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1552"/>
        <w:gridCol w:w="1890"/>
        <w:gridCol w:w="3253"/>
      </w:tblGrid>
      <w:tr w:rsidR="00533ABB" w:rsidRPr="00533ABB" w:rsidTr="00533ABB">
        <w:trPr>
          <w:jc w:val="center"/>
        </w:trPr>
        <w:tc>
          <w:tcPr>
            <w:tcW w:w="2043" w:type="dxa"/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Mã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52" w:type="dxa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>
              <w:rPr>
                <w:rFonts w:eastAsia="Tahoma"/>
                <w:color w:val="000000"/>
                <w:sz w:val="19"/>
                <w:szCs w:val="19"/>
                <w:lang w:val="vi-VN"/>
              </w:rPr>
              <w:t>TK04</w:t>
            </w:r>
          </w:p>
        </w:tc>
        <w:tc>
          <w:tcPr>
            <w:tcW w:w="1890" w:type="dxa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3253" w:type="dxa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533ABB">
              <w:rPr>
                <w:rFonts w:eastAsia="Tahoma"/>
                <w:color w:val="000000"/>
                <w:sz w:val="19"/>
                <w:szCs w:val="19"/>
                <w:lang w:val="vi-VN"/>
              </w:rPr>
              <w:t>Thống kê tạm trú, tạm vắng</w:t>
            </w:r>
          </w:p>
        </w:tc>
      </w:tr>
      <w:tr w:rsidR="00533ABB" w:rsidRPr="00533ABB" w:rsidTr="006E7E91">
        <w:trPr>
          <w:jc w:val="center"/>
        </w:trPr>
        <w:tc>
          <w:tcPr>
            <w:tcW w:w="2043" w:type="dxa"/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Tác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533ABB">
              <w:rPr>
                <w:sz w:val="19"/>
                <w:szCs w:val="19"/>
              </w:rPr>
              <w:t xml:space="preserve">Ban </w:t>
            </w:r>
            <w:proofErr w:type="spellStart"/>
            <w:r w:rsidRPr="00533ABB">
              <w:rPr>
                <w:sz w:val="19"/>
                <w:szCs w:val="19"/>
              </w:rPr>
              <w:t>quản</w:t>
            </w:r>
            <w:proofErr w:type="spellEnd"/>
            <w:r w:rsidRPr="00533ABB">
              <w:rPr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sz w:val="19"/>
                <w:szCs w:val="19"/>
              </w:rPr>
              <w:t>trị</w:t>
            </w:r>
            <w:proofErr w:type="spellEnd"/>
          </w:p>
        </w:tc>
      </w:tr>
      <w:tr w:rsidR="00533ABB" w:rsidRPr="00533ABB" w:rsidTr="006E7E9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Tiền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533ABB" w:rsidRPr="00533ABB" w:rsidTr="006E7E9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chính</w:t>
            </w:r>
            <w:proofErr w:type="spellEnd"/>
          </w:p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Thành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công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)</w:t>
            </w:r>
          </w:p>
        </w:tc>
        <w:tc>
          <w:tcPr>
            <w:tcW w:w="6695" w:type="dxa"/>
            <w:gridSpan w:val="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33ABB" w:rsidRPr="00533ABB" w:rsidTr="006E7E91">
              <w:tc>
                <w:tcPr>
                  <w:tcW w:w="579" w:type="dxa"/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33ABB" w:rsidRPr="00533ABB" w:rsidTr="006E7E91">
              <w:tc>
                <w:tcPr>
                  <w:tcW w:w="579" w:type="dxa"/>
                </w:tcPr>
                <w:p w:rsidR="00533ABB" w:rsidRPr="00533ABB" w:rsidRDefault="00533ABB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đăng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33ABB" w:rsidRPr="00533ABB" w:rsidTr="006E7E91">
              <w:tc>
                <w:tcPr>
                  <w:tcW w:w="579" w:type="dxa"/>
                </w:tcPr>
                <w:p w:rsidR="00533ABB" w:rsidRPr="00533ABB" w:rsidRDefault="00533ABB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Chọn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kê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Tạm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trú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tạm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vắng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>”.</w:t>
                  </w:r>
                </w:p>
              </w:tc>
            </w:tr>
            <w:tr w:rsidR="00533ABB" w:rsidRPr="00533ABB" w:rsidTr="006E7E91">
              <w:tc>
                <w:tcPr>
                  <w:tcW w:w="579" w:type="dxa"/>
                </w:tcPr>
                <w:p w:rsidR="00533ABB" w:rsidRPr="00533ABB" w:rsidRDefault="00533ABB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khoảng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thời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gian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33ABB" w:rsidRPr="00533ABB" w:rsidTr="006E7E91">
              <w:trPr>
                <w:trHeight w:val="485"/>
              </w:trPr>
              <w:tc>
                <w:tcPr>
                  <w:tcW w:w="579" w:type="dxa"/>
                </w:tcPr>
                <w:p w:rsidR="00533ABB" w:rsidRPr="00533ABB" w:rsidRDefault="00533ABB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533ABB">
                    <w:rPr>
                      <w:sz w:val="19"/>
                      <w:szCs w:val="19"/>
                      <w:lang w:val="vi-VN"/>
                    </w:rPr>
                    <w:t>lọc danh sách nhân khẩu đang có trạng thái tạm trú hoặc tạm vắng tại thời điểm hoặc trong khoảng thời gian đã chọn.</w:t>
                  </w:r>
                </w:p>
              </w:tc>
            </w:tr>
            <w:tr w:rsidR="00533ABB" w:rsidRPr="00533ABB" w:rsidTr="006E7E91">
              <w:tc>
                <w:tcPr>
                  <w:tcW w:w="579" w:type="dxa"/>
                </w:tcPr>
                <w:p w:rsidR="00533ABB" w:rsidRPr="00533ABB" w:rsidRDefault="00533ABB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33ABB" w:rsidRPr="00533ABB" w:rsidRDefault="00533ABB" w:rsidP="00533AB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Hiển thị số lượng người tạm trú và số lượng người tạm vắng </w:t>
                  </w:r>
                </w:p>
              </w:tc>
            </w:tr>
          </w:tbl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eastAsia="Tahoma"/>
                <w:color w:val="000000"/>
                <w:sz w:val="19"/>
                <w:szCs w:val="19"/>
              </w:rPr>
            </w:pPr>
          </w:p>
        </w:tc>
      </w:tr>
      <w:tr w:rsidR="00533ABB" w:rsidRPr="00533ABB" w:rsidTr="006E7E91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533ABB" w:rsidRPr="00533ABB" w:rsidTr="006E7E91">
              <w:tc>
                <w:tcPr>
                  <w:tcW w:w="651" w:type="dxa"/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533ABB" w:rsidRPr="00533ABB" w:rsidRDefault="00533ABB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33ABB" w:rsidRPr="00533ABB" w:rsidTr="006E7E91">
              <w:trPr>
                <w:trHeight w:val="286"/>
              </w:trPr>
              <w:tc>
                <w:tcPr>
                  <w:tcW w:w="651" w:type="dxa"/>
                </w:tcPr>
                <w:p w:rsidR="00533ABB" w:rsidRPr="00533ABB" w:rsidRDefault="00533ABB" w:rsidP="006E7E91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00533ABB">
                    <w:rPr>
                      <w:sz w:val="19"/>
                      <w:szCs w:val="19"/>
                      <w:lang w:val="vi-VN"/>
                    </w:rPr>
                    <w:t>4</w:t>
                  </w:r>
                  <w:r w:rsidRPr="00533ABB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533ABB" w:rsidRPr="00533ABB" w:rsidRDefault="00533ABB" w:rsidP="006E7E91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533ABB" w:rsidRPr="00533ABB" w:rsidRDefault="00533ABB" w:rsidP="00533ABB">
                  <w:pPr>
                    <w:spacing w:before="100" w:beforeAutospacing="1" w:after="100" w:afterAutospacing="1" w:line="240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533ABB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lỗi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tạm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trú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>/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tạm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vắng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>”</w:t>
                  </w:r>
                  <w:r w:rsidRPr="00533ABB">
                    <w:rPr>
                      <w:sz w:val="19"/>
                      <w:szCs w:val="19"/>
                      <w:lang w:val="vi-VN"/>
                    </w:rPr>
                    <w:t xml:space="preserve"> n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ếu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thuộc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trạng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thái</w:t>
                  </w:r>
                  <w:proofErr w:type="spellEnd"/>
                  <w:r w:rsidRPr="00533ABB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33ABB"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</w:tbl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533ABB" w:rsidRPr="00533ABB" w:rsidTr="006E7E91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BB" w:rsidRPr="00533ABB" w:rsidRDefault="00533ABB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533ABB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:rsidR="00533ABB" w:rsidRPr="00533ABB" w:rsidRDefault="00533ABB" w:rsidP="00533ABB">
      <w:pPr>
        <w:rPr>
          <w:sz w:val="19"/>
          <w:szCs w:val="19"/>
        </w:rPr>
      </w:pPr>
      <w:r w:rsidRPr="00533ABB">
        <w:rPr>
          <w:sz w:val="19"/>
          <w:szCs w:val="19"/>
        </w:rPr>
        <w:t xml:space="preserve">* </w:t>
      </w:r>
      <w:proofErr w:type="spellStart"/>
      <w:r w:rsidRPr="00533ABB">
        <w:rPr>
          <w:sz w:val="19"/>
          <w:szCs w:val="19"/>
        </w:rPr>
        <w:t>Dữ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liệu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đầu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vào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của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thông</w:t>
      </w:r>
      <w:proofErr w:type="spellEnd"/>
      <w:r w:rsidRPr="00533ABB">
        <w:rPr>
          <w:sz w:val="19"/>
          <w:szCs w:val="19"/>
        </w:rPr>
        <w:t xml:space="preserve"> tin </w:t>
      </w:r>
      <w:proofErr w:type="spellStart"/>
      <w:r w:rsidRPr="00533ABB">
        <w:rPr>
          <w:sz w:val="19"/>
          <w:szCs w:val="19"/>
        </w:rPr>
        <w:t>cá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nhân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gồm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các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trường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dữ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liệu</w:t>
      </w:r>
      <w:proofErr w:type="spellEnd"/>
      <w:r w:rsidRPr="00533ABB">
        <w:rPr>
          <w:sz w:val="19"/>
          <w:szCs w:val="19"/>
        </w:rPr>
        <w:t xml:space="preserve"> </w:t>
      </w:r>
      <w:proofErr w:type="spellStart"/>
      <w:r w:rsidRPr="00533ABB">
        <w:rPr>
          <w:sz w:val="19"/>
          <w:szCs w:val="19"/>
        </w:rPr>
        <w:t>sau</w:t>
      </w:r>
      <w:proofErr w:type="spellEnd"/>
      <w:r w:rsidRPr="00533ABB">
        <w:rPr>
          <w:sz w:val="19"/>
          <w:szCs w:val="19"/>
        </w:rP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147"/>
        <w:gridCol w:w="1011"/>
        <w:gridCol w:w="1047"/>
        <w:gridCol w:w="2241"/>
        <w:gridCol w:w="1555"/>
      </w:tblGrid>
      <w:tr w:rsidR="00533ABB" w:rsidRPr="00533ABB" w:rsidTr="00533ABB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left="4"/>
              <w:jc w:val="center"/>
              <w:rPr>
                <w:b/>
                <w:sz w:val="19"/>
                <w:szCs w:val="19"/>
              </w:rPr>
            </w:pPr>
            <w:r w:rsidRPr="00533ABB">
              <w:rPr>
                <w:b/>
                <w:sz w:val="19"/>
                <w:szCs w:val="19"/>
              </w:rPr>
              <w:t>STT</w:t>
            </w:r>
          </w:p>
        </w:tc>
        <w:tc>
          <w:tcPr>
            <w:tcW w:w="2147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533ABB">
              <w:rPr>
                <w:b/>
                <w:sz w:val="19"/>
                <w:szCs w:val="19"/>
              </w:rPr>
              <w:t>Trường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   </w:t>
            </w:r>
            <w:proofErr w:type="spellStart"/>
            <w:r w:rsidRPr="00533ABB">
              <w:rPr>
                <w:b/>
                <w:sz w:val="19"/>
                <w:szCs w:val="19"/>
              </w:rPr>
              <w:t>dữ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liệu</w:t>
            </w:r>
            <w:proofErr w:type="spellEnd"/>
          </w:p>
        </w:tc>
        <w:tc>
          <w:tcPr>
            <w:tcW w:w="1011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533ABB">
              <w:rPr>
                <w:b/>
                <w:sz w:val="19"/>
                <w:szCs w:val="19"/>
              </w:rPr>
              <w:t>Mô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533ABB">
              <w:rPr>
                <w:b/>
                <w:sz w:val="19"/>
                <w:szCs w:val="19"/>
              </w:rPr>
              <w:t>Bắt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buộc</w:t>
            </w:r>
            <w:proofErr w:type="spellEnd"/>
            <w:r w:rsidRPr="00533ABB">
              <w:rPr>
                <w:b/>
                <w:sz w:val="19"/>
                <w:szCs w:val="19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533ABB">
              <w:rPr>
                <w:b/>
                <w:sz w:val="19"/>
                <w:szCs w:val="19"/>
              </w:rPr>
              <w:t>Điều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kiện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hợp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533ABB" w:rsidRPr="00533ABB" w:rsidRDefault="00533ABB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533ABB">
              <w:rPr>
                <w:b/>
                <w:sz w:val="19"/>
                <w:szCs w:val="19"/>
              </w:rPr>
              <w:t>Ví</w:t>
            </w:r>
            <w:proofErr w:type="spellEnd"/>
            <w:r w:rsidRPr="00533AB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b/>
                <w:sz w:val="19"/>
                <w:szCs w:val="19"/>
              </w:rPr>
              <w:t>dụ</w:t>
            </w:r>
            <w:proofErr w:type="spellEnd"/>
          </w:p>
        </w:tc>
      </w:tr>
      <w:tr w:rsidR="00533ABB" w:rsidRPr="00533ABB" w:rsidTr="00533ABB">
        <w:trPr>
          <w:jc w:val="center"/>
        </w:trPr>
        <w:tc>
          <w:tcPr>
            <w:tcW w:w="638" w:type="dxa"/>
          </w:tcPr>
          <w:p w:rsidR="00533ABB" w:rsidRPr="00533ABB" w:rsidRDefault="00533ABB" w:rsidP="006E7E91">
            <w:pPr>
              <w:widowControl w:val="0"/>
              <w:numPr>
                <w:ilvl w:val="0"/>
                <w:numId w:val="2"/>
              </w:numPr>
              <w:spacing w:before="0"/>
              <w:rPr>
                <w:sz w:val="19"/>
                <w:szCs w:val="19"/>
              </w:rPr>
            </w:pPr>
          </w:p>
        </w:tc>
        <w:tc>
          <w:tcPr>
            <w:tcW w:w="2147" w:type="dxa"/>
          </w:tcPr>
          <w:p w:rsidR="00533ABB" w:rsidRPr="00533ABB" w:rsidRDefault="00533ABB" w:rsidP="00533ABB">
            <w:pPr>
              <w:widowControl w:val="0"/>
              <w:ind w:firstLine="12"/>
              <w:jc w:val="left"/>
              <w:rPr>
                <w:sz w:val="19"/>
                <w:szCs w:val="19"/>
              </w:rPr>
            </w:pPr>
            <w:proofErr w:type="spellStart"/>
            <w:r w:rsidRPr="00533ABB">
              <w:rPr>
                <w:sz w:val="19"/>
                <w:szCs w:val="19"/>
              </w:rPr>
              <w:t>Thời</w:t>
            </w:r>
            <w:proofErr w:type="spellEnd"/>
            <w:r w:rsidRPr="00533ABB">
              <w:rPr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sz w:val="19"/>
                <w:szCs w:val="19"/>
              </w:rPr>
              <w:t>điểm</w:t>
            </w:r>
            <w:proofErr w:type="spellEnd"/>
            <w:r w:rsidRPr="00533ABB">
              <w:rPr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sz w:val="19"/>
                <w:szCs w:val="19"/>
              </w:rPr>
              <w:t>cụ</w:t>
            </w:r>
            <w:proofErr w:type="spellEnd"/>
            <w:r w:rsidRPr="00533ABB">
              <w:rPr>
                <w:sz w:val="19"/>
                <w:szCs w:val="19"/>
              </w:rPr>
              <w:t xml:space="preserve"> </w:t>
            </w:r>
            <w:proofErr w:type="spellStart"/>
            <w:r w:rsidRPr="00533ABB">
              <w:rPr>
                <w:sz w:val="19"/>
                <w:szCs w:val="19"/>
              </w:rPr>
              <w:t>thể</w:t>
            </w:r>
            <w:proofErr w:type="spellEnd"/>
          </w:p>
        </w:tc>
        <w:tc>
          <w:tcPr>
            <w:tcW w:w="1011" w:type="dxa"/>
          </w:tcPr>
          <w:p w:rsidR="00533ABB" w:rsidRPr="00533ABB" w:rsidRDefault="00533ABB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047" w:type="dxa"/>
          </w:tcPr>
          <w:p w:rsidR="00533ABB" w:rsidRPr="00533ABB" w:rsidRDefault="00533ABB" w:rsidP="006E7E91">
            <w:pPr>
              <w:widowControl w:val="0"/>
              <w:ind w:firstLine="12"/>
              <w:rPr>
                <w:sz w:val="19"/>
                <w:szCs w:val="19"/>
              </w:rPr>
            </w:pPr>
            <w:r w:rsidRPr="00533ABB">
              <w:rPr>
                <w:sz w:val="19"/>
                <w:szCs w:val="19"/>
                <w:lang w:val="vi-VN"/>
              </w:rPr>
              <w:t>Không</w:t>
            </w:r>
          </w:p>
        </w:tc>
        <w:tc>
          <w:tcPr>
            <w:tcW w:w="2241" w:type="dxa"/>
          </w:tcPr>
          <w:p w:rsidR="00533ABB" w:rsidRPr="00533ABB" w:rsidRDefault="00533ABB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555" w:type="dxa"/>
          </w:tcPr>
          <w:p w:rsidR="00533ABB" w:rsidRPr="00533ABB" w:rsidRDefault="00533ABB" w:rsidP="006E7E91">
            <w:pPr>
              <w:widowControl w:val="0"/>
              <w:ind w:right="-51" w:firstLine="12"/>
              <w:rPr>
                <w:sz w:val="19"/>
                <w:szCs w:val="19"/>
                <w:lang w:val="vi-VN"/>
              </w:rPr>
            </w:pPr>
            <w:r w:rsidRPr="00533ABB">
              <w:rPr>
                <w:sz w:val="19"/>
                <w:szCs w:val="19"/>
                <w:lang w:val="vi-VN"/>
              </w:rPr>
              <w:t>12/3/2020</w:t>
            </w:r>
          </w:p>
        </w:tc>
      </w:tr>
    </w:tbl>
    <w:p w:rsidR="00533ABB" w:rsidRPr="00533ABB" w:rsidRDefault="00533ABB" w:rsidP="00533ABB">
      <w:pPr>
        <w:rPr>
          <w:sz w:val="19"/>
          <w:szCs w:val="19"/>
        </w:rPr>
      </w:pPr>
    </w:p>
    <w:p w:rsidR="00A945A6" w:rsidRPr="00533ABB" w:rsidRDefault="00A945A6">
      <w:pPr>
        <w:rPr>
          <w:sz w:val="19"/>
          <w:szCs w:val="19"/>
        </w:rPr>
      </w:pPr>
      <w:bookmarkStart w:id="0" w:name="_GoBack"/>
      <w:bookmarkEnd w:id="0"/>
    </w:p>
    <w:sectPr w:rsidR="00A945A6" w:rsidRPr="00533ABB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4D91"/>
    <w:multiLevelType w:val="multilevel"/>
    <w:tmpl w:val="F774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B"/>
    <w:rsid w:val="00533ABB"/>
    <w:rsid w:val="00A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C782"/>
  <w15:chartTrackingRefBased/>
  <w15:docId w15:val="{54E49931-F3CE-4AB2-BAF8-5080139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ABB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UFO</cp:lastModifiedBy>
  <cp:revision>1</cp:revision>
  <dcterms:created xsi:type="dcterms:W3CDTF">2025-04-06T14:16:00Z</dcterms:created>
  <dcterms:modified xsi:type="dcterms:W3CDTF">2025-04-06T14:20:00Z</dcterms:modified>
</cp:coreProperties>
</file>