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8CB5" w14:textId="7961FE75" w:rsidR="00A17962" w:rsidRDefault="00A17962" w:rsidP="00A17962">
      <w:pPr>
        <w:pStyle w:val="berschrift1"/>
        <w:rPr>
          <w:lang w:val="en-US"/>
        </w:rPr>
      </w:pPr>
      <w:r w:rsidRPr="00A17962">
        <w:rPr>
          <w:lang w:val="en-US"/>
        </w:rPr>
        <w:t>Blockchain</w:t>
      </w:r>
      <w:r>
        <w:rPr>
          <w:lang w:val="en-US"/>
        </w:rPr>
        <w:t xml:space="preserve"> Smart Contract</w:t>
      </w:r>
      <w:r w:rsidRPr="00A17962">
        <w:rPr>
          <w:lang w:val="en-US"/>
        </w:rPr>
        <w:t xml:space="preserve"> Exercise</w:t>
      </w:r>
      <w:r w:rsidRPr="00A17962">
        <w:rPr>
          <w:lang w:val="en-US"/>
        </w:rPr>
        <w:tab/>
        <w:t>Boch Lukas</w:t>
      </w:r>
      <w:r>
        <w:rPr>
          <w:lang w:val="en-US"/>
        </w:rPr>
        <w:t xml:space="preserve"> &amp; </w:t>
      </w:r>
      <w:r w:rsidRPr="00A17962">
        <w:rPr>
          <w:lang w:val="en-US"/>
        </w:rPr>
        <w:t>C</w:t>
      </w:r>
      <w:r>
        <w:rPr>
          <w:lang w:val="en-US"/>
        </w:rPr>
        <w:t>etinkaya Yusuf</w:t>
      </w:r>
    </w:p>
    <w:p w14:paraId="3F6BB994" w14:textId="22BB2BF9" w:rsidR="00A17962" w:rsidRDefault="00A17962" w:rsidP="00A17962">
      <w:pPr>
        <w:rPr>
          <w:lang w:val="en-US"/>
        </w:rPr>
      </w:pPr>
    </w:p>
    <w:p w14:paraId="0192B4B2" w14:textId="6371A49E" w:rsidR="00A17962" w:rsidRDefault="00A17962" w:rsidP="00A17962">
      <w:pPr>
        <w:pStyle w:val="berschrift2"/>
        <w:rPr>
          <w:lang w:val="en-US"/>
        </w:rPr>
      </w:pPr>
      <w:r>
        <w:rPr>
          <w:lang w:val="en-US"/>
        </w:rPr>
        <w:t>Currency Exchange</w:t>
      </w:r>
    </w:p>
    <w:p w14:paraId="5610BC77" w14:textId="6ABBC304" w:rsidR="00AD5CE3" w:rsidRDefault="00C040B5" w:rsidP="00AD5CE3">
      <w:pPr>
        <w:pStyle w:val="berschrift3"/>
        <w:rPr>
          <w:lang w:val="en-US"/>
        </w:rPr>
      </w:pPr>
      <w:r>
        <w:rPr>
          <w:lang w:val="en-US"/>
        </w:rPr>
        <w:t>Exchange</w:t>
      </w:r>
      <w:r w:rsidR="00A17962">
        <w:rPr>
          <w:lang w:val="en-US"/>
        </w:rPr>
        <w:t xml:space="preserve"> Contract:</w:t>
      </w:r>
    </w:p>
    <w:p w14:paraId="1EDCE999" w14:textId="32185684" w:rsidR="004C1CBB" w:rsidRPr="00AD5CE3" w:rsidRDefault="00AD5CE3" w:rsidP="00C040B5">
      <w:pPr>
        <w:rPr>
          <w:lang w:val="en-US"/>
        </w:rPr>
      </w:pPr>
      <w:r w:rsidRPr="00AD5CE3">
        <w:rPr>
          <w:lang w:val="en-US"/>
        </w:rPr>
        <w:t>The contract is deployed on the Sepolia test network and is accessible under the following address: 0xFf370967E6E5B25b99ADd4258c2b2e93A55eEb09</w:t>
      </w:r>
      <w:r w:rsidR="004C1CBB" w:rsidRPr="004C1CBB">
        <w:rPr>
          <w:noProof/>
        </w:rPr>
        <w:drawing>
          <wp:inline distT="0" distB="0" distL="0" distR="0" wp14:anchorId="5608B629" wp14:editId="4271A453">
            <wp:extent cx="6033135" cy="3147579"/>
            <wp:effectExtent l="0" t="0" r="5715" b="0"/>
            <wp:docPr id="1" name="Grafik 1"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drinnen enthält.&#10;&#10;Automatisch generierte Beschreibung"/>
                    <pic:cNvPicPr/>
                  </pic:nvPicPr>
                  <pic:blipFill>
                    <a:blip r:embed="rId5"/>
                    <a:stretch>
                      <a:fillRect/>
                    </a:stretch>
                  </pic:blipFill>
                  <pic:spPr>
                    <a:xfrm>
                      <a:off x="0" y="0"/>
                      <a:ext cx="6050845" cy="3156819"/>
                    </a:xfrm>
                    <a:prstGeom prst="rect">
                      <a:avLst/>
                    </a:prstGeom>
                  </pic:spPr>
                </pic:pic>
              </a:graphicData>
            </a:graphic>
          </wp:inline>
        </w:drawing>
      </w:r>
    </w:p>
    <w:p w14:paraId="6DF0C181" w14:textId="6E8D88A8" w:rsidR="004C1CBB" w:rsidRDefault="004C1CBB">
      <w:r w:rsidRPr="004C1CBB">
        <w:rPr>
          <w:noProof/>
        </w:rPr>
        <w:drawing>
          <wp:inline distT="0" distB="0" distL="0" distR="0" wp14:anchorId="5FC0533E" wp14:editId="229D7509">
            <wp:extent cx="6006532" cy="2886075"/>
            <wp:effectExtent l="0" t="0" r="0" b="0"/>
            <wp:docPr id="2" name="Grafik 2"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drinnen enthält.&#10;&#10;Automatisch generierte Beschreibung"/>
                    <pic:cNvPicPr/>
                  </pic:nvPicPr>
                  <pic:blipFill>
                    <a:blip r:embed="rId6"/>
                    <a:stretch>
                      <a:fillRect/>
                    </a:stretch>
                  </pic:blipFill>
                  <pic:spPr>
                    <a:xfrm>
                      <a:off x="0" y="0"/>
                      <a:ext cx="6017342" cy="2891269"/>
                    </a:xfrm>
                    <a:prstGeom prst="rect">
                      <a:avLst/>
                    </a:prstGeom>
                  </pic:spPr>
                </pic:pic>
              </a:graphicData>
            </a:graphic>
          </wp:inline>
        </w:drawing>
      </w:r>
    </w:p>
    <w:p w14:paraId="46C085B9" w14:textId="62D6EB3D" w:rsidR="004C1CBB" w:rsidRDefault="004C1CBB"/>
    <w:p w14:paraId="4F52F5D9" w14:textId="77777777" w:rsidR="00C040B5" w:rsidRDefault="00C040B5">
      <w:pPr>
        <w:rPr>
          <w:rFonts w:ascii="Arial" w:hAnsi="Arial" w:cs="Arial"/>
          <w:lang w:val="en-US"/>
        </w:rPr>
      </w:pPr>
      <w:r>
        <w:br w:type="page"/>
      </w:r>
    </w:p>
    <w:p w14:paraId="60A7EDC6" w14:textId="1FA9C510" w:rsidR="00C040B5" w:rsidRDefault="00C040B5" w:rsidP="00C040B5">
      <w:pPr>
        <w:pStyle w:val="berschrift3"/>
      </w:pPr>
      <w:r>
        <w:lastRenderedPageBreak/>
        <w:t>Access Contract Exchange</w:t>
      </w:r>
    </w:p>
    <w:p w14:paraId="5ED9A6B2" w14:textId="1478281F" w:rsidR="004C1CBB" w:rsidRPr="00C040B5" w:rsidRDefault="004C1CBB" w:rsidP="004C1CBB">
      <w:pPr>
        <w:pStyle w:val="Aufzhlungspunkte"/>
        <w:rPr>
          <w:rFonts w:asciiTheme="minorHAnsi" w:hAnsiTheme="minorHAnsi" w:cstheme="minorHAnsi"/>
        </w:rPr>
      </w:pPr>
      <w:r w:rsidRPr="00C040B5">
        <w:rPr>
          <w:rFonts w:asciiTheme="minorHAnsi" w:hAnsiTheme="minorHAnsi" w:cstheme="minorHAnsi"/>
        </w:rPr>
        <w:t xml:space="preserve">Create a new project, Create a folder </w:t>
      </w:r>
      <w:r w:rsidR="0040055A" w:rsidRPr="00C040B5">
        <w:rPr>
          <w:rFonts w:asciiTheme="minorHAnsi" w:hAnsiTheme="minorHAnsi" w:cstheme="minorHAnsi"/>
        </w:rPr>
        <w:t>Exchange</w:t>
      </w:r>
    </w:p>
    <w:p w14:paraId="5EDCED87" w14:textId="77777777" w:rsidR="004C1CBB" w:rsidRPr="00C040B5" w:rsidRDefault="004C1CBB" w:rsidP="004C1CBB">
      <w:pPr>
        <w:pStyle w:val="Aufzhlungspunkte"/>
        <w:rPr>
          <w:rFonts w:asciiTheme="minorHAnsi" w:hAnsiTheme="minorHAnsi" w:cstheme="minorHAnsi"/>
        </w:rPr>
      </w:pPr>
      <w:r w:rsidRPr="00C040B5">
        <w:rPr>
          <w:rFonts w:asciiTheme="minorHAnsi" w:hAnsiTheme="minorHAnsi" w:cstheme="minorHAnsi"/>
        </w:rPr>
        <w:t>RUN: truffle init</w:t>
      </w:r>
    </w:p>
    <w:p w14:paraId="5C913F57" w14:textId="77777777" w:rsidR="004C1CBB" w:rsidRPr="00C040B5" w:rsidRDefault="004C1CBB" w:rsidP="004C1CBB">
      <w:pPr>
        <w:pStyle w:val="Aufzhlungspunkte"/>
        <w:rPr>
          <w:rFonts w:asciiTheme="minorHAnsi" w:hAnsiTheme="minorHAnsi" w:cstheme="minorHAnsi"/>
        </w:rPr>
      </w:pPr>
      <w:r w:rsidRPr="00C040B5">
        <w:rPr>
          <w:rFonts w:asciiTheme="minorHAnsi" w:hAnsiTheme="minorHAnsi" w:cstheme="minorHAnsi"/>
        </w:rPr>
        <w:t>Copy build folder and the truffle config file</w:t>
      </w:r>
    </w:p>
    <w:p w14:paraId="4B37CAA4" w14:textId="77777777" w:rsidR="004C1CBB" w:rsidRPr="00C040B5" w:rsidRDefault="004C1CBB" w:rsidP="004C1CBB">
      <w:pPr>
        <w:pStyle w:val="Aufzhlungspunkte"/>
        <w:rPr>
          <w:rFonts w:asciiTheme="minorHAnsi" w:hAnsiTheme="minorHAnsi" w:cstheme="minorHAnsi"/>
        </w:rPr>
      </w:pPr>
      <w:r w:rsidRPr="00C040B5">
        <w:rPr>
          <w:rFonts w:asciiTheme="minorHAnsi" w:hAnsiTheme="minorHAnsi" w:cstheme="minorHAnsi"/>
        </w:rPr>
        <w:t>Replace the dummy in “sepolia section” with your mnemonic and the infura key</w:t>
      </w:r>
    </w:p>
    <w:p w14:paraId="3665CDD8" w14:textId="77777777" w:rsidR="004C1CBB" w:rsidRPr="00C040B5" w:rsidRDefault="004C1CBB" w:rsidP="004C1CBB">
      <w:pPr>
        <w:pStyle w:val="Aufzhlungspunkte"/>
        <w:rPr>
          <w:rFonts w:asciiTheme="minorHAnsi" w:hAnsiTheme="minorHAnsi" w:cstheme="minorHAnsi"/>
        </w:rPr>
      </w:pPr>
      <w:r w:rsidRPr="00C040B5">
        <w:rPr>
          <w:rFonts w:asciiTheme="minorHAnsi" w:hAnsiTheme="minorHAnsi" w:cstheme="minorHAnsi"/>
        </w:rPr>
        <w:t>Run: truffle console --network sepolia</w:t>
      </w:r>
    </w:p>
    <w:p w14:paraId="7A96B041" w14:textId="48E9F5E8" w:rsidR="004C1CBB" w:rsidRDefault="004C1CBB" w:rsidP="004C1CBB">
      <w:pPr>
        <w:pStyle w:val="Aufzhlungspunkte"/>
        <w:rPr>
          <w:rFonts w:asciiTheme="minorHAnsi" w:hAnsiTheme="minorHAnsi" w:cstheme="minorHAnsi"/>
        </w:rPr>
      </w:pPr>
      <w:r w:rsidRPr="00C040B5">
        <w:rPr>
          <w:rFonts w:asciiTheme="minorHAnsi" w:hAnsiTheme="minorHAnsi" w:cstheme="minorHAnsi"/>
        </w:rPr>
        <w:t xml:space="preserve">Run: let instance = await </w:t>
      </w:r>
      <w:r w:rsidR="0040055A" w:rsidRPr="00C040B5">
        <w:rPr>
          <w:rFonts w:asciiTheme="minorHAnsi" w:hAnsiTheme="minorHAnsi" w:cstheme="minorHAnsi"/>
        </w:rPr>
        <w:t>Exchange</w:t>
      </w:r>
      <w:r w:rsidRPr="00C040B5">
        <w:rPr>
          <w:rFonts w:asciiTheme="minorHAnsi" w:hAnsiTheme="minorHAnsi" w:cstheme="minorHAnsi"/>
        </w:rPr>
        <w:t>.deployed()</w:t>
      </w:r>
    </w:p>
    <w:p w14:paraId="528BA44A" w14:textId="522A9102" w:rsidR="00AD5CE3" w:rsidRDefault="00AD5CE3" w:rsidP="00AD5CE3">
      <w:pPr>
        <w:pStyle w:val="Aufzhlungspunkte"/>
        <w:numPr>
          <w:ilvl w:val="0"/>
          <w:numId w:val="0"/>
        </w:numPr>
        <w:ind w:left="720" w:hanging="360"/>
        <w:rPr>
          <w:rFonts w:asciiTheme="minorHAnsi" w:hAnsiTheme="minorHAnsi" w:cstheme="minorHAnsi"/>
        </w:rPr>
      </w:pPr>
    </w:p>
    <w:p w14:paraId="4609E9AB" w14:textId="77777777" w:rsidR="00AD5CE3" w:rsidRDefault="00AD5CE3" w:rsidP="00AD5CE3">
      <w:pPr>
        <w:pStyle w:val="Aufzhlungspunkte"/>
        <w:numPr>
          <w:ilvl w:val="0"/>
          <w:numId w:val="0"/>
        </w:numPr>
        <w:ind w:left="720" w:hanging="360"/>
        <w:rPr>
          <w:rFonts w:asciiTheme="minorHAnsi" w:hAnsiTheme="minorHAnsi" w:cstheme="minorHAnsi"/>
        </w:rPr>
      </w:pPr>
    </w:p>
    <w:p w14:paraId="7491CE8F" w14:textId="363742F8" w:rsidR="00475BC5" w:rsidRDefault="00475BC5" w:rsidP="00475BC5">
      <w:pPr>
        <w:pStyle w:val="Aufzhlungspunkte"/>
        <w:numPr>
          <w:ilvl w:val="0"/>
          <w:numId w:val="0"/>
        </w:numPr>
        <w:ind w:left="360"/>
        <w:rPr>
          <w:rFonts w:asciiTheme="minorHAnsi" w:hAnsiTheme="minorHAnsi" w:cstheme="minorHAnsi"/>
        </w:rPr>
      </w:pPr>
      <w:r w:rsidRPr="00196036">
        <w:rPr>
          <w:noProof/>
        </w:rPr>
        <w:drawing>
          <wp:inline distT="0" distB="0" distL="0" distR="0" wp14:anchorId="0111073A" wp14:editId="55181C90">
            <wp:extent cx="5760720" cy="17691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69110"/>
                    </a:xfrm>
                    <a:prstGeom prst="rect">
                      <a:avLst/>
                    </a:prstGeom>
                  </pic:spPr>
                </pic:pic>
              </a:graphicData>
            </a:graphic>
          </wp:inline>
        </w:drawing>
      </w:r>
    </w:p>
    <w:p w14:paraId="7B860699" w14:textId="5FB8156A" w:rsidR="00C040B5" w:rsidRDefault="00C040B5" w:rsidP="00C040B5">
      <w:pPr>
        <w:pStyle w:val="Aufzhlungspunkte"/>
        <w:numPr>
          <w:ilvl w:val="0"/>
          <w:numId w:val="0"/>
        </w:numPr>
        <w:ind w:left="720" w:hanging="360"/>
        <w:rPr>
          <w:rFonts w:asciiTheme="minorHAnsi" w:hAnsiTheme="minorHAnsi" w:cstheme="minorHAnsi"/>
        </w:rPr>
      </w:pPr>
    </w:p>
    <w:p w14:paraId="341A6AD6" w14:textId="4E310ABC" w:rsidR="00C040B5" w:rsidRDefault="00C040B5" w:rsidP="00C040B5">
      <w:pPr>
        <w:pStyle w:val="berschrift3"/>
      </w:pPr>
      <w:r w:rsidRPr="00C040B5">
        <w:t>Explanation</w:t>
      </w:r>
      <w:r>
        <w:t xml:space="preserve"> Contract Exchange</w:t>
      </w:r>
    </w:p>
    <w:p w14:paraId="4ED67261" w14:textId="24DD8704" w:rsidR="008A16EB" w:rsidRDefault="008A16EB" w:rsidP="008A16EB">
      <w:pPr>
        <w:rPr>
          <w:rFonts w:cstheme="minorHAnsi"/>
          <w:lang w:val="en-US"/>
        </w:rPr>
      </w:pPr>
      <w:r w:rsidRPr="008A16EB">
        <w:rPr>
          <w:rFonts w:cstheme="minorHAnsi"/>
          <w:lang w:val="en-US"/>
        </w:rPr>
        <w:t xml:space="preserve">This small implementation of a smart contract is about being able to exchange the currencies Euro, Dollar and Pound. For this, 2% is deducted per transaction as a processing fee and the exchange rate is that of 12.12.2022. First, a struct "Wallet" was created. This contains the data: address owner, uint centEU, uint centUS, uint pennyUK. Then a wallet testWallet is created with the addresse: 0xc0ffee254729296a45a3885639AC7E10F9d54979 and 10000 of each currency. Since solidity does not support decimal numbers, the solution was to calculate with cent/penny and powers of ten in order to be able to perform precise percentage calculations. The address has in this simple example no purpose, but could be used by extension to distinguish between several wallets. </w:t>
      </w:r>
    </w:p>
    <w:p w14:paraId="61915F1F" w14:textId="0A534F7E" w:rsidR="008A16EB" w:rsidRDefault="008A16EB" w:rsidP="008A16EB">
      <w:pPr>
        <w:pStyle w:val="berschrift4"/>
        <w:rPr>
          <w:lang w:val="en-US"/>
        </w:rPr>
      </w:pPr>
      <w:r>
        <w:rPr>
          <w:lang w:val="en-US"/>
        </w:rPr>
        <w:t>walletInfo()</w:t>
      </w:r>
    </w:p>
    <w:p w14:paraId="391D3E6F" w14:textId="27A178B4" w:rsidR="008A16EB" w:rsidRDefault="00475BC5" w:rsidP="008A16EB">
      <w:pPr>
        <w:rPr>
          <w:lang w:val="en-US"/>
        </w:rPr>
      </w:pPr>
      <w:r w:rsidRPr="00475BC5">
        <w:rPr>
          <w:lang w:val="en-US"/>
        </w:rPr>
        <w:t>The first function walletInfo only returns the address of the wallet and the respective amount of currencies. In the following pictures you can also see that the transactions have changed the value of the amounts of the currencies of the wallet.</w:t>
      </w:r>
    </w:p>
    <w:p w14:paraId="78A066A8" w14:textId="64F9A54E" w:rsidR="00475BC5" w:rsidRDefault="00475BC5" w:rsidP="008A16EB">
      <w:pPr>
        <w:rPr>
          <w:lang w:val="en-US"/>
        </w:rPr>
      </w:pPr>
      <w:r w:rsidRPr="00196036">
        <w:rPr>
          <w:noProof/>
          <w:lang w:val="en-US"/>
        </w:rPr>
        <w:lastRenderedPageBreak/>
        <w:drawing>
          <wp:inline distT="0" distB="0" distL="0" distR="0" wp14:anchorId="0D43AF40" wp14:editId="78A6ED88">
            <wp:extent cx="4277322" cy="6725589"/>
            <wp:effectExtent l="0" t="0" r="9525"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8"/>
                    <a:stretch>
                      <a:fillRect/>
                    </a:stretch>
                  </pic:blipFill>
                  <pic:spPr>
                    <a:xfrm>
                      <a:off x="0" y="0"/>
                      <a:ext cx="4277322" cy="6725589"/>
                    </a:xfrm>
                    <a:prstGeom prst="rect">
                      <a:avLst/>
                    </a:prstGeom>
                  </pic:spPr>
                </pic:pic>
              </a:graphicData>
            </a:graphic>
          </wp:inline>
        </w:drawing>
      </w:r>
    </w:p>
    <w:p w14:paraId="584780CB" w14:textId="2E51C745" w:rsidR="00475BC5" w:rsidRDefault="00475BC5" w:rsidP="008A16EB">
      <w:pPr>
        <w:rPr>
          <w:lang w:val="en-US"/>
        </w:rPr>
      </w:pPr>
      <w:r w:rsidRPr="00BB2AB9">
        <w:rPr>
          <w:noProof/>
          <w:lang w:val="en-US"/>
        </w:rPr>
        <w:lastRenderedPageBreak/>
        <w:drawing>
          <wp:inline distT="0" distB="0" distL="0" distR="0" wp14:anchorId="1A7E121E" wp14:editId="7189BAA4">
            <wp:extent cx="3896269" cy="6706536"/>
            <wp:effectExtent l="0" t="0" r="9525"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9"/>
                    <a:stretch>
                      <a:fillRect/>
                    </a:stretch>
                  </pic:blipFill>
                  <pic:spPr>
                    <a:xfrm>
                      <a:off x="0" y="0"/>
                      <a:ext cx="3896269" cy="6706536"/>
                    </a:xfrm>
                    <a:prstGeom prst="rect">
                      <a:avLst/>
                    </a:prstGeom>
                  </pic:spPr>
                </pic:pic>
              </a:graphicData>
            </a:graphic>
          </wp:inline>
        </w:drawing>
      </w:r>
    </w:p>
    <w:p w14:paraId="12567C6F" w14:textId="45DF6493" w:rsidR="00475BC5" w:rsidRDefault="00475BC5" w:rsidP="008A16EB">
      <w:pPr>
        <w:rPr>
          <w:lang w:val="en-US"/>
        </w:rPr>
      </w:pPr>
      <w:r w:rsidRPr="00BB2AB9">
        <w:rPr>
          <w:noProof/>
          <w:lang w:val="en-US"/>
        </w:rPr>
        <w:lastRenderedPageBreak/>
        <w:drawing>
          <wp:inline distT="0" distB="0" distL="0" distR="0" wp14:anchorId="442FB2B0" wp14:editId="74E6DF21">
            <wp:extent cx="3886742" cy="6716062"/>
            <wp:effectExtent l="0" t="0" r="0" b="889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0"/>
                    <a:stretch>
                      <a:fillRect/>
                    </a:stretch>
                  </pic:blipFill>
                  <pic:spPr>
                    <a:xfrm>
                      <a:off x="0" y="0"/>
                      <a:ext cx="3886742" cy="6716062"/>
                    </a:xfrm>
                    <a:prstGeom prst="rect">
                      <a:avLst/>
                    </a:prstGeom>
                  </pic:spPr>
                </pic:pic>
              </a:graphicData>
            </a:graphic>
          </wp:inline>
        </w:drawing>
      </w:r>
    </w:p>
    <w:p w14:paraId="4AFD8BC8" w14:textId="77777777" w:rsidR="00D41284" w:rsidRDefault="00D41284">
      <w:pPr>
        <w:rPr>
          <w:rFonts w:asciiTheme="majorHAnsi" w:eastAsiaTheme="majorEastAsia" w:hAnsiTheme="majorHAnsi" w:cstheme="majorBidi"/>
          <w:i/>
          <w:iCs/>
          <w:color w:val="2F5496" w:themeColor="accent1" w:themeShade="BF"/>
          <w:lang w:val="en-US"/>
        </w:rPr>
      </w:pPr>
      <w:r>
        <w:rPr>
          <w:lang w:val="en-US"/>
        </w:rPr>
        <w:br w:type="page"/>
      </w:r>
    </w:p>
    <w:p w14:paraId="262224FC" w14:textId="4EE53A61" w:rsidR="00475BC5" w:rsidRPr="008A16EB" w:rsidRDefault="00475BC5" w:rsidP="00475BC5">
      <w:pPr>
        <w:pStyle w:val="berschrift4"/>
        <w:rPr>
          <w:lang w:val="en-US"/>
        </w:rPr>
      </w:pPr>
      <w:r w:rsidRPr="00475BC5">
        <w:rPr>
          <w:lang w:val="en-US"/>
        </w:rPr>
        <w:lastRenderedPageBreak/>
        <w:t>euroIntoDollar(uint _centEU)</w:t>
      </w:r>
      <w:r>
        <w:rPr>
          <w:lang w:val="en-US"/>
        </w:rPr>
        <w:t xml:space="preserve"> &amp; </w:t>
      </w:r>
      <w:r w:rsidRPr="00475BC5">
        <w:rPr>
          <w:lang w:val="en-US"/>
        </w:rPr>
        <w:t>euroInto</w:t>
      </w:r>
      <w:r>
        <w:rPr>
          <w:lang w:val="en-US"/>
        </w:rPr>
        <w:t>Pound</w:t>
      </w:r>
      <w:r w:rsidRPr="00475BC5">
        <w:rPr>
          <w:lang w:val="en-US"/>
        </w:rPr>
        <w:t>(uint _centEU)</w:t>
      </w:r>
    </w:p>
    <w:p w14:paraId="6A0B659D" w14:textId="46571AAC" w:rsidR="004C1CBB" w:rsidRDefault="00D41284">
      <w:pPr>
        <w:rPr>
          <w:lang w:val="en-US"/>
        </w:rPr>
      </w:pPr>
      <w:r w:rsidRPr="00D41284">
        <w:rPr>
          <w:lang w:val="en-US"/>
        </w:rPr>
        <w:t>With these functions, you can have euros exchanged for either dollars or pounds. The input parameter is the amount to be exchanged as uint in cent (EU). You don't get a return value except a success message</w:t>
      </w:r>
      <w:r>
        <w:rPr>
          <w:lang w:val="en-US"/>
        </w:rPr>
        <w:t xml:space="preserve"> and some log data</w:t>
      </w:r>
      <w:r w:rsidRPr="00D41284">
        <w:rPr>
          <w:lang w:val="en-US"/>
        </w:rPr>
        <w:t xml:space="preserve"> or an error message if there are not enough of the currency on the wallet. With the function walletInfo() you can see the change afterwards. In addition, an event is fired after each executed transaction. In this implementation, this is still irrelevant, but could be of great use in an extension.</w:t>
      </w:r>
    </w:p>
    <w:p w14:paraId="118344A5" w14:textId="26B9DCE5" w:rsidR="00BB2AB9" w:rsidRDefault="00BB2AB9">
      <w:pPr>
        <w:rPr>
          <w:lang w:val="en-US"/>
        </w:rPr>
      </w:pPr>
      <w:r w:rsidRPr="00BB2AB9">
        <w:rPr>
          <w:noProof/>
          <w:lang w:val="en-US"/>
        </w:rPr>
        <w:drawing>
          <wp:inline distT="0" distB="0" distL="0" distR="0" wp14:anchorId="33DE954A" wp14:editId="7C5ED225">
            <wp:extent cx="5760720" cy="15995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99565"/>
                    </a:xfrm>
                    <a:prstGeom prst="rect">
                      <a:avLst/>
                    </a:prstGeom>
                  </pic:spPr>
                </pic:pic>
              </a:graphicData>
            </a:graphic>
          </wp:inline>
        </w:drawing>
      </w:r>
    </w:p>
    <w:p w14:paraId="435BF1F1" w14:textId="744D0BFE" w:rsidR="00D41284" w:rsidRDefault="00D41284">
      <w:pPr>
        <w:rPr>
          <w:lang w:val="en-US"/>
        </w:rPr>
      </w:pPr>
      <w:r w:rsidRPr="00D41284">
        <w:rPr>
          <w:noProof/>
          <w:lang w:val="en-US"/>
        </w:rPr>
        <w:drawing>
          <wp:inline distT="0" distB="0" distL="0" distR="0" wp14:anchorId="4AD21492" wp14:editId="1C584C56">
            <wp:extent cx="5760720" cy="15830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83055"/>
                    </a:xfrm>
                    <a:prstGeom prst="rect">
                      <a:avLst/>
                    </a:prstGeom>
                  </pic:spPr>
                </pic:pic>
              </a:graphicData>
            </a:graphic>
          </wp:inline>
        </w:drawing>
      </w:r>
    </w:p>
    <w:p w14:paraId="449D392C" w14:textId="4A89B88F" w:rsidR="00D41284" w:rsidRPr="008A16EB" w:rsidRDefault="00D41284" w:rsidP="00D41284">
      <w:pPr>
        <w:pStyle w:val="berschrift4"/>
        <w:rPr>
          <w:lang w:val="en-US"/>
        </w:rPr>
      </w:pPr>
      <w:r>
        <w:rPr>
          <w:lang w:val="en-US"/>
        </w:rPr>
        <w:t>dollar</w:t>
      </w:r>
      <w:r w:rsidRPr="00475BC5">
        <w:rPr>
          <w:lang w:val="en-US"/>
        </w:rPr>
        <w:t>Into</w:t>
      </w:r>
      <w:r>
        <w:rPr>
          <w:lang w:val="en-US"/>
        </w:rPr>
        <w:t>Euro</w:t>
      </w:r>
      <w:r w:rsidRPr="00475BC5">
        <w:rPr>
          <w:lang w:val="en-US"/>
        </w:rPr>
        <w:t>(uint _cent</w:t>
      </w:r>
      <w:r>
        <w:rPr>
          <w:lang w:val="en-US"/>
        </w:rPr>
        <w:t>US</w:t>
      </w:r>
      <w:r w:rsidRPr="00475BC5">
        <w:rPr>
          <w:lang w:val="en-US"/>
        </w:rPr>
        <w:t>)</w:t>
      </w:r>
      <w:r>
        <w:rPr>
          <w:lang w:val="en-US"/>
        </w:rPr>
        <w:t xml:space="preserve"> &amp; dollar</w:t>
      </w:r>
      <w:r w:rsidRPr="00475BC5">
        <w:rPr>
          <w:lang w:val="en-US"/>
        </w:rPr>
        <w:t>Into</w:t>
      </w:r>
      <w:r>
        <w:rPr>
          <w:lang w:val="en-US"/>
        </w:rPr>
        <w:t>Pound</w:t>
      </w:r>
      <w:r w:rsidRPr="00475BC5">
        <w:rPr>
          <w:lang w:val="en-US"/>
        </w:rPr>
        <w:t>(uint _cent</w:t>
      </w:r>
      <w:r>
        <w:rPr>
          <w:lang w:val="en-US"/>
        </w:rPr>
        <w:t>US</w:t>
      </w:r>
      <w:r w:rsidRPr="00475BC5">
        <w:rPr>
          <w:lang w:val="en-US"/>
        </w:rPr>
        <w:t>)</w:t>
      </w:r>
    </w:p>
    <w:p w14:paraId="383AD8D5" w14:textId="60F89FF7" w:rsidR="00D41284" w:rsidRDefault="00D41284">
      <w:pPr>
        <w:rPr>
          <w:lang w:val="en-US"/>
        </w:rPr>
      </w:pPr>
      <w:r w:rsidRPr="00D41284">
        <w:rPr>
          <w:lang w:val="en-US"/>
        </w:rPr>
        <w:t xml:space="preserve">With these functions, you can have </w:t>
      </w:r>
      <w:r>
        <w:rPr>
          <w:lang w:val="en-US"/>
        </w:rPr>
        <w:t xml:space="preserve">dollars </w:t>
      </w:r>
      <w:r w:rsidRPr="00D41284">
        <w:rPr>
          <w:lang w:val="en-US"/>
        </w:rPr>
        <w:t xml:space="preserve">exchanged for either </w:t>
      </w:r>
      <w:r>
        <w:rPr>
          <w:lang w:val="en-US"/>
        </w:rPr>
        <w:t>euros</w:t>
      </w:r>
      <w:r w:rsidRPr="00D41284">
        <w:rPr>
          <w:lang w:val="en-US"/>
        </w:rPr>
        <w:t xml:space="preserve"> or pounds. The input parameter is the amount to be exchanged as uint in cent (</w:t>
      </w:r>
      <w:r>
        <w:rPr>
          <w:lang w:val="en-US"/>
        </w:rPr>
        <w:t>US</w:t>
      </w:r>
      <w:r w:rsidRPr="00D41284">
        <w:rPr>
          <w:lang w:val="en-US"/>
        </w:rPr>
        <w:t>). You don't get a return value except a success message</w:t>
      </w:r>
      <w:r>
        <w:rPr>
          <w:lang w:val="en-US"/>
        </w:rPr>
        <w:t xml:space="preserve"> and some log data</w:t>
      </w:r>
      <w:r w:rsidRPr="00D41284">
        <w:rPr>
          <w:lang w:val="en-US"/>
        </w:rPr>
        <w:t xml:space="preserve"> or an error message if there are not enough of the currency on the wallet. With the function walletInfo() you can see the change afterwards. In addition, an event is fired after each executed transaction. In this implementation, this is still irrelevant, but could be of great use in an extension.</w:t>
      </w:r>
    </w:p>
    <w:p w14:paraId="6F779D36" w14:textId="3FB5B2C7" w:rsidR="00196036" w:rsidRDefault="00BB2AB9">
      <w:pPr>
        <w:rPr>
          <w:lang w:val="en-US"/>
        </w:rPr>
      </w:pPr>
      <w:r w:rsidRPr="00BB2AB9">
        <w:rPr>
          <w:noProof/>
          <w:lang w:val="en-US"/>
        </w:rPr>
        <w:drawing>
          <wp:inline distT="0" distB="0" distL="0" distR="0" wp14:anchorId="2FEF81E5" wp14:editId="211863B4">
            <wp:extent cx="5760720" cy="15995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99565"/>
                    </a:xfrm>
                    <a:prstGeom prst="rect">
                      <a:avLst/>
                    </a:prstGeom>
                  </pic:spPr>
                </pic:pic>
              </a:graphicData>
            </a:graphic>
          </wp:inline>
        </w:drawing>
      </w:r>
    </w:p>
    <w:p w14:paraId="5EA8C879" w14:textId="3D1DC223" w:rsidR="00D41284" w:rsidRDefault="00BB2AB9">
      <w:pPr>
        <w:rPr>
          <w:lang w:val="en-US"/>
        </w:rPr>
      </w:pPr>
      <w:r w:rsidRPr="00BB2AB9">
        <w:rPr>
          <w:noProof/>
          <w:lang w:val="en-US"/>
        </w:rPr>
        <w:lastRenderedPageBreak/>
        <w:drawing>
          <wp:inline distT="0" distB="0" distL="0" distR="0" wp14:anchorId="5F6F2ADA" wp14:editId="46AD1B88">
            <wp:extent cx="5760720" cy="1600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00200"/>
                    </a:xfrm>
                    <a:prstGeom prst="rect">
                      <a:avLst/>
                    </a:prstGeom>
                  </pic:spPr>
                </pic:pic>
              </a:graphicData>
            </a:graphic>
          </wp:inline>
        </w:drawing>
      </w:r>
    </w:p>
    <w:p w14:paraId="0B02B60E" w14:textId="263E2CB2" w:rsidR="00D41284" w:rsidRPr="008A16EB" w:rsidRDefault="00D41284" w:rsidP="00D41284">
      <w:pPr>
        <w:pStyle w:val="berschrift4"/>
        <w:rPr>
          <w:lang w:val="en-US"/>
        </w:rPr>
      </w:pPr>
      <w:r>
        <w:rPr>
          <w:lang w:val="en-US"/>
        </w:rPr>
        <w:t>pound</w:t>
      </w:r>
      <w:r w:rsidRPr="00475BC5">
        <w:rPr>
          <w:lang w:val="en-US"/>
        </w:rPr>
        <w:t>IntoDollar(uint _</w:t>
      </w:r>
      <w:r>
        <w:rPr>
          <w:lang w:val="en-US"/>
        </w:rPr>
        <w:t>pennyUK</w:t>
      </w:r>
      <w:r w:rsidRPr="00475BC5">
        <w:rPr>
          <w:lang w:val="en-US"/>
        </w:rPr>
        <w:t>)</w:t>
      </w:r>
      <w:r>
        <w:rPr>
          <w:lang w:val="en-US"/>
        </w:rPr>
        <w:t xml:space="preserve"> &amp; pound</w:t>
      </w:r>
      <w:r w:rsidRPr="00475BC5">
        <w:rPr>
          <w:lang w:val="en-US"/>
        </w:rPr>
        <w:t>Into</w:t>
      </w:r>
      <w:r>
        <w:rPr>
          <w:lang w:val="en-US"/>
        </w:rPr>
        <w:t>Euro</w:t>
      </w:r>
      <w:r w:rsidRPr="00475BC5">
        <w:rPr>
          <w:lang w:val="en-US"/>
        </w:rPr>
        <w:t>(uint _</w:t>
      </w:r>
      <w:r>
        <w:rPr>
          <w:lang w:val="en-US"/>
        </w:rPr>
        <w:t>pennyUK</w:t>
      </w:r>
      <w:r w:rsidRPr="00475BC5">
        <w:rPr>
          <w:lang w:val="en-US"/>
        </w:rPr>
        <w:t>)</w:t>
      </w:r>
    </w:p>
    <w:p w14:paraId="364B8A3A" w14:textId="6539C7A3" w:rsidR="00D41284" w:rsidRDefault="00D41284">
      <w:pPr>
        <w:rPr>
          <w:lang w:val="en-US"/>
        </w:rPr>
      </w:pPr>
      <w:r w:rsidRPr="00D41284">
        <w:rPr>
          <w:lang w:val="en-US"/>
        </w:rPr>
        <w:t xml:space="preserve">With these functions, you can have </w:t>
      </w:r>
      <w:r>
        <w:rPr>
          <w:lang w:val="en-US"/>
        </w:rPr>
        <w:t>pounds</w:t>
      </w:r>
      <w:r w:rsidRPr="00D41284">
        <w:rPr>
          <w:lang w:val="en-US"/>
        </w:rPr>
        <w:t xml:space="preserve"> exchanged for either dollars or </w:t>
      </w:r>
      <w:r>
        <w:rPr>
          <w:lang w:val="en-US"/>
        </w:rPr>
        <w:t>euros</w:t>
      </w:r>
      <w:r w:rsidRPr="00D41284">
        <w:rPr>
          <w:lang w:val="en-US"/>
        </w:rPr>
        <w:t xml:space="preserve">. The input parameter is the amount to be exchanged as uint in </w:t>
      </w:r>
      <w:r>
        <w:rPr>
          <w:lang w:val="en-US"/>
        </w:rPr>
        <w:t>penny</w:t>
      </w:r>
      <w:r w:rsidRPr="00D41284">
        <w:rPr>
          <w:lang w:val="en-US"/>
        </w:rPr>
        <w:t xml:space="preserve"> (</w:t>
      </w:r>
      <w:r>
        <w:rPr>
          <w:lang w:val="en-US"/>
        </w:rPr>
        <w:t>UK</w:t>
      </w:r>
      <w:r w:rsidRPr="00D41284">
        <w:rPr>
          <w:lang w:val="en-US"/>
        </w:rPr>
        <w:t>). You don't get a return value except a success message</w:t>
      </w:r>
      <w:r>
        <w:rPr>
          <w:lang w:val="en-US"/>
        </w:rPr>
        <w:t xml:space="preserve"> and some log data</w:t>
      </w:r>
      <w:r w:rsidRPr="00D41284">
        <w:rPr>
          <w:lang w:val="en-US"/>
        </w:rPr>
        <w:t xml:space="preserve"> or an error message if there are not enough of the currency on the wallet. With the function walletInfo() you can see the change afterwards. In addition, an event is fired after each executed transaction. In this implementation, this is still irrelevant, but could be of great use in an extension.</w:t>
      </w:r>
    </w:p>
    <w:p w14:paraId="3EA71B4A" w14:textId="7E495758" w:rsidR="00BB2AB9" w:rsidRDefault="00BB2AB9">
      <w:pPr>
        <w:rPr>
          <w:lang w:val="en-US"/>
        </w:rPr>
      </w:pPr>
      <w:r w:rsidRPr="00BB2AB9">
        <w:rPr>
          <w:noProof/>
          <w:lang w:val="en-US"/>
        </w:rPr>
        <w:drawing>
          <wp:inline distT="0" distB="0" distL="0" distR="0" wp14:anchorId="44A12748" wp14:editId="791A0A8F">
            <wp:extent cx="5760720" cy="16065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06550"/>
                    </a:xfrm>
                    <a:prstGeom prst="rect">
                      <a:avLst/>
                    </a:prstGeom>
                  </pic:spPr>
                </pic:pic>
              </a:graphicData>
            </a:graphic>
          </wp:inline>
        </w:drawing>
      </w:r>
    </w:p>
    <w:p w14:paraId="584393E9" w14:textId="124308C8" w:rsidR="00BB2AB9" w:rsidRDefault="00BB2AB9">
      <w:pPr>
        <w:rPr>
          <w:lang w:val="en-US"/>
        </w:rPr>
      </w:pPr>
      <w:r w:rsidRPr="00BB2AB9">
        <w:rPr>
          <w:noProof/>
          <w:lang w:val="en-US"/>
        </w:rPr>
        <w:drawing>
          <wp:inline distT="0" distB="0" distL="0" distR="0" wp14:anchorId="30B48A8B" wp14:editId="002F3D3A">
            <wp:extent cx="5760720" cy="159766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97660"/>
                    </a:xfrm>
                    <a:prstGeom prst="rect">
                      <a:avLst/>
                    </a:prstGeom>
                  </pic:spPr>
                </pic:pic>
              </a:graphicData>
            </a:graphic>
          </wp:inline>
        </w:drawing>
      </w:r>
    </w:p>
    <w:p w14:paraId="06E84E82" w14:textId="367AFF50" w:rsidR="00196036" w:rsidRDefault="00196036">
      <w:pPr>
        <w:rPr>
          <w:lang w:val="en-US"/>
        </w:rPr>
      </w:pPr>
    </w:p>
    <w:p w14:paraId="5645133A" w14:textId="5A009FA7" w:rsidR="00BB2AB9" w:rsidRDefault="00BB2AB9">
      <w:pPr>
        <w:rPr>
          <w:lang w:val="en-US"/>
        </w:rPr>
      </w:pPr>
    </w:p>
    <w:p w14:paraId="291B0BCC" w14:textId="389E5C90" w:rsidR="00BB2AB9" w:rsidRDefault="00BB2AB9">
      <w:pPr>
        <w:rPr>
          <w:lang w:val="en-US"/>
        </w:rPr>
      </w:pPr>
    </w:p>
    <w:p w14:paraId="1EA4EFA5" w14:textId="77777777" w:rsidR="00D41284" w:rsidRDefault="00D41284">
      <w:pPr>
        <w:rPr>
          <w:lang w:val="en-US"/>
        </w:rPr>
      </w:pPr>
    </w:p>
    <w:p w14:paraId="2BC1CFF1" w14:textId="77777777" w:rsidR="00D41284" w:rsidRDefault="00D41284">
      <w:pPr>
        <w:rPr>
          <w:lang w:val="en-US"/>
        </w:rPr>
      </w:pPr>
    </w:p>
    <w:p w14:paraId="1DD6C652" w14:textId="77777777" w:rsidR="00D41284" w:rsidRDefault="00D41284">
      <w:pPr>
        <w:rPr>
          <w:lang w:val="en-US"/>
        </w:rPr>
      </w:pPr>
    </w:p>
    <w:p w14:paraId="61239A64" w14:textId="77777777" w:rsidR="00D41284" w:rsidRDefault="00D41284">
      <w:pPr>
        <w:rPr>
          <w:lang w:val="en-US"/>
        </w:rPr>
      </w:pPr>
    </w:p>
    <w:p w14:paraId="1377CA3B" w14:textId="77777777" w:rsidR="00D41284" w:rsidRDefault="00D41284">
      <w:pPr>
        <w:rPr>
          <w:lang w:val="en-US"/>
        </w:rPr>
      </w:pPr>
    </w:p>
    <w:p w14:paraId="0AADDEE2" w14:textId="66852B7A" w:rsidR="00D41284" w:rsidRPr="00535353" w:rsidRDefault="00D41284" w:rsidP="00D41284">
      <w:pPr>
        <w:pStyle w:val="berschrift4"/>
        <w:rPr>
          <w:rStyle w:val="berschrift3Zchn"/>
          <w:lang w:val="en-US"/>
        </w:rPr>
      </w:pPr>
      <w:r w:rsidRPr="00535353">
        <w:rPr>
          <w:i w:val="0"/>
          <w:iCs w:val="0"/>
          <w:lang w:val="en-US"/>
        </w:rPr>
        <w:lastRenderedPageBreak/>
        <w:t>Transactions After Usage</w:t>
      </w:r>
      <w:r w:rsidR="00D65554" w:rsidRPr="00D65554">
        <w:rPr>
          <w:noProof/>
          <w:lang w:val="en-US"/>
        </w:rPr>
        <w:drawing>
          <wp:inline distT="0" distB="0" distL="0" distR="0" wp14:anchorId="022B02FC" wp14:editId="34790CD0">
            <wp:extent cx="5760720" cy="3039745"/>
            <wp:effectExtent l="0" t="0" r="0" b="8255"/>
            <wp:docPr id="12" name="Grafik 12" descr="Ein Bild, das Text, drinnen, Screenshot,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drinnen, Screenshot, Computer enthält.&#10;&#10;Automatisch generierte Beschreibung"/>
                    <pic:cNvPicPr/>
                  </pic:nvPicPr>
                  <pic:blipFill>
                    <a:blip r:embed="rId17"/>
                    <a:stretch>
                      <a:fillRect/>
                    </a:stretch>
                  </pic:blipFill>
                  <pic:spPr>
                    <a:xfrm>
                      <a:off x="0" y="0"/>
                      <a:ext cx="5760720" cy="3039745"/>
                    </a:xfrm>
                    <a:prstGeom prst="rect">
                      <a:avLst/>
                    </a:prstGeom>
                  </pic:spPr>
                </pic:pic>
              </a:graphicData>
            </a:graphic>
          </wp:inline>
        </w:drawing>
      </w:r>
    </w:p>
    <w:p w14:paraId="1DE1D086" w14:textId="75D29FC3" w:rsidR="00535353" w:rsidRDefault="00535353" w:rsidP="00535353">
      <w:pPr>
        <w:pStyle w:val="berschrift3"/>
        <w:rPr>
          <w:lang w:val="en-US"/>
        </w:rPr>
      </w:pPr>
      <w:r>
        <w:rPr>
          <w:lang w:val="en-US"/>
        </w:rPr>
        <w:t>t</w:t>
      </w:r>
      <w:r w:rsidRPr="00535353">
        <w:rPr>
          <w:lang w:val="en-US"/>
        </w:rPr>
        <w:t>ruffle-config.</w:t>
      </w:r>
      <w:r>
        <w:rPr>
          <w:lang w:val="en-US"/>
        </w:rPr>
        <w:t>js</w:t>
      </w:r>
    </w:p>
    <w:p w14:paraId="2C47F4DA" w14:textId="00942636" w:rsidR="00535353" w:rsidRPr="00535353" w:rsidRDefault="00535353" w:rsidP="00535353">
      <w:pPr>
        <w:rPr>
          <w:lang w:val="en-US"/>
        </w:rPr>
      </w:pPr>
      <w:r w:rsidRPr="00535353">
        <w:rPr>
          <w:lang w:val="en-US"/>
        </w:rPr>
        <w:t>For security reasons, we deleted our 12-word phrase and sepolia address from the file after it was done and replaced it with the placeholder "dummy", since the project will be on Github and you can never be too careful with something like that; and for good practice reasons ;)</w:t>
      </w:r>
    </w:p>
    <w:p w14:paraId="6BC03906" w14:textId="52F409FE" w:rsidR="00535353" w:rsidRPr="00535353" w:rsidRDefault="00535353" w:rsidP="00535353">
      <w:pPr>
        <w:rPr>
          <w:lang w:val="en-US"/>
        </w:rPr>
      </w:pPr>
      <w:r w:rsidRPr="00535353">
        <w:rPr>
          <w:noProof/>
          <w:lang w:val="en-US"/>
        </w:rPr>
        <w:drawing>
          <wp:inline distT="0" distB="0" distL="0" distR="0" wp14:anchorId="7730442A" wp14:editId="309240F4">
            <wp:extent cx="5760720" cy="128270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8"/>
                    <a:stretch>
                      <a:fillRect/>
                    </a:stretch>
                  </pic:blipFill>
                  <pic:spPr>
                    <a:xfrm>
                      <a:off x="0" y="0"/>
                      <a:ext cx="5760720" cy="1282700"/>
                    </a:xfrm>
                    <a:prstGeom prst="rect">
                      <a:avLst/>
                    </a:prstGeom>
                  </pic:spPr>
                </pic:pic>
              </a:graphicData>
            </a:graphic>
          </wp:inline>
        </w:drawing>
      </w:r>
    </w:p>
    <w:sectPr w:rsidR="00535353" w:rsidRPr="005353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3307E"/>
    <w:multiLevelType w:val="hybridMultilevel"/>
    <w:tmpl w:val="A42A8A5A"/>
    <w:lvl w:ilvl="0" w:tplc="13C6EC66">
      <w:start w:val="1"/>
      <w:numFmt w:val="bullet"/>
      <w:pStyle w:val="Aufzhlungspunkte"/>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16cid:durableId="68656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BB"/>
    <w:rsid w:val="000E2259"/>
    <w:rsid w:val="00196036"/>
    <w:rsid w:val="0040055A"/>
    <w:rsid w:val="00475BC5"/>
    <w:rsid w:val="004C1CBB"/>
    <w:rsid w:val="00535353"/>
    <w:rsid w:val="008A16EB"/>
    <w:rsid w:val="00A17962"/>
    <w:rsid w:val="00AD5CE3"/>
    <w:rsid w:val="00BB2AB9"/>
    <w:rsid w:val="00C040B5"/>
    <w:rsid w:val="00D41284"/>
    <w:rsid w:val="00D655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D9B3"/>
  <w15:chartTrackingRefBased/>
  <w15:docId w15:val="{754E1867-D9F1-47C9-974C-006DDA4B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7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7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179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A16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punkteZchn">
    <w:name w:val="Aufzählungspunkte Zchn"/>
    <w:basedOn w:val="Absatz-Standardschriftart"/>
    <w:link w:val="Aufzhlungspunkte"/>
    <w:locked/>
    <w:rsid w:val="004C1CBB"/>
    <w:rPr>
      <w:rFonts w:ascii="Arial" w:hAnsi="Arial" w:cs="Arial"/>
      <w:lang w:val="en-US"/>
    </w:rPr>
  </w:style>
  <w:style w:type="paragraph" w:customStyle="1" w:styleId="Aufzhlungspunkte">
    <w:name w:val="Aufzählungspunkte"/>
    <w:basedOn w:val="Listenabsatz"/>
    <w:link w:val="AufzhlungspunkteZchn"/>
    <w:qFormat/>
    <w:rsid w:val="004C1CBB"/>
    <w:pPr>
      <w:numPr>
        <w:numId w:val="1"/>
      </w:numPr>
      <w:spacing w:after="0" w:line="312" w:lineRule="auto"/>
      <w:jc w:val="both"/>
    </w:pPr>
    <w:rPr>
      <w:rFonts w:ascii="Arial" w:hAnsi="Arial" w:cs="Arial"/>
      <w:lang w:val="en-US"/>
    </w:rPr>
  </w:style>
  <w:style w:type="paragraph" w:styleId="Listenabsatz">
    <w:name w:val="List Paragraph"/>
    <w:basedOn w:val="Standard"/>
    <w:uiPriority w:val="34"/>
    <w:qFormat/>
    <w:rsid w:val="004C1CBB"/>
    <w:pPr>
      <w:ind w:left="720"/>
      <w:contextualSpacing/>
    </w:pPr>
  </w:style>
  <w:style w:type="character" w:customStyle="1" w:styleId="berschrift1Zchn">
    <w:name w:val="Überschrift 1 Zchn"/>
    <w:basedOn w:val="Absatz-Standardschriftart"/>
    <w:link w:val="berschrift1"/>
    <w:uiPriority w:val="9"/>
    <w:rsid w:val="00A1796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1796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1796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A16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28796">
      <w:bodyDiv w:val="1"/>
      <w:marLeft w:val="0"/>
      <w:marRight w:val="0"/>
      <w:marTop w:val="0"/>
      <w:marBottom w:val="0"/>
      <w:divBdr>
        <w:top w:val="none" w:sz="0" w:space="0" w:color="auto"/>
        <w:left w:val="none" w:sz="0" w:space="0" w:color="auto"/>
        <w:bottom w:val="none" w:sz="0" w:space="0" w:color="auto"/>
        <w:right w:val="none" w:sz="0" w:space="0" w:color="auto"/>
      </w:divBdr>
      <w:divsChild>
        <w:div w:id="848370543">
          <w:marLeft w:val="0"/>
          <w:marRight w:val="0"/>
          <w:marTop w:val="0"/>
          <w:marBottom w:val="0"/>
          <w:divBdr>
            <w:top w:val="none" w:sz="0" w:space="0" w:color="auto"/>
            <w:left w:val="none" w:sz="0" w:space="0" w:color="auto"/>
            <w:bottom w:val="none" w:sz="0" w:space="0" w:color="auto"/>
            <w:right w:val="none" w:sz="0" w:space="0" w:color="auto"/>
          </w:divBdr>
          <w:divsChild>
            <w:div w:id="1006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508</Words>
  <Characters>3205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CETINKAYA Yusuf</dc:creator>
  <cp:keywords/>
  <dc:description/>
  <cp:lastModifiedBy>CETINKAYA Yusuf</cp:lastModifiedBy>
  <cp:revision>2</cp:revision>
  <dcterms:created xsi:type="dcterms:W3CDTF">2022-12-12T20:56:00Z</dcterms:created>
  <dcterms:modified xsi:type="dcterms:W3CDTF">2022-12-13T15:01:00Z</dcterms:modified>
</cp:coreProperties>
</file>