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276"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276"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76"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0.4.4</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g70huuy6n9ec" w:id="3"/>
      <w:bookmarkEnd w:id="3"/>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admegdz5v6j" w:id="4"/>
      <w:bookmarkEnd w:id="4"/>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mq5l2gwyqe47" w:id="5"/>
      <w:bookmarkEnd w:id="5"/>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hcyeytczvzct" w:id="6"/>
      <w:bookmarkEnd w:id="6"/>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color w:val="000000"/>
          <w:sz w:val="28"/>
          <w:szCs w:val="28"/>
        </w:rPr>
      </w:pPr>
      <w:bookmarkStart w:colFirst="0" w:colLast="0" w:name="_heading=h.e55mdl9pj66b" w:id="7"/>
      <w:bookmarkEnd w:id="7"/>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4"/>
          <w:szCs w:val="24"/>
        </w:rPr>
      </w:pPr>
      <w:bookmarkStart w:colFirst="0" w:colLast="0" w:name="_heading=h.30j0zll" w:id="8"/>
      <w:bookmarkEnd w:id="8"/>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1">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3">
            <w:pPr>
              <w:keepLines w:val="1"/>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4">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w:t>
            </w:r>
            <w:r w:rsidDel="00000000" w:rsidR="00000000" w:rsidRPr="00000000">
              <w:rPr>
                <w:rFonts w:ascii="Arial" w:cs="Arial" w:eastAsia="Arial" w:hAnsi="Arial"/>
                <w:color w:val="3c78d8"/>
                <w:sz w:val="18"/>
                <w:szCs w:val="18"/>
                <w:rtl w:val="0"/>
              </w:rPr>
              <w:t xml:space="preserve"> Alves</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05/04/2022</w:t>
            </w:r>
          </w:p>
        </w:tc>
        <w:tc>
          <w:tcPr>
            <w:tcBorders>
              <w:top w:color="000000" w:space="0" w:sz="6" w:val="single"/>
            </w:tcBorders>
          </w:tcPr>
          <w:p w:rsidR="00000000" w:rsidDel="00000000" w:rsidP="00000000" w:rsidRDefault="00000000" w:rsidRPr="00000000" w14:paraId="0000006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0.4.2</w:t>
            </w:r>
          </w:p>
        </w:tc>
        <w:tc>
          <w:tcPr>
            <w:tcBorders>
              <w:top w:color="000000" w:space="0" w:sz="6" w:val="single"/>
            </w:tcBorders>
          </w:tcPr>
          <w:p w:rsidR="00000000" w:rsidDel="00000000" w:rsidP="00000000" w:rsidRDefault="00000000" w:rsidRPr="00000000" w14:paraId="0000006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Pequenas correções nos tópicos 1, 2, 3, 4, 5 e 6 e início do preenchimento do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07/04/2022</w:t>
            </w:r>
          </w:p>
        </w:tc>
        <w:tc>
          <w:tcPr>
            <w:tcBorders>
              <w:top w:color="000000" w:space="0" w:sz="6" w:val="single"/>
            </w:tcBorders>
          </w:tcPr>
          <w:p w:rsidR="00000000" w:rsidDel="00000000" w:rsidP="00000000" w:rsidRDefault="00000000" w:rsidRPr="00000000" w14:paraId="0000006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0.4.3</w:t>
            </w:r>
          </w:p>
        </w:tc>
        <w:tc>
          <w:tcPr>
            <w:tcBorders>
              <w:top w:color="000000" w:space="0" w:sz="6" w:val="single"/>
            </w:tcBorders>
          </w:tcPr>
          <w:p w:rsidR="00000000" w:rsidDel="00000000" w:rsidP="00000000" w:rsidRDefault="00000000" w:rsidRPr="00000000" w14:paraId="0000007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Primeira rodada em grupo de correções nos tópicos 1, 2, 3, 4, 5, 6 e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7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11/04/2022</w:t>
            </w:r>
          </w:p>
        </w:tc>
        <w:tc>
          <w:tcPr>
            <w:tcBorders>
              <w:top w:color="000000" w:space="0" w:sz="6" w:val="single"/>
            </w:tcBorders>
          </w:tcPr>
          <w:p w:rsidR="00000000" w:rsidDel="00000000" w:rsidP="00000000" w:rsidRDefault="00000000" w:rsidRPr="00000000" w14:paraId="0000007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7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0.4.4</w:t>
            </w:r>
          </w:p>
        </w:tc>
        <w:tc>
          <w:tcPr>
            <w:tcBorders>
              <w:top w:color="000000" w:space="0" w:sz="6" w:val="single"/>
            </w:tcBorders>
          </w:tcPr>
          <w:p w:rsidR="00000000" w:rsidDel="00000000" w:rsidP="00000000" w:rsidRDefault="00000000" w:rsidRPr="00000000" w14:paraId="0000007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Última rodada em grupo de correções em todos os tópicos.</w:t>
            </w:r>
          </w:p>
        </w:tc>
      </w:tr>
    </w:tbl>
    <w:p w:rsidR="00000000" w:rsidDel="00000000" w:rsidP="00000000" w:rsidRDefault="00000000" w:rsidRPr="00000000" w14:paraId="00000075">
      <w:pPr>
        <w:keepNext w:val="1"/>
        <w:pageBreakBefore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6">
      <w:pPr>
        <w:keepNext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tabs>
              <w:tab w:val="right" w:pos="10350"/>
            </w:tabs>
            <w:spacing w:before="80" w:line="27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chexpkfbp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701dutrlp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k1efhtwb50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q4l7xa700y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3hzjuai0j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mhntkys10u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ckh0wsmsu6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wuiqk4cz5e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1.7.2 Persona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ksn7yjwkzm4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0rbioda73x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vsx9wyj1m8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hfyyl6czc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9vd0s97x7i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eka2byy2kkm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9tlx08vey3e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77oi9rypaz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7v0u6zop09g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2.3.3 Escala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dd1f2onpuv3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0tvjxbsge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2.3.5 Tempo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q1uqq3v2sg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li4tz5z44db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pu58xfjshv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kqusinvitmj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bannxz7xu86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y3qrg9uruux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igq7ywouikl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us1ckwfb5xw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ysxp13tv0op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qpc4ypb9otx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sanqekx35td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bq4bqkw0sf0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my042hoerbu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jceremyc4l9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2nvku2pejbg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3.1.4 The Boss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mtb0oqgfb7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k6u3gg1yuj4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gzt5stvz9pm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fna0714faw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w2sg8qhkof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sgv5n49m4fq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jkgmf4ge8nb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y6m9tvukgdh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pn1v8pyw2l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areksdzjn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6t90936uqh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6.1 Funções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43w81wdkhhg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5njz5p12ro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6.3 Vetores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sjc8nq88rua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194bgir5x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350"/>
            </w:tabs>
            <w:spacing w:after="80"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rl841kv1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3600"/>
          <w:tab w:val="right" w:pos="10440"/>
        </w:tabs>
        <w:spacing w:after="0" w:line="276"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97kbloxp4yqm" w:id="9"/>
      <w:bookmarkEnd w:id="9"/>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v13ash74ho29" w:id="10"/>
      <w:bookmarkEnd w:id="10"/>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4rx67no4yglv" w:id="11"/>
      <w:bookmarkEnd w:id="11"/>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jkxhm4uneo4s" w:id="12"/>
      <w:bookmarkEnd w:id="12"/>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syzgujmj3q0g" w:id="13"/>
      <w:bookmarkEnd w:id="13"/>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4g4dupmw8lwm" w:id="14"/>
      <w:bookmarkEnd w:id="14"/>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5vf85imwg3vz" w:id="15"/>
      <w:bookmarkEnd w:id="1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6"/>
      <w:bookmarkEnd w:id="16"/>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8"/>
          <w:szCs w:val="28"/>
        </w:rPr>
      </w:pPr>
      <w:bookmarkStart w:colFirst="0" w:colLast="0" w:name="_heading=h.ochexpkfbps0" w:id="17"/>
      <w:bookmarkEnd w:id="1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w:t>
      </w:r>
      <w:r w:rsidDel="00000000" w:rsidR="00000000" w:rsidRPr="00000000">
        <w:rPr>
          <w:rFonts w:ascii="Arial" w:cs="Arial" w:eastAsia="Arial" w:hAnsi="Arial"/>
          <w:b w:val="1"/>
          <w:rtl w:val="0"/>
        </w:rPr>
        <w:t xml:space="preserve">DIVERCITY,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desenvolvido por alunos do Instituto de Tecnologia e Liderança, durante o projeto do primeiro módulo,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 como objetivo primordial aumentar a retenção do programa de D &amp; I, oferecido pela empresa Ambev (Companhia de bebidas das Américas), o qual enfrentava problemas de engajamento durante a sua aplicação. Esse programa visa diminuir a defasagem de conhecimento sobre diversidade e inclusão entre os funcionários desta companhia.</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sz w:val="20"/>
          <w:szCs w:val="20"/>
        </w:rPr>
      </w:pPr>
      <w:bookmarkStart w:colFirst="0" w:colLast="0" w:name="_heading=h.2701dutrlp2q" w:id="18"/>
      <w:bookmarkEnd w:id="1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rFonts w:ascii="Arial" w:cs="Arial" w:eastAsia="Arial" w:hAnsi="Arial"/>
          <w:b w:val="1"/>
          <w:sz w:val="28"/>
          <w:szCs w:val="28"/>
          <w:rtl w:val="0"/>
        </w:rPr>
        <w:t xml:space="preserve">Jogos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é composto por um quiz, com perguntas relacionadas às temáticas de gênero e de raça, e, paralelo a ele, existe um mapa no qual o personagem principal avança conforme o usuário acerta as perguntas propostas. Além disso, existem minigames que antecedem essas perguntas.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k1efhtwb502f" w:id="19"/>
      <w:bookmarkEnd w:id="1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CA">
      <w:pPr>
        <w:spacing w:line="276" w:lineRule="auto"/>
        <w:ind w:left="450" w:firstLine="0"/>
        <w:rPr>
          <w:rFonts w:ascii="Arial" w:cs="Arial" w:eastAsia="Arial" w:hAnsi="Arial"/>
        </w:rPr>
      </w:pPr>
      <w:r w:rsidDel="00000000" w:rsidR="00000000" w:rsidRPr="00000000">
        <w:rPr>
          <w:rFonts w:ascii="Arial" w:cs="Arial" w:eastAsia="Arial" w:hAnsi="Arial"/>
          <w:rtl w:val="0"/>
        </w:rPr>
        <w:t xml:space="preserve">Funcionários da empresa AMBEV.</w:t>
      </w:r>
    </w:p>
    <w:p w:rsidR="00000000" w:rsidDel="00000000" w:rsidP="00000000" w:rsidRDefault="00000000" w:rsidRPr="00000000" w14:paraId="000000CB">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q4l7xa700y7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CD">
      <w:pPr>
        <w:spacing w:line="276" w:lineRule="auto"/>
        <w:ind w:left="0" w:firstLine="720"/>
        <w:rPr>
          <w:rFonts w:ascii="Arial" w:cs="Arial" w:eastAsia="Arial" w:hAnsi="Arial"/>
        </w:rPr>
      </w:pPr>
      <w:r w:rsidDel="00000000" w:rsidR="00000000" w:rsidRPr="00000000">
        <w:rPr>
          <w:rFonts w:ascii="Arial" w:cs="Arial" w:eastAsia="Arial" w:hAnsi="Arial"/>
          <w:rtl w:val="0"/>
        </w:rPr>
        <w:t xml:space="preserve">Apresenta uma preparação mais dinâmica e lúdica, aumentando o interesse dos jogadores sobre o assunto abordado, tendo em vista que o treinamento oferecido não é interessante, tem pouca retenção e não é eficiente.</w:t>
      </w:r>
    </w:p>
    <w:p w:rsidR="00000000" w:rsidDel="00000000" w:rsidP="00000000" w:rsidRDefault="00000000" w:rsidRPr="00000000" w14:paraId="000000CE">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wf03dbl6y26y"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D0">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Forças</w:t>
      </w:r>
      <w:r w:rsidDel="00000000" w:rsidR="00000000" w:rsidRPr="00000000">
        <w:rPr>
          <w:rFonts w:ascii="Arial" w:cs="Arial" w:eastAsia="Arial" w:hAnsi="Arial"/>
          <w:rtl w:val="0"/>
        </w:rPr>
        <w:t xml:space="preserve">:</w:t>
      </w:r>
    </w:p>
    <w:p w:rsidR="00000000" w:rsidDel="00000000" w:rsidP="00000000" w:rsidRDefault="00000000" w:rsidRPr="00000000" w14:paraId="000000D1">
      <w:pPr>
        <w:numPr>
          <w:ilvl w:val="0"/>
          <w:numId w:val="16"/>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O grupo é composto por algumas pessoas que já têm conhecimento sobre arte, negócios, programação e game design.</w:t>
      </w:r>
    </w:p>
    <w:p w:rsidR="00000000" w:rsidDel="00000000" w:rsidP="00000000" w:rsidRDefault="00000000" w:rsidRPr="00000000" w14:paraId="000000D2">
      <w:pPr>
        <w:numPr>
          <w:ilvl w:val="0"/>
          <w:numId w:val="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Nossa equipe possui um forte senso de responsabilidade e lealdade.</w:t>
      </w:r>
    </w:p>
    <w:p w:rsidR="00000000" w:rsidDel="00000000" w:rsidP="00000000" w:rsidRDefault="00000000" w:rsidRPr="00000000" w14:paraId="000000D3">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Oportunidades</w:t>
      </w:r>
      <w:r w:rsidDel="00000000" w:rsidR="00000000" w:rsidRPr="00000000">
        <w:rPr>
          <w:rFonts w:ascii="Arial" w:cs="Arial" w:eastAsia="Arial" w:hAnsi="Arial"/>
          <w:rtl w:val="0"/>
        </w:rPr>
        <w:t xml:space="preserve">:</w:t>
      </w:r>
    </w:p>
    <w:p w:rsidR="00000000" w:rsidDel="00000000" w:rsidP="00000000" w:rsidRDefault="00000000" w:rsidRPr="00000000" w14:paraId="000000D4">
      <w:pPr>
        <w:numPr>
          <w:ilvl w:val="0"/>
          <w:numId w:val="4"/>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 concorrência (materiais oferecidos pelo setor da empresa) é desinteressante na visão do público-alvo.</w:t>
      </w:r>
    </w:p>
    <w:p w:rsidR="00000000" w:rsidDel="00000000" w:rsidP="00000000" w:rsidRDefault="00000000" w:rsidRPr="00000000" w14:paraId="000000D5">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das pessoas costuma jogar em dispositivos móveis (cerca de 40% da população brasileira que joga).</w:t>
      </w:r>
    </w:p>
    <w:p w:rsidR="00000000" w:rsidDel="00000000" w:rsidP="00000000" w:rsidRDefault="00000000" w:rsidRPr="00000000" w14:paraId="000000D6">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Fraquezas</w:t>
      </w:r>
      <w:r w:rsidDel="00000000" w:rsidR="00000000" w:rsidRPr="00000000">
        <w:rPr>
          <w:rFonts w:ascii="Arial" w:cs="Arial" w:eastAsia="Arial" w:hAnsi="Arial"/>
          <w:rtl w:val="0"/>
        </w:rPr>
        <w:t xml:space="preserve">:</w:t>
      </w:r>
    </w:p>
    <w:p w:rsidR="00000000" w:rsidDel="00000000" w:rsidP="00000000" w:rsidRDefault="00000000" w:rsidRPr="00000000" w14:paraId="000000D7">
      <w:pPr>
        <w:numPr>
          <w:ilvl w:val="0"/>
          <w:numId w:val="1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possuímos habilidades artísticas o suficiente para construir, efetivamente,  o design do jogo.</w:t>
      </w:r>
    </w:p>
    <w:p w:rsidR="00000000" w:rsidDel="00000000" w:rsidP="00000000" w:rsidRDefault="00000000" w:rsidRPr="00000000" w14:paraId="000000D8">
      <w:pPr>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D9">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Ameaças</w:t>
      </w:r>
      <w:r w:rsidDel="00000000" w:rsidR="00000000" w:rsidRPr="00000000">
        <w:rPr>
          <w:rFonts w:ascii="Arial" w:cs="Arial" w:eastAsia="Arial" w:hAnsi="Arial"/>
          <w:rtl w:val="0"/>
        </w:rPr>
        <w:t xml:space="preserve">: </w:t>
      </w:r>
    </w:p>
    <w:p w:rsidR="00000000" w:rsidDel="00000000" w:rsidP="00000000" w:rsidRDefault="00000000" w:rsidRPr="00000000" w14:paraId="000000DA">
      <w:pPr>
        <w:numPr>
          <w:ilvl w:val="0"/>
          <w:numId w:val="1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há a possibilidade de utilizar banco de dados dentro do jogo.</w:t>
      </w:r>
    </w:p>
    <w:p w:rsidR="00000000" w:rsidDel="00000000" w:rsidP="00000000" w:rsidRDefault="00000000" w:rsidRPr="00000000" w14:paraId="000000DB">
      <w:pPr>
        <w:numPr>
          <w:ilvl w:val="0"/>
          <w:numId w:val="1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não aceitação do jogo por estigmas sociais que envolvem a temática de diversidade.</w:t>
      </w:r>
    </w:p>
    <w:p w:rsidR="00000000" w:rsidDel="00000000" w:rsidP="00000000" w:rsidRDefault="00000000" w:rsidRPr="00000000" w14:paraId="000000DC">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mhntkys10uj"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bp2iu6mip4ij" w:id="23"/>
      <w:bookmarkEnd w:id="23"/>
      <w:r w:rsidDel="00000000" w:rsidR="00000000" w:rsidRPr="00000000">
        <w:rPr>
          <w:rFonts w:ascii="Arial" w:cs="Arial" w:eastAsia="Arial" w:hAnsi="Arial"/>
          <w:b w:val="1"/>
          <w:sz w:val="28"/>
          <w:szCs w:val="28"/>
        </w:rPr>
        <w:drawing>
          <wp:inline distB="114300" distT="114300" distL="114300" distR="114300">
            <wp:extent cx="6572250" cy="4122420"/>
            <wp:effectExtent b="0" l="0" r="0" t="0"/>
            <wp:docPr id="30"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sz w:val="20"/>
          <w:szCs w:val="20"/>
        </w:rPr>
      </w:pPr>
      <w:bookmarkStart w:colFirst="0" w:colLast="0" w:name="_heading=h.7j2lfcb4u9tj"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ko3jl5d3z4ou"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 Requisitos do Jogo </w:t>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rFonts w:ascii="Arial" w:cs="Arial" w:eastAsia="Arial" w:hAnsi="Arial"/>
          <w:b w:val="1"/>
        </w:rPr>
      </w:pPr>
      <w:bookmarkStart w:colFirst="0" w:colLast="0" w:name="_heading=h.5ckh0wsmsu61" w:id="26"/>
      <w:bookmarkEnd w:id="26"/>
      <w:r w:rsidDel="00000000" w:rsidR="00000000" w:rsidRPr="00000000">
        <w:rPr>
          <w:rFonts w:ascii="Arial" w:cs="Arial" w:eastAsia="Arial" w:hAnsi="Arial"/>
          <w:b w:val="1"/>
          <w:i w:val="0"/>
          <w:smallCaps w:val="0"/>
          <w:strike w:val="0"/>
          <w:color w:val="000000"/>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FB">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ensinar as pessoas sobre diversidade e inclusão.</w:t>
      </w:r>
    </w:p>
    <w:p w:rsidR="00000000" w:rsidDel="00000000" w:rsidP="00000000" w:rsidRDefault="00000000" w:rsidRPr="00000000" w14:paraId="000000FC">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deve ser competitivo, inclui-se nisso, elementos competitivos como ranking.</w:t>
      </w:r>
    </w:p>
    <w:p w:rsidR="00000000" w:rsidDel="00000000" w:rsidP="00000000" w:rsidRDefault="00000000" w:rsidRPr="00000000" w14:paraId="000000FD">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As plataformas devem ser mobile e web.</w:t>
      </w:r>
    </w:p>
    <w:p w:rsidR="00000000" w:rsidDel="00000000" w:rsidP="00000000" w:rsidRDefault="00000000" w:rsidRPr="00000000" w14:paraId="000000FE">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tem que englobar um público amplo, funcionários de diferentes setores da Ambev. </w:t>
      </w:r>
    </w:p>
    <w:p w:rsidR="00000000" w:rsidDel="00000000" w:rsidP="00000000" w:rsidRDefault="00000000" w:rsidRPr="00000000" w14:paraId="000000FF">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100">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projeto não contempla banco de dados.</w:t>
      </w:r>
    </w:p>
    <w:p w:rsidR="00000000" w:rsidDel="00000000" w:rsidP="00000000" w:rsidRDefault="00000000" w:rsidRPr="00000000" w14:paraId="00000101">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priorizar os temas de raça e equidade de gênero.</w:t>
      </w:r>
    </w:p>
    <w:p w:rsidR="00000000" w:rsidDel="00000000" w:rsidP="00000000" w:rsidRDefault="00000000" w:rsidRPr="00000000" w14:paraId="00000102">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propor uma forma interativa para manter o engajamento com o treinamento.</w:t>
      </w:r>
    </w:p>
    <w:p w:rsidR="00000000" w:rsidDel="00000000" w:rsidP="00000000" w:rsidRDefault="00000000" w:rsidRPr="00000000" w14:paraId="00000103">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conter os valores intrínsecos da empresa: escuta ativa, colaboração e visão de longo prazo.</w:t>
      </w:r>
    </w:p>
    <w:p w:rsidR="00000000" w:rsidDel="00000000" w:rsidP="00000000" w:rsidRDefault="00000000" w:rsidRPr="00000000" w14:paraId="00000104">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storytelling do jogo deve ser de fácil compreensão.</w:t>
      </w:r>
    </w:p>
    <w:p w:rsidR="00000000" w:rsidDel="00000000" w:rsidP="00000000" w:rsidRDefault="00000000" w:rsidRPr="00000000" w14:paraId="00000105">
      <w:pPr>
        <w:numPr>
          <w:ilvl w:val="0"/>
          <w:numId w:val="17"/>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possibilitar ao usuário reiniciar a jornada para revisão dos tópicos. </w:t>
      </w:r>
    </w:p>
    <w:p w:rsidR="00000000" w:rsidDel="00000000" w:rsidP="00000000" w:rsidRDefault="00000000" w:rsidRPr="00000000" w14:paraId="00000106">
      <w:pPr>
        <w:pBdr>
          <w:bottom w:color="000000" w:space="1" w:sz="6" w:val="single"/>
        </w:pBd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1wuiqk4cz5el"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vd4kdgx7452" w:id="28"/>
      <w:bookmarkEnd w:id="28"/>
      <w:r w:rsidDel="00000000" w:rsidR="00000000" w:rsidRPr="00000000">
        <w:rPr>
          <w:rFonts w:ascii="Arial" w:cs="Arial" w:eastAsia="Arial" w:hAnsi="Arial"/>
          <w:b w:val="1"/>
          <w:sz w:val="24"/>
          <w:szCs w:val="24"/>
        </w:rPr>
        <w:drawing>
          <wp:inline distB="114300" distT="114300" distL="114300" distR="114300">
            <wp:extent cx="6572250" cy="7366000"/>
            <wp:effectExtent b="0" l="0" r="0" t="0"/>
            <wp:docPr id="36"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ezo7x3xe0elw" w:id="29"/>
      <w:bookmarkEnd w:id="29"/>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tqj6inf3b03d" w:id="30"/>
      <w:bookmarkEnd w:id="30"/>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ngxmlyxn5ow9"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0C">
      <w:pPr>
        <w:numPr>
          <w:ilvl w:val="0"/>
          <w:numId w:val="12"/>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Quiz Narrativo.</w:t>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h0rbioda73xr"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0E">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10F">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10">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11">
      <w:pPr>
        <w:numPr>
          <w:ilvl w:val="0"/>
          <w:numId w:val="6"/>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chegar </w:t>
      </w:r>
      <w:r w:rsidDel="00000000" w:rsidR="00000000" w:rsidRPr="00000000">
        <w:rPr>
          <w:rFonts w:ascii="Arial" w:cs="Arial" w:eastAsia="Arial" w:hAnsi="Arial"/>
          <w:rtl w:val="0"/>
        </w:rPr>
        <w:t xml:space="preserve">ao final</w:t>
      </w:r>
      <w:r w:rsidDel="00000000" w:rsidR="00000000" w:rsidRPr="00000000">
        <w:rPr>
          <w:rFonts w:ascii="Arial" w:cs="Arial" w:eastAsia="Arial" w:hAnsi="Arial"/>
          <w:rtl w:val="0"/>
        </w:rPr>
        <w:t xml:space="preserve"> para ganhar um badge compartilhável.  (essa game story será implementado na parte 4)</w:t>
      </w:r>
    </w:p>
    <w:p w:rsidR="00000000" w:rsidDel="00000000" w:rsidP="00000000" w:rsidRDefault="00000000" w:rsidRPr="00000000" w14:paraId="0000011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uvsx9wyj1m8y"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13">
      <w:pPr>
        <w:numPr>
          <w:ilvl w:val="0"/>
          <w:numId w:val="13"/>
        </w:numPr>
        <w:pBdr>
          <w:bottom w:color="000000" w:space="1" w:sz="6" w:val="single"/>
        </w:pBd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personificação do jogo corresponde a visão em primeira pessoa.</w:t>
      </w:r>
    </w:p>
    <w:p w:rsidR="00000000" w:rsidDel="00000000" w:rsidP="00000000" w:rsidRDefault="00000000" w:rsidRPr="00000000" w14:paraId="00000114">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dimensão do jogo é 2D.</w:t>
      </w:r>
    </w:p>
    <w:p w:rsidR="00000000" w:rsidDel="00000000" w:rsidP="00000000" w:rsidRDefault="00000000" w:rsidRPr="00000000" w14:paraId="00000115">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tem período.</w:t>
      </w:r>
    </w:p>
    <w:p w:rsidR="00000000" w:rsidDel="00000000" w:rsidP="00000000" w:rsidRDefault="00000000" w:rsidRPr="00000000" w14:paraId="00000116">
      <w:pPr>
        <w:numPr>
          <w:ilvl w:val="0"/>
          <w:numId w:val="13"/>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conectividade do nosso jogo se dará conforme a concessão de um certificado compartilhável. </w:t>
      </w:r>
    </w:p>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vhfyyl6czc7"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18">
      <w:pPr>
        <w:pBdr>
          <w:bottom w:color="000000" w:space="1" w:sz="6" w:val="single"/>
        </w:pBdr>
        <w:spacing w:after="120" w:line="276" w:lineRule="auto"/>
        <w:ind w:firstLine="720"/>
        <w:jc w:val="both"/>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5"/>
        <w:tblGridChange w:id="0">
          <w:tblGrid>
            <w:gridCol w:w="10335"/>
          </w:tblGrid>
        </w:tblGridChange>
      </w:tblGrid>
      <w:tr>
        <w:trPr>
          <w:cantSplit w:val="0"/>
          <w:tblHeader w:val="1"/>
        </w:trPr>
        <w:tc>
          <w:tcPr>
            <w:shd w:fill="e6e6e6" w:val="clear"/>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120" w:before="120" w:line="276"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1"/>
        </w:trPr>
        <w:tc>
          <w:tcPr>
            <w:shd w:fill="808080" w:val="clear"/>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1"/>
        </w:trPr>
        <w:tc>
          <w:tcPr/>
          <w:p w:rsidR="00000000" w:rsidDel="00000000" w:rsidP="00000000" w:rsidRDefault="00000000" w:rsidRPr="00000000" w14:paraId="0000011B">
            <w:pPr>
              <w:spacing w:line="276" w:lineRule="auto"/>
              <w:ind w:left="0"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https://www1.folha.uol.com.br/fsp/cotidian/ff060402.htm</w:t>
            </w:r>
          </w:p>
        </w:tc>
      </w:tr>
      <w:tr>
        <w:trPr>
          <w:cantSplit w:val="0"/>
          <w:tblHeader w:val="0"/>
        </w:trPr>
        <w:tc>
          <w:tcPr/>
          <w:p w:rsidR="00000000" w:rsidDel="00000000" w:rsidP="00000000" w:rsidRDefault="00000000" w:rsidRPr="00000000" w14:paraId="0000011C">
            <w:pPr>
              <w:keepLines w:val="1"/>
              <w:pBdr>
                <w:top w:space="0" w:sz="0" w:val="nil"/>
                <w:left w:space="0" w:sz="0" w:val="nil"/>
                <w:bottom w:space="0" w:sz="0" w:val="nil"/>
                <w:right w:space="0" w:sz="0" w:val="nil"/>
                <w:between w:space="0" w:sz="0" w:val="nil"/>
              </w:pBdr>
              <w:spacing w:after="0" w:line="276" w:lineRule="auto"/>
              <w:ind w:left="0"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   https://www.cut.org.br/noticias/violencia-policial-contra-jovens-negros-escancara-o-racismo-estrutural-no-brasil-f507</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https://www.uff.br/?q=noticias/22-01-2020/multiplas-faces-do-racismo-projetos-da-uff-levam-historia-e-cultura-da-asia-para</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https://meusalario.org.br/salario-e-renda/igualdade-de-pagamentos/diferenca-salarial-entre-generos-perguntas-frequentes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https://vocerh.abril.com.br/diversidade/81-das-empresas-tem-salarios-mais-altos-para-homens-do-que-para-mulheres/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 https://www1.folha.uol.com.br/mundo/2020/09/lembre-os-casos-recentes-de-violencia-policial-contra-negros-nos-eua.shtml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 https://www.correiobraziliense.com.br/app/noticia/revista/2018/10/08/interna_revista_correio,711080/nao-diferenciar-brinquedos-de-meninas-e-de-meninos-promove-igualdade.shtml</w:t>
            </w:r>
            <w:r w:rsidDel="00000000" w:rsidR="00000000" w:rsidRPr="00000000">
              <w:rPr>
                <w:rtl w:val="0"/>
              </w:rPr>
            </w:r>
          </w:p>
        </w:tc>
      </w:tr>
    </w:tbl>
    <w:p w:rsidR="00000000" w:rsidDel="00000000" w:rsidP="00000000" w:rsidRDefault="00000000" w:rsidRPr="00000000" w14:paraId="0000012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e6e6e6"/>
          <w:sz w:val="36"/>
          <w:szCs w:val="36"/>
          <w:u w:val="none"/>
          <w:shd w:fill="auto" w:val="clear"/>
          <w:vertAlign w:val="baseline"/>
        </w:rPr>
      </w:pPr>
      <w:bookmarkStart w:colFirst="0" w:colLast="0" w:name="_heading=h.52yr0otb8966" w:id="35"/>
      <w:bookmarkEnd w:id="3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Game Design</w:t>
      </w:r>
      <w:r w:rsidDel="00000000" w:rsidR="00000000" w:rsidRPr="00000000">
        <w:rPr>
          <w:rtl w:val="0"/>
        </w:rPr>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39vd0s97x7is" w:id="36"/>
      <w:bookmarkEnd w:id="36"/>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720"/>
        <w:jc w:val="both"/>
        <w:rPr>
          <w:rFonts w:ascii="Arial" w:cs="Arial" w:eastAsia="Arial" w:hAnsi="Arial"/>
        </w:rPr>
      </w:pPr>
      <w:bookmarkStart w:colFirst="0" w:colLast="0" w:name="_heading=h.h165t2ykyxkk" w:id="37"/>
      <w:bookmarkEnd w:id="37"/>
      <w:r w:rsidDel="00000000" w:rsidR="00000000" w:rsidRPr="00000000">
        <w:rPr>
          <w:rFonts w:ascii="Arial" w:cs="Arial" w:eastAsia="Arial" w:hAnsi="Arial"/>
          <w:rtl w:val="0"/>
        </w:rPr>
        <w:t xml:space="preserve">A história do jogo gira em torno do protagonista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uma cidade cuja saída é única. Para chegar a essa saída, ele precisa responder as perguntas do quiz corretamente. </w:t>
      </w:r>
      <w:r w:rsidDel="00000000" w:rsidR="00000000" w:rsidRPr="00000000">
        <w:rPr>
          <w:rFonts w:ascii="Arial" w:cs="Arial" w:eastAsia="Arial" w:hAnsi="Arial"/>
          <w:rtl w:val="0"/>
        </w:rPr>
        <w:t xml:space="preserve">Quando o personagem percebe que já entrou na cidade e não consegue </w:t>
      </w:r>
      <w:r w:rsidDel="00000000" w:rsidR="00000000" w:rsidRPr="00000000">
        <w:rPr>
          <w:rFonts w:ascii="Arial" w:cs="Arial" w:eastAsia="Arial" w:hAnsi="Arial"/>
          <w:rtl w:val="0"/>
        </w:rPr>
        <w:t xml:space="preserve">voltar, ele recebe</w:t>
      </w:r>
      <w:r w:rsidDel="00000000" w:rsidR="00000000" w:rsidRPr="00000000">
        <w:rPr>
          <w:rFonts w:ascii="Arial" w:cs="Arial" w:eastAsia="Arial" w:hAnsi="Arial"/>
          <w:rtl w:val="0"/>
        </w:rPr>
        <w:t xml:space="preserve"> orientações de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rtl w:val="0"/>
        </w:rPr>
        <w:t xml:space="preserve">Enquanto seguem na trilha, placas de Divercity contêm perguntas que </w:t>
      </w:r>
      <w:r w:rsidDel="00000000" w:rsidR="00000000" w:rsidRPr="00000000">
        <w:rPr>
          <w:rFonts w:ascii="Arial" w:cs="Arial" w:eastAsia="Arial" w:hAnsi="Arial"/>
          <w:rtl w:val="0"/>
        </w:rPr>
        <w:t xml:space="preserve">devem ser respondidas para garantir que o personagem siga corretamente para a saída da cidade</w:t>
      </w:r>
      <w:r w:rsidDel="00000000" w:rsidR="00000000" w:rsidRPr="00000000">
        <w:rPr>
          <w:rFonts w:ascii="Arial" w:cs="Arial" w:eastAsia="Arial" w:hAnsi="Arial"/>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rtl w:val="0"/>
        </w:rPr>
        <w:t xml:space="preserve">cidade.</w:t>
      </w:r>
      <w:r w:rsidDel="00000000" w:rsidR="00000000" w:rsidRPr="00000000">
        <w:rPr>
          <w:rFonts w:ascii="Arial" w:cs="Arial" w:eastAsia="Arial" w:hAnsi="Arial"/>
          <w:rtl w:val="0"/>
        </w:rPr>
        <w:t xml:space="preserve"> Em conclusão, o protagonista percebe, após essa jornada, que a mudança da qual ele precisava era interior e não exterior e decide morar em DIVERCITY.</w:t>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bookmarkStart w:colFirst="0" w:colLast="0" w:name="_heading=h.woj0iyz3tzdr" w:id="38"/>
      <w:bookmarkEnd w:id="3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color w:val="980000"/>
          <w:sz w:val="18"/>
          <w:szCs w:val="18"/>
        </w:rPr>
      </w:pPr>
      <w:bookmarkStart w:colFirst="0" w:colLast="0" w:name="_heading=h.eka2byy2kkmp" w:id="39"/>
      <w:bookmarkEnd w:id="39"/>
      <w:r w:rsidDel="00000000" w:rsidR="00000000" w:rsidRPr="00000000">
        <w:rPr>
          <w:rFonts w:ascii="Arial" w:cs="Arial" w:eastAsia="Arial" w:hAnsi="Arial"/>
          <w:b w:val="1"/>
          <w:i w:val="0"/>
          <w:smallCaps w:val="0"/>
          <w:strike w:val="0"/>
          <w:color w:val="24292f"/>
          <w:sz w:val="28"/>
          <w:szCs w:val="28"/>
          <w:u w:val="none"/>
          <w:vertAlign w:val="baseline"/>
          <w:rtl w:val="0"/>
        </w:rPr>
        <w:t xml:space="preserve">2.2 </w:t>
      </w:r>
      <w:r w:rsidDel="00000000" w:rsidR="00000000" w:rsidRPr="00000000">
        <w:rPr>
          <w:rFonts w:ascii="Arial" w:cs="Arial" w:eastAsia="Arial" w:hAnsi="Arial"/>
          <w:b w:val="1"/>
          <w:i w:val="0"/>
          <w:smallCaps w:val="0"/>
          <w:strike w:val="0"/>
          <w:color w:val="24292f"/>
          <w:sz w:val="28"/>
          <w:szCs w:val="28"/>
          <w:u w:val="none"/>
          <w:vertAlign w:val="baseline"/>
          <w:rtl w:val="0"/>
        </w:rPr>
        <w:t xml:space="preserve">Fluxo do Jogo e Níveis</w:t>
      </w:r>
      <w:r w:rsidDel="00000000" w:rsidR="00000000" w:rsidRPr="00000000">
        <w:rPr>
          <w:rFonts w:ascii="Arial" w:cs="Arial" w:eastAsia="Arial" w:hAnsi="Arial"/>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Link para maior entendimento: </w:t>
      </w:r>
      <w:hyperlink r:id="rId9">
        <w:r w:rsidDel="00000000" w:rsidR="00000000" w:rsidRPr="00000000">
          <w:rPr>
            <w:rFonts w:ascii="Arial" w:cs="Arial" w:eastAsia="Arial" w:hAnsi="Arial"/>
            <w:color w:val="1155cc"/>
            <w:u w:val="single"/>
            <w:rtl w:val="0"/>
          </w:rPr>
          <w:t xml:space="preserve">https://whimsical.com/fluxograma-do-jogo-FM3KNy3u9TVQ59Q6mwJJgy</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619625" cy="8239125"/>
            <wp:effectExtent b="0" l="0" r="0" t="0"/>
            <wp:docPr id="4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19625" cy="823912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7086600"/>
            <wp:effectExtent b="0" l="0" r="0" t="0"/>
            <wp:docPr id="3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6692900"/>
            <wp:effectExtent b="0" l="0" r="0" t="0"/>
            <wp:docPr id="4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572250" cy="66929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6578600"/>
            <wp:effectExtent b="0" l="0" r="0" t="0"/>
            <wp:docPr id="3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uazzups8wv99" w:id="40"/>
      <w:bookmarkEnd w:id="4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2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212529"/>
          <w:sz w:val="24"/>
          <w:szCs w:val="24"/>
          <w:u w:val="none"/>
          <w:vertAlign w:val="baseline"/>
        </w:rPr>
      </w:pPr>
      <w:bookmarkStart w:colFirst="0" w:colLast="0" w:name="_heading=h.4i7ojhp" w:id="41"/>
      <w:bookmarkEnd w:id="41"/>
      <w:r w:rsidDel="00000000" w:rsidR="00000000" w:rsidRPr="00000000">
        <w:rPr>
          <w:rFonts w:ascii="Arial" w:cs="Arial" w:eastAsia="Arial" w:hAnsi="Arial"/>
          <w:b w:val="1"/>
          <w:i w:val="0"/>
          <w:smallCaps w:val="0"/>
          <w:strike w:val="0"/>
          <w:color w:val="212529"/>
          <w:sz w:val="24"/>
          <w:szCs w:val="24"/>
          <w:u w:val="none"/>
          <w:vertAlign w:val="baseline"/>
          <w:rtl w:val="0"/>
        </w:rPr>
        <w:t xml:space="preserve">2.3.1 Locações Principais e Mapa</w:t>
      </w:r>
    </w:p>
    <w:p w:rsidR="00000000" w:rsidDel="00000000" w:rsidP="00000000" w:rsidRDefault="00000000" w:rsidRPr="00000000" w14:paraId="0000012C">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de equidade de gênero: casas e prédios.</w:t>
      </w:r>
      <w:r w:rsidDel="00000000" w:rsidR="00000000" w:rsidRPr="00000000">
        <w:rPr>
          <w:rtl w:val="0"/>
        </w:rPr>
      </w:r>
    </w:p>
    <w:p w:rsidR="00000000" w:rsidDel="00000000" w:rsidP="00000000" w:rsidRDefault="00000000" w:rsidRPr="00000000" w14:paraId="0000012D">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étnico-racial: casas e prédios.</w:t>
      </w:r>
      <w:r w:rsidDel="00000000" w:rsidR="00000000" w:rsidRPr="00000000">
        <w:rPr>
          <w:rtl w:val="0"/>
        </w:rPr>
      </w:r>
    </w:p>
    <w:p w:rsidR="00000000" w:rsidDel="00000000" w:rsidP="00000000" w:rsidRDefault="00000000" w:rsidRPr="00000000" w14:paraId="0000012E">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Rua principal: Rua asfaltada.</w:t>
      </w:r>
    </w:p>
    <w:p w:rsidR="00000000" w:rsidDel="00000000" w:rsidP="00000000" w:rsidRDefault="00000000" w:rsidRPr="00000000" w14:paraId="0000012F">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Campo de golfe: Campo verde onde o personagem vai jogar golfe.</w:t>
      </w:r>
    </w:p>
    <w:p w:rsidR="00000000" w:rsidDel="00000000" w:rsidP="00000000" w:rsidRDefault="00000000" w:rsidRPr="00000000" w14:paraId="00000130">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Lugares com placa: círculo central com placa.</w:t>
      </w:r>
    </w:p>
    <w:p w:rsidR="00000000" w:rsidDel="00000000" w:rsidP="00000000" w:rsidRDefault="00000000" w:rsidRPr="00000000" w14:paraId="00000131">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Fábrica: Uma casa de máquinas.</w:t>
      </w:r>
    </w:p>
    <w:p w:rsidR="00000000" w:rsidDel="00000000" w:rsidP="00000000" w:rsidRDefault="00000000" w:rsidRPr="00000000" w14:paraId="00000132">
      <w:pPr>
        <w:pBdr>
          <w:bottom w:color="000000" w:space="1" w:sz="6" w:val="single"/>
        </w:pBdr>
        <w:spacing w:after="0" w:before="0" w:line="276" w:lineRule="auto"/>
        <w:jc w:val="both"/>
        <w:rPr>
          <w:rFonts w:ascii="Arial" w:cs="Arial" w:eastAsia="Arial" w:hAnsi="Arial"/>
          <w:b w:val="1"/>
        </w:rPr>
      </w:pPr>
      <w:r w:rsidDel="00000000" w:rsidR="00000000" w:rsidRPr="00000000">
        <w:rPr>
          <w:rFonts w:ascii="Arial" w:cs="Arial" w:eastAsia="Arial" w:hAnsi="Arial"/>
        </w:rPr>
        <w:drawing>
          <wp:inline distB="114300" distT="114300" distL="114300" distR="114300">
            <wp:extent cx="6572250" cy="5080000"/>
            <wp:effectExtent b="0" l="0" r="0" t="0"/>
            <wp:docPr id="3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bottom w:color="000000" w:space="1" w:sz="6" w:val="single"/>
        </w:pBd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276"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577oi9rypazl" w:id="42"/>
      <w:bookmarkEnd w:id="42"/>
      <w:r w:rsidDel="00000000" w:rsidR="00000000" w:rsidRPr="00000000">
        <w:rPr>
          <w:rFonts w:ascii="Arial" w:cs="Arial" w:eastAsia="Arial" w:hAnsi="Arial"/>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35">
      <w:pPr>
        <w:pBdr>
          <w:bottom w:color="000000" w:space="1" w:sz="6" w:val="single"/>
        </w:pBdr>
        <w:spacing w:after="20" w:before="20" w:line="276"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36">
      <w:pPr>
        <w:spacing w:after="120" w:before="120" w:line="276" w:lineRule="auto"/>
        <w:ind w:left="0"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personagem principal está em um lugar desconhecido e </w:t>
      </w:r>
      <w:r w:rsidDel="00000000" w:rsidR="00000000" w:rsidRPr="00000000">
        <w:rPr>
          <w:rFonts w:ascii="Arial" w:cs="Arial" w:eastAsia="Arial" w:hAnsi="Arial"/>
          <w:color w:val="1d1c1d"/>
          <w:rtl w:val="0"/>
        </w:rPr>
        <w:t xml:space="preserve">deseja chegar até a fronteira da cidade.</w:t>
      </w:r>
      <w:r w:rsidDel="00000000" w:rsidR="00000000" w:rsidRPr="00000000">
        <w:rPr>
          <w:rFonts w:ascii="Arial" w:cs="Arial" w:eastAsia="Arial" w:hAnsi="Arial"/>
          <w:color w:val="1d1c1d"/>
          <w:rtl w:val="0"/>
        </w:rPr>
        <w:t xml:space="preserve"> </w:t>
      </w:r>
      <w:r w:rsidDel="00000000" w:rsidR="00000000" w:rsidRPr="00000000">
        <w:rPr>
          <w:rFonts w:ascii="Arial" w:cs="Arial" w:eastAsia="Arial" w:hAnsi="Arial"/>
          <w:color w:val="1d1c1d"/>
          <w:rtl w:val="0"/>
        </w:rPr>
        <w:t xml:space="preserve">Para seguir o caminho correto, pede o auxílio de moradores da cidade, que possuem o interesse de ajudar</w:t>
      </w:r>
      <w:r w:rsidDel="00000000" w:rsidR="00000000" w:rsidRPr="00000000">
        <w:rPr>
          <w:rFonts w:ascii="Arial" w:cs="Arial" w:eastAsia="Arial" w:hAnsi="Arial"/>
          <w:color w:val="1d1c1d"/>
          <w:rtl w:val="0"/>
        </w:rPr>
        <w:t xml:space="preserve">. Em cada bairro, um morador o acompanha durante a trilha e o personagem responde perguntas nas placas da cidade para seguir o caminho correto</w:t>
      </w:r>
      <w:r w:rsidDel="00000000" w:rsidR="00000000" w:rsidRPr="00000000">
        <w:rPr>
          <w:rFonts w:ascii="Arial" w:cs="Arial" w:eastAsia="Arial" w:hAnsi="Arial"/>
          <w:color w:val="1d1c1d"/>
          <w:rtl w:val="0"/>
        </w:rPr>
        <w:t xml:space="preserve">.</w:t>
      </w:r>
      <w:r w:rsidDel="00000000" w:rsidR="00000000" w:rsidRPr="00000000">
        <w:rPr>
          <w:rFonts w:ascii="Arial" w:cs="Arial" w:eastAsia="Arial" w:hAnsi="Arial"/>
          <w:color w:val="1d1c1d"/>
          <w:rtl w:val="0"/>
        </w:rPr>
        <w:t xml:space="preserve"> Se o personagem acerta a pergunta, continua no caminho certo, do contrário, fica no mesmo lugar. Durante o caminho, o personagem poderá ajudar alguns NPC 's em locais como o campo de golfe e a fábrica. </w:t>
      </w:r>
      <w:r w:rsidDel="00000000" w:rsidR="00000000" w:rsidRPr="00000000">
        <w:rPr>
          <w:rFonts w:ascii="Arial" w:cs="Arial" w:eastAsia="Arial" w:hAnsi="Arial"/>
          <w:color w:val="1d1c1d"/>
          <w:rtl w:val="0"/>
        </w:rPr>
        <w:t xml:space="preserve">Conforme o personagem chega no final de cada bairro, ele adquire metade de um badge.</w:t>
      </w:r>
      <w:r w:rsidDel="00000000" w:rsidR="00000000" w:rsidRPr="00000000">
        <w:rPr>
          <w:rFonts w:ascii="Arial" w:cs="Arial" w:eastAsia="Arial" w:hAnsi="Arial"/>
          <w:color w:val="1d1c1d"/>
          <w:rtl w:val="0"/>
        </w:rPr>
        <w:t xml:space="preserve"> Para conseguir terminar o jogo, é necessário coletar todas as partes do badge e, consequentemente, passar por todos os bairros. </w:t>
      </w:r>
    </w:p>
    <w:p w:rsidR="00000000" w:rsidDel="00000000" w:rsidP="00000000" w:rsidRDefault="00000000" w:rsidRPr="00000000" w14:paraId="00000137">
      <w:pPr>
        <w:spacing w:after="120" w:before="120" w:line="276" w:lineRule="auto"/>
        <w:ind w:left="0" w:firstLine="0"/>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spacing w:after="120" w:before="120" w:line="276" w:lineRule="auto"/>
        <w:ind w:left="0" w:firstLine="0"/>
        <w:jc w:val="both"/>
        <w:rPr>
          <w:rFonts w:ascii="Arial" w:cs="Arial" w:eastAsia="Arial" w:hAnsi="Arial"/>
          <w:highlight w:val="whit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39">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 escala é de 1:1.</w:t>
      </w:r>
    </w:p>
    <w:p w:rsidR="00000000" w:rsidDel="00000000" w:rsidP="00000000" w:rsidRDefault="00000000" w:rsidRPr="00000000" w14:paraId="0000013A">
      <w:pPr>
        <w:pBdr>
          <w:bottom w:color="000000" w:space="1" w:sz="6" w:val="single"/>
        </w:pBdr>
        <w:spacing w:after="0" w:before="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pBdr>
          <w:bottom w:color="000000" w:space="1" w:sz="6" w:val="single"/>
        </w:pBdr>
        <w:spacing w:after="0" w:before="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dd1f2onpuv3r" w:id="43"/>
      <w:bookmarkEnd w:id="43"/>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3D">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Condições vegetais: Haverá apenas um mapa que sinaliza toda a cidade.</w:t>
      </w:r>
    </w:p>
    <w:p w:rsidR="00000000" w:rsidDel="00000000" w:rsidP="00000000" w:rsidRDefault="00000000" w:rsidRPr="00000000" w14:paraId="0000013E">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highlight w:val="white"/>
          <w:rtl w:val="0"/>
        </w:rPr>
        <w:t xml:space="preserve">Condições climáticas: Será sempre dia 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durante o verão.</w:t>
      </w:r>
      <w:r w:rsidDel="00000000" w:rsidR="00000000" w:rsidRPr="00000000">
        <w:rPr>
          <w:rFonts w:ascii="Arial" w:cs="Arial" w:eastAsia="Arial" w:hAnsi="Arial"/>
          <w:rtl w:val="0"/>
        </w:rPr>
        <w:t xml:space="preserve"> </w:t>
      </w:r>
    </w:p>
    <w:p w:rsidR="00000000" w:rsidDel="00000000" w:rsidP="00000000" w:rsidRDefault="00000000" w:rsidRPr="00000000" w14:paraId="0000013F">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Essas condições serão estáticas. </w:t>
      </w:r>
    </w:p>
    <w:p w:rsidR="00000000" w:rsidDel="00000000" w:rsidP="00000000" w:rsidRDefault="00000000" w:rsidRPr="00000000" w14:paraId="00000140">
      <w:pPr>
        <w:pBdr>
          <w:bottom w:color="000000" w:space="1" w:sz="6" w:val="single"/>
        </w:pBdr>
        <w:spacing w:after="12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o0tvjxbsgewc" w:id="44"/>
      <w:bookmarkEnd w:id="44"/>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2.3.5 Temp</w:t>
      </w:r>
      <w:r w:rsidDel="00000000" w:rsidR="00000000" w:rsidRPr="00000000">
        <w:rPr>
          <w:rFonts w:ascii="Arial" w:cs="Arial" w:eastAsia="Arial" w:hAnsi="Arial"/>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42">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O tempo não será contado no jogo. </w:t>
      </w:r>
    </w:p>
    <w:p w:rsidR="00000000" w:rsidDel="00000000" w:rsidP="00000000" w:rsidRDefault="00000000" w:rsidRPr="00000000" w14:paraId="00000143">
      <w:pPr>
        <w:pBdr>
          <w:bottom w:color="000000" w:space="1" w:sz="6" w:val="single"/>
        </w:pBdr>
        <w:spacing w:after="0" w:before="0" w:line="276" w:lineRule="auto"/>
        <w:jc w:val="both"/>
        <w:rPr>
          <w:rFonts w:ascii="Arial" w:cs="Arial" w:eastAsia="Arial" w:hAnsi="Arial"/>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lq1uqq3v2sgv" w:id="45"/>
      <w:bookmarkEnd w:id="4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highlight w:val="white"/>
        </w:rPr>
      </w:pPr>
      <w:bookmarkStart w:colFirst="0" w:colLast="0" w:name="_heading=h.li4tz5z44db7" w:id="46"/>
      <w:bookmarkEnd w:id="46"/>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2.4.1 Inventário</w:t>
      </w:r>
      <w:r w:rsidDel="00000000" w:rsidR="00000000" w:rsidRPr="00000000">
        <w:rPr>
          <w:rtl w:val="0"/>
        </w:rPr>
      </w:r>
    </w:p>
    <w:p w:rsidR="00000000" w:rsidDel="00000000" w:rsidP="00000000" w:rsidRDefault="00000000" w:rsidRPr="00000000" w14:paraId="00000146">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rtl w:val="0"/>
        </w:rPr>
        <w:t xml:space="preserve">Temos </w:t>
      </w:r>
      <w:r w:rsidDel="00000000" w:rsidR="00000000" w:rsidRPr="00000000">
        <w:rPr>
          <w:rFonts w:ascii="Arial" w:cs="Arial" w:eastAsia="Arial" w:hAnsi="Arial"/>
          <w:color w:val="1d1c1d"/>
          <w:rtl w:val="0"/>
        </w:rPr>
        <w:t xml:space="preserve">um item</w:t>
      </w:r>
      <w:r w:rsidDel="00000000" w:rsidR="00000000" w:rsidRPr="00000000">
        <w:rPr>
          <w:rFonts w:ascii="Arial" w:cs="Arial" w:eastAsia="Arial" w:hAnsi="Arial"/>
          <w:rtl w:val="0"/>
        </w:rPr>
        <w:t xml:space="preserve"> no jogo: badge. </w:t>
      </w:r>
    </w:p>
    <w:p w:rsidR="00000000" w:rsidDel="00000000" w:rsidP="00000000" w:rsidRDefault="00000000" w:rsidRPr="00000000" w14:paraId="00000147">
      <w:pPr>
        <w:pBdr>
          <w:bottom w:color="000000" w:space="1" w:sz="6" w:val="single"/>
        </w:pBdr>
        <w:spacing w:after="120" w:line="276" w:lineRule="auto"/>
        <w:ind w:firstLine="720"/>
        <w:jc w:val="both"/>
        <w:rPr>
          <w:rFonts w:ascii="Arial" w:cs="Arial" w:eastAsia="Arial" w:hAnsi="Arial"/>
        </w:rPr>
      </w:pPr>
      <w:r w:rsidDel="00000000" w:rsidR="00000000" w:rsidRPr="00000000">
        <w:rPr>
          <w:rFonts w:ascii="Arial" w:cs="Arial" w:eastAsia="Arial" w:hAnsi="Arial"/>
          <w:rtl w:val="0"/>
        </w:rPr>
        <w:t xml:space="preserve">A cada bairro</w:t>
      </w:r>
      <w:r w:rsidDel="00000000" w:rsidR="00000000" w:rsidRPr="00000000">
        <w:rPr>
          <w:rFonts w:ascii="Arial" w:cs="Arial" w:eastAsia="Arial" w:hAnsi="Arial"/>
          <w:rtl w:val="0"/>
        </w:rPr>
        <w:t xml:space="preserve"> que o personagem visita (ex: bairro de equidade de gênero) parte do badge é coletado. No final do jogo, o personagem possuirá o Badge completo que</w:t>
      </w:r>
      <w:r w:rsidDel="00000000" w:rsidR="00000000" w:rsidRPr="00000000">
        <w:rPr>
          <w:rFonts w:ascii="Arial" w:cs="Arial" w:eastAsia="Arial" w:hAnsi="Arial"/>
          <w:color w:val="1d1c1d"/>
          <w:rtl w:val="0"/>
        </w:rPr>
        <w:t xml:space="preserve"> representará a chave que abre o portão da saída de 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badge também pode ser usado entre os usuários para comprovar participação no treinamento de D &amp; I.</w:t>
      </w:r>
    </w:p>
    <w:p w:rsidR="00000000" w:rsidDel="00000000" w:rsidP="00000000" w:rsidRDefault="00000000" w:rsidRPr="00000000" w14:paraId="00000148">
      <w:pPr>
        <w:pBdr>
          <w:bottom w:color="000000" w:space="1" w:sz="6" w:val="single"/>
        </w:pBd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color w:val="f3f3f3"/>
          <w:sz w:val="20"/>
          <w:szCs w:val="20"/>
        </w:rPr>
      </w:pPr>
      <w:bookmarkStart w:colFirst="0" w:colLast="0" w:name="_heading=h.78z24wnxsa9q" w:id="47"/>
      <w:bookmarkEnd w:id="4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Level Design</w:t>
      </w: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720"/>
        <w:jc w:val="both"/>
        <w:rPr>
          <w:rFonts w:ascii="Arial" w:cs="Arial" w:eastAsia="Arial" w:hAnsi="Arial"/>
          <w:color w:val="1d1c1d"/>
        </w:rPr>
      </w:pPr>
      <w:bookmarkStart w:colFirst="0" w:colLast="0" w:name="_heading=h.us1ckwfb5xwq" w:id="48"/>
      <w:bookmarkEnd w:id="48"/>
      <w:r w:rsidDel="00000000" w:rsidR="00000000" w:rsidRPr="00000000">
        <w:rPr>
          <w:rFonts w:ascii="Arial" w:cs="Arial" w:eastAsia="Arial" w:hAnsi="Arial"/>
          <w:rtl w:val="0"/>
        </w:rPr>
        <w:t xml:space="preserve">O plano principal do jogo é top-down e se passa numa trilha que percorre toda a cidade de DIVERCITY, que, no momento, envolve os dois bairros: étnico-racial e equidade de gênero. </w:t>
      </w:r>
      <w:r w:rsidDel="00000000" w:rsidR="00000000" w:rsidRPr="00000000">
        <w:rPr>
          <w:rFonts w:ascii="Arial" w:cs="Arial" w:eastAsia="Arial" w:hAnsi="Arial"/>
          <w:rtl w:val="0"/>
        </w:rPr>
        <w:t xml:space="preserve">A trilha é uma rua que, em alguns lugares, terão placas que significam que ali é um local para responder perguntas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1d1c1d"/>
          <w:rtl w:val="0"/>
        </w:rPr>
        <w:t xml:space="preserve"> Cada lugar com placa tem bifurcações de rua, mas apenas uma leva para frente. O usuário não irá ver nenhuma delas até acertar a questão. Em outros lugares deste caminho existirão alguns minijogos, como, por exemplo, dentro de uma fábrica e um campo de golfe E, assim, o ciclo se repete até o final da trilha:</w:t>
      </w:r>
      <w:r w:rsidDel="00000000" w:rsidR="00000000" w:rsidRPr="00000000">
        <w:rPr>
          <w:rFonts w:ascii="Arial" w:cs="Arial" w:eastAsia="Arial" w:hAnsi="Arial"/>
          <w:color w:val="980000"/>
          <w:rtl w:val="0"/>
        </w:rPr>
        <w:t xml:space="preserve"> </w:t>
      </w:r>
      <w:r w:rsidDel="00000000" w:rsidR="00000000" w:rsidRPr="00000000">
        <w:rPr>
          <w:rFonts w:ascii="Arial" w:cs="Arial" w:eastAsia="Arial" w:hAnsi="Arial"/>
          <w:color w:val="1d1c1d"/>
          <w:rtl w:val="0"/>
        </w:rPr>
        <w:t xml:space="preserve">um portão para a saída da cidade, onde o jogador terá o diálogo final.</w:t>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color w:val="1d1c1d"/>
          <w:sz w:val="20"/>
          <w:szCs w:val="20"/>
        </w:rPr>
      </w:pPr>
      <w:bookmarkStart w:colFirst="0" w:colLast="0" w:name="_heading=h.9jgvervydjzl" w:id="49"/>
      <w:bookmarkEnd w:id="4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ee7o2cdrv9pv" w:id="50"/>
      <w:bookmarkEnd w:id="5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F</w:t>
      </w:r>
      <w:r w:rsidDel="00000000" w:rsidR="00000000" w:rsidRPr="00000000">
        <w:rPr>
          <w:rFonts w:ascii="Arial" w:cs="Arial" w:eastAsia="Arial" w:hAnsi="Arial"/>
          <w:b w:val="1"/>
          <w:sz w:val="28"/>
          <w:szCs w:val="28"/>
          <w:rtl w:val="0"/>
        </w:rPr>
        <w:t xml:space="preserve">ASE PRINCIPAL</w:t>
      </w: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ysxp13tv0op6"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Visão Geral </w:t>
      </w:r>
    </w:p>
    <w:p w:rsidR="00000000" w:rsidDel="00000000" w:rsidP="00000000" w:rsidRDefault="00000000" w:rsidRPr="00000000" w14:paraId="0000014E">
      <w:pPr>
        <w:pBdr>
          <w:bottom w:color="000000" w:space="1" w:sz="6" w:val="single"/>
        </w:pBdr>
        <w:spacing w:after="20" w:before="20" w:line="276" w:lineRule="auto"/>
        <w:ind w:firstLine="720"/>
        <w:jc w:val="both"/>
        <w:rPr>
          <w:rFonts w:ascii="Arial" w:cs="Arial" w:eastAsia="Arial" w:hAnsi="Arial"/>
          <w:color w:val="1d1c1d"/>
          <w:highlight w:val="white"/>
        </w:rPr>
      </w:pPr>
      <w:r w:rsidDel="00000000" w:rsidR="00000000" w:rsidRPr="00000000">
        <w:rPr>
          <w:rFonts w:ascii="Arial" w:cs="Arial" w:eastAsia="Arial" w:hAnsi="Arial"/>
          <w:color w:val="1d1c1d"/>
          <w:highlight w:val="white"/>
          <w:rtl w:val="0"/>
        </w:rPr>
        <w:t xml:space="preserve">A estrada que leva ao final da cidade fica no centro da tela, </w:t>
      </w:r>
      <w:r w:rsidDel="00000000" w:rsidR="00000000" w:rsidRPr="00000000">
        <w:rPr>
          <w:rFonts w:ascii="Arial" w:cs="Arial" w:eastAsia="Arial" w:hAnsi="Arial"/>
          <w:color w:val="1d1c1d"/>
          <w:rtl w:val="0"/>
        </w:rPr>
        <w:t xml:space="preserve">do início ao centro do mapa, fica o bairro de  etnico-racial, e do centro ao fim se encontra o bairro de gênero</w:t>
      </w:r>
      <w:r w:rsidDel="00000000" w:rsidR="00000000" w:rsidRPr="00000000">
        <w:rPr>
          <w:rFonts w:ascii="Arial" w:cs="Arial" w:eastAsia="Arial" w:hAnsi="Arial"/>
          <w:color w:val="1d1c1d"/>
          <w:highlight w:val="white"/>
          <w:rtl w:val="0"/>
        </w:rPr>
        <w:t xml:space="preserve">. Divercity no geral, apesar de ser bastante urbana, é uma cidade bastante arborizada e diversa até na arquitetura. Durante o jogo </w:t>
      </w:r>
      <w:r w:rsidDel="00000000" w:rsidR="00000000" w:rsidRPr="00000000">
        <w:rPr>
          <w:rFonts w:ascii="Arial" w:cs="Arial" w:eastAsia="Arial" w:hAnsi="Arial"/>
          <w:color w:val="1d1c1d"/>
          <w:highlight w:val="white"/>
          <w:rtl w:val="0"/>
        </w:rPr>
        <w:t xml:space="preserve">Divercity</w:t>
      </w:r>
      <w:r w:rsidDel="00000000" w:rsidR="00000000" w:rsidRPr="00000000">
        <w:rPr>
          <w:rFonts w:ascii="Arial" w:cs="Arial" w:eastAsia="Arial" w:hAnsi="Arial"/>
          <w:color w:val="1d1c1d"/>
          <w:highlight w:val="white"/>
          <w:rtl w:val="0"/>
        </w:rPr>
        <w:t xml:space="preserve"> tem o céu limpo e o clima ensolarado. Concluindo, para chegar até o final da estrada, ele deve responder todas as perguntas corretamente, chegando no portão para a saída.</w:t>
      </w:r>
    </w:p>
    <w:p w:rsidR="00000000" w:rsidDel="00000000" w:rsidP="00000000" w:rsidRDefault="00000000" w:rsidRPr="00000000" w14:paraId="0000014F">
      <w:pPr>
        <w:pBdr>
          <w:bottom w:color="000000" w:space="1" w:sz="6" w:val="single"/>
        </w:pBdr>
        <w:spacing w:after="20" w:before="20" w:line="276" w:lineRule="auto"/>
        <w:jc w:val="both"/>
        <w:rPr>
          <w:rFonts w:ascii="Arial" w:cs="Arial" w:eastAsia="Arial" w:hAnsi="Arial"/>
          <w:color w:val="1d1c1d"/>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Bdr>
          <w:bottom w:color="000000" w:space="1" w:sz="6" w:val="single"/>
        </w:pBdr>
        <w:spacing w:after="20" w:before="20" w:line="276"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51">
      <w:pPr>
        <w:pBdr>
          <w:bottom w:color="000000" w:space="1" w:sz="6" w:val="single"/>
        </w:pBdr>
        <w:spacing w:after="0" w:line="276" w:lineRule="auto"/>
        <w:ind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bairro de gênero e de raça se conectam por ruas, os prédios podem ser vistos em visão de primeira pessoa.</w:t>
      </w:r>
    </w:p>
    <w:p w:rsidR="00000000" w:rsidDel="00000000" w:rsidP="00000000" w:rsidRDefault="00000000" w:rsidRPr="00000000" w14:paraId="00000152">
      <w:pPr>
        <w:pBdr>
          <w:bottom w:color="000000" w:space="1" w:sz="6" w:val="single"/>
        </w:pBdr>
        <w:spacing w:after="0" w:line="276" w:lineRule="auto"/>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bq4bqkw0sf0f"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3.1.2.2 Layout Effects</w:t>
      </w:r>
      <w:r w:rsidDel="00000000" w:rsidR="00000000" w:rsidRPr="00000000">
        <w:rPr>
          <w:rtl w:val="0"/>
        </w:rPr>
      </w:r>
    </w:p>
    <w:p w:rsidR="00000000" w:rsidDel="00000000" w:rsidP="00000000" w:rsidRDefault="00000000" w:rsidRPr="00000000" w14:paraId="0000015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r1l1hrx476q6" w:id="53"/>
      <w:bookmarkEnd w:id="53"/>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rtl w:val="0"/>
        </w:rPr>
        <w:t xml:space="preserve">Menu Inicial contém efeitos de modulação de iluminação, variação de posição e efeito de sprite contínuo.</w:t>
      </w:r>
    </w:p>
    <w:p w:rsidR="00000000" w:rsidDel="00000000" w:rsidP="00000000" w:rsidRDefault="00000000" w:rsidRPr="00000000" w14:paraId="00000155">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my042hoerbun" w:id="54"/>
      <w:bookmarkEnd w:id="54"/>
      <w:r w:rsidDel="00000000" w:rsidR="00000000" w:rsidRPr="00000000">
        <w:rPr>
          <w:rFonts w:ascii="Arial" w:cs="Arial" w:eastAsia="Arial" w:hAnsi="Arial"/>
          <w:b w:val="1"/>
          <w:i w:val="0"/>
          <w:smallCaps w:val="0"/>
          <w:strike w:val="0"/>
          <w:color w:val="000000"/>
          <w:sz w:val="24"/>
          <w:szCs w:val="24"/>
          <w:u w:val="none"/>
          <w:vertAlign w:val="baseline"/>
          <w:rtl w:val="0"/>
        </w:rPr>
        <w:t xml:space="preserve">3.1.2.3 </w:t>
      </w:r>
      <w:r w:rsidDel="00000000" w:rsidR="00000000" w:rsidRPr="00000000">
        <w:rPr>
          <w:rFonts w:ascii="Arial" w:cs="Arial" w:eastAsia="Arial" w:hAnsi="Arial"/>
          <w:b w:val="1"/>
          <w:sz w:val="24"/>
          <w:szCs w:val="24"/>
          <w:rtl w:val="0"/>
        </w:rPr>
        <w:t xml:space="preserve">Mini Games: pipe game e mini golfe.</w:t>
      </w:r>
    </w:p>
    <w:p w:rsidR="00000000" w:rsidDel="00000000" w:rsidP="00000000" w:rsidRDefault="00000000" w:rsidRPr="00000000" w14:paraId="0000015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8gv9ggly83lt" w:id="55"/>
      <w:bookmarkEnd w:id="55"/>
      <w:r w:rsidDel="00000000" w:rsidR="00000000" w:rsidRPr="00000000">
        <w:rPr>
          <w:rFonts w:ascii="Arial" w:cs="Arial" w:eastAsia="Arial" w:hAnsi="Arial"/>
          <w:b w:val="1"/>
          <w:sz w:val="24"/>
          <w:szCs w:val="24"/>
        </w:rPr>
        <w:drawing>
          <wp:inline distB="114300" distT="114300" distL="114300" distR="114300">
            <wp:extent cx="4171082" cy="6072188"/>
            <wp:effectExtent b="0" l="0" r="0" t="0"/>
            <wp:docPr id="3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kkigo44chnme" w:id="56"/>
      <w:bookmarkEnd w:id="56"/>
      <w:r w:rsidDel="00000000" w:rsidR="00000000" w:rsidRPr="00000000">
        <w:rPr>
          <w:rFonts w:ascii="Arial" w:cs="Arial" w:eastAsia="Arial" w:hAnsi="Arial"/>
        </w:rPr>
        <w:drawing>
          <wp:inline distB="114300" distT="114300" distL="114300" distR="114300">
            <wp:extent cx="4130082" cy="6034088"/>
            <wp:effectExtent b="0" l="0" r="0" t="0"/>
            <wp:docPr id="3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bo8r6l18cugd" w:id="57"/>
      <w:bookmarkEnd w:id="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ezu3y8rjtf" w:id="58"/>
      <w:bookmarkEnd w:id="5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5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sz w:val="24"/>
          <w:szCs w:val="24"/>
        </w:rPr>
      </w:pPr>
      <w:bookmarkStart w:colFirst="0" w:colLast="0" w:name="_heading=h.uljqij4gpbso" w:id="59"/>
      <w:bookmarkEnd w:id="59"/>
      <w:r w:rsidDel="00000000" w:rsidR="00000000" w:rsidRPr="00000000">
        <w:rPr>
          <w:rtl w:val="0"/>
        </w:rPr>
      </w:r>
    </w:p>
    <w:p w:rsidR="00000000" w:rsidDel="00000000" w:rsidP="00000000" w:rsidRDefault="00000000" w:rsidRPr="00000000" w14:paraId="0000015D">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Machado - Em toda a trilha étnico-racial - Para auxiliar e acompanhar o protagonista - Diálogos de introdução, história e de jogo.</w:t>
      </w:r>
    </w:p>
    <w:p w:rsidR="00000000" w:rsidDel="00000000" w:rsidP="00000000" w:rsidRDefault="00000000" w:rsidRPr="00000000" w14:paraId="0000015E">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Clarice - Em toda a trilha de gênero - Para auxiliar e acompanhar o protagonista - Diálogos de introdução, história e de jogo.</w:t>
      </w:r>
    </w:p>
    <w:p w:rsidR="00000000" w:rsidDel="00000000" w:rsidP="00000000" w:rsidRDefault="00000000" w:rsidRPr="00000000" w14:paraId="0000015F">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Shono - Trilha Racial - Para ensinar ao protagonista sobre racismo - Diálogo de história</w:t>
      </w:r>
    </w:p>
    <w:p w:rsidR="00000000" w:rsidDel="00000000" w:rsidP="00000000" w:rsidRDefault="00000000" w:rsidRPr="00000000" w14:paraId="00000160">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6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yfvdssxbcrpj" w:id="60"/>
      <w:bookmarkEnd w:id="6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Personagens</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color w:val="000000"/>
        </w:rPr>
      </w:pPr>
      <w:r w:rsidDel="00000000" w:rsidR="00000000" w:rsidRPr="00000000">
        <w:rPr>
          <w:rFonts w:ascii="Arial" w:cs="Arial" w:eastAsia="Arial" w:hAnsi="Arial"/>
          <w:rtl w:val="0"/>
        </w:rPr>
        <w:t xml:space="preserve">O protagonista (pessoa que está jogando) é o</w:t>
      </w:r>
      <w:r w:rsidDel="00000000" w:rsidR="00000000" w:rsidRPr="00000000">
        <w:rPr>
          <w:rFonts w:ascii="Arial" w:cs="Arial" w:eastAsia="Arial" w:hAnsi="Arial"/>
          <w:rtl w:val="0"/>
        </w:rPr>
        <w:t xml:space="preserve"> personagem principal, enquanto Clarisse e Machado são os moradores de Di</w:t>
      </w:r>
      <w:r w:rsidDel="00000000" w:rsidR="00000000" w:rsidRPr="00000000">
        <w:rPr>
          <w:rFonts w:ascii="Arial" w:cs="Arial" w:eastAsia="Arial" w:hAnsi="Arial"/>
          <w:rtl w:val="0"/>
        </w:rPr>
        <w:t xml:space="preserve">verCity,</w:t>
      </w:r>
      <w:r w:rsidDel="00000000" w:rsidR="00000000" w:rsidRPr="00000000">
        <w:rPr>
          <w:rFonts w:ascii="Arial" w:cs="Arial" w:eastAsia="Arial" w:hAnsi="Arial"/>
          <w:rtl w:val="0"/>
        </w:rPr>
        <w:t xml:space="preserve"> que se disponibilizam para ajudar o viajante no processo de travessia. Além disso, </w:t>
      </w:r>
      <w:r w:rsidDel="00000000" w:rsidR="00000000" w:rsidRPr="00000000">
        <w:rPr>
          <w:rFonts w:ascii="Arial" w:cs="Arial" w:eastAsia="Arial" w:hAnsi="Arial"/>
          <w:rtl w:val="0"/>
        </w:rPr>
        <w:t xml:space="preserve">Shono</w:t>
      </w:r>
      <w:r w:rsidDel="00000000" w:rsidR="00000000" w:rsidRPr="00000000">
        <w:rPr>
          <w:rFonts w:ascii="Arial" w:cs="Arial" w:eastAsia="Arial" w:hAnsi="Arial"/>
          <w:rtl w:val="0"/>
        </w:rPr>
        <w:t xml:space="preserve"> e Charlie aparecem durante o percurso do jogador para ensinar o usuário, tanto no bairro étnico racial, quanto no bairro de gênero, respectivamente.  </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735"/>
        <w:gridCol w:w="3360"/>
        <w:tblGridChange w:id="0">
          <w:tblGrid>
            <w:gridCol w:w="3240"/>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67">
            <w:pPr>
              <w:spacing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Protagonista</w:t>
            </w:r>
          </w:p>
        </w:tc>
        <w:tc>
          <w:tcPr>
            <w:shd w:fill="6aa84f" w:val="clear"/>
            <w:vAlign w:val="center"/>
          </w:tcPr>
          <w:p w:rsidR="00000000" w:rsidDel="00000000" w:rsidP="00000000" w:rsidRDefault="00000000" w:rsidRPr="00000000" w14:paraId="00000168">
            <w:pPr>
              <w:spacing w:line="276" w:lineRule="auto"/>
              <w:jc w:val="center"/>
              <w:rPr>
                <w:rFonts w:ascii="Arial" w:cs="Arial" w:eastAsia="Arial" w:hAnsi="Arial"/>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69">
            <w:pPr>
              <w:spacing w:line="276" w:lineRule="auto"/>
              <w:jc w:val="center"/>
              <w:rPr>
                <w:rFonts w:ascii="Arial" w:cs="Arial" w:eastAsia="Arial" w:hAnsi="Arial"/>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F">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7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k6u3gg1yuj4z" w:id="61"/>
      <w:bookmarkEnd w:id="61"/>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um8ulnhf7xie" w:id="62"/>
      <w:bookmarkEnd w:id="6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mplbbvvr4kln" w:id="63"/>
      <w:bookmarkEnd w:id="6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7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color w:val="4472c4"/>
          <w:sz w:val="24"/>
          <w:szCs w:val="24"/>
        </w:rPr>
      </w:pPr>
      <w:bookmarkStart w:colFirst="0" w:colLast="0" w:name="_heading=h.vx1227" w:id="64"/>
      <w:bookmarkEnd w:id="6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w:t>
      </w:r>
      <w:r w:rsidDel="00000000" w:rsidR="00000000" w:rsidRPr="00000000">
        <w:rPr>
          <w:rFonts w:ascii="Arial" w:cs="Arial" w:eastAsia="Arial" w:hAnsi="Arial"/>
          <w:b w:val="1"/>
          <w:color w:val="4472c4"/>
          <w:sz w:val="24"/>
          <w:szCs w:val="24"/>
          <w:rtl w:val="0"/>
        </w:rPr>
        <w:t xml:space="preserve"> Protagonista</w:t>
      </w:r>
    </w:p>
    <w:p w:rsidR="00000000" w:rsidDel="00000000" w:rsidP="00000000" w:rsidRDefault="00000000" w:rsidRPr="00000000" w14:paraId="0000017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gzt5stvz9pmg" w:id="65"/>
      <w:bookmarkEnd w:id="6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dpojbv4hdrm2" w:id="66"/>
      <w:bookmarkEnd w:id="66"/>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rtl w:val="0"/>
        </w:rPr>
        <w:t xml:space="preserve">O protagonista </w:t>
      </w:r>
      <w:r w:rsidDel="00000000" w:rsidR="00000000" w:rsidRPr="00000000">
        <w:rPr>
          <w:rFonts w:ascii="Arial" w:cs="Arial" w:eastAsia="Arial" w:hAnsi="Arial"/>
          <w:rtl w:val="0"/>
        </w:rPr>
        <w:t xml:space="preserve">morava</w:t>
      </w:r>
      <w:r w:rsidDel="00000000" w:rsidR="00000000" w:rsidRPr="00000000">
        <w:rPr>
          <w:rFonts w:ascii="Arial" w:cs="Arial" w:eastAsia="Arial" w:hAnsi="Arial"/>
          <w:rtl w:val="0"/>
        </w:rPr>
        <w:t xml:space="preserve"> em uma cidade muito diversa e, por não saber lidar com as diferenças, decide buscar outro meio para viver. Depois de passar por muitas cidades diferentes, sem se identificar com nenhuma delas, ele acaba parando em D</w:t>
      </w:r>
      <w:r w:rsidDel="00000000" w:rsidR="00000000" w:rsidRPr="00000000">
        <w:rPr>
          <w:rFonts w:ascii="Arial" w:cs="Arial" w:eastAsia="Arial" w:hAnsi="Arial"/>
          <w:rtl w:val="0"/>
        </w:rPr>
        <w:t xml:space="preserve">iverCity</w:t>
      </w:r>
      <w:r w:rsidDel="00000000" w:rsidR="00000000" w:rsidRPr="00000000">
        <w:rPr>
          <w:rFonts w:ascii="Arial" w:cs="Arial" w:eastAsia="Arial" w:hAnsi="Arial"/>
          <w:rtl w:val="0"/>
        </w:rPr>
        <w:t xml:space="preserve">. Ao perceber que para sair daquela cidade é preciso atravessá-la, ele decide começar a jornada o mais rápido possível. Para sua surpresa, no decorrer da viagem, ele percebe que aquela cidade é infinitamente mais diversa do que todas que ele já havia visto e que, para atravessá-la, ele precisa passar por bairros como  gênero e o étnico-racial. Além disso, a </w:t>
      </w:r>
      <w:r w:rsidDel="00000000" w:rsidR="00000000" w:rsidRPr="00000000">
        <w:rPr>
          <w:rFonts w:ascii="Arial" w:cs="Arial" w:eastAsia="Arial" w:hAnsi="Arial"/>
          <w:rtl w:val="0"/>
        </w:rPr>
        <w:t xml:space="preserve">cidade é composta por inúmeros caminhos</w:t>
      </w:r>
      <w:r w:rsidDel="00000000" w:rsidR="00000000" w:rsidRPr="00000000">
        <w:rPr>
          <w:rFonts w:ascii="Arial" w:cs="Arial" w:eastAsia="Arial" w:hAnsi="Arial"/>
          <w:rtl w:val="0"/>
        </w:rPr>
        <w:t xml:space="preserve">,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p>
    <w:p w:rsidR="00000000" w:rsidDel="00000000" w:rsidP="00000000" w:rsidRDefault="00000000" w:rsidRPr="00000000" w14:paraId="0000017C">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E">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F">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0">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1">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2">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3">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4">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5">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86">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19613" cy="4519613"/>
            <wp:effectExtent b="0" l="0" r="0" t="0"/>
            <wp:docPr id="4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961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i w:val="0"/>
          <w:smallCaps w:val="0"/>
          <w:strike w:val="0"/>
          <w:color w:val="000000"/>
          <w:sz w:val="24"/>
          <w:szCs w:val="24"/>
          <w:u w:val="none"/>
          <w:vertAlign w:val="baseline"/>
        </w:rPr>
      </w:pPr>
      <w:bookmarkStart w:colFirst="0" w:colLast="0" w:name="_heading=h.hw2sg8qhkofg" w:id="67"/>
      <w:bookmarkEnd w:id="67"/>
      <w:r w:rsidDel="00000000" w:rsidR="00000000" w:rsidRPr="00000000">
        <w:rPr>
          <w:rFonts w:ascii="Arial" w:cs="Arial" w:eastAsia="Arial" w:hAnsi="Arial"/>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89">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Pode passar para o próximo bairro caso consiga acertar o caminho no bairro anterior. Ele </w:t>
      </w:r>
      <w:r w:rsidDel="00000000" w:rsidR="00000000" w:rsidRPr="00000000">
        <w:rPr>
          <w:rFonts w:ascii="Arial" w:cs="Arial" w:eastAsia="Arial" w:hAnsi="Arial"/>
          <w:rtl w:val="0"/>
        </w:rPr>
        <w:t xml:space="preserve">cometerá</w:t>
      </w:r>
      <w:r w:rsidDel="00000000" w:rsidR="00000000" w:rsidRPr="00000000">
        <w:rPr>
          <w:rFonts w:ascii="Arial" w:cs="Arial" w:eastAsia="Arial" w:hAnsi="Arial"/>
          <w:rtl w:val="0"/>
        </w:rPr>
        <w:t xml:space="preserve"> alguns erros embasados em preconceitos, mas depois se desculpará.</w:t>
      </w:r>
    </w:p>
    <w:p w:rsidR="00000000" w:rsidDel="00000000" w:rsidP="00000000" w:rsidRDefault="00000000" w:rsidRPr="00000000" w14:paraId="0000018A">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C">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D">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4.1.2.4 Momento de Aparição</w:t>
      </w:r>
      <w:r w:rsidDel="00000000" w:rsidR="00000000" w:rsidRPr="00000000">
        <w:rPr>
          <w:rtl w:val="0"/>
        </w:rPr>
      </w:r>
    </w:p>
    <w:p w:rsidR="00000000" w:rsidDel="00000000" w:rsidP="00000000" w:rsidRDefault="00000000" w:rsidRPr="00000000" w14:paraId="0000018E">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 xml:space="preserve">           O personagem principal não aparece, pois o jogo é em visão de primeira pessoa.</w:t>
      </w:r>
    </w:p>
    <w:p w:rsidR="00000000" w:rsidDel="00000000" w:rsidP="00000000" w:rsidRDefault="00000000" w:rsidRPr="00000000" w14:paraId="0000018F">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jkgmf4ge8nbx" w:id="68"/>
      <w:bookmarkEnd w:id="6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9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69"/>
      <w:bookmarkEnd w:id="6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w:t>
      </w:r>
      <w:r w:rsidDel="00000000" w:rsidR="00000000" w:rsidRPr="00000000">
        <w:rPr>
          <w:rFonts w:ascii="Arial" w:cs="Arial" w:eastAsia="Arial" w:hAnsi="Arial"/>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92">
      <w:pPr>
        <w:pBdr>
          <w:bottom w:color="000000" w:space="1" w:sz="6" w:val="single"/>
        </w:pBdr>
        <w:spacing w:after="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Não há nenhum NPC comum no nosso jogo.</w:t>
      </w:r>
    </w:p>
    <w:p w:rsidR="00000000" w:rsidDel="00000000" w:rsidP="00000000" w:rsidRDefault="00000000" w:rsidRPr="00000000" w14:paraId="00000193">
      <w:pPr>
        <w:pBdr>
          <w:bottom w:color="000000" w:space="1" w:sz="6" w:val="single"/>
        </w:pBdr>
        <w:spacing w:after="120" w:line="276" w:lineRule="auto"/>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Bdr>
          <w:bottom w:color="000000" w:space="1" w:sz="6" w:val="single"/>
        </w:pBdr>
        <w:spacing w:after="120" w:line="276" w:lineRule="auto"/>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9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pn1v8pyw2lc" w:id="70"/>
      <w:bookmarkEnd w:id="7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96">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97">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2:  Clarice é uma engenheira de 27 anos que se mudou para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após receber uma oferta de emprego na área de encanamento da cidade.</w:t>
      </w:r>
    </w:p>
    <w:p w:rsidR="00000000" w:rsidDel="00000000" w:rsidP="00000000" w:rsidRDefault="00000000" w:rsidRPr="00000000" w14:paraId="00000198">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99">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4 Charlie é um NPC não binário de 19 anos que irá dar uma pergunta no quiz.</w:t>
      </w:r>
    </w:p>
    <w:p w:rsidR="00000000" w:rsidDel="00000000" w:rsidP="00000000" w:rsidRDefault="00000000" w:rsidRPr="00000000" w14:paraId="0000019A">
      <w:pPr>
        <w:numPr>
          <w:ilvl w:val="0"/>
          <w:numId w:val="3"/>
        </w:numPr>
        <w:pBdr>
          <w:bottom w:color="000000" w:space="1" w:sz="6" w:val="single"/>
        </w:pBdr>
        <w:spacing w:after="12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9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sz w:val="36"/>
          <w:szCs w:val="36"/>
        </w:rPr>
      </w:pPr>
      <w:bookmarkStart w:colFirst="0" w:colLast="0" w:name="_heading=h.bvup0gmjn2zq" w:id="71"/>
      <w:bookmarkEnd w:id="71"/>
      <w:r w:rsidDel="00000000" w:rsidR="00000000" w:rsidRPr="00000000">
        <w:rPr>
          <w:rFonts w:ascii="Arial" w:cs="Arial" w:eastAsia="Arial" w:hAnsi="Arial"/>
          <w:b w:val="1"/>
          <w:sz w:val="36"/>
          <w:szCs w:val="36"/>
          <w:rtl w:val="0"/>
        </w:rPr>
        <w:t xml:space="preserve">5 Qualidade de Software</w:t>
      </w:r>
    </w:p>
    <w:p w:rsidR="00000000" w:rsidDel="00000000" w:rsidP="00000000" w:rsidRDefault="00000000" w:rsidRPr="00000000" w14:paraId="0000019C">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sz w:val="24"/>
          <w:szCs w:val="24"/>
        </w:rPr>
      </w:pPr>
      <w:bookmarkStart w:colFirst="0" w:colLast="0" w:name="_heading=h.j5q206dlf571" w:id="72"/>
      <w:bookmarkEnd w:id="72"/>
      <w:r w:rsidDel="00000000" w:rsidR="00000000" w:rsidRPr="00000000">
        <w:rPr>
          <w:rFonts w:ascii="Arial" w:cs="Arial" w:eastAsia="Arial" w:hAnsi="Arial"/>
          <w:b w:val="1"/>
          <w:i w:val="0"/>
          <w:smallCaps w:val="0"/>
          <w:strike w:val="0"/>
          <w:color w:val="000000"/>
          <w:sz w:val="36"/>
          <w:szCs w:val="36"/>
          <w:u w:val="none"/>
          <w:vertAlign w:val="baseline"/>
          <w:rtl w:val="0"/>
        </w:rPr>
        <w:t xml:space="preserve">5.</w:t>
      </w:r>
      <w:r w:rsidDel="00000000" w:rsidR="00000000" w:rsidRPr="00000000">
        <w:rPr>
          <w:rFonts w:ascii="Arial" w:cs="Arial" w:eastAsia="Arial" w:hAnsi="Arial"/>
          <w:b w:val="1"/>
          <w:sz w:val="36"/>
          <w:szCs w:val="36"/>
          <w:rtl w:val="0"/>
        </w:rPr>
        <w:t xml:space="preserve">1 </w:t>
      </w:r>
      <w:r w:rsidDel="00000000" w:rsidR="00000000" w:rsidRPr="00000000">
        <w:rPr>
          <w:rFonts w:ascii="Arial" w:cs="Arial" w:eastAsia="Arial" w:hAnsi="Arial"/>
          <w:b w:val="1"/>
          <w:i w:val="0"/>
          <w:smallCaps w:val="0"/>
          <w:strike w:val="0"/>
          <w:color w:val="000000"/>
          <w:sz w:val="36"/>
          <w:szCs w:val="36"/>
          <w:u w:val="none"/>
          <w:vertAlign w:val="baseline"/>
          <w:rtl w:val="0"/>
        </w:rPr>
        <w:t xml:space="preserve">Teste de Usabilidade</w:t>
      </w:r>
      <w:r w:rsidDel="00000000" w:rsidR="00000000" w:rsidRPr="00000000">
        <w:rPr>
          <w:rtl w:val="0"/>
        </w:rPr>
      </w:r>
    </w:p>
    <w:p w:rsidR="00000000" w:rsidDel="00000000" w:rsidP="00000000" w:rsidRDefault="00000000" w:rsidRPr="00000000" w14:paraId="0000019D">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9E">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9F">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A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A1">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A2">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A3">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A4">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A5">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A6">
      <w:pPr>
        <w:spacing w:after="120" w:before="120" w:line="276" w:lineRule="auto"/>
        <w:ind w:left="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A7">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Conseguiu começar o jogo? </w:t>
      </w:r>
      <w:r w:rsidDel="00000000" w:rsidR="00000000" w:rsidRPr="00000000">
        <w:rPr>
          <w:rtl w:val="0"/>
        </w:rPr>
      </w:r>
    </w:p>
    <w:p w:rsidR="00000000" w:rsidDel="00000000" w:rsidP="00000000" w:rsidRDefault="00000000" w:rsidRPr="00000000" w14:paraId="000001A8">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A9">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AA">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AB">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A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AD">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A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AF">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B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B1">
      <w:pPr>
        <w:numPr>
          <w:ilvl w:val="0"/>
          <w:numId w:val="1"/>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B2">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B3">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B4">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B5">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B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B7">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B8">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B9">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BA">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BB">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BC">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BD">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BE">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BF">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C0">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1">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C2">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parte mais criticada no primeiro teste foi a usabilidade, principalmente por conta do mapa principal, do acerto de perguntas, dos botões pouco intuitivos e da pouca interatividade. Em segundo lugar, pediram uma melhora no texto inicial e uma história e tutorial para o minigame do golfe.</w:t>
      </w:r>
    </w:p>
    <w:p w:rsidR="00000000" w:rsidDel="00000000" w:rsidP="00000000" w:rsidRDefault="00000000" w:rsidRPr="00000000" w14:paraId="000001C3">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C4">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C5">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C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C7">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C8">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CA">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CB">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C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trabalha no tribunal de justiça de Belo Horizonte - MG.</w:t>
      </w:r>
    </w:p>
    <w:p w:rsidR="00000000" w:rsidDel="00000000" w:rsidP="00000000" w:rsidRDefault="00000000" w:rsidRPr="00000000" w14:paraId="000001CD">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 de design gráfico e freelancer.</w:t>
      </w:r>
    </w:p>
    <w:p w:rsidR="00000000" w:rsidDel="00000000" w:rsidP="00000000" w:rsidRDefault="00000000" w:rsidRPr="00000000" w14:paraId="000001C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CF">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D0">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D1">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D2">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D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D4">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D5">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D6">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D7">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D8">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D9">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DA">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DB">
      <w:pPr>
        <w:numPr>
          <w:ilvl w:val="0"/>
          <w:numId w:val="8"/>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DC">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DD">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DE">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DF">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E0">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E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w:t>
      </w:r>
      <w:r w:rsidDel="00000000" w:rsidR="00000000" w:rsidRPr="00000000">
        <w:rPr>
          <w:rFonts w:ascii="Arial" w:cs="Arial" w:eastAsia="Arial" w:hAnsi="Arial"/>
          <w:sz w:val="20"/>
          <w:szCs w:val="20"/>
          <w:rtl w:val="0"/>
        </w:rPr>
        <w:t xml:space="preserve"> 10</w:t>
      </w:r>
    </w:p>
    <w:p w:rsidR="00000000" w:rsidDel="00000000" w:rsidP="00000000" w:rsidRDefault="00000000" w:rsidRPr="00000000" w14:paraId="000001E2">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E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E4">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E5">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E6">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E7">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E8">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E9">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EA">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EB">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EC">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ED">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EE">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EF">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F0">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F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F2">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F3">
      <w:pPr>
        <w:spacing w:after="0" w:line="276" w:lineRule="auto"/>
        <w:rPr>
          <w:rFonts w:ascii="Arial" w:cs="Arial" w:eastAsia="Arial" w:hAnsi="Arial"/>
        </w:rPr>
      </w:pPr>
      <w:r w:rsidDel="00000000" w:rsidR="00000000" w:rsidRPr="00000000">
        <w:rPr>
          <w:rFonts w:ascii="Arial" w:cs="Arial" w:eastAsia="Arial" w:hAnsi="Arial"/>
          <w:b w:val="1"/>
          <w:sz w:val="28"/>
          <w:szCs w:val="28"/>
          <w:rtl w:val="0"/>
        </w:rPr>
        <w:t xml:space="preserve">5.2 - Normas de Qualidade</w:t>
      </w:r>
      <w:r w:rsidDel="00000000" w:rsidR="00000000" w:rsidRPr="00000000">
        <w:rPr>
          <w:rtl w:val="0"/>
        </w:rPr>
      </w:r>
    </w:p>
    <w:p w:rsidR="00000000" w:rsidDel="00000000" w:rsidP="00000000" w:rsidRDefault="00000000" w:rsidRPr="00000000" w14:paraId="000001F4">
      <w:pPr>
        <w:spacing w:after="0" w:line="276" w:lineRule="auto"/>
        <w:rPr>
          <w:rFonts w:ascii="Arial" w:cs="Arial" w:eastAsia="Arial" w:hAnsi="Arial"/>
        </w:rPr>
      </w:pPr>
      <w:r w:rsidDel="00000000" w:rsidR="00000000" w:rsidRPr="00000000">
        <w:rPr>
          <w:rtl w:val="0"/>
        </w:rPr>
      </w:r>
    </w:p>
    <w:tbl>
      <w:tblPr>
        <w:tblStyle w:val="Table5"/>
        <w:tblW w:w="10950.0" w:type="dxa"/>
        <w:jc w:val="left"/>
        <w:tblInd w:w="-545.0" w:type="dxa"/>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255"/>
        <w:gridCol w:w="3060"/>
        <w:gridCol w:w="4635"/>
        <w:tblGridChange w:id="0">
          <w:tblGrid>
            <w:gridCol w:w="3255"/>
            <w:gridCol w:w="3060"/>
            <w:gridCol w:w="463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5">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6">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7">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8">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Funcionalidade</w:t>
            </w:r>
          </w:p>
          <w:p w:rsidR="00000000" w:rsidDel="00000000" w:rsidP="00000000" w:rsidRDefault="00000000" w:rsidRPr="00000000" w14:paraId="000001F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conjunto de funções satisfazem as necessidades explícitas e implícitas para a finalidade a que se destina o produto?</w:t>
            </w:r>
          </w:p>
          <w:p w:rsidR="00000000" w:rsidDel="00000000" w:rsidP="00000000" w:rsidRDefault="00000000" w:rsidRPr="00000000" w14:paraId="000001F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Adequação</w:t>
            </w:r>
          </w:p>
          <w:p w:rsidR="00000000" w:rsidDel="00000000" w:rsidP="00000000" w:rsidRDefault="00000000" w:rsidRPr="00000000" w14:paraId="000001FC">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Propõe-se a fazer o que é apropriado?</w:t>
            </w:r>
          </w:p>
          <w:p w:rsidR="00000000" w:rsidDel="00000000" w:rsidP="00000000" w:rsidRDefault="00000000" w:rsidRPr="00000000" w14:paraId="000001FE">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Gera resultados corretos ou conforme acordados?</w:t>
            </w:r>
          </w:p>
          <w:p w:rsidR="00000000" w:rsidDel="00000000" w:rsidP="00000000" w:rsidRDefault="00000000" w:rsidRPr="00000000" w14:paraId="00000202">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Atualmente corresponde corretamente ao esperado.</w:t>
            </w:r>
          </w:p>
          <w:p w:rsidR="00000000" w:rsidDel="00000000" w:rsidP="00000000" w:rsidRDefault="00000000" w:rsidRPr="00000000" w14:paraId="00000203">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interagir com os sistemas especificados?</w:t>
            </w:r>
          </w:p>
          <w:p w:rsidR="00000000" w:rsidDel="00000000" w:rsidP="00000000" w:rsidRDefault="00000000" w:rsidRPr="00000000" w14:paraId="00000207">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Evita o acesso não autorizado, acidental ou deliberado a programas e dados?</w:t>
            </w:r>
          </w:p>
          <w:p w:rsidR="00000000" w:rsidDel="00000000" w:rsidP="00000000" w:rsidRDefault="00000000" w:rsidRPr="00000000" w14:paraId="0000020B">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Está de acordo com normas e convenções previstas em leis e descrições similares?</w:t>
            </w:r>
          </w:p>
          <w:p w:rsidR="00000000" w:rsidDel="00000000" w:rsidP="00000000" w:rsidRDefault="00000000" w:rsidRPr="00000000" w14:paraId="0000020F">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0">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Confiabilidade</w:t>
            </w:r>
          </w:p>
          <w:p w:rsidR="00000000" w:rsidDel="00000000" w:rsidP="00000000" w:rsidRDefault="00000000" w:rsidRPr="00000000" w14:paraId="0000021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desempenho se mantém ao longo do tempo e em condições estabelecidas?</w:t>
            </w:r>
          </w:p>
          <w:p w:rsidR="00000000" w:rsidDel="00000000" w:rsidP="00000000" w:rsidRDefault="00000000" w:rsidRPr="00000000" w14:paraId="00000212">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p w:rsidR="00000000" w:rsidDel="00000000" w:rsidP="00000000" w:rsidRDefault="00000000" w:rsidRPr="00000000" w14:paraId="00000213">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 que frequência apresenta falhas?</w:t>
            </w:r>
          </w:p>
          <w:p w:rsidR="00000000" w:rsidDel="00000000" w:rsidP="00000000" w:rsidRDefault="00000000" w:rsidRPr="00000000" w14:paraId="00000216">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Ocorrendo falhas como ele reage?</w:t>
            </w:r>
          </w:p>
          <w:p w:rsidR="00000000" w:rsidDel="00000000" w:rsidP="00000000" w:rsidRDefault="00000000" w:rsidRPr="00000000" w14:paraId="0000021A">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recuperar dados após uma falha?</w:t>
            </w:r>
          </w:p>
          <w:p w:rsidR="00000000" w:rsidDel="00000000" w:rsidP="00000000" w:rsidRDefault="00000000" w:rsidRPr="00000000" w14:paraId="0000021E">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Usabilidade</w:t>
            </w:r>
          </w:p>
          <w:p w:rsidR="00000000" w:rsidDel="00000000" w:rsidP="00000000" w:rsidRDefault="00000000" w:rsidRPr="00000000" w14:paraId="00000220">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entender os conceitos utilizados?</w:t>
            </w:r>
          </w:p>
          <w:p w:rsidR="00000000" w:rsidDel="00000000" w:rsidP="00000000" w:rsidRDefault="00000000" w:rsidRPr="00000000" w14:paraId="00000223">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6">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color w:val="535353"/>
                <w:rtl w:val="0"/>
              </w:rPr>
              <w:t xml:space="preserve">É fácil aprender a usar? </w:t>
            </w:r>
            <w:r w:rsidDel="00000000" w:rsidR="00000000" w:rsidRPr="00000000">
              <w:rPr>
                <w:rFonts w:ascii="Arial" w:cs="Arial" w:eastAsia="Arial" w:hAnsi="Arial"/>
                <w:b w:val="1"/>
                <w:color w:val="535353"/>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de operar e controlar a operação?</w:t>
            </w:r>
          </w:p>
          <w:p w:rsidR="00000000" w:rsidDel="00000000" w:rsidP="00000000" w:rsidRDefault="00000000" w:rsidRPr="00000000" w14:paraId="0000022A">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B">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Eficiência</w:t>
            </w:r>
          </w:p>
          <w:p w:rsidR="00000000" w:rsidDel="00000000" w:rsidP="00000000" w:rsidRDefault="00000000" w:rsidRPr="00000000" w14:paraId="0000022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Os recursos e os tempos utilizados são compatíveis com o nível de desempenho requerido para o produto?</w:t>
            </w:r>
          </w:p>
          <w:p w:rsidR="00000000" w:rsidDel="00000000" w:rsidP="00000000" w:rsidRDefault="00000000" w:rsidRPr="00000000" w14:paraId="0000022D">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Qual é o tempo de resposta e de processamento?</w:t>
            </w:r>
          </w:p>
          <w:p w:rsidR="00000000" w:rsidDel="00000000" w:rsidP="00000000" w:rsidRDefault="00000000" w:rsidRPr="00000000" w14:paraId="00000230">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Quanto recurso utiliza?</w:t>
            </w:r>
          </w:p>
          <w:p w:rsidR="00000000" w:rsidDel="00000000" w:rsidP="00000000" w:rsidRDefault="00000000" w:rsidRPr="00000000" w14:paraId="00000234">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5">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Manutenibilidade</w:t>
            </w:r>
          </w:p>
          <w:p w:rsidR="00000000" w:rsidDel="00000000" w:rsidP="00000000" w:rsidRDefault="00000000" w:rsidRPr="00000000" w14:paraId="0000023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Há facilidade para correções, atualizações e alterações?</w:t>
            </w:r>
          </w:p>
          <w:p w:rsidR="00000000" w:rsidDel="00000000" w:rsidP="00000000" w:rsidRDefault="00000000" w:rsidRPr="00000000" w14:paraId="00000237">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encontrar uma falha quando ocorre?</w:t>
            </w:r>
          </w:p>
          <w:p w:rsidR="00000000" w:rsidDel="00000000" w:rsidP="00000000" w:rsidRDefault="00000000" w:rsidRPr="00000000" w14:paraId="0000023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modificar e remover defeitos?</w:t>
            </w:r>
          </w:p>
          <w:p w:rsidR="00000000" w:rsidDel="00000000" w:rsidP="00000000" w:rsidRDefault="00000000" w:rsidRPr="00000000" w14:paraId="0000023E">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1">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testar quando se faz alterações?</w:t>
            </w:r>
          </w:p>
          <w:p w:rsidR="00000000" w:rsidDel="00000000" w:rsidP="00000000" w:rsidRDefault="00000000" w:rsidRPr="00000000" w14:paraId="00000245">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6">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Portabilidade</w:t>
            </w:r>
          </w:p>
          <w:p w:rsidR="00000000" w:rsidDel="00000000" w:rsidP="00000000" w:rsidRDefault="00000000" w:rsidRPr="00000000" w14:paraId="00000247">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possível utilizar o produto em diversas plataformas com pequeno esforço de adaptação?</w:t>
            </w:r>
          </w:p>
          <w:p w:rsidR="00000000" w:rsidDel="00000000" w:rsidP="00000000" w:rsidRDefault="00000000" w:rsidRPr="00000000" w14:paraId="00000248">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p w:rsidR="00000000" w:rsidDel="00000000" w:rsidP="00000000" w:rsidRDefault="00000000" w:rsidRPr="00000000" w14:paraId="00000249">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C">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Em partes, em todo o tipo de dispositivo será necessário limitar a tela ao padrão mobile.</w:t>
            </w:r>
          </w:p>
          <w:p w:rsidR="00000000" w:rsidDel="00000000" w:rsidP="00000000" w:rsidRDefault="00000000" w:rsidRPr="00000000" w14:paraId="0000024D">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instalar em outros ambientes?</w:t>
            </w:r>
          </w:p>
          <w:p w:rsidR="00000000" w:rsidDel="00000000" w:rsidP="00000000" w:rsidRDefault="00000000" w:rsidRPr="00000000" w14:paraId="00000251">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substituir por outro software?</w:t>
            </w:r>
          </w:p>
          <w:p w:rsidR="00000000" w:rsidDel="00000000" w:rsidP="00000000" w:rsidRDefault="00000000" w:rsidRPr="00000000" w14:paraId="00000255">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w:t>
            </w:r>
            <w:r w:rsidDel="00000000" w:rsidR="00000000" w:rsidRPr="00000000">
              <w:rPr>
                <w:rFonts w:ascii="Arial" w:cs="Arial" w:eastAsia="Arial" w:hAnsi="Arial"/>
                <w:color w:val="535353"/>
                <w:rtl w:val="0"/>
              </w:rPr>
              <w:t xml:space="preserve">.</w:t>
            </w:r>
          </w:p>
        </w:tc>
      </w:tr>
    </w:tbl>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sz w:val="28"/>
          <w:szCs w:val="28"/>
        </w:rPr>
      </w:pPr>
      <w:bookmarkStart w:colFirst="0" w:colLast="0" w:name="_heading=h.ip0ht0f83e34" w:id="73"/>
      <w:bookmarkEnd w:id="73"/>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5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6t90936uqh8" w:id="74"/>
      <w:bookmarkEnd w:id="7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58">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76" w:lineRule="auto"/>
        <w:ind w:left="0" w:right="0" w:hanging="360"/>
        <w:jc w:val="both"/>
        <w:rPr>
          <w:rFonts w:ascii="Arial" w:cs="Arial" w:eastAsia="Arial" w:hAnsi="Arial"/>
          <w:b w:val="1"/>
          <w:sz w:val="28"/>
          <w:szCs w:val="28"/>
        </w:rPr>
      </w:pPr>
      <w:bookmarkStart w:colFirst="0" w:colLast="0" w:name="_heading=h.tmrljzos50y8" w:id="75"/>
      <w:bookmarkEnd w:id="75"/>
      <w:r w:rsidDel="00000000" w:rsidR="00000000" w:rsidRPr="00000000">
        <w:rPr>
          <w:rFonts w:ascii="Arial" w:cs="Arial" w:eastAsia="Arial" w:hAnsi="Arial"/>
          <w:b w:val="1"/>
          <w:sz w:val="28"/>
          <w:szCs w:val="28"/>
          <w:rtl w:val="0"/>
        </w:rPr>
        <w:t xml:space="preserve">Função 1: </w:t>
      </w:r>
    </w:p>
    <w:p w:rsidR="00000000" w:rsidDel="00000000" w:rsidP="00000000" w:rsidRDefault="00000000" w:rsidRPr="00000000" w14:paraId="00000259">
      <w:pPr>
        <w:spacing w:after="0" w:line="276" w:lineRule="auto"/>
        <w:ind w:hanging="36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15138" cy="3171825"/>
            <wp:effectExtent b="0" l="0" r="0" t="0"/>
            <wp:docPr id="3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815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numPr>
          <w:ilvl w:val="0"/>
          <w:numId w:val="18"/>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5B">
      <w:pPr>
        <w:spacing w:after="0" w:line="276" w:lineRule="auto"/>
        <w:ind w:left="0"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tmrljzos50y8" w:id="75"/>
      <w:bookmarkEnd w:id="75"/>
      <w:r w:rsidDel="00000000" w:rsidR="00000000" w:rsidRPr="00000000">
        <w:rPr>
          <w:rFonts w:ascii="Arial" w:cs="Arial" w:eastAsia="Arial" w:hAnsi="Arial"/>
          <w:b w:val="1"/>
          <w:sz w:val="28"/>
          <w:szCs w:val="28"/>
          <w:rtl w:val="0"/>
        </w:rPr>
        <w:t xml:space="preserve">Função 2:</w:t>
      </w:r>
    </w:p>
    <w:p w:rsidR="00000000" w:rsidDel="00000000" w:rsidP="00000000" w:rsidRDefault="00000000" w:rsidRPr="00000000" w14:paraId="0000025D">
      <w:pPr>
        <w:keepNext w:val="1"/>
        <w:keepLines w:val="1"/>
        <w:spacing w:after="160" w:before="280" w:line="276" w:lineRule="auto"/>
        <w:ind w:left="0" w:hanging="360"/>
        <w:rPr>
          <w:rFonts w:ascii="Arial" w:cs="Arial" w:eastAsia="Arial" w:hAnsi="Arial"/>
          <w:b w:val="1"/>
          <w:sz w:val="28"/>
          <w:szCs w:val="28"/>
        </w:rPr>
      </w:pPr>
      <w:bookmarkStart w:colFirst="0" w:colLast="0" w:name="_heading=h.xzxuxl9qnquz" w:id="76"/>
      <w:bookmarkEnd w:id="76"/>
      <w:r w:rsidDel="00000000" w:rsidR="00000000" w:rsidRPr="00000000">
        <w:rPr>
          <w:rFonts w:ascii="Arial" w:cs="Arial" w:eastAsia="Arial" w:hAnsi="Arial"/>
          <w:b w:val="1"/>
          <w:sz w:val="28"/>
          <w:szCs w:val="28"/>
        </w:rPr>
        <w:drawing>
          <wp:inline distB="114300" distT="114300" distL="114300" distR="114300">
            <wp:extent cx="6772275" cy="2765108"/>
            <wp:effectExtent b="0" l="0" r="0" t="0"/>
            <wp:docPr id="4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772275" cy="276510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mede a variação da quantidade de movimento que reflete na desaceleração da bola de golfe além dos choques intrínsecos ao jogo.</w:t>
      </w:r>
    </w:p>
    <w:p w:rsidR="00000000" w:rsidDel="00000000" w:rsidP="00000000" w:rsidRDefault="00000000" w:rsidRPr="00000000" w14:paraId="0000025F">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1ue2y8ajmokf" w:id="77"/>
      <w:bookmarkEnd w:id="77"/>
      <w:r w:rsidDel="00000000" w:rsidR="00000000" w:rsidRPr="00000000">
        <w:rPr>
          <w:rFonts w:ascii="Arial" w:cs="Arial" w:eastAsia="Arial" w:hAnsi="Arial"/>
          <w:b w:val="1"/>
          <w:sz w:val="28"/>
          <w:szCs w:val="28"/>
          <w:rtl w:val="0"/>
        </w:rPr>
        <w:t xml:space="preserve">Função 3:</w:t>
      </w:r>
    </w:p>
    <w:p w:rsidR="00000000" w:rsidDel="00000000" w:rsidP="00000000" w:rsidRDefault="00000000" w:rsidRPr="00000000" w14:paraId="00000261">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4sm9ncatkra0" w:id="78"/>
      <w:bookmarkEnd w:id="78"/>
      <w:r w:rsidDel="00000000" w:rsidR="00000000" w:rsidRPr="00000000">
        <w:rPr>
          <w:rFonts w:ascii="Arial" w:cs="Arial" w:eastAsia="Arial" w:hAnsi="Arial"/>
          <w:b w:val="1"/>
          <w:sz w:val="28"/>
          <w:szCs w:val="28"/>
        </w:rPr>
        <w:drawing>
          <wp:inline distB="114300" distT="114300" distL="114300" distR="114300">
            <wp:extent cx="6767513" cy="1333500"/>
            <wp:effectExtent b="0" l="0" r="0" t="0"/>
            <wp:docPr id="3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767513"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é responsável por impor o impulso na variável global de velocidade proporcionalmente a demanda do toque do usuário, limitando a valores pré definidos.</w:t>
      </w:r>
    </w:p>
    <w:p w:rsidR="00000000" w:rsidDel="00000000" w:rsidP="00000000" w:rsidRDefault="00000000" w:rsidRPr="00000000" w14:paraId="00000263">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h3sa0i4aqt2k" w:id="79"/>
      <w:bookmarkEnd w:id="79"/>
      <w:r w:rsidDel="00000000" w:rsidR="00000000" w:rsidRPr="00000000">
        <w:rPr>
          <w:rFonts w:ascii="Arial" w:cs="Arial" w:eastAsia="Arial" w:hAnsi="Arial"/>
          <w:b w:val="1"/>
          <w:sz w:val="28"/>
          <w:szCs w:val="28"/>
          <w:rtl w:val="0"/>
        </w:rPr>
        <w:t xml:space="preserve">Função 4:</w:t>
      </w:r>
    </w:p>
    <w:p w:rsidR="00000000" w:rsidDel="00000000" w:rsidP="00000000" w:rsidRDefault="00000000" w:rsidRPr="00000000" w14:paraId="00000265">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pql6grdpesbi" w:id="80"/>
      <w:bookmarkEnd w:id="80"/>
      <w:r w:rsidDel="00000000" w:rsidR="00000000" w:rsidRPr="00000000">
        <w:rPr>
          <w:rFonts w:ascii="Arial" w:cs="Arial" w:eastAsia="Arial" w:hAnsi="Arial"/>
          <w:b w:val="1"/>
          <w:sz w:val="28"/>
          <w:szCs w:val="28"/>
        </w:rPr>
        <w:drawing>
          <wp:inline distB="114300" distT="114300" distL="114300" distR="114300">
            <wp:extent cx="6767513" cy="1905000"/>
            <wp:effectExtent b="0" l="0" r="0" t="0"/>
            <wp:docPr id="4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7675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w:t>
      </w:r>
    </w:p>
    <w:p w:rsidR="00000000" w:rsidDel="00000000" w:rsidP="00000000" w:rsidRDefault="00000000" w:rsidRPr="00000000" w14:paraId="00000267">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spacing w:after="0" w:line="276" w:lineRule="auto"/>
        <w:ind w:hanging="360"/>
        <w:jc w:val="both"/>
        <w:rPr>
          <w:rFonts w:ascii="Arial" w:cs="Arial" w:eastAsia="Arial" w:hAnsi="Arial"/>
        </w:rPr>
      </w:pPr>
      <w:r w:rsidDel="00000000" w:rsidR="00000000" w:rsidRPr="00000000">
        <w:rPr>
          <w:rtl w:val="0"/>
        </w:rPr>
      </w:r>
    </w:p>
    <w:p w:rsidR="00000000" w:rsidDel="00000000" w:rsidP="00000000" w:rsidRDefault="00000000" w:rsidRPr="00000000" w14:paraId="00000269">
      <w:pPr>
        <w:spacing w:after="0" w:line="276" w:lineRule="auto"/>
        <w:ind w:hanging="360"/>
        <w:jc w:val="both"/>
        <w:rPr>
          <w:rFonts w:ascii="Arial" w:cs="Arial" w:eastAsia="Arial" w:hAnsi="Arial"/>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Cinemática Unidimensional</w:t>
      </w:r>
      <w:r w:rsidDel="00000000" w:rsidR="00000000" w:rsidRPr="00000000">
        <w:rPr>
          <w:rtl w:val="0"/>
        </w:rPr>
      </w:r>
    </w:p>
    <w:p w:rsidR="00000000" w:rsidDel="00000000" w:rsidP="00000000" w:rsidRDefault="00000000" w:rsidRPr="00000000" w14:paraId="0000026A">
      <w:pPr>
        <w:shd w:fill="f8f8f8" w:val="clear"/>
        <w:spacing w:after="60" w:line="276" w:lineRule="auto"/>
        <w:ind w:firstLine="450"/>
        <w:jc w:val="both"/>
        <w:rPr>
          <w:rFonts w:ascii="Arial" w:cs="Arial" w:eastAsia="Arial" w:hAnsi="Arial"/>
          <w:color w:val="1d1c1d"/>
        </w:rPr>
      </w:pPr>
      <w:r w:rsidDel="00000000" w:rsidR="00000000" w:rsidRPr="00000000">
        <w:rPr>
          <w:rFonts w:ascii="Arial" w:cs="Arial" w:eastAsia="Arial" w:hAnsi="Arial"/>
          <w:color w:val="1d1c1d"/>
          <w:rtl w:val="0"/>
        </w:rPr>
        <w:t xml:space="preserve">Cena em que o buraco do minigolf recebe uma área da colisão para objetos.</w:t>
      </w:r>
    </w:p>
    <w:p w:rsidR="00000000" w:rsidDel="00000000" w:rsidP="00000000" w:rsidRDefault="00000000" w:rsidRPr="00000000" w14:paraId="0000026B">
      <w:pPr>
        <w:shd w:fill="f8f8f8" w:val="clear"/>
        <w:spacing w:after="60" w:line="276" w:lineRule="auto"/>
        <w:ind w:left="0" w:firstLine="0"/>
        <w:jc w:val="both"/>
        <w:rPr>
          <w:rFonts w:ascii="Arial" w:cs="Arial" w:eastAsia="Arial" w:hAnsi="Arial"/>
          <w:color w:val="1d1c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6572250" cy="3276600"/>
            <wp:effectExtent b="0" l="0" r="0" t="0"/>
            <wp:wrapSquare wrapText="bothSides" distB="114300" distT="114300" distL="114300" distR="114300"/>
            <wp:docPr id="4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572250" cy="3276600"/>
                    </a:xfrm>
                    <a:prstGeom prst="rect"/>
                    <a:ln/>
                  </pic:spPr>
                </pic:pic>
              </a:graphicData>
            </a:graphic>
          </wp:anchor>
        </w:drawing>
      </w:r>
    </w:p>
    <w:p w:rsidR="00000000" w:rsidDel="00000000" w:rsidP="00000000" w:rsidRDefault="00000000" w:rsidRPr="00000000" w14:paraId="0000026C">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Fonts w:ascii="Arial" w:cs="Arial" w:eastAsia="Arial" w:hAnsi="Arial"/>
          <w:color w:val="1d1c1d"/>
          <w:rtl w:val="0"/>
        </w:rPr>
        <w:t xml:space="preserve">Função de resposta quando a área do buraco colide com um objeto, no caso, emite um sinal de colisão da bolinha de golfe quando detectada.</w:t>
      </w:r>
      <w:r w:rsidDel="00000000" w:rsidR="00000000" w:rsidRPr="00000000">
        <w:rPr>
          <w:rtl w:val="0"/>
        </w:rPr>
      </w:r>
    </w:p>
    <w:p w:rsidR="00000000" w:rsidDel="00000000" w:rsidP="00000000" w:rsidRDefault="00000000" w:rsidRPr="00000000" w14:paraId="0000026D">
      <w:pPr>
        <w:shd w:fill="f8f8f8" w:val="clear"/>
        <w:spacing w:after="60" w:line="276"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6E">
      <w:pPr>
        <w:shd w:fill="f8f8f8" w:val="clear"/>
        <w:spacing w:after="60" w:line="276" w:lineRule="auto"/>
        <w:ind w:firstLine="450"/>
        <w:jc w:val="both"/>
        <w:rPr>
          <w:rFonts w:ascii="Arial" w:cs="Arial" w:eastAsia="Arial" w:hAnsi="Arial"/>
          <w:color w:val="1d1c1d"/>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6572250" cy="2047875"/>
            <wp:effectExtent b="0" l="0" r="0" t="0"/>
            <wp:wrapSquare wrapText="bothSides" distB="114300" distT="114300" distL="114300" distR="114300"/>
            <wp:docPr id="3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572250" cy="2047875"/>
                    </a:xfrm>
                    <a:prstGeom prst="rect"/>
                    <a:ln/>
                  </pic:spPr>
                </pic:pic>
              </a:graphicData>
            </a:graphic>
          </wp:anchor>
        </w:drawing>
      </w:r>
    </w:p>
    <w:p w:rsidR="00000000" w:rsidDel="00000000" w:rsidP="00000000" w:rsidRDefault="00000000" w:rsidRPr="00000000" w14:paraId="0000026F">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shd w:fill="f8f8f8" w:val="clear"/>
        <w:spacing w:after="60" w:line="276" w:lineRule="auto"/>
        <w:ind w:left="0" w:firstLine="0"/>
        <w:jc w:val="both"/>
        <w:rPr>
          <w:rFonts w:ascii="Arial" w:cs="Arial" w:eastAsia="Arial" w:hAnsi="Arial"/>
          <w:color w:val="1d1c1d"/>
          <w:shd w:fill="f8f8f8" w:val="clear"/>
        </w:rPr>
      </w:pPr>
      <w:r w:rsidDel="00000000" w:rsidR="00000000" w:rsidRPr="00000000">
        <w:rPr>
          <w:rFonts w:ascii="Arial" w:cs="Arial" w:eastAsia="Arial" w:hAnsi="Arial"/>
          <w:color w:val="1d1c1d"/>
          <w:shd w:fill="f8f8f8" w:val="clear"/>
          <w:rtl w:val="0"/>
        </w:rPr>
        <w:t xml:space="preserve">Na função de física do objeto, é possível encontrar a desaceleração do mesmo durante o movimento, logo após uma colisão, a desaceleração do objeto é amplificado para simular a </w:t>
      </w:r>
      <w:r w:rsidDel="00000000" w:rsidR="00000000" w:rsidRPr="00000000">
        <w:rPr>
          <w:rFonts w:ascii="Arial" w:cs="Arial" w:eastAsia="Arial" w:hAnsi="Arial"/>
          <w:color w:val="1d1c1d"/>
          <w:shd w:fill="f8f8f8" w:val="clear"/>
          <w:rtl w:val="0"/>
        </w:rPr>
        <w:t xml:space="preserve">perca</w:t>
      </w:r>
      <w:r w:rsidDel="00000000" w:rsidR="00000000" w:rsidRPr="00000000">
        <w:rPr>
          <w:rFonts w:ascii="Arial" w:cs="Arial" w:eastAsia="Arial" w:hAnsi="Arial"/>
          <w:color w:val="1d1c1d"/>
          <w:shd w:fill="f8f8f8" w:val="clear"/>
          <w:rtl w:val="0"/>
        </w:rPr>
        <w:t xml:space="preserve"> de velocidade durante a mudança de vetor e colisão.</w:t>
      </w:r>
    </w:p>
    <w:p w:rsidR="00000000" w:rsidDel="00000000" w:rsidP="00000000" w:rsidRDefault="00000000" w:rsidRPr="00000000" w14:paraId="00000271">
      <w:pPr>
        <w:shd w:fill="f8f8f8" w:val="clear"/>
        <w:spacing w:after="60" w:line="276" w:lineRule="auto"/>
        <w:ind w:firstLine="45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572250" cy="2943225"/>
            <wp:effectExtent b="0" l="0" r="0" t="0"/>
            <wp:wrapSquare wrapText="bothSides" distB="114300" distT="114300" distL="114300" distR="114300"/>
            <wp:docPr id="2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572250" cy="2943225"/>
                    </a:xfrm>
                    <a:prstGeom prst="rect"/>
                    <a:ln/>
                  </pic:spPr>
                </pic:pic>
              </a:graphicData>
            </a:graphic>
          </wp:anchor>
        </w:drawing>
      </w:r>
    </w:p>
    <w:p w:rsidR="00000000" w:rsidDel="00000000" w:rsidP="00000000" w:rsidRDefault="00000000" w:rsidRPr="00000000" w14:paraId="00000272">
      <w:pPr>
        <w:shd w:fill="f8f8f8" w:val="clear"/>
        <w:spacing w:after="6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shd w:fill="f8f8f8" w:val="clear"/>
        <w:spacing w:after="60" w:line="276" w:lineRule="auto"/>
        <w:ind w:firstLine="450"/>
        <w:jc w:val="both"/>
        <w:rPr>
          <w:rFonts w:ascii="Arial" w:cs="Arial" w:eastAsia="Arial" w:hAnsi="Arial"/>
        </w:rPr>
      </w:pPr>
      <w:r w:rsidDel="00000000" w:rsidR="00000000" w:rsidRPr="00000000">
        <w:rPr>
          <w:rtl w:val="0"/>
        </w:rPr>
      </w:r>
    </w:p>
    <w:p w:rsidR="00000000" w:rsidDel="00000000" w:rsidP="00000000" w:rsidRDefault="00000000" w:rsidRPr="00000000" w14:paraId="0000027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o5njz5p12rou" w:id="81"/>
      <w:bookmarkEnd w:id="8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5">
      <w:pPr>
        <w:keepNext w:val="1"/>
        <w:keepLines w:val="1"/>
        <w:spacing w:after="160" w:before="280" w:line="276" w:lineRule="auto"/>
        <w:ind w:hanging="360"/>
        <w:jc w:val="both"/>
        <w:rPr>
          <w:rFonts w:ascii="Arial" w:cs="Arial" w:eastAsia="Arial" w:hAnsi="Arial"/>
          <w:b w:val="1"/>
          <w:sz w:val="28"/>
          <w:szCs w:val="28"/>
        </w:rPr>
      </w:pPr>
      <w:bookmarkStart w:colFirst="0" w:colLast="0" w:name="_heading=h.pql6grdpesbi" w:id="80"/>
      <w:bookmarkEnd w:id="80"/>
      <w:r w:rsidDel="00000000" w:rsidR="00000000" w:rsidRPr="00000000">
        <w:rPr>
          <w:rFonts w:ascii="Arial" w:cs="Arial" w:eastAsia="Arial" w:hAnsi="Arial"/>
          <w:b w:val="1"/>
          <w:sz w:val="28"/>
          <w:szCs w:val="28"/>
        </w:rPr>
        <w:drawing>
          <wp:inline distB="114300" distT="114300" distL="114300" distR="114300">
            <wp:extent cx="6829425" cy="2225992"/>
            <wp:effectExtent b="0" l="0" r="0" t="0"/>
            <wp:docPr id="2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829425" cy="2225992"/>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 no minigolfe.</w:t>
      </w:r>
    </w:p>
    <w:p w:rsidR="00000000" w:rsidDel="00000000" w:rsidP="00000000" w:rsidRDefault="00000000" w:rsidRPr="00000000" w14:paraId="00000277">
      <w:pPr>
        <w:spacing w:after="0" w:line="276" w:lineRule="auto"/>
        <w:ind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8">
      <w:pPr>
        <w:spacing w:after="0" w:line="276" w:lineRule="auto"/>
        <w:ind w:hanging="36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9">
      <w:pPr>
        <w:numPr>
          <w:ilvl w:val="0"/>
          <w:numId w:val="19"/>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Colisões elásticas e inelásticas </w:t>
      </w:r>
    </w:p>
    <w:p w:rsidR="00000000" w:rsidDel="00000000" w:rsidP="00000000" w:rsidRDefault="00000000" w:rsidRPr="00000000" w14:paraId="0000027A">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bolinha-borda (elástica)</w:t>
      </w:r>
    </w:p>
    <w:p w:rsidR="00000000" w:rsidDel="00000000" w:rsidP="00000000" w:rsidRDefault="00000000" w:rsidRPr="00000000" w14:paraId="0000027B">
      <w:pPr>
        <w:spacing w:after="0" w:line="276" w:lineRule="auto"/>
        <w:ind w:left="1440" w:firstLine="0"/>
        <w:jc w:val="both"/>
        <w:rPr>
          <w:rFonts w:ascii="Arial" w:cs="Arial" w:eastAsia="Arial" w:hAnsi="Arial"/>
        </w:rPr>
      </w:pPr>
      <w:r w:rsidDel="00000000" w:rsidR="00000000" w:rsidRPr="00000000">
        <w:rPr>
          <w:rFonts w:ascii="Arial" w:cs="Arial" w:eastAsia="Arial" w:hAnsi="Arial"/>
          <w:rtl w:val="0"/>
        </w:rPr>
        <w:t xml:space="preserve">Minigolfe: bolinha-buraco (inelástica)</w:t>
      </w:r>
    </w:p>
    <w:p w:rsidR="00000000" w:rsidDel="00000000" w:rsidP="00000000" w:rsidRDefault="00000000" w:rsidRPr="00000000" w14:paraId="0000027C">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Impulso e Quantidade de movimento</w:t>
      </w:r>
    </w:p>
    <w:p w:rsidR="00000000" w:rsidDel="00000000" w:rsidP="00000000" w:rsidRDefault="00000000" w:rsidRPr="00000000" w14:paraId="0000027D">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determinação do movimento da bola.</w:t>
      </w:r>
    </w:p>
    <w:p w:rsidR="00000000" w:rsidDel="00000000" w:rsidP="00000000" w:rsidRDefault="00000000" w:rsidRPr="00000000" w14:paraId="0000027E">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Uniformemente Variado</w:t>
      </w:r>
    </w:p>
    <w:p w:rsidR="00000000" w:rsidDel="00000000" w:rsidP="00000000" w:rsidRDefault="00000000" w:rsidRPr="00000000" w14:paraId="0000027F">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movimento descrito pela bola.</w:t>
      </w:r>
    </w:p>
    <w:p w:rsidR="00000000" w:rsidDel="00000000" w:rsidP="00000000" w:rsidRDefault="00000000" w:rsidRPr="00000000" w14:paraId="00000280">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Circular</w:t>
      </w:r>
    </w:p>
    <w:p w:rsidR="00000000" w:rsidDel="00000000" w:rsidP="00000000" w:rsidRDefault="00000000" w:rsidRPr="00000000" w14:paraId="00000281">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Pipe game: rotação dos tubos.</w:t>
      </w:r>
    </w:p>
    <w:p w:rsidR="00000000" w:rsidDel="00000000" w:rsidP="00000000" w:rsidRDefault="00000000" w:rsidRPr="00000000" w14:paraId="00000282">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3">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Observação: as funções já foram exemplificadas e definidas </w:t>
      </w:r>
      <w:r w:rsidDel="00000000" w:rsidR="00000000" w:rsidRPr="00000000">
        <w:rPr>
          <w:rtl w:val="0"/>
        </w:rPr>
      </w:r>
    </w:p>
    <w:p w:rsidR="00000000" w:rsidDel="00000000" w:rsidP="00000000" w:rsidRDefault="00000000" w:rsidRPr="00000000" w14:paraId="00000284">
      <w:pPr>
        <w:spacing w:after="0" w:before="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s194bgir5xq6" w:id="82"/>
      <w:bookmarkEnd w:id="8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before="120" w:line="276" w:lineRule="auto"/>
        <w:ind w:left="36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Arial" w:cs="Arial" w:eastAsia="Arial" w:hAnsi="Arial"/>
          <w:i w:val="1"/>
          <w:color w:val="000000"/>
          <w:rtl w:val="0"/>
        </w:rPr>
        <w:t xml:space="preserve">sites</w:t>
      </w:r>
      <w:r w:rsidDel="00000000" w:rsidR="00000000" w:rsidRPr="00000000">
        <w:rPr>
          <w:rFonts w:ascii="Arial" w:cs="Arial" w:eastAsia="Arial" w:hAnsi="Arial"/>
          <w:color w:val="000000"/>
          <w:rtl w:val="0"/>
        </w:rPr>
        <w:t xml:space="preserve"> de </w:t>
      </w:r>
      <w:r w:rsidDel="00000000" w:rsidR="00000000" w:rsidRPr="00000000">
        <w:rPr>
          <w:rFonts w:ascii="Arial" w:cs="Arial" w:eastAsia="Arial" w:hAnsi="Arial"/>
          <w:i w:val="1"/>
          <w:color w:val="000000"/>
          <w:rtl w:val="0"/>
        </w:rPr>
        <w:t xml:space="preserve">download</w:t>
      </w:r>
      <w:r w:rsidDel="00000000" w:rsidR="00000000" w:rsidRPr="00000000">
        <w:rPr>
          <w:rFonts w:ascii="Arial" w:cs="Arial" w:eastAsia="Arial" w:hAnsi="Arial"/>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color w:val="000000"/>
          <w:rtl w:val="0"/>
        </w:rPr>
        <w:t xml:space="preserve">royalty</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free</w:t>
      </w:r>
      <w:r w:rsidDel="00000000" w:rsidR="00000000" w:rsidRPr="00000000">
        <w:rPr>
          <w:rFonts w:ascii="Arial" w:cs="Arial" w:eastAsia="Arial" w:hAnsi="Arial"/>
          <w:color w:val="000000"/>
          <w:rtl w:val="0"/>
        </w:rPr>
        <w:t xml:space="preserve"> ou similares).</w:t>
      </w:r>
    </w:p>
    <w:p w:rsidR="00000000" w:rsidDel="00000000" w:rsidP="00000000" w:rsidRDefault="00000000" w:rsidRPr="00000000" w14:paraId="00000287">
      <w:pPr>
        <w:numPr>
          <w:ilvl w:val="0"/>
          <w:numId w:val="7"/>
        </w:numPr>
        <w:shd w:fill="ffffff" w:val="clear"/>
        <w:spacing w:after="0" w:afterAutospacing="0" w:line="276" w:lineRule="auto"/>
        <w:ind w:left="720" w:hanging="360"/>
      </w:pPr>
      <w:bookmarkStart w:colFirst="0" w:colLast="0" w:name="_heading=h.28h4qwu" w:id="83"/>
      <w:bookmarkEnd w:id="83"/>
      <w:r w:rsidDel="00000000" w:rsidR="00000000" w:rsidRPr="00000000">
        <w:rPr>
          <w:rFonts w:ascii="Arial" w:cs="Arial" w:eastAsia="Arial" w:hAnsi="Arial"/>
          <w:sz w:val="24"/>
          <w:szCs w:val="24"/>
          <w:shd w:fill="fcfcfc" w:val="clear"/>
          <w:rtl w:val="0"/>
        </w:rPr>
        <w:t xml:space="preserve">Juan Linietsky, Ariel Manzur and the Godot community, Tutoriais 2D, 2014-2022</w:t>
      </w:r>
      <w:r w:rsidDel="00000000" w:rsidR="00000000" w:rsidRPr="00000000">
        <w:rPr>
          <w:rFonts w:ascii="Arial" w:cs="Arial" w:eastAsia="Arial" w:hAnsi="Arial"/>
          <w:color w:val="1155cc"/>
          <w:u w:val="single"/>
          <w:rtl w:val="0"/>
        </w:rPr>
        <w:t xml:space="preserve"> </w:t>
      </w:r>
      <w:hyperlink r:id="rId25">
        <w:r w:rsidDel="00000000" w:rsidR="00000000" w:rsidRPr="00000000">
          <w:rPr>
            <w:rFonts w:ascii="Arial" w:cs="Arial" w:eastAsia="Arial" w:hAnsi="Arial"/>
            <w:color w:val="1155cc"/>
            <w:sz w:val="24"/>
            <w:szCs w:val="24"/>
            <w:rtl w:val="0"/>
          </w:rPr>
          <w:t xml:space="preserve">https://docs.godotengine.org/pt_BR/latest/tutorials/2d/index.html</w:t>
        </w:r>
      </w:hyperlink>
      <w:r w:rsidDel="00000000" w:rsidR="00000000" w:rsidRPr="00000000">
        <w:rPr>
          <w:rtl w:val="0"/>
        </w:rPr>
      </w:r>
    </w:p>
    <w:p w:rsidR="00000000" w:rsidDel="00000000" w:rsidP="00000000" w:rsidRDefault="00000000" w:rsidRPr="00000000" w14:paraId="00000288">
      <w:pPr>
        <w:numPr>
          <w:ilvl w:val="0"/>
          <w:numId w:val="7"/>
        </w:numPr>
        <w:shd w:fill="ffffff" w:val="clear"/>
        <w:spacing w:after="0" w:afterAutospacing="0" w:before="0" w:beforeAutospacing="0" w:line="276" w:lineRule="auto"/>
        <w:ind w:left="720" w:hanging="360"/>
        <w:rPr/>
      </w:pPr>
      <w:bookmarkStart w:colFirst="0" w:colLast="0" w:name="_heading=h.28h4qwu" w:id="83"/>
      <w:bookmarkEnd w:id="83"/>
      <w:r w:rsidDel="00000000" w:rsidR="00000000" w:rsidRPr="00000000">
        <w:rPr>
          <w:rFonts w:ascii="Arial" w:cs="Arial" w:eastAsia="Arial" w:hAnsi="Arial"/>
          <w:sz w:val="24"/>
          <w:szCs w:val="24"/>
          <w:shd w:fill="fcfcfc" w:val="clear"/>
          <w:rtl w:val="0"/>
        </w:rPr>
        <w:t xml:space="preserve">Juan Linietsky, Ariel Manzur and the Godot community, Shading Language, 2014-2022</w:t>
      </w:r>
      <w:r w:rsidDel="00000000" w:rsidR="00000000" w:rsidRPr="00000000">
        <w:rPr>
          <w:rFonts w:ascii="Arial" w:cs="Arial" w:eastAsia="Arial" w:hAnsi="Arial"/>
          <w:color w:val="808080"/>
          <w:sz w:val="24"/>
          <w:szCs w:val="24"/>
          <w:shd w:fill="fcfcfc" w:val="clear"/>
          <w:rtl w:val="0"/>
        </w:rPr>
        <w:t xml:space="preserve"> </w:t>
      </w:r>
      <w:hyperlink r:id="rId26">
        <w:r w:rsidDel="00000000" w:rsidR="00000000" w:rsidRPr="00000000">
          <w:rPr>
            <w:rFonts w:ascii="Arial" w:cs="Arial" w:eastAsia="Arial" w:hAnsi="Arial"/>
            <w:color w:val="1155cc"/>
            <w:sz w:val="24"/>
            <w:szCs w:val="24"/>
            <w:rtl w:val="0"/>
          </w:rPr>
          <w:t xml:space="preserve">https://docs.godotengine.org/en/3.0/tutorials/shading/shading_language.html</w:t>
        </w:r>
      </w:hyperlink>
      <w:r w:rsidDel="00000000" w:rsidR="00000000" w:rsidRPr="00000000">
        <w:rPr>
          <w:rtl w:val="0"/>
        </w:rPr>
      </w:r>
    </w:p>
    <w:p w:rsidR="00000000" w:rsidDel="00000000" w:rsidP="00000000" w:rsidRDefault="00000000" w:rsidRPr="00000000" w14:paraId="00000289">
      <w:pPr>
        <w:numPr>
          <w:ilvl w:val="0"/>
          <w:numId w:val="7"/>
        </w:numPr>
        <w:shd w:fill="ffffff" w:val="clear"/>
        <w:spacing w:after="0" w:afterAutospacing="0" w:before="0" w:beforeAutospacing="0" w:line="276" w:lineRule="auto"/>
        <w:ind w:left="720" w:hanging="360"/>
        <w:rPr/>
      </w:pPr>
      <w:bookmarkStart w:colFirst="0" w:colLast="0" w:name="_heading=h.28h4qwu" w:id="83"/>
      <w:bookmarkEnd w:id="83"/>
      <w:r w:rsidDel="00000000" w:rsidR="00000000" w:rsidRPr="00000000">
        <w:rPr>
          <w:rFonts w:ascii="Arial" w:cs="Arial" w:eastAsia="Arial" w:hAnsi="Arial"/>
          <w:sz w:val="24"/>
          <w:szCs w:val="24"/>
          <w:rtl w:val="0"/>
        </w:rPr>
        <w:t xml:space="preserve">Yair Morgenstern, Unciv (Github), 2022. </w:t>
      </w:r>
      <w:hyperlink r:id="rId27">
        <w:r w:rsidDel="00000000" w:rsidR="00000000" w:rsidRPr="00000000">
          <w:rPr>
            <w:rFonts w:ascii="Arial" w:cs="Arial" w:eastAsia="Arial" w:hAnsi="Arial"/>
            <w:color w:val="1155cc"/>
            <w:sz w:val="24"/>
            <w:szCs w:val="24"/>
            <w:rtl w:val="0"/>
          </w:rPr>
          <w:t xml:space="preserve">https://github.com/yairm210/Unciv/tree/master/android/Images/TileSets/FantasyHex</w:t>
        </w:r>
      </w:hyperlink>
      <w:r w:rsidDel="00000000" w:rsidR="00000000" w:rsidRPr="00000000">
        <w:rPr>
          <w:rtl w:val="0"/>
        </w:rPr>
      </w:r>
    </w:p>
    <w:p w:rsidR="00000000" w:rsidDel="00000000" w:rsidP="00000000" w:rsidRDefault="00000000" w:rsidRPr="00000000" w14:paraId="0000028A">
      <w:pPr>
        <w:numPr>
          <w:ilvl w:val="0"/>
          <w:numId w:val="7"/>
        </w:numPr>
        <w:shd w:fill="ffffff" w:val="clear"/>
        <w:spacing w:after="0" w:afterAutospacing="0" w:before="0" w:beforeAutospacing="0" w:line="276" w:lineRule="auto"/>
        <w:ind w:left="720" w:hanging="360"/>
        <w:rPr/>
      </w:pPr>
      <w:bookmarkStart w:colFirst="0" w:colLast="0" w:name="_heading=h.28h4qwu" w:id="83"/>
      <w:bookmarkEnd w:id="83"/>
      <w:r w:rsidDel="00000000" w:rsidR="00000000" w:rsidRPr="00000000">
        <w:rPr>
          <w:rFonts w:ascii="Arial" w:cs="Arial" w:eastAsia="Arial" w:hAnsi="Arial"/>
          <w:sz w:val="24"/>
          <w:szCs w:val="24"/>
          <w:rtl w:val="0"/>
        </w:rPr>
        <w:t xml:space="preserve">Freesound, 2015-2022 </w:t>
      </w:r>
      <w:r w:rsidDel="00000000" w:rsidR="00000000" w:rsidRPr="00000000">
        <w:rPr>
          <w:rFonts w:ascii="Arial" w:cs="Arial" w:eastAsia="Arial" w:hAnsi="Arial"/>
          <w:color w:val="1155cc"/>
          <w:sz w:val="24"/>
          <w:szCs w:val="24"/>
          <w:rtl w:val="0"/>
        </w:rPr>
        <w:t xml:space="preserve">                                                                          </w:t>
      </w:r>
      <w:hyperlink r:id="rId28">
        <w:r w:rsidDel="00000000" w:rsidR="00000000" w:rsidRPr="00000000">
          <w:rPr>
            <w:rFonts w:ascii="Arial" w:cs="Arial" w:eastAsia="Arial" w:hAnsi="Arial"/>
            <w:color w:val="1155cc"/>
            <w:sz w:val="24"/>
            <w:szCs w:val="24"/>
            <w:rtl w:val="0"/>
          </w:rPr>
          <w:t xml:space="preserve">https://freesound.org/</w:t>
        </w:r>
      </w:hyperlink>
      <w:r w:rsidDel="00000000" w:rsidR="00000000" w:rsidRPr="00000000">
        <w:rPr>
          <w:rtl w:val="0"/>
        </w:rPr>
      </w:r>
    </w:p>
    <w:p w:rsidR="00000000" w:rsidDel="00000000" w:rsidP="00000000" w:rsidRDefault="00000000" w:rsidRPr="00000000" w14:paraId="0000028B">
      <w:pPr>
        <w:numPr>
          <w:ilvl w:val="0"/>
          <w:numId w:val="7"/>
        </w:numPr>
        <w:shd w:fill="ffffff" w:val="clear"/>
        <w:spacing w:after="0" w:before="0" w:beforeAutospacing="0" w:line="276" w:lineRule="auto"/>
        <w:ind w:left="720" w:hanging="360"/>
        <w:rPr>
          <w:color w:val="000000"/>
        </w:rPr>
      </w:pPr>
      <w:bookmarkStart w:colFirst="0" w:colLast="0" w:name="_heading=h.28h4qwu" w:id="83"/>
      <w:bookmarkEnd w:id="83"/>
      <w:r w:rsidDel="00000000" w:rsidR="00000000" w:rsidRPr="00000000">
        <w:rPr>
          <w:rFonts w:ascii="Arial" w:cs="Arial" w:eastAsia="Arial" w:hAnsi="Arial"/>
          <w:sz w:val="24"/>
          <w:szCs w:val="24"/>
          <w:rtl w:val="0"/>
        </w:rPr>
        <w:t xml:space="preserve">Zapsplat,</w:t>
      </w:r>
      <w:r w:rsidDel="00000000" w:rsidR="00000000" w:rsidRPr="00000000">
        <w:rPr>
          <w:rFonts w:ascii="Arial" w:cs="Arial" w:eastAsia="Arial" w:hAnsi="Arial"/>
          <w:sz w:val="24"/>
          <w:szCs w:val="24"/>
          <w:rtl w:val="0"/>
        </w:rPr>
        <w:t xml:space="preserve"> efeitos sonoros/musicais, 2022</w:t>
      </w:r>
    </w:p>
    <w:p w:rsidR="00000000" w:rsidDel="00000000" w:rsidP="00000000" w:rsidRDefault="00000000" w:rsidRPr="00000000" w14:paraId="0000028C">
      <w:pPr>
        <w:shd w:fill="ffffff" w:val="clear"/>
        <w:spacing w:after="0" w:before="60" w:line="276" w:lineRule="auto"/>
        <w:ind w:left="720" w:firstLine="0"/>
        <w:rPr>
          <w:rFonts w:ascii="Arial" w:cs="Arial" w:eastAsia="Arial" w:hAnsi="Arial"/>
          <w:color w:val="1155cc"/>
          <w:sz w:val="24"/>
          <w:szCs w:val="24"/>
        </w:rPr>
      </w:pPr>
      <w:bookmarkStart w:colFirst="0" w:colLast="0" w:name="_heading=h.7affai59pxa" w:id="84"/>
      <w:bookmarkEnd w:id="84"/>
      <w:hyperlink r:id="rId29">
        <w:r w:rsidDel="00000000" w:rsidR="00000000" w:rsidRPr="00000000">
          <w:rPr>
            <w:rFonts w:ascii="Arial" w:cs="Arial" w:eastAsia="Arial" w:hAnsi="Arial"/>
            <w:color w:val="1155cc"/>
            <w:sz w:val="24"/>
            <w:szCs w:val="24"/>
            <w:rtl w:val="0"/>
          </w:rPr>
          <w:t xml:space="preserve">https://www.zapsplat.com/</w:t>
        </w:r>
      </w:hyperlink>
      <w:r w:rsidDel="00000000" w:rsidR="00000000" w:rsidRPr="00000000">
        <w:rPr>
          <w:rtl w:val="0"/>
        </w:rPr>
      </w:r>
    </w:p>
    <w:p w:rsidR="00000000" w:rsidDel="00000000" w:rsidP="00000000" w:rsidRDefault="00000000" w:rsidRPr="00000000" w14:paraId="0000028D">
      <w:pPr>
        <w:numPr>
          <w:ilvl w:val="0"/>
          <w:numId w:val="7"/>
        </w:numPr>
        <w:shd w:fill="ffffff" w:val="clear"/>
        <w:spacing w:after="0" w:before="60" w:line="276" w:lineRule="auto"/>
        <w:ind w:left="720" w:hanging="360"/>
        <w:rPr>
          <w:color w:val="000000"/>
        </w:rPr>
      </w:pPr>
      <w:bookmarkStart w:colFirst="0" w:colLast="0" w:name="_heading=h.28h4qwu" w:id="83"/>
      <w:bookmarkEnd w:id="83"/>
      <w:r w:rsidDel="00000000" w:rsidR="00000000" w:rsidRPr="00000000">
        <w:rPr>
          <w:rFonts w:ascii="Arial" w:cs="Arial" w:eastAsia="Arial" w:hAnsi="Arial"/>
          <w:sz w:val="24"/>
          <w:szCs w:val="24"/>
          <w:rtl w:val="0"/>
        </w:rPr>
        <w:t xml:space="preserve">Raffaele Picca, Partículas, texturas e VFX do Godot, 2020</w:t>
      </w:r>
    </w:p>
    <w:p w:rsidR="00000000" w:rsidDel="00000000" w:rsidP="00000000" w:rsidRDefault="00000000" w:rsidRPr="00000000" w14:paraId="0000028E">
      <w:pPr>
        <w:shd w:fill="ffffff" w:val="clear"/>
        <w:spacing w:after="0" w:before="60" w:line="276" w:lineRule="auto"/>
        <w:ind w:left="720" w:firstLine="0"/>
        <w:rPr>
          <w:rFonts w:ascii="Arial" w:cs="Arial" w:eastAsia="Arial" w:hAnsi="Arial"/>
          <w:color w:val="1155cc"/>
          <w:sz w:val="24"/>
          <w:szCs w:val="24"/>
        </w:rPr>
      </w:pPr>
      <w:bookmarkStart w:colFirst="0" w:colLast="0" w:name="_heading=h.m3pco0fqrzml" w:id="85"/>
      <w:bookmarkEnd w:id="85"/>
      <w:hyperlink r:id="rId30">
        <w:r w:rsidDel="00000000" w:rsidR="00000000" w:rsidRPr="00000000">
          <w:rPr>
            <w:rFonts w:ascii="Arial" w:cs="Arial" w:eastAsia="Arial" w:hAnsi="Arial"/>
            <w:color w:val="1155cc"/>
            <w:sz w:val="24"/>
            <w:szCs w:val="24"/>
            <w:rtl w:val="0"/>
          </w:rPr>
          <w:t xml:space="preserve">https://github.com/RPicster/Godot-particle-and-vfx-textures/</w:t>
        </w:r>
      </w:hyperlink>
      <w:r w:rsidDel="00000000" w:rsidR="00000000" w:rsidRPr="00000000">
        <w:rPr>
          <w:rtl w:val="0"/>
        </w:rPr>
      </w:r>
    </w:p>
    <w:p w:rsidR="00000000" w:rsidDel="00000000" w:rsidP="00000000" w:rsidRDefault="00000000" w:rsidRPr="00000000" w14:paraId="0000028F">
      <w:pPr>
        <w:numPr>
          <w:ilvl w:val="0"/>
          <w:numId w:val="7"/>
        </w:numPr>
        <w:shd w:fill="ffffff" w:val="clear"/>
        <w:spacing w:after="0" w:before="60" w:line="276" w:lineRule="auto"/>
        <w:ind w:left="720" w:hanging="360"/>
        <w:rPr>
          <w:color w:val="000000"/>
        </w:rPr>
      </w:pPr>
      <w:bookmarkStart w:colFirst="0" w:colLast="0" w:name="_heading=h.28h4qwu" w:id="83"/>
      <w:bookmarkEnd w:id="83"/>
      <w:r w:rsidDel="00000000" w:rsidR="00000000" w:rsidRPr="00000000">
        <w:rPr>
          <w:rFonts w:ascii="Arial" w:cs="Arial" w:eastAsia="Arial" w:hAnsi="Arial"/>
          <w:sz w:val="24"/>
          <w:szCs w:val="24"/>
          <w:rtl w:val="0"/>
        </w:rPr>
        <w:t xml:space="preserve">Akorian,</w:t>
      </w:r>
      <w:r w:rsidDel="00000000" w:rsidR="00000000" w:rsidRPr="00000000">
        <w:rPr>
          <w:rFonts w:ascii="Arial" w:cs="Arial" w:eastAsia="Arial" w:hAnsi="Arial"/>
          <w:sz w:val="24"/>
          <w:szCs w:val="24"/>
          <w:rtl w:val="0"/>
        </w:rPr>
        <w:t xml:space="preserve"> Pixel-Art-Scaling, 2019</w:t>
      </w:r>
    </w:p>
    <w:p w:rsidR="00000000" w:rsidDel="00000000" w:rsidP="00000000" w:rsidRDefault="00000000" w:rsidRPr="00000000" w14:paraId="00000290">
      <w:pPr>
        <w:shd w:fill="ffffff" w:val="clear"/>
        <w:spacing w:after="0" w:before="60" w:line="276" w:lineRule="auto"/>
        <w:ind w:left="720" w:firstLine="0"/>
        <w:rPr>
          <w:rFonts w:ascii="Arial" w:cs="Arial" w:eastAsia="Arial" w:hAnsi="Arial"/>
          <w:color w:val="000000"/>
          <w:sz w:val="28"/>
          <w:szCs w:val="28"/>
        </w:rPr>
      </w:pPr>
      <w:bookmarkStart w:colFirst="0" w:colLast="0" w:name="_heading=h.f86c0egxhsmp" w:id="86"/>
      <w:bookmarkEnd w:id="86"/>
      <w:hyperlink r:id="rId31">
        <w:r w:rsidDel="00000000" w:rsidR="00000000" w:rsidRPr="00000000">
          <w:rPr>
            <w:rFonts w:ascii="Arial" w:cs="Arial" w:eastAsia="Arial" w:hAnsi="Arial"/>
            <w:color w:val="1155cc"/>
            <w:sz w:val="24"/>
            <w:szCs w:val="24"/>
            <w:rtl w:val="0"/>
          </w:rPr>
          <w:t xml:space="preserve">https://github.com/uheartbeast/jitter-free-pixelart-scaling/</w:t>
        </w:r>
      </w:hyperlink>
      <w:r w:rsidDel="00000000" w:rsidR="00000000" w:rsidRPr="00000000">
        <w:rPr>
          <w:rtl w:val="0"/>
        </w:rPr>
      </w:r>
    </w:p>
    <w:p w:rsidR="00000000" w:rsidDel="00000000" w:rsidP="00000000" w:rsidRDefault="00000000" w:rsidRPr="00000000" w14:paraId="0000029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9rl841kv1n8k" w:id="87"/>
      <w:bookmarkEnd w:id="8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before="120" w:line="276" w:lineRule="auto"/>
        <w:ind w:left="270" w:firstLine="0"/>
        <w:jc w:val="both"/>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color w:val="000000"/>
          <w:rtl w:val="0"/>
        </w:rPr>
        <w:t xml:space="preserve">concept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arts</w:t>
      </w:r>
      <w:r w:rsidDel="00000000" w:rsidR="00000000" w:rsidRPr="00000000">
        <w:rPr>
          <w:rFonts w:ascii="Arial" w:cs="Arial" w:eastAsia="Arial" w:hAnsi="Arial"/>
          <w:color w:val="000000"/>
          <w:rtl w:val="0"/>
        </w:rPr>
        <w:t xml:space="preserve"> do jogo, diagramas diversos etc.</w:t>
      </w:r>
      <w:r w:rsidDel="00000000" w:rsidR="00000000" w:rsidRPr="00000000">
        <w:rPr>
          <w:rtl w:val="0"/>
        </w:rPr>
      </w:r>
    </w:p>
    <w:sectPr>
      <w:headerReference r:id="rId32" w:type="default"/>
      <w:footerReference r:id="rId3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imsical.com/fluxograma-do-jogo-FM3KNy3u9TVQ59Q6mwJJgy" TargetMode="External"/><Relationship Id="rId26" Type="http://schemas.openxmlformats.org/officeDocument/2006/relationships/hyperlink" Target="https://docs.godotengine.org/en/3.0/tutorials/shading/shading_language.html" TargetMode="External"/><Relationship Id="rId25" Type="http://schemas.openxmlformats.org/officeDocument/2006/relationships/hyperlink" Target="https://docs.godotengine.org/pt_BR/latest/tutorials/2d/index.html" TargetMode="External"/><Relationship Id="rId28" Type="http://schemas.openxmlformats.org/officeDocument/2006/relationships/hyperlink" Target="https://freesound.org/" TargetMode="External"/><Relationship Id="rId27" Type="http://schemas.openxmlformats.org/officeDocument/2006/relationships/hyperlink" Target="https://github.com/yairm210/Unciv/tree/master/android/Images/TileSets/FantasyHe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apsplat.com/" TargetMode="External"/><Relationship Id="rId7" Type="http://schemas.openxmlformats.org/officeDocument/2006/relationships/image" Target="media/image16.png"/><Relationship Id="rId8" Type="http://schemas.openxmlformats.org/officeDocument/2006/relationships/image" Target="media/image17.jpg"/><Relationship Id="rId31" Type="http://schemas.openxmlformats.org/officeDocument/2006/relationships/hyperlink" Target="https://github.com/uheartbeast/jitter-free-pixelart-scaling/" TargetMode="External"/><Relationship Id="rId30" Type="http://schemas.openxmlformats.org/officeDocument/2006/relationships/hyperlink" Target="https://github.com/RPicster/Godot-particle-and-vfx-textures/" TargetMode="External"/><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3o7Wuu0LKKfhjABV4XDXlD1ixw==">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