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0.3.3</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5.2 e 6.4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15/03/2022</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0.3.2</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23/03/2022</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Mihaell Alves</w:t>
            </w:r>
          </w:p>
        </w:tc>
        <w:tc>
          <w:tcPr>
            <w:tcBorders>
              <w:top w:color="000000" w:space="0" w:sz="6" w:val="single"/>
            </w:tcBorders>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0.3.3</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1.6</w:t>
            </w:r>
          </w:p>
        </w:tc>
      </w:tr>
    </w:tbl>
    <w:p w:rsidR="00000000" w:rsidDel="00000000" w:rsidP="00000000" w:rsidRDefault="00000000" w:rsidRPr="00000000" w14:paraId="00000059">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A">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6"/>
      <w:bookmarkEnd w:id="6"/>
      <w:r w:rsidDel="00000000" w:rsidR="00000000" w:rsidRPr="00000000">
        <w:rPr>
          <w:rtl w:val="0"/>
        </w:rPr>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7"/>
      <w:bookmarkEnd w:id="7"/>
      <w:r w:rsidDel="00000000" w:rsidR="00000000" w:rsidRPr="00000000">
        <w:rPr>
          <w:rtl w:val="0"/>
        </w:rPr>
      </w:r>
    </w:p>
    <w:p w:rsidR="00000000" w:rsidDel="00000000" w:rsidP="00000000" w:rsidRDefault="00000000" w:rsidRPr="00000000" w14:paraId="000000A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8"/>
      <w:bookmarkEnd w:id="8"/>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9"/>
      <w:bookmarkEnd w:id="9"/>
      <w:r w:rsidDel="00000000" w:rsidR="00000000" w:rsidRPr="00000000">
        <w:rPr>
          <w:rtl w:val="0"/>
        </w:rPr>
      </w:r>
    </w:p>
    <w:p w:rsidR="00000000" w:rsidDel="00000000" w:rsidP="00000000" w:rsidRDefault="00000000" w:rsidRPr="00000000" w14:paraId="000000A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10"/>
      <w:bookmarkEnd w:id="10"/>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11"/>
      <w:bookmarkEnd w:id="11"/>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43kr2guca2r7" w:id="12"/>
      <w:bookmarkEnd w:id="1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A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3"/>
      <w:bookmarkEnd w:id="13"/>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a equidade de gênero de raça, e, paralelo a ele, existe um mapa no qual o personagem principal avança conforme o usuário acerta as perguntas propostas. </w:t>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AF">
      <w:pPr>
        <w:ind w:left="450" w:firstLine="0"/>
        <w:rPr/>
      </w:pPr>
      <w:r w:rsidDel="00000000" w:rsidR="00000000" w:rsidRPr="00000000">
        <w:rPr>
          <w:rtl w:val="0"/>
        </w:rPr>
        <w:t xml:space="preserve">Funcionários da empresa AMBEV</w:t>
      </w:r>
      <w:r w:rsidDel="00000000" w:rsidR="00000000" w:rsidRPr="00000000">
        <w:rPr>
          <w:rtl w:val="0"/>
        </w:rPr>
      </w:r>
    </w:p>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B1">
      <w:pPr>
        <w:ind w:left="450" w:firstLine="0"/>
        <w:rPr/>
      </w:pPr>
      <w:r w:rsidDel="00000000" w:rsidR="00000000" w:rsidRPr="00000000">
        <w:rPr>
          <w:rtl w:val="0"/>
        </w:rPr>
        <w:t xml:space="preserve">Apresenta uma maneira de preparação mais dinâmica e lúdica, aumentando o interesse dos jogadores sobre o assunto abordado, tendo em vista que o treinamento oferecido não é interessante, tem pouca retenção, tampouco eficiente. </w:t>
      </w:r>
      <w:r w:rsidDel="00000000" w:rsidR="00000000" w:rsidRPr="00000000">
        <w:rPr>
          <w:rtl w:val="0"/>
        </w:rPr>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l3hzjuai0je8" w:id="18"/>
      <w:bookmarkEnd w:id="18"/>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B4">
      <w:pPr>
        <w:ind w:left="450" w:firstLine="0"/>
        <w:rPr/>
      </w:pPr>
      <w:r w:rsidDel="00000000" w:rsidR="00000000" w:rsidRPr="00000000">
        <w:rPr>
          <w:b w:val="1"/>
          <w:rtl w:val="0"/>
        </w:rPr>
        <w:t xml:space="preserve">Forças</w:t>
      </w:r>
      <w:r w:rsidDel="00000000" w:rsidR="00000000" w:rsidRPr="00000000">
        <w:rPr>
          <w:rtl w:val="0"/>
        </w:rPr>
        <w:t xml:space="preserve">:</w:t>
      </w:r>
    </w:p>
    <w:p w:rsidR="00000000" w:rsidDel="00000000" w:rsidP="00000000" w:rsidRDefault="00000000" w:rsidRPr="00000000" w14:paraId="000000B5">
      <w:pPr>
        <w:numPr>
          <w:ilvl w:val="0"/>
          <w:numId w:val="7"/>
        </w:numPr>
        <w:spacing w:after="0" w:afterAutospacing="0"/>
        <w:ind w:left="720" w:hanging="360"/>
        <w:rPr>
          <w:u w:val="none"/>
        </w:rPr>
      </w:pPr>
      <w:r w:rsidDel="00000000" w:rsidR="00000000" w:rsidRPr="00000000">
        <w:rPr>
          <w:rtl w:val="0"/>
        </w:rPr>
        <w:t xml:space="preserve">O grupo é composto por algumas pessoas que já têm conhecimento sobre programação e game design.</w:t>
      </w:r>
    </w:p>
    <w:p w:rsidR="00000000" w:rsidDel="00000000" w:rsidP="00000000" w:rsidRDefault="00000000" w:rsidRPr="00000000" w14:paraId="000000B6">
      <w:pPr>
        <w:numPr>
          <w:ilvl w:val="0"/>
          <w:numId w:val="7"/>
        </w:numPr>
        <w:ind w:left="720" w:hanging="360"/>
        <w:rPr>
          <w:u w:val="none"/>
        </w:rPr>
      </w:pPr>
      <w:r w:rsidDel="00000000" w:rsidR="00000000" w:rsidRPr="00000000">
        <w:rPr>
          <w:rtl w:val="0"/>
        </w:rPr>
        <w:t xml:space="preserve">Nossa equipe possui um forte senso de responsabilidade e lealdade.</w:t>
      </w:r>
    </w:p>
    <w:p w:rsidR="00000000" w:rsidDel="00000000" w:rsidP="00000000" w:rsidRDefault="00000000" w:rsidRPr="00000000" w14:paraId="000000B7">
      <w:pPr>
        <w:ind w:left="450" w:firstLine="0"/>
        <w:rPr/>
      </w:pPr>
      <w:r w:rsidDel="00000000" w:rsidR="00000000" w:rsidRPr="00000000">
        <w:rPr>
          <w:b w:val="1"/>
          <w:rtl w:val="0"/>
        </w:rPr>
        <w:t xml:space="preserve">Oportunidades</w:t>
      </w:r>
      <w:r w:rsidDel="00000000" w:rsidR="00000000" w:rsidRPr="00000000">
        <w:rPr>
          <w:rtl w:val="0"/>
        </w:rPr>
        <w:t xml:space="preserve">:</w:t>
      </w:r>
    </w:p>
    <w:p w:rsidR="00000000" w:rsidDel="00000000" w:rsidP="00000000" w:rsidRDefault="00000000" w:rsidRPr="00000000" w14:paraId="000000B8">
      <w:pPr>
        <w:numPr>
          <w:ilvl w:val="0"/>
          <w:numId w:val="1"/>
        </w:numPr>
        <w:spacing w:after="0" w:afterAutospacing="0"/>
        <w:ind w:left="720" w:hanging="360"/>
        <w:rPr>
          <w:u w:val="none"/>
        </w:rPr>
      </w:pPr>
      <w:r w:rsidDel="00000000" w:rsidR="00000000" w:rsidRPr="00000000">
        <w:rPr>
          <w:rtl w:val="0"/>
        </w:rPr>
        <w:t xml:space="preserve">A concorrência (materiais oferecidos pelo setor da empresa) é desinteressante na visão do público-alvo.</w:t>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A maior parte das pessoas costuma jogar em dispositivos móveis (cerca de 40% da população brasileira que joga).</w:t>
      </w:r>
    </w:p>
    <w:p w:rsidR="00000000" w:rsidDel="00000000" w:rsidP="00000000" w:rsidRDefault="00000000" w:rsidRPr="00000000" w14:paraId="000000BA">
      <w:pPr>
        <w:ind w:left="450" w:firstLine="0"/>
        <w:rPr/>
      </w:pPr>
      <w:r w:rsidDel="00000000" w:rsidR="00000000" w:rsidRPr="00000000">
        <w:rPr>
          <w:b w:val="1"/>
          <w:rtl w:val="0"/>
        </w:rPr>
        <w:t xml:space="preserve">Fraquezas</w:t>
      </w:r>
      <w:r w:rsidDel="00000000" w:rsidR="00000000" w:rsidRPr="00000000">
        <w:rPr>
          <w:rtl w:val="0"/>
        </w:rPr>
        <w:t xml:space="preserve">:</w:t>
      </w:r>
    </w:p>
    <w:p w:rsidR="00000000" w:rsidDel="00000000" w:rsidP="00000000" w:rsidRDefault="00000000" w:rsidRPr="00000000" w14:paraId="000000BB">
      <w:pPr>
        <w:numPr>
          <w:ilvl w:val="0"/>
          <w:numId w:val="3"/>
        </w:numPr>
        <w:spacing w:after="0" w:afterAutospacing="0"/>
        <w:ind w:left="720" w:hanging="360"/>
        <w:rPr>
          <w:u w:val="none"/>
        </w:rPr>
      </w:pPr>
      <w:r w:rsidDel="00000000" w:rsidR="00000000" w:rsidRPr="00000000">
        <w:rPr>
          <w:rtl w:val="0"/>
        </w:rPr>
        <w:t xml:space="preserve">Não possuímos habilidades artísticas o suficiente para construir o design do jogo.</w:t>
      </w:r>
    </w:p>
    <w:p w:rsidR="00000000" w:rsidDel="00000000" w:rsidP="00000000" w:rsidRDefault="00000000" w:rsidRPr="00000000" w14:paraId="000000BC">
      <w:pPr>
        <w:numPr>
          <w:ilvl w:val="0"/>
          <w:numId w:val="3"/>
        </w:numPr>
        <w:ind w:left="720" w:hanging="360"/>
        <w:rPr>
          <w:u w:val="none"/>
        </w:rPr>
      </w:pPr>
      <w:r w:rsidDel="00000000" w:rsidR="00000000" w:rsidRPr="00000000">
        <w:rPr>
          <w:rtl w:val="0"/>
        </w:rPr>
        <w:t xml:space="preserve">A maior parte do grupo não tem experiência no desenvolvimento de jogos.</w:t>
      </w:r>
    </w:p>
    <w:p w:rsidR="00000000" w:rsidDel="00000000" w:rsidP="00000000" w:rsidRDefault="00000000" w:rsidRPr="00000000" w14:paraId="000000BD">
      <w:pPr>
        <w:ind w:left="450" w:firstLine="0"/>
        <w:rPr>
          <w:b w:val="1"/>
        </w:rPr>
      </w:pPr>
      <w:r w:rsidDel="00000000" w:rsidR="00000000" w:rsidRPr="00000000">
        <w:rPr>
          <w:rtl w:val="0"/>
        </w:rPr>
      </w:r>
    </w:p>
    <w:p w:rsidR="00000000" w:rsidDel="00000000" w:rsidP="00000000" w:rsidRDefault="00000000" w:rsidRPr="00000000" w14:paraId="000000BE">
      <w:pPr>
        <w:ind w:left="450" w:firstLine="0"/>
        <w:rPr/>
      </w:pPr>
      <w:r w:rsidDel="00000000" w:rsidR="00000000" w:rsidRPr="00000000">
        <w:rPr>
          <w:b w:val="1"/>
          <w:rtl w:val="0"/>
        </w:rPr>
        <w:t xml:space="preserve">Ameaças</w:t>
      </w:r>
      <w:r w:rsidDel="00000000" w:rsidR="00000000" w:rsidRPr="00000000">
        <w:rPr>
          <w:rtl w:val="0"/>
        </w:rPr>
        <w:t xml:space="preserve">: </w:t>
      </w:r>
    </w:p>
    <w:p w:rsidR="00000000" w:rsidDel="00000000" w:rsidP="00000000" w:rsidRDefault="00000000" w:rsidRPr="00000000" w14:paraId="000000BF">
      <w:pPr>
        <w:numPr>
          <w:ilvl w:val="0"/>
          <w:numId w:val="6"/>
        </w:numPr>
        <w:spacing w:after="0" w:afterAutospacing="0"/>
        <w:ind w:left="720" w:hanging="360"/>
        <w:rPr>
          <w:u w:val="none"/>
        </w:rPr>
      </w:pPr>
      <w:r w:rsidDel="00000000" w:rsidR="00000000" w:rsidRPr="00000000">
        <w:rPr>
          <w:rtl w:val="0"/>
        </w:rPr>
        <w:t xml:space="preserve">Não há a possibilidade de utilizar banco de dados dentro do jogo.</w:t>
      </w:r>
    </w:p>
    <w:p w:rsidR="00000000" w:rsidDel="00000000" w:rsidP="00000000" w:rsidRDefault="00000000" w:rsidRPr="00000000" w14:paraId="000000C0">
      <w:pPr>
        <w:numPr>
          <w:ilvl w:val="0"/>
          <w:numId w:val="6"/>
        </w:numPr>
        <w:ind w:left="720" w:hanging="360"/>
        <w:rPr>
          <w:u w:val="none"/>
        </w:rPr>
      </w:pPr>
      <w:r w:rsidDel="00000000" w:rsidR="00000000" w:rsidRPr="00000000">
        <w:rPr>
          <w:rtl w:val="0"/>
        </w:rPr>
        <w:t xml:space="preserve">A não aceitação do jogo por estigmas sociais que envolvem a temática de diversidade.</w:t>
      </w: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bp2iu6mip4ij" w:id="21"/>
      <w:bookmarkEnd w:id="21"/>
      <w:r w:rsidDel="00000000" w:rsidR="00000000" w:rsidRPr="00000000">
        <w:rPr>
          <w:b w:val="1"/>
          <w:sz w:val="28"/>
          <w:szCs w:val="28"/>
        </w:rPr>
        <w:drawing>
          <wp:inline distB="114300" distT="114300" distL="114300" distR="114300">
            <wp:extent cx="6572250" cy="4122420"/>
            <wp:effectExtent b="0" l="0" r="0" t="0"/>
            <wp:docPr id="28" name="image17.png"/>
            <a:graphic>
              <a:graphicData uri="http://schemas.openxmlformats.org/drawingml/2006/picture">
                <pic:pic>
                  <pic:nvPicPr>
                    <pic:cNvPr id="0" name="image17.png"/>
                    <pic:cNvPicPr preferRelativeResize="0"/>
                  </pic:nvPicPr>
                  <pic:blipFill>
                    <a:blip r:embed="rId7"/>
                    <a:srcRect b="0" l="0" r="0" t="11169"/>
                    <a:stretch>
                      <a:fillRect/>
                    </a:stretch>
                  </pic:blipFill>
                  <pic:spPr>
                    <a:xfrm>
                      <a:off x="0" y="0"/>
                      <a:ext cx="6572250" cy="4122420"/>
                    </a:xfrm>
                    <a:prstGeom prst="rect"/>
                    <a:ln/>
                  </pic:spPr>
                </pic:pic>
              </a:graphicData>
            </a:graphic>
          </wp:inline>
        </w:drawing>
      </w:r>
      <w:r w:rsidDel="00000000" w:rsidR="00000000" w:rsidRPr="00000000">
        <w:rPr>
          <w:rtl w:val="0"/>
        </w:rPr>
      </w:r>
    </w:p>
    <w:tbl>
      <w:tblPr>
        <w:tblStyle w:val="Table2"/>
        <w:tblW w:w="1035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Insumos</w:t>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Atividades</w:t>
            </w:r>
          </w:p>
        </w:tc>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Produtos</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Resultados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Impactos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276" w:lineRule="auto"/>
              <w:rPr>
                <w:rFonts w:ascii="Arial" w:cs="Arial" w:eastAsia="Arial" w:hAnsi="Arial"/>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Humanos</w:t>
            </w:r>
          </w:p>
        </w:tc>
        <w:tc>
          <w:tcPr>
            <w:vMerge w:val="restart"/>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Jogo mobile sobre diversidade e inclusão</w:t>
            </w:r>
          </w:p>
        </w:tc>
        <w:tc>
          <w:tcPr>
            <w:vMerge w:val="restart"/>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Mais acesso a materiais que possibilitam um maior conhecimento sobre D&amp;I</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Aprendizado sobre Diversidade e Inclusão</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Inclusão entre os funcionários da AMBEV</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Financeiros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Melhoria do comportamento do usuários do jogo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Tecnológicos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Desenvolvimento de empatia e respeito ao próximo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pn83j1kmfm5e" w:id="22"/>
      <w:bookmarkEnd w:id="2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D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3"/>
      <w:bookmarkEnd w:id="2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DF">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E0">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E1">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E2">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E3">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E4">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E5">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E6">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E7">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E8">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E9">
      <w:pPr>
        <w:numPr>
          <w:ilvl w:val="0"/>
          <w:numId w:val="8"/>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EA">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EB">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E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E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-44449</wp:posOffset>
            </wp:positionH>
            <wp:positionV relativeFrom="paragraph">
              <wp:posOffset>717550</wp:posOffset>
            </wp:positionV>
            <wp:extent cx="6572250" cy="7018020"/>
            <wp:effectExtent b="0" l="0" r="0" t="0"/>
            <wp:wrapSquare wrapText="bothSides" distB="114300" distT="114300" distL="114300" distR="114300"/>
            <wp:docPr id="45" name="image2.png"/>
            <a:graphic>
              <a:graphicData uri="http://schemas.openxmlformats.org/drawingml/2006/picture">
                <pic:pic>
                  <pic:nvPicPr>
                    <pic:cNvPr id="0" name="image2.png"/>
                    <pic:cNvPicPr preferRelativeResize="0"/>
                  </pic:nvPicPr>
                  <pic:blipFill>
                    <a:blip r:embed="rId8"/>
                    <a:srcRect b="4030" l="0" r="0" t="2560"/>
                    <a:stretch>
                      <a:fillRect/>
                    </a:stretch>
                  </pic:blipFill>
                  <pic:spPr>
                    <a:xfrm>
                      <a:off x="0" y="0"/>
                      <a:ext cx="6572250" cy="7018020"/>
                    </a:xfrm>
                    <a:prstGeom prst="rect"/>
                    <a:ln/>
                  </pic:spPr>
                </pic:pic>
              </a:graphicData>
            </a:graphic>
          </wp:anchor>
        </w:drawing>
      </w:r>
    </w:p>
    <w:p w:rsidR="00000000" w:rsidDel="00000000" w:rsidP="00000000" w:rsidRDefault="00000000" w:rsidRPr="00000000" w14:paraId="000000E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ksn7yjwkzm4m" w:id="25"/>
      <w:bookmarkEnd w:id="25"/>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6"/>
      <w:bookmarkEnd w:id="26"/>
      <w:r w:rsidDel="00000000" w:rsidR="00000000" w:rsidRPr="00000000">
        <w:rPr>
          <w:b w:val="1"/>
          <w:sz w:val="24"/>
          <w:szCs w:val="24"/>
          <w:rtl w:val="0"/>
        </w:rPr>
        <w:t xml:space="preserve">  </w:t>
      </w:r>
    </w:p>
    <w:p w:rsidR="00000000" w:rsidDel="00000000" w:rsidP="00000000" w:rsidRDefault="00000000" w:rsidRPr="00000000" w14:paraId="000000F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F1">
      <w:pPr>
        <w:numPr>
          <w:ilvl w:val="0"/>
          <w:numId w:val="4"/>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F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8"/>
      <w:bookmarkEnd w:id="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F3">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F4">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por meio de um diálogo, a percorrer o caminho certo (essa game story será implementado na parte 2)</w:t>
      </w:r>
    </w:p>
    <w:p w:rsidR="00000000" w:rsidDel="00000000" w:rsidP="00000000" w:rsidRDefault="00000000" w:rsidRPr="00000000" w14:paraId="000000F5">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0F6">
      <w:pPr>
        <w:numPr>
          <w:ilvl w:val="0"/>
          <w:numId w:val="2"/>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0F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9"/>
      <w:bookmarkEnd w:id="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0F8">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personificação do jogo corresponde à criação de avatares.</w:t>
      </w:r>
    </w:p>
    <w:p w:rsidR="00000000" w:rsidDel="00000000" w:rsidP="00000000" w:rsidRDefault="00000000" w:rsidRPr="00000000" w14:paraId="000000F9">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0FA">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0FB">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0FC">
      <w:pPr>
        <w:numPr>
          <w:ilvl w:val="0"/>
          <w:numId w:val="5"/>
        </w:numPr>
        <w:pBdr>
          <w:bottom w:color="000000" w:space="1" w:sz="6" w:val="single"/>
        </w:pBdr>
        <w:spacing w:after="120" w:line="360" w:lineRule="auto"/>
        <w:ind w:left="720" w:hanging="360"/>
        <w:jc w:val="both"/>
        <w:rPr>
          <w:u w:val="none"/>
        </w:rPr>
      </w:pPr>
      <w:r w:rsidDel="00000000" w:rsidR="00000000" w:rsidRPr="00000000">
        <w:rPr>
          <w:rtl w:val="0"/>
        </w:rPr>
        <w:t xml:space="preserve">A visão </w:t>
      </w:r>
      <w:r w:rsidDel="00000000" w:rsidR="00000000" w:rsidRPr="00000000">
        <w:rPr>
          <w:rtl w:val="0"/>
        </w:rPr>
        <w:t xml:space="preserve">do jogo é em terceira</w:t>
      </w:r>
      <w:r w:rsidDel="00000000" w:rsidR="00000000" w:rsidRPr="00000000">
        <w:rPr>
          <w:rtl w:val="0"/>
        </w:rPr>
        <w:t xml:space="preserve"> pessoa.</w:t>
      </w:r>
    </w:p>
    <w:p w:rsidR="00000000" w:rsidDel="00000000" w:rsidP="00000000" w:rsidRDefault="00000000" w:rsidRPr="00000000" w14:paraId="000000F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30"/>
      <w:bookmarkEnd w:id="3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0FE">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FF">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0">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01">
            <w:pPr>
              <w:numPr>
                <w:ilvl w:val="0"/>
                <w:numId w:val="11"/>
              </w:numPr>
              <w:spacing w:line="360" w:lineRule="auto"/>
              <w:ind w:left="720" w:right="2205" w:hanging="720"/>
              <w:jc w:val="both"/>
              <w:rPr>
                <w:sz w:val="18"/>
                <w:szCs w:val="18"/>
              </w:rPr>
            </w:pPr>
            <w:r w:rsidDel="00000000" w:rsidR="00000000" w:rsidRPr="00000000">
              <w:rPr>
                <w:sz w:val="18"/>
                <w:szCs w:val="18"/>
                <w:rtl w:val="0"/>
              </w:rPr>
              <w:t xml:space="preserve">https://docs.godotengine.org/pt_BR/latest/tutorials/2d/index.html</w:t>
            </w:r>
          </w:p>
        </w:tc>
      </w:tr>
      <w:tr>
        <w:trPr>
          <w:cantSplit w:val="0"/>
          <w:tblHeader w:val="0"/>
        </w:trPr>
        <w:tc>
          <w:tcPr/>
          <w:p w:rsidR="00000000" w:rsidDel="00000000" w:rsidP="00000000" w:rsidRDefault="00000000" w:rsidRPr="00000000" w14:paraId="00000102">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www</w:t>
            </w:r>
            <w:r w:rsidDel="00000000" w:rsidR="00000000" w:rsidRPr="00000000">
              <w:rPr>
                <w:rFonts w:ascii="Arial" w:cs="Arial" w:eastAsia="Arial" w:hAnsi="Arial"/>
                <w:sz w:val="18"/>
                <w:szCs w:val="18"/>
                <w:rtl w:val="0"/>
              </w:rPr>
              <w:t xml:space="preserve">.gameuidatabase.com/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3">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youtube.com/playlist?list=PL-oJEh-N3A3Qis2H0Mi-_jaq1c5oFd2Ty</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4">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https://docs.godotengine.org/en/3.0/tutorials/shading/shading_language.html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5">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6">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7">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w:t>
            </w:r>
            <w:r w:rsidDel="00000000" w:rsidR="00000000" w:rsidRPr="00000000">
              <w:rPr>
                <w:rtl w:val="0"/>
              </w:rPr>
            </w:r>
          </w:p>
        </w:tc>
      </w:tr>
    </w:tbl>
    <w:p w:rsidR="00000000" w:rsidDel="00000000" w:rsidP="00000000" w:rsidRDefault="00000000" w:rsidRPr="00000000" w14:paraId="0000010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31"/>
      <w:bookmarkEnd w:id="3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10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32"/>
      <w:bookmarkEnd w:id="32"/>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10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3"/>
      <w:bookmarkEnd w:id="33"/>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erra  o caminho e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uma cidade cuja saída é única. Para chegar a essa saída, ele precisa pegar sempre o caminho correto, que é escolhido de acordo com as respostas de um quiz sobre diversidade e inclusão. Quando o personagem percebe que já entrou na cidade e não consegue voltar, ele pede orientações para um de seus moradores. Os habitantes de Divercity possuem o lema de ajudar e tentar transformar a vida de todos que entram pelos portões da cidade. O primeiro morador que ajuda o personagem mora no bairro étnico-racial e vai guiando-o pela trilha, enquanto conta a história de Divercity. Nesse momento, o jogador descobre que a cidade nem sempre foi inclusiva e diversa e tem a oportunidade, também, de conhecer um pouco mais sobre a trajetória de vida do morador da cidade, situações desconfortantes que ele viveu e aprendizados que deseja passar adiante. Enquanto seguem na trilha, placas e portões de Divercity contêm perguntas que devem ser respondidas para garantir que o personagem siga corretamente para a saída da cidade. Para responder as perguntas, o personagem pode fazer o uso de dicas que são conquistadas após a conclusão de desafios (minijogos).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precisa enfrentar a decisão de ficar na cidade ou seguir o seu caminho inicial.</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e6e6e6"/>
          <w:sz w:val="18"/>
          <w:szCs w:val="18"/>
        </w:rPr>
      </w:pPr>
      <w:bookmarkStart w:colFirst="0" w:colLast="0" w:name="_heading=h.eka2byy2kkmp" w:id="34"/>
      <w:bookmarkEnd w:id="34"/>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flowchart do jogo é baseado em ações, visto que as decisões e ações do jogo corroboram para que o jogador, por meio do personagem, consiga adquirir mais conhecimento e, consequentemente, tornar-se melhor.</w:t>
      </w:r>
      <w:r w:rsidDel="00000000" w:rsidR="00000000" w:rsidRPr="00000000">
        <w:rPr>
          <w:rFonts w:ascii="Arial" w:cs="Arial" w:eastAsia="Arial" w:hAnsi="Arial"/>
          <w:sz w:val="20"/>
          <w:szCs w:val="20"/>
        </w:rPr>
        <w:drawing>
          <wp:inline distB="114300" distT="114300" distL="114300" distR="114300">
            <wp:extent cx="6572250" cy="4381500"/>
            <wp:effectExtent b="0" l="0" r="0" t="0"/>
            <wp:docPr id="3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4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4381500"/>
            <wp:effectExtent b="0" l="0" r="0" t="0"/>
            <wp:docPr id="4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5"/>
      <w:bookmarkEnd w:id="3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1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4i7ojhp" w:id="36"/>
      <w:bookmarkEnd w:id="36"/>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2.3.1 Locações Principais e Mapa</w:t>
      </w:r>
    </w:p>
    <w:p w:rsidR="00000000" w:rsidDel="00000000" w:rsidP="00000000" w:rsidRDefault="00000000" w:rsidRPr="00000000" w14:paraId="00000111">
      <w:pPr>
        <w:pBdr>
          <w:bottom w:color="000000" w:space="1" w:sz="6" w:val="single"/>
        </w:pBdr>
        <w:spacing w:after="0" w:before="0" w:line="360" w:lineRule="auto"/>
        <w:jc w:val="both"/>
        <w:rPr/>
      </w:pPr>
      <w:r w:rsidDel="00000000" w:rsidR="00000000" w:rsidRPr="00000000">
        <w:rPr>
          <w:rtl w:val="0"/>
        </w:rPr>
        <w:t xml:space="preserve">Bairro de equidade de gênero: casas, prédios, ruas tematizadas e NPC 's. </w:t>
      </w:r>
    </w:p>
    <w:p w:rsidR="00000000" w:rsidDel="00000000" w:rsidP="00000000" w:rsidRDefault="00000000" w:rsidRPr="00000000" w14:paraId="00000112">
      <w:pPr>
        <w:pBdr>
          <w:bottom w:color="000000" w:space="1" w:sz="6" w:val="single"/>
        </w:pBdr>
        <w:spacing w:after="0" w:before="0" w:line="360" w:lineRule="auto"/>
        <w:jc w:val="both"/>
        <w:rPr/>
      </w:pPr>
      <w:r w:rsidDel="00000000" w:rsidR="00000000" w:rsidRPr="00000000">
        <w:rPr>
          <w:rtl w:val="0"/>
        </w:rPr>
        <w:t xml:space="preserve">Bairro étnico-racial: casas, prédios, ruas tematizadas e os NPC’ s. </w:t>
      </w:r>
    </w:p>
    <w:p w:rsidR="00000000" w:rsidDel="00000000" w:rsidP="00000000" w:rsidRDefault="00000000" w:rsidRPr="00000000" w14:paraId="00000113">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114">
      <w:pPr>
        <w:pBdr>
          <w:bottom w:color="000000" w:space="1" w:sz="6" w:val="single"/>
        </w:pBdr>
        <w:spacing w:after="0" w:before="0" w:line="360" w:lineRule="auto"/>
        <w:jc w:val="both"/>
        <w:rPr/>
      </w:pPr>
      <w:r w:rsidDel="00000000" w:rsidR="00000000" w:rsidRPr="00000000">
        <w:rPr>
          <w:rtl w:val="0"/>
        </w:rPr>
        <w:t xml:space="preserve">Fliperama: casa de jogos que o personagem poderá fazer o minigame.</w:t>
      </w:r>
    </w:p>
    <w:p w:rsidR="00000000" w:rsidDel="00000000" w:rsidP="00000000" w:rsidRDefault="00000000" w:rsidRPr="00000000" w14:paraId="00000115">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116">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3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118">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119">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1A">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1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7"/>
      <w:bookmarkEnd w:id="3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1C">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1D">
      <w:pPr>
        <w:spacing w:after="120" w:before="120" w:line="360" w:lineRule="auto"/>
        <w:ind w:left="0" w:firstLine="0"/>
        <w:jc w:val="both"/>
        <w:rPr/>
      </w:pPr>
      <w:r w:rsidDel="00000000" w:rsidR="00000000" w:rsidRPr="00000000">
        <w:rPr>
          <w:rtl w:val="0"/>
        </w:rPr>
        <w:t xml:space="preserve">O personagem principal está em um lugar desconhecido e deseja chegar ao portão de saída da cidade. Para seguir o caminho correto, pede o auxílio de moradores da cidade, que possuem o interesse de ajudar. Em cada bairro, um morador o acompanha durante a trilha e faz perguntas ao chegar em encruzilhadas. Se o personagem acerta a pergunta, continua no caminho correto, do contrário, fica no mesmo lugar. Para responder às perguntas do morador, o personagem pode optar por cumprir desafios (minigames) a fim de conquistar dicas. Conforme o personagem passa pelos diferentes bairros, adquire as chaves que abrem o portão de saída. Para conseguir abrir o portão por completo, é necessário coletar todas as diferentes chaves e, consequentemente, passar por todos os bairros. </w:t>
      </w:r>
    </w:p>
    <w:p w:rsidR="00000000" w:rsidDel="00000000" w:rsidP="00000000" w:rsidRDefault="00000000" w:rsidRPr="00000000" w14:paraId="0000011E">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1F">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20">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2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8"/>
      <w:bookmarkEnd w:id="38"/>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22">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a localização de árvores e florestas. </w:t>
      </w:r>
    </w:p>
    <w:p w:rsidR="00000000" w:rsidDel="00000000" w:rsidP="00000000" w:rsidRDefault="00000000" w:rsidRPr="00000000" w14:paraId="00000123">
      <w:pPr>
        <w:pBdr>
          <w:bottom w:color="000000" w:space="1" w:sz="6" w:val="single"/>
        </w:pBdr>
        <w:spacing w:after="120" w:line="360" w:lineRule="auto"/>
        <w:jc w:val="both"/>
        <w:rPr>
          <w:highlight w:val="white"/>
        </w:rPr>
      </w:pPr>
      <w:r w:rsidDel="00000000" w:rsidR="00000000" w:rsidRPr="00000000">
        <w:rPr>
          <w:highlight w:val="white"/>
          <w:rtl w:val="0"/>
        </w:rPr>
        <w:t xml:space="preserve">Condições climáticas: Será sempre dia e durante o verão. </w:t>
      </w:r>
    </w:p>
    <w:p w:rsidR="00000000" w:rsidDel="00000000" w:rsidP="00000000" w:rsidRDefault="00000000" w:rsidRPr="00000000" w14:paraId="00000124">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2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9"/>
      <w:bookmarkEnd w:id="39"/>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26">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2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40"/>
      <w:bookmarkEnd w:id="40"/>
      <w:r w:rsidDel="00000000" w:rsidR="00000000" w:rsidRPr="00000000">
        <w:rPr>
          <w:rtl w:val="0"/>
        </w:rPr>
      </w:r>
    </w:p>
    <w:p w:rsidR="00000000" w:rsidDel="00000000" w:rsidP="00000000" w:rsidRDefault="00000000" w:rsidRPr="00000000" w14:paraId="0000012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41"/>
      <w:bookmarkEnd w:id="4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2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42"/>
      <w:bookmarkEnd w:id="42"/>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2A">
      <w:pPr>
        <w:pBdr>
          <w:bottom w:color="000000" w:space="1" w:sz="6" w:val="single"/>
        </w:pBdr>
        <w:spacing w:after="120" w:line="360" w:lineRule="auto"/>
        <w:jc w:val="both"/>
        <w:rPr/>
      </w:pPr>
      <w:r w:rsidDel="00000000" w:rsidR="00000000" w:rsidRPr="00000000">
        <w:rPr>
          <w:rtl w:val="0"/>
        </w:rPr>
        <w:t xml:space="preserve">Temos dois itens no jogo: badge e dica. </w:t>
      </w:r>
    </w:p>
    <w:p w:rsidR="00000000" w:rsidDel="00000000" w:rsidP="00000000" w:rsidRDefault="00000000" w:rsidRPr="00000000" w14:paraId="0000012B">
      <w:pPr>
        <w:pBdr>
          <w:bottom w:color="000000" w:space="1" w:sz="6" w:val="single"/>
        </w:pBdr>
        <w:spacing w:after="120" w:line="360" w:lineRule="auto"/>
        <w:jc w:val="both"/>
        <w:rPr/>
      </w:pPr>
      <w:r w:rsidDel="00000000" w:rsidR="00000000" w:rsidRPr="00000000">
        <w:rPr>
          <w:rtl w:val="0"/>
        </w:rPr>
        <w:t xml:space="preserve">A cada bairro que o personagem visita (ex: bairro de equidade de gênero) parte do badge é coletado. No final do jogo, o personagem possuirá o Badge completo que representará a chave que abre o portão da saída de Divercity. O badge também pode ser usado entre os usuários para comprovar participação no treinamento de D &amp; I.</w:t>
      </w:r>
    </w:p>
    <w:p w:rsidR="00000000" w:rsidDel="00000000" w:rsidP="00000000" w:rsidRDefault="00000000" w:rsidRPr="00000000" w14:paraId="0000012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2D">
      <w:pPr>
        <w:pBdr>
          <w:bottom w:color="000000" w:space="1" w:sz="6" w:val="single"/>
        </w:pBdr>
        <w:spacing w:after="120" w:line="360" w:lineRule="auto"/>
        <w:jc w:val="both"/>
        <w:rPr/>
      </w:pPr>
      <w:r w:rsidDel="00000000" w:rsidR="00000000" w:rsidRPr="00000000">
        <w:rPr>
          <w:rtl w:val="0"/>
        </w:rPr>
        <w:t xml:space="preserve">As Dicas são conquistadas após conclusão dos minijogos, elas serão reveladas pelo morador guia e ajudarão a responder o quiz para que o personagem avance na cidade. </w:t>
      </w:r>
      <w:r w:rsidDel="00000000" w:rsidR="00000000" w:rsidRPr="00000000">
        <w:rPr>
          <w:rtl w:val="0"/>
        </w:rPr>
      </w:r>
    </w:p>
    <w:p w:rsidR="00000000" w:rsidDel="00000000" w:rsidP="00000000" w:rsidRDefault="00000000" w:rsidRPr="00000000" w14:paraId="0000012E">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2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43"/>
      <w:bookmarkEnd w:id="4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w:t>
      </w:r>
    </w:p>
    <w:p w:rsidR="00000000" w:rsidDel="00000000" w:rsidP="00000000" w:rsidRDefault="00000000" w:rsidRPr="00000000" w14:paraId="00000130">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Dica</w:t>
      </w:r>
    </w:p>
    <w:tbl>
      <w:tblPr>
        <w:tblStyle w:val="Table4"/>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Align w:val="center"/>
          </w:tcPr>
          <w:p w:rsidR="00000000" w:rsidDel="00000000" w:rsidP="00000000" w:rsidRDefault="00000000" w:rsidRPr="00000000" w14:paraId="00000131">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sz w:val="20"/>
                <w:szCs w:val="20"/>
              </w:rPr>
              <w:drawing>
                <wp:inline distB="114300" distT="114300" distL="114300" distR="114300">
                  <wp:extent cx="461963" cy="461963"/>
                  <wp:effectExtent b="0" l="0" r="0" t="0"/>
                  <wp:docPr id="3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61963" cy="4619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Dica</w:t>
            </w:r>
            <w:r w:rsidDel="00000000" w:rsidR="00000000" w:rsidRPr="00000000">
              <w:rPr>
                <w:rtl w:val="0"/>
              </w:rPr>
            </w:r>
          </w:p>
        </w:tc>
        <w:tc>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t xml:space="preserve">Ajudam a responder o quiz para que o personagem avance na cidade. </w:t>
            </w:r>
            <w:r w:rsidDel="00000000" w:rsidR="00000000" w:rsidRPr="00000000">
              <w:rPr>
                <w:rtl w:val="0"/>
              </w:rPr>
            </w:r>
          </w:p>
        </w:tc>
      </w:tr>
    </w:tbl>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35">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4"/>
      <w:bookmarkEnd w:id="4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3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sz w:val="20"/>
          <w:szCs w:val="20"/>
        </w:rPr>
      </w:pPr>
      <w:bookmarkStart w:colFirst="0" w:colLast="0" w:name="_heading=h.us1ckwfb5xwq" w:id="45"/>
      <w:bookmarkEnd w:id="45"/>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Esses bairros estão decorados com referências ao tema do mesmo. A trilha é uma rua que, em alguns lugares, terão placas que significam que ali é um local para responder perguntas. Cada lugar com placa tem 5 bifurcações de rua, mas apenas uma leva para frente. O usuário não irá ver nenhuma delas até acertar a questão.  Em outros lugares deste caminho, haverá alguns “fliperamas” representados por uma casa, estes fliperamas sinalizam que o usuário pode participar de um mini jogo para conseguir dicas para a próxima pergunta. E assim, o ciclo se repete até o final da trilha: um portão para a saída da cidade, onde o jogador deve responder a última pergunta.</w:t>
      </w:r>
    </w:p>
    <w:p w:rsidR="00000000" w:rsidDel="00000000" w:rsidP="00000000" w:rsidRDefault="00000000" w:rsidRPr="00000000" w14:paraId="000001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6"/>
      <w:bookmarkEnd w:id="4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3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39">
      <w:pPr>
        <w:pBdr>
          <w:bottom w:color="000000" w:space="1" w:sz="6" w:val="single"/>
        </w:pBdr>
        <w:spacing w:after="20" w:before="20" w:line="360" w:lineRule="auto"/>
        <w:jc w:val="both"/>
        <w:rPr>
          <w:shd w:fill="ffff99" w:val="clear"/>
        </w:rPr>
      </w:pPr>
      <w:r w:rsidDel="00000000" w:rsidR="00000000" w:rsidRPr="00000000">
        <w:rPr>
          <w:highlight w:val="white"/>
          <w:rtl w:val="0"/>
        </w:rPr>
        <w:t xml:space="preserve">A estrada que leva ao final da cidade fica no centro da tela, do início ao centro do mapa, fica o bairro de  etnico-racial, e do centro ao fim se encontra o bairro equidade de gênero. Ambos são totalmente decorados de acordo com o tipo do bairro, porém, DIVERCITY no geral, é uma cidade bastante arborizada e diversa até na arquitetura. Em DIVERCITY,  faz calor na maioria do ano, tem temporadas de chuva intensas porém curtas, e temporadas de frio irregulares. Concluindo, para chegar até o final da estrada, ele deve responder todas as perguntas corretamente, chegando no portão para a saída.</w:t>
      </w:r>
      <w:r w:rsidDel="00000000" w:rsidR="00000000" w:rsidRPr="00000000">
        <w:rPr>
          <w:rtl w:val="0"/>
        </w:rPr>
      </w:r>
    </w:p>
    <w:p w:rsidR="00000000" w:rsidDel="00000000" w:rsidP="00000000" w:rsidRDefault="00000000" w:rsidRPr="00000000" w14:paraId="0000013A">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3B">
      <w:pPr>
        <w:pBdr>
          <w:bottom w:color="000000" w:space="1" w:sz="6" w:val="single"/>
        </w:pBdr>
        <w:spacing w:after="0" w:line="360" w:lineRule="auto"/>
        <w:jc w:val="both"/>
        <w:rPr/>
      </w:pPr>
      <w:r w:rsidDel="00000000" w:rsidR="00000000" w:rsidRPr="00000000">
        <w:rPr>
          <w:rtl w:val="0"/>
        </w:rPr>
        <w:t xml:space="preserve">Há algumas pontes de ligação da rua principal para os bairros, ligação do bairro da equidade de gênero para o étncio-racial e vice-versa, além das bifurcações na rua principal que não levam a lugar algum.</w:t>
      </w:r>
      <w:r w:rsidDel="00000000" w:rsidR="00000000" w:rsidRPr="00000000">
        <w:rPr>
          <w:rtl w:val="0"/>
        </w:rPr>
      </w:r>
    </w:p>
    <w:p w:rsidR="00000000" w:rsidDel="00000000" w:rsidP="00000000" w:rsidRDefault="00000000" w:rsidRPr="00000000" w14:paraId="0000013C">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color w:val="e6e6e6"/>
        </w:rPr>
      </w:pPr>
      <w:bookmarkStart w:colFirst="0" w:colLast="0" w:name="_heading=h.sanqekx35td6"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w:t>
      </w:r>
      <w:r w:rsidDel="00000000" w:rsidR="00000000" w:rsidRPr="00000000">
        <w:rPr>
          <w:rtl w:val="0"/>
        </w:rPr>
      </w:r>
    </w:p>
    <w:p w:rsidR="00000000" w:rsidDel="00000000" w:rsidP="00000000" w:rsidRDefault="00000000" w:rsidRPr="00000000" w14:paraId="0000013D">
      <w:pPr>
        <w:pBdr>
          <w:bottom w:color="000000" w:space="1" w:sz="6" w:val="single"/>
        </w:pBdr>
        <w:tabs>
          <w:tab w:val="center" w:pos="6480"/>
          <w:tab w:val="right" w:pos="10440"/>
        </w:tabs>
        <w:spacing w:after="20" w:before="20" w:line="360" w:lineRule="auto"/>
        <w:rPr>
          <w:shd w:fill="ffff99" w:val="clear"/>
        </w:rPr>
      </w:pPr>
      <w:r w:rsidDel="00000000" w:rsidR="00000000" w:rsidRPr="00000000">
        <w:rPr>
          <w:rtl w:val="0"/>
        </w:rPr>
        <w:t xml:space="preserve">Os caminhos serão cobertos por uma penumbra, conforme o jogador vai passando de fase essa penumbra diminui.</w:t>
      </w:r>
      <w:r w:rsidDel="00000000" w:rsidR="00000000" w:rsidRPr="00000000">
        <w:rPr>
          <w:rtl w:val="0"/>
        </w:rPr>
      </w:r>
    </w:p>
    <w:p w:rsidR="00000000" w:rsidDel="00000000" w:rsidP="00000000" w:rsidRDefault="00000000" w:rsidRPr="00000000" w14:paraId="0000013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9"/>
      <w:bookmarkEnd w:id="4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3F">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my042hoerbun" w:id="50"/>
      <w:bookmarkEnd w:id="5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w:t>
      </w:r>
      <w:r w:rsidDel="00000000" w:rsidR="00000000" w:rsidRPr="00000000">
        <w:rPr>
          <w:b w:val="1"/>
          <w:sz w:val="24"/>
          <w:szCs w:val="24"/>
          <w:rtl w:val="0"/>
        </w:rPr>
        <w:t xml:space="preserve">Mini Games: PIPE GAME e GOLFE (respectivamente)</w:t>
      </w:r>
    </w:p>
    <w:p w:rsidR="00000000" w:rsidDel="00000000" w:rsidP="00000000" w:rsidRDefault="00000000" w:rsidRPr="00000000" w14:paraId="0000014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8gv9ggly83lt" w:id="51"/>
      <w:bookmarkEnd w:id="51"/>
      <w:r w:rsidDel="00000000" w:rsidR="00000000" w:rsidRPr="00000000">
        <w:rPr>
          <w:b w:val="1"/>
          <w:sz w:val="24"/>
          <w:szCs w:val="24"/>
        </w:rPr>
        <w:drawing>
          <wp:inline distB="114300" distT="114300" distL="114300" distR="114300">
            <wp:extent cx="4171082" cy="6072188"/>
            <wp:effectExtent b="0" l="0" r="0" t="0"/>
            <wp:docPr id="3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171082"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kkigo44chnme" w:id="52"/>
      <w:bookmarkEnd w:id="52"/>
      <w:r w:rsidDel="00000000" w:rsidR="00000000" w:rsidRPr="00000000">
        <w:rPr/>
        <w:drawing>
          <wp:inline distB="114300" distT="114300" distL="114300" distR="114300">
            <wp:extent cx="4130082" cy="6034088"/>
            <wp:effectExtent b="0" l="0" r="0" t="0"/>
            <wp:docPr id="3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3"/>
      <w:bookmarkEnd w:id="5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45">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46">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47">
      <w:pPr>
        <w:pBdr>
          <w:bottom w:color="000000" w:space="1" w:sz="6" w:val="single"/>
        </w:pBdr>
        <w:spacing w:after="0" w:before="0" w:line="360" w:lineRule="auto"/>
        <w:jc w:val="both"/>
        <w:rPr/>
      </w:pPr>
      <w:r w:rsidDel="00000000" w:rsidR="00000000" w:rsidRPr="00000000">
        <w:rPr>
          <w:rtl w:val="0"/>
        </w:rPr>
        <w:t xml:space="preserve">NPCS genéricos - Em toda a cidade - Apenas para ilustrar o cenário - Sem diálogo</w:t>
      </w:r>
    </w:p>
    <w:p w:rsidR="00000000" w:rsidDel="00000000" w:rsidP="00000000" w:rsidRDefault="00000000" w:rsidRPr="00000000" w14:paraId="00000148">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54"/>
      <w:bookmarkEnd w:id="5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4A">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4B">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5"/>
      <w:bookmarkEnd w:id="5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5"/>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5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52">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53">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4">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Clarisse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5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5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6"/>
      <w:bookmarkEnd w:id="56"/>
      <w:r w:rsidDel="00000000" w:rsidR="00000000" w:rsidRPr="00000000">
        <w:rPr>
          <w:rtl w:val="0"/>
        </w:rPr>
      </w:r>
    </w:p>
    <w:p w:rsidR="00000000" w:rsidDel="00000000" w:rsidP="00000000" w:rsidRDefault="00000000" w:rsidRPr="00000000" w14:paraId="0000015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7"/>
      <w:bookmarkEnd w:id="5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5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5E">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5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9"/>
      <w:bookmarkEnd w:id="5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60">
      <w:pPr>
        <w:pBdr>
          <w:bottom w:color="000000" w:space="1" w:sz="6" w:val="single"/>
        </w:pBdr>
        <w:tabs>
          <w:tab w:val="center" w:pos="6480"/>
          <w:tab w:val="right" w:pos="10440"/>
        </w:tabs>
        <w:spacing w:after="0" w:line="360" w:lineRule="auto"/>
        <w:rPr/>
      </w:pPr>
      <w:r w:rsidDel="00000000" w:rsidR="00000000" w:rsidRPr="00000000">
        <w:rPr>
          <w:rtl w:val="0"/>
        </w:rPr>
        <w:t xml:space="preserve">Alex (inserir o nome do próprio jogador) </w:t>
      </w:r>
      <w:r w:rsidDel="00000000" w:rsidR="00000000" w:rsidRPr="00000000">
        <w:rPr>
          <w:rtl w:val="0"/>
        </w:rPr>
        <w:t xml:space="preserve">morava</w:t>
      </w:r>
      <w:r w:rsidDel="00000000" w:rsidR="00000000" w:rsidRPr="00000000">
        <w:rPr>
          <w:rtl w:val="0"/>
        </w:rPr>
        <w:t xml:space="preserve"> em uma cidade muito diversa e, por não saber lidar com as diferenças, decide buscar outro meio para viver. Depois de passar por muitas cidades diferentes, sem se identificar com nenhuma delas, Alex erra o caminho que estava seguindo e acaba parando em </w:t>
      </w:r>
      <w:r w:rsidDel="00000000" w:rsidR="00000000" w:rsidRPr="00000000">
        <w:rPr>
          <w:rtl w:val="0"/>
        </w:rPr>
        <w:t xml:space="preserve">divercity,</w:t>
      </w:r>
      <w:r w:rsidDel="00000000" w:rsidR="00000000" w:rsidRPr="00000000">
        <w:rPr>
          <w:rtl w:val="0"/>
        </w:rPr>
        <w:t xml:space="preserve"> sem a possibilidade de voltar por onde veio. Ao perceber que para sair daquela cidade é preciso atravessá-la, visto que não é possível retornar pelo caminho inicial, ele decide começar a jornada o mais rápido possível. Para sua surpresa, no decorrer da viagem, Alex percebe que aquela cidade é infinitamente mais diversa do que todas que ele já havia visto e que, para atravessá-la, ele precisa passar por bairros como o de equidade de gênero e o étnico-racial. Além disso, a cidade é composta por inúmeros caminhos, mas só um deles leva os viajantes até a saída e, para conseguir seguir por ele, é necessário acertar as perguntas presentes nas placas que mostram a direção. Antes de cada uma dessas placas, porém, existe um desafio que possibilita que Alex adquira uma dica para escolher o melhor caminho. </w:t>
      </w:r>
      <w:r w:rsidDel="00000000" w:rsidR="00000000" w:rsidRPr="00000000">
        <w:rPr>
          <w:rtl w:val="0"/>
        </w:rPr>
      </w:r>
    </w:p>
    <w:p w:rsidR="00000000" w:rsidDel="00000000" w:rsidP="00000000" w:rsidRDefault="00000000" w:rsidRPr="00000000" w14:paraId="0000016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162">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4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4">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5">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6">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7">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61"/>
      <w:bookmarkEnd w:id="61"/>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69">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16A">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w:t>
      </w:r>
    </w:p>
    <w:p w:rsidR="00000000" w:rsidDel="00000000" w:rsidP="00000000" w:rsidRDefault="00000000" w:rsidRPr="00000000" w14:paraId="0000016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62"/>
      <w:bookmarkEnd w:id="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6C">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aparecerá após a escolha do avatar, que se dará antes do início do jogo. Além disso, ele aparece, também, nos momentos em que houver interação com o guia ou durante a ocorrência dos desafios. </w:t>
      </w:r>
    </w:p>
    <w:p w:rsidR="00000000" w:rsidDel="00000000" w:rsidP="00000000" w:rsidRDefault="00000000" w:rsidRPr="00000000" w14:paraId="0000016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3"/>
      <w:bookmarkEnd w:id="6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6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4"/>
      <w:bookmarkEnd w:id="6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GENÉRICOS</w:t>
      </w:r>
      <w:r w:rsidDel="00000000" w:rsidR="00000000" w:rsidRPr="00000000">
        <w:rPr>
          <w:rtl w:val="0"/>
        </w:rPr>
      </w:r>
    </w:p>
    <w:p w:rsidR="00000000" w:rsidDel="00000000" w:rsidP="00000000" w:rsidRDefault="00000000" w:rsidRPr="00000000" w14:paraId="0000016F">
      <w:pPr>
        <w:pBdr>
          <w:bottom w:color="000000" w:space="1" w:sz="6" w:val="single"/>
        </w:pBdr>
        <w:spacing w:after="120" w:line="360" w:lineRule="auto"/>
        <w:jc w:val="both"/>
        <w:rPr/>
      </w:pPr>
      <w:r w:rsidDel="00000000" w:rsidR="00000000" w:rsidRPr="00000000">
        <w:rPr>
          <w:rtl w:val="0"/>
        </w:rPr>
        <w:t xml:space="preserve">Não falam e interagem. São apenas para estética.</w:t>
      </w:r>
    </w:p>
    <w:p w:rsidR="00000000" w:rsidDel="00000000" w:rsidP="00000000" w:rsidRDefault="00000000" w:rsidRPr="00000000" w14:paraId="00000170">
      <w:pPr>
        <w:pBdr>
          <w:bottom w:color="000000" w:space="1" w:sz="6" w:val="single"/>
        </w:pBdr>
        <w:spacing w:after="120" w:line="360" w:lineRule="auto"/>
        <w:jc w:val="both"/>
        <w:rPr>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r w:rsidDel="00000000" w:rsidR="00000000" w:rsidRPr="00000000">
        <w:rPr>
          <w:rtl w:val="0"/>
        </w:rPr>
      </w:r>
    </w:p>
    <w:p w:rsidR="00000000" w:rsidDel="00000000" w:rsidP="00000000" w:rsidRDefault="00000000" w:rsidRPr="00000000" w14:paraId="0000017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n1v8pyw2lc" w:id="65"/>
      <w:bookmarkEnd w:id="6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p>
    <w:p w:rsidR="00000000" w:rsidDel="00000000" w:rsidP="00000000" w:rsidRDefault="00000000" w:rsidRPr="00000000" w14:paraId="00000172">
      <w:pPr>
        <w:pBdr>
          <w:bottom w:color="000000" w:space="1" w:sz="6" w:val="single"/>
        </w:pBdr>
        <w:spacing w:after="120" w:line="360" w:lineRule="auto"/>
        <w:jc w:val="both"/>
        <w:rPr/>
      </w:pPr>
      <w:r w:rsidDel="00000000" w:rsidR="00000000" w:rsidRPr="00000000">
        <w:rPr>
          <w:rtl w:val="0"/>
        </w:rPr>
        <w:t xml:space="preserve">NPC 1: Clarice é uma mulher de 56 anos, que com o objetivo de aproveitar a sua aposentadoria,  se mudou recentemente para a cidade Divercity, que, ao se pautar nos lemas da cidade, ajuda o personagem principal a atravessar o bairro de equidade de gênero. Nesse processo ela o dá conselhos e o testa para ver se ele realmente está aprendendo.</w:t>
      </w:r>
    </w:p>
    <w:p w:rsidR="00000000" w:rsidDel="00000000" w:rsidP="00000000" w:rsidRDefault="00000000" w:rsidRPr="00000000" w14:paraId="00000173">
      <w:pPr>
        <w:pBdr>
          <w:bottom w:color="000000" w:space="1" w:sz="6" w:val="single"/>
        </w:pBdr>
        <w:spacing w:after="120" w:line="360" w:lineRule="auto"/>
        <w:jc w:val="both"/>
        <w:rPr/>
      </w:pPr>
      <w:r w:rsidDel="00000000" w:rsidR="00000000" w:rsidRPr="00000000">
        <w:rPr>
          <w:rtl w:val="0"/>
        </w:rPr>
        <w:t xml:space="preserve">NPC 2: Machado é um homem de 69 anos, nascido e criado em Divercity, que encontra o protagonista perdido no início da cidade, e, com toda a sua bondade e generosidade, decide o ajudar a alcançar o seu objetivo de chegar até o final de DIVERCITY. </w:t>
      </w:r>
    </w:p>
    <w:p w:rsidR="00000000" w:rsidDel="00000000" w:rsidP="00000000" w:rsidRDefault="00000000" w:rsidRPr="00000000" w14:paraId="00000174">
      <w:pPr>
        <w:pBdr>
          <w:bottom w:color="000000" w:space="1" w:sz="6" w:val="single"/>
        </w:pBdr>
        <w:spacing w:after="120" w:line="360" w:lineRule="auto"/>
        <w:jc w:val="both"/>
        <w:rPr/>
      </w:pPr>
      <w:r w:rsidDel="00000000" w:rsidR="00000000" w:rsidRPr="00000000">
        <w:rPr>
          <w:rtl w:val="0"/>
        </w:rPr>
        <w:t xml:space="preserve">NPC 3:  Dandara é uma engenheira de 27 anos que se mudou para </w:t>
      </w:r>
      <w:r w:rsidDel="00000000" w:rsidR="00000000" w:rsidRPr="00000000">
        <w:rPr>
          <w:rtl w:val="0"/>
        </w:rPr>
        <w:t xml:space="preserve">Divercity</w:t>
      </w:r>
      <w:r w:rsidDel="00000000" w:rsidR="00000000" w:rsidRPr="00000000">
        <w:rPr>
          <w:rtl w:val="0"/>
        </w:rPr>
        <w:t xml:space="preserve"> após receber uma oferta de emprego na área de energia da cidade.</w:t>
      </w:r>
    </w:p>
    <w:p w:rsidR="00000000" w:rsidDel="00000000" w:rsidP="00000000" w:rsidRDefault="00000000" w:rsidRPr="00000000" w14:paraId="00000175">
      <w:pPr>
        <w:pBdr>
          <w:bottom w:color="000000" w:space="1" w:sz="6" w:val="single"/>
        </w:pBdr>
        <w:spacing w:after="120" w:line="360" w:lineRule="auto"/>
        <w:jc w:val="both"/>
        <w:rPr/>
      </w:pPr>
      <w:r w:rsidDel="00000000" w:rsidR="00000000" w:rsidRPr="00000000">
        <w:rPr>
          <w:rtl w:val="0"/>
        </w:rPr>
        <w:t xml:space="preserve">NPC 4: Tigre Madeiras é um jogador de golfe que decide treinar para um campeonato de mini-golf em DiverCity. Se ele receber uma ajuda do protagonista, ele dará uma dica </w:t>
      </w:r>
      <w:r w:rsidDel="00000000" w:rsidR="00000000" w:rsidRPr="00000000">
        <w:rPr>
          <w:rtl w:val="0"/>
        </w:rPr>
      </w:r>
    </w:p>
    <w:p w:rsidR="00000000" w:rsidDel="00000000" w:rsidP="00000000" w:rsidRDefault="00000000" w:rsidRPr="00000000" w14:paraId="00000176">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sz w:val="36"/>
          <w:szCs w:val="36"/>
        </w:rPr>
      </w:pPr>
      <w:bookmarkStart w:colFirst="0" w:colLast="0" w:name="_heading=h.bvup0gmjn2zq" w:id="66"/>
      <w:bookmarkEnd w:id="66"/>
      <w:r w:rsidDel="00000000" w:rsidR="00000000" w:rsidRPr="00000000">
        <w:rPr>
          <w:b w:val="1"/>
          <w:sz w:val="36"/>
          <w:szCs w:val="36"/>
          <w:rtl w:val="0"/>
        </w:rPr>
        <w:t xml:space="preserve">5 Qualidade de Software</w:t>
      </w:r>
    </w:p>
    <w:p w:rsidR="00000000" w:rsidDel="00000000" w:rsidP="00000000" w:rsidRDefault="00000000" w:rsidRPr="00000000" w14:paraId="00000177">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5q206dlf571" w:id="67"/>
      <w:bookmarkEnd w:id="6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w:t>
      </w:r>
      <w:r w:rsidDel="00000000" w:rsidR="00000000" w:rsidRPr="00000000">
        <w:rPr>
          <w:b w:val="1"/>
          <w:sz w:val="36"/>
          <w:szCs w:val="36"/>
          <w:rtl w:val="0"/>
        </w:rPr>
        <w:t xml:space="preserve">1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7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17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17A">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17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7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7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17F">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180">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181">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18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18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18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8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186">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187">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8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8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18B">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 que poderia melhorar no jogo?</w:t>
      </w:r>
    </w:p>
    <w:p w:rsidR="00000000" w:rsidDel="00000000" w:rsidP="00000000" w:rsidRDefault="00000000" w:rsidRPr="00000000" w14:paraId="0000018C">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D">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 Normas de Qualidade</w:t>
      </w:r>
    </w:p>
    <w:p w:rsidR="00000000" w:rsidDel="00000000" w:rsidP="00000000" w:rsidRDefault="00000000" w:rsidRPr="00000000" w14:paraId="0000018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8F">
      <w:pPr>
        <w:spacing w:after="0" w:line="276" w:lineRule="auto"/>
        <w:rPr>
          <w:rFonts w:ascii="Arial" w:cs="Arial" w:eastAsia="Arial" w:hAnsi="Arial"/>
        </w:rPr>
      </w:pPr>
      <w:r w:rsidDel="00000000" w:rsidR="00000000" w:rsidRPr="00000000">
        <w:rPr>
          <w:rtl w:val="0"/>
        </w:rPr>
      </w:r>
    </w:p>
    <w:tbl>
      <w:tblPr>
        <w:tblStyle w:val="Table6"/>
        <w:tblW w:w="10245.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150"/>
        <w:gridCol w:w="2820"/>
        <w:gridCol w:w="4275"/>
        <w:tblGridChange w:id="0">
          <w:tblGrid>
            <w:gridCol w:w="3150"/>
            <w:gridCol w:w="2820"/>
            <w:gridCol w:w="4275"/>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90">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91">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92">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SIGNIFICADO</w:t>
            </w:r>
          </w:p>
        </w:tc>
      </w:tr>
      <w:tr>
        <w:trPr>
          <w:cantSplit w:val="0"/>
          <w:trHeight w:val="352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93">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Funcionalidade</w:t>
            </w:r>
          </w:p>
          <w:p w:rsidR="00000000" w:rsidDel="00000000" w:rsidP="00000000" w:rsidRDefault="00000000" w:rsidRPr="00000000" w14:paraId="0000019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conjunto de funções satisfazem as necessidades explícitas e implícitas para a finalidade a que se destina o produto?</w:t>
            </w:r>
          </w:p>
          <w:p w:rsidR="00000000" w:rsidDel="00000000" w:rsidP="00000000" w:rsidRDefault="00000000" w:rsidRPr="00000000" w14:paraId="0000019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9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Adequação</w:t>
            </w:r>
          </w:p>
          <w:p w:rsidR="00000000" w:rsidDel="00000000" w:rsidP="00000000" w:rsidRDefault="00000000" w:rsidRPr="00000000" w14:paraId="0000019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9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Propõe-se a fazer o que é apropriado?</w:t>
            </w:r>
          </w:p>
          <w:p w:rsidR="00000000" w:rsidDel="00000000" w:rsidP="00000000" w:rsidRDefault="00000000" w:rsidRPr="00000000" w14:paraId="00000199">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jogo cumpre com o papel de ensinar sobre diversidade e inclusão.</w:t>
            </w:r>
          </w:p>
        </w:tc>
      </w:tr>
      <w:tr>
        <w:trPr>
          <w:cantSplit w:val="0"/>
          <w:trHeight w:val="35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Gera resultados corretos ou conforme acordados?</w:t>
            </w:r>
          </w:p>
          <w:p w:rsidR="00000000" w:rsidDel="00000000" w:rsidP="00000000" w:rsidRDefault="00000000" w:rsidRPr="00000000" w14:paraId="0000019D">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corresponde corretamente ao esperado.</w:t>
            </w:r>
          </w:p>
          <w:p w:rsidR="00000000" w:rsidDel="00000000" w:rsidP="00000000" w:rsidRDefault="00000000" w:rsidRPr="00000000" w14:paraId="0000019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interagir com os sistemas especificados?</w:t>
            </w:r>
          </w:p>
          <w:p w:rsidR="00000000" w:rsidDel="00000000" w:rsidP="00000000" w:rsidRDefault="00000000" w:rsidRPr="00000000" w14:paraId="000001A2">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é capaz pois nosso desenvolvimento foi em mobile. </w:t>
            </w:r>
          </w:p>
        </w:tc>
      </w:tr>
      <w:tr>
        <w:trPr>
          <w:cantSplit w:val="0"/>
          <w:trHeight w:val="270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Evita o acesso não autorizado, acidental ou deliberado a programas e dados?</w:t>
            </w:r>
          </w:p>
          <w:p w:rsidR="00000000" w:rsidDel="00000000" w:rsidP="00000000" w:rsidRDefault="00000000" w:rsidRPr="00000000" w14:paraId="000001A6">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não contém dados frágeis, em questão de software, o GODOT assegura encriptar os conteúdos: tanto quanto scripts, quanto mídias.</w:t>
            </w:r>
          </w:p>
        </w:tc>
      </w:tr>
      <w:tr>
        <w:trPr>
          <w:cantSplit w:val="0"/>
          <w:trHeight w:val="2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normas e convenções previstas em leis e descrições similares?</w:t>
            </w:r>
          </w:p>
          <w:p w:rsidR="00000000" w:rsidDel="00000000" w:rsidP="00000000" w:rsidRDefault="00000000" w:rsidRPr="00000000" w14:paraId="000001A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tc>
      </w:tr>
      <w:tr>
        <w:trPr>
          <w:cantSplit w:val="0"/>
          <w:trHeight w:val="38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B">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Confiabilidade</w:t>
            </w:r>
          </w:p>
          <w:p w:rsidR="00000000" w:rsidDel="00000000" w:rsidP="00000000" w:rsidRDefault="00000000" w:rsidRPr="00000000" w14:paraId="000001A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desempenho se mantém ao longo do tempo e em condições estabelecidas?</w:t>
            </w:r>
          </w:p>
          <w:p w:rsidR="00000000" w:rsidDel="00000000" w:rsidP="00000000" w:rsidRDefault="00000000" w:rsidRPr="00000000" w14:paraId="000001A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p w:rsidR="00000000" w:rsidDel="00000000" w:rsidP="00000000" w:rsidRDefault="00000000" w:rsidRPr="00000000" w14:paraId="000001A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 que frequência apresenta falhas?</w:t>
            </w:r>
          </w:p>
          <w:p w:rsidR="00000000" w:rsidDel="00000000" w:rsidP="00000000" w:rsidRDefault="00000000" w:rsidRPr="00000000" w14:paraId="000001B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projeto está em produção e não contém abertura para falhas não previstas.</w:t>
            </w:r>
            <w:r w:rsidDel="00000000" w:rsidR="00000000" w:rsidRPr="00000000">
              <w:rPr>
                <w:rtl w:val="0"/>
              </w:rPr>
            </w:r>
          </w:p>
        </w:tc>
      </w:tr>
      <w:tr>
        <w:trPr>
          <w:cantSplit w:val="0"/>
          <w:trHeight w:val="369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Ocorrendo falhas como ele reage?</w:t>
            </w:r>
          </w:p>
          <w:p w:rsidR="00000000" w:rsidDel="00000000" w:rsidP="00000000" w:rsidRDefault="00000000" w:rsidRPr="00000000" w14:paraId="000001B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ele filtra as possíveis falhas  existentes.</w:t>
            </w:r>
            <w:r w:rsidDel="00000000" w:rsidR="00000000" w:rsidRPr="00000000">
              <w:rPr>
                <w:rtl w:val="0"/>
              </w:rPr>
            </w:r>
          </w:p>
        </w:tc>
      </w:tr>
      <w:tr>
        <w:trPr>
          <w:cantSplit w:val="0"/>
          <w:trHeight w:val="2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recuperar dados após uma falha?</w:t>
            </w:r>
          </w:p>
          <w:p w:rsidR="00000000" w:rsidDel="00000000" w:rsidP="00000000" w:rsidRDefault="00000000" w:rsidRPr="00000000" w14:paraId="000001B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não é armazenado informações no jogo.</w:t>
            </w:r>
            <w:r w:rsidDel="00000000" w:rsidR="00000000" w:rsidRPr="00000000">
              <w:rPr>
                <w:rtl w:val="0"/>
              </w:rPr>
            </w:r>
          </w:p>
        </w:tc>
      </w:tr>
      <w:tr>
        <w:trPr>
          <w:cantSplit w:val="0"/>
          <w:trHeight w:val="32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A">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Usabilidade</w:t>
            </w:r>
          </w:p>
          <w:p w:rsidR="00000000" w:rsidDel="00000000" w:rsidP="00000000" w:rsidRDefault="00000000" w:rsidRPr="00000000" w14:paraId="000001B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entender os conceitos utilizados?</w:t>
            </w:r>
          </w:p>
          <w:p w:rsidR="00000000" w:rsidDel="00000000" w:rsidP="00000000" w:rsidRDefault="00000000" w:rsidRPr="00000000" w14:paraId="000001BE">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Há um tutorial de fácil entendimento no início do jogo.</w:t>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1">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aprender a usar? </w:t>
            </w:r>
            <w:r w:rsidDel="00000000" w:rsidR="00000000" w:rsidRPr="00000000">
              <w:rPr>
                <w:rFonts w:ascii="Times New Roman" w:cs="Times New Roman" w:eastAsia="Times New Roman" w:hAnsi="Times New Roman"/>
                <w:b w:val="1"/>
                <w:color w:val="535353"/>
                <w:sz w:val="27"/>
                <w:szCs w:val="27"/>
                <w:rtl w:val="0"/>
              </w:rPr>
              <w:t xml:space="preserve">O tutorial é bem visual, com uma explicação bem lógica</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de operar e controlar a operação?</w:t>
            </w:r>
          </w:p>
          <w:p w:rsidR="00000000" w:rsidDel="00000000" w:rsidP="00000000" w:rsidRDefault="00000000" w:rsidRPr="00000000" w14:paraId="000001C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é possível responder no momento</w:t>
            </w:r>
            <w:r w:rsidDel="00000000" w:rsidR="00000000" w:rsidRPr="00000000">
              <w:rPr>
                <w:rtl w:val="0"/>
              </w:rPr>
            </w:r>
          </w:p>
        </w:tc>
      </w:tr>
      <w:tr>
        <w:trPr>
          <w:cantSplit w:val="0"/>
          <w:trHeight w:val="421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6">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Eficiência</w:t>
            </w:r>
          </w:p>
          <w:p w:rsidR="00000000" w:rsidDel="00000000" w:rsidP="00000000" w:rsidRDefault="00000000" w:rsidRPr="00000000" w14:paraId="000001C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Os recursos e os tempos utilizados são compatíveis com o nível de desempenho requerido para o produto?</w:t>
            </w:r>
          </w:p>
          <w:p w:rsidR="00000000" w:rsidDel="00000000" w:rsidP="00000000" w:rsidRDefault="00000000" w:rsidRPr="00000000" w14:paraId="000001C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Qual é o tempo de resposta e de processamento?</w:t>
            </w:r>
          </w:p>
          <w:p w:rsidR="00000000" w:rsidDel="00000000" w:rsidP="00000000" w:rsidRDefault="00000000" w:rsidRPr="00000000" w14:paraId="000001C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executa a 60 quadros por segundo e os processos são executados com latência de menos que 20 milissegundos.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Quanto recurso utiliza?</w:t>
            </w:r>
          </w:p>
          <w:p w:rsidR="00000000" w:rsidDel="00000000" w:rsidP="00000000" w:rsidRDefault="00000000" w:rsidRPr="00000000" w14:paraId="000001CF">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consome acima de 100Mb de memória e é compatível com a maioria dos dispositivos mesmo com o hardware antigo.</w:t>
            </w:r>
          </w:p>
        </w:tc>
      </w:tr>
      <w:tr>
        <w:trPr>
          <w:cantSplit w:val="0"/>
          <w:trHeight w:val="22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0">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Manutenibilidade</w:t>
            </w:r>
          </w:p>
          <w:p w:rsidR="00000000" w:rsidDel="00000000" w:rsidP="00000000" w:rsidRDefault="00000000" w:rsidRPr="00000000" w14:paraId="000001D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Há facilidade para correções, atualizações e alterações?</w:t>
            </w:r>
          </w:p>
          <w:p w:rsidR="00000000" w:rsidDel="00000000" w:rsidP="00000000" w:rsidRDefault="00000000" w:rsidRPr="00000000" w14:paraId="000001D2">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encontrar uma falha quando ocorre?</w:t>
            </w:r>
          </w:p>
          <w:p w:rsidR="00000000" w:rsidDel="00000000" w:rsidP="00000000" w:rsidRDefault="00000000" w:rsidRPr="00000000" w14:paraId="000001D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4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modificar e remover defeitos?</w:t>
            </w:r>
          </w:p>
          <w:p w:rsidR="00000000" w:rsidDel="00000000" w:rsidP="00000000" w:rsidRDefault="00000000" w:rsidRPr="00000000" w14:paraId="000001D9">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C">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testar quando se faz alterações?</w:t>
            </w:r>
          </w:p>
          <w:p w:rsidR="00000000" w:rsidDel="00000000" w:rsidP="00000000" w:rsidRDefault="00000000" w:rsidRPr="00000000" w14:paraId="000001E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460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1">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Portabilidade</w:t>
            </w:r>
          </w:p>
          <w:p w:rsidR="00000000" w:rsidDel="00000000" w:rsidP="00000000" w:rsidRDefault="00000000" w:rsidRPr="00000000" w14:paraId="000001E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possível utilizar o produto em diversas plataformas com pequeno esforço de adaptação?</w:t>
            </w:r>
          </w:p>
          <w:p w:rsidR="00000000" w:rsidDel="00000000" w:rsidP="00000000" w:rsidRDefault="00000000" w:rsidRPr="00000000" w14:paraId="000001E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p w:rsidR="00000000" w:rsidDel="00000000" w:rsidP="00000000" w:rsidRDefault="00000000" w:rsidRPr="00000000" w14:paraId="000001E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1E7">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Em partes, em todo o tipo de dispositivo será necessário limitar a tela ao padrão mobile.</w:t>
            </w:r>
          </w:p>
          <w:p w:rsidR="00000000" w:rsidDel="00000000" w:rsidP="00000000" w:rsidRDefault="00000000" w:rsidRPr="00000000" w14:paraId="000001E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34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instalar em outros ambientes?</w:t>
            </w:r>
          </w:p>
          <w:p w:rsidR="00000000" w:rsidDel="00000000" w:rsidP="00000000" w:rsidRDefault="00000000" w:rsidRPr="00000000" w14:paraId="000001EC">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E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substituir por outro software?</w:t>
            </w:r>
          </w:p>
          <w:p w:rsidR="00000000" w:rsidDel="00000000" w:rsidP="00000000" w:rsidRDefault="00000000" w:rsidRPr="00000000" w14:paraId="000001F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w:t>
            </w:r>
            <w:r w:rsidDel="00000000" w:rsidR="00000000" w:rsidRPr="00000000">
              <w:rPr>
                <w:rFonts w:ascii="Times New Roman" w:cs="Times New Roman" w:eastAsia="Times New Roman" w:hAnsi="Times New Roman"/>
                <w:color w:val="535353"/>
                <w:sz w:val="27"/>
                <w:szCs w:val="27"/>
                <w:rtl w:val="0"/>
              </w:rPr>
              <w:t xml:space="preserve">.</w:t>
            </w:r>
          </w:p>
        </w:tc>
      </w:tr>
    </w:tbl>
    <w:p w:rsidR="00000000" w:rsidDel="00000000" w:rsidP="00000000" w:rsidRDefault="00000000" w:rsidRPr="00000000" w14:paraId="000001F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imes New Roman" w:cs="Times New Roman" w:eastAsia="Times New Roman" w:hAnsi="Times New Roman"/>
          <w:sz w:val="28"/>
          <w:szCs w:val="28"/>
        </w:rPr>
      </w:pPr>
      <w:bookmarkStart w:colFirst="0" w:colLast="0" w:name="_heading=h.eareksdzjnx0" w:id="68"/>
      <w:bookmarkEnd w:id="6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r w:rsidDel="00000000" w:rsidR="00000000" w:rsidRPr="00000000">
        <w:rPr>
          <w:rtl w:val="0"/>
        </w:rPr>
      </w:r>
    </w:p>
    <w:p w:rsidR="00000000" w:rsidDel="00000000" w:rsidP="00000000" w:rsidRDefault="00000000" w:rsidRPr="00000000" w14:paraId="000001F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9"/>
      <w:bookmarkEnd w:id="6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1FF">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70"/>
      <w:bookmarkEnd w:id="70"/>
      <w:r w:rsidDel="00000000" w:rsidR="00000000" w:rsidRPr="00000000">
        <w:rPr>
          <w:b w:val="1"/>
          <w:sz w:val="28"/>
          <w:szCs w:val="28"/>
          <w:rtl w:val="0"/>
        </w:rPr>
        <w:t xml:space="preserve">Função 1: </w:t>
      </w:r>
    </w:p>
    <w:p w:rsidR="00000000" w:rsidDel="00000000" w:rsidP="00000000" w:rsidRDefault="00000000" w:rsidRPr="00000000" w14:paraId="00000200">
      <w:pPr>
        <w:spacing w:after="0" w:lineRule="auto"/>
        <w:ind w:left="0" w:hanging="360"/>
        <w:jc w:val="both"/>
        <w:rPr/>
      </w:pPr>
      <w:r w:rsidDel="00000000" w:rsidR="00000000" w:rsidRPr="00000000">
        <w:rPr/>
        <w:drawing>
          <wp:inline distB="114300" distT="114300" distL="114300" distR="114300">
            <wp:extent cx="5853113" cy="3220300"/>
            <wp:effectExtent b="0" l="0" r="0" t="0"/>
            <wp:docPr id="3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numPr>
          <w:ilvl w:val="0"/>
          <w:numId w:val="10"/>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202">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tmrljzos50y8" w:id="70"/>
      <w:bookmarkEnd w:id="70"/>
      <w:r w:rsidDel="00000000" w:rsidR="00000000" w:rsidRPr="00000000">
        <w:rPr>
          <w:b w:val="1"/>
          <w:sz w:val="28"/>
          <w:szCs w:val="28"/>
          <w:rtl w:val="0"/>
        </w:rPr>
        <w:t xml:space="preserve">Função 2:</w:t>
      </w:r>
    </w:p>
    <w:p w:rsidR="00000000" w:rsidDel="00000000" w:rsidP="00000000" w:rsidRDefault="00000000" w:rsidRPr="00000000" w14:paraId="00000203">
      <w:pPr>
        <w:keepNext w:val="1"/>
        <w:keepLines w:val="1"/>
        <w:spacing w:after="160" w:before="280" w:line="256" w:lineRule="auto"/>
        <w:ind w:left="0" w:hanging="360"/>
        <w:rPr>
          <w:b w:val="1"/>
          <w:sz w:val="28"/>
          <w:szCs w:val="28"/>
        </w:rPr>
      </w:pPr>
      <w:bookmarkStart w:colFirst="0" w:colLast="0" w:name="_heading=h.xzxuxl9qnquz" w:id="71"/>
      <w:bookmarkEnd w:id="71"/>
      <w:r w:rsidDel="00000000" w:rsidR="00000000" w:rsidRPr="00000000">
        <w:rPr>
          <w:b w:val="1"/>
          <w:sz w:val="28"/>
          <w:szCs w:val="28"/>
        </w:rPr>
        <w:drawing>
          <wp:inline distB="114300" distT="114300" distL="114300" distR="114300">
            <wp:extent cx="6572250" cy="2578100"/>
            <wp:effectExtent b="0" l="0" r="0" t="0"/>
            <wp:docPr id="4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numPr>
          <w:ilvl w:val="0"/>
          <w:numId w:val="10"/>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205">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1ue2y8ajmokf" w:id="72"/>
      <w:bookmarkEnd w:id="72"/>
      <w:r w:rsidDel="00000000" w:rsidR="00000000" w:rsidRPr="00000000">
        <w:rPr>
          <w:b w:val="1"/>
          <w:sz w:val="28"/>
          <w:szCs w:val="28"/>
          <w:rtl w:val="0"/>
        </w:rPr>
        <w:t xml:space="preserve">Função 3:</w:t>
      </w:r>
    </w:p>
    <w:p w:rsidR="00000000" w:rsidDel="00000000" w:rsidP="00000000" w:rsidRDefault="00000000" w:rsidRPr="00000000" w14:paraId="00000206">
      <w:pPr>
        <w:keepNext w:val="1"/>
        <w:keepLines w:val="1"/>
        <w:spacing w:after="160" w:before="280" w:line="256" w:lineRule="auto"/>
        <w:ind w:left="0" w:hanging="360"/>
        <w:jc w:val="both"/>
        <w:rPr>
          <w:b w:val="1"/>
          <w:sz w:val="28"/>
          <w:szCs w:val="28"/>
        </w:rPr>
      </w:pPr>
      <w:bookmarkStart w:colFirst="0" w:colLast="0" w:name="_heading=h.4sm9ncatkra0" w:id="73"/>
      <w:bookmarkEnd w:id="73"/>
      <w:r w:rsidDel="00000000" w:rsidR="00000000" w:rsidRPr="00000000">
        <w:rPr>
          <w:b w:val="1"/>
          <w:sz w:val="28"/>
          <w:szCs w:val="28"/>
        </w:rPr>
        <w:drawing>
          <wp:inline distB="114300" distT="114300" distL="114300" distR="114300">
            <wp:extent cx="6572250" cy="1333500"/>
            <wp:effectExtent b="0" l="0" r="0" t="0"/>
            <wp:docPr id="3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numPr>
          <w:ilvl w:val="0"/>
          <w:numId w:val="10"/>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208">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h3sa0i4aqt2k" w:id="74"/>
      <w:bookmarkEnd w:id="74"/>
      <w:r w:rsidDel="00000000" w:rsidR="00000000" w:rsidRPr="00000000">
        <w:rPr>
          <w:b w:val="1"/>
          <w:sz w:val="28"/>
          <w:szCs w:val="28"/>
          <w:rtl w:val="0"/>
        </w:rPr>
        <w:t xml:space="preserve">Função 4:</w:t>
      </w:r>
    </w:p>
    <w:p w:rsidR="00000000" w:rsidDel="00000000" w:rsidP="00000000" w:rsidRDefault="00000000" w:rsidRPr="00000000" w14:paraId="00000209">
      <w:pPr>
        <w:keepNext w:val="1"/>
        <w:keepLines w:val="1"/>
        <w:spacing w:after="160" w:before="280" w:line="256" w:lineRule="auto"/>
        <w:ind w:left="0" w:hanging="360"/>
        <w:jc w:val="both"/>
        <w:rPr>
          <w:b w:val="1"/>
          <w:sz w:val="28"/>
          <w:szCs w:val="28"/>
        </w:rPr>
      </w:pPr>
      <w:bookmarkStart w:colFirst="0" w:colLast="0" w:name="_heading=h.pql6grdpesbi" w:id="75"/>
      <w:bookmarkEnd w:id="75"/>
      <w:r w:rsidDel="00000000" w:rsidR="00000000" w:rsidRPr="00000000">
        <w:rPr>
          <w:b w:val="1"/>
          <w:sz w:val="28"/>
          <w:szCs w:val="28"/>
        </w:rPr>
        <w:drawing>
          <wp:inline distB="114300" distT="114300" distL="114300" distR="114300">
            <wp:extent cx="7094477" cy="1902143"/>
            <wp:effectExtent b="0" l="0" r="0" t="0"/>
            <wp:docPr id="4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numPr>
          <w:ilvl w:val="0"/>
          <w:numId w:val="10"/>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0B">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20C">
      <w:pPr>
        <w:spacing w:after="0"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0D">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0E">
      <w:pPr>
        <w:spacing w:after="0" w:lineRule="auto"/>
        <w:ind w:firstLine="450"/>
        <w:jc w:val="both"/>
        <w:rPr/>
      </w:pPr>
      <w:r w:rsidDel="00000000" w:rsidR="00000000" w:rsidRPr="00000000">
        <w:rPr>
          <w:rtl w:val="0"/>
        </w:rPr>
      </w:r>
    </w:p>
    <w:p w:rsidR="00000000" w:rsidDel="00000000" w:rsidP="00000000" w:rsidRDefault="00000000" w:rsidRPr="00000000" w14:paraId="0000020F">
      <w:pPr>
        <w:shd w:fill="f8f8f8" w:val="clear"/>
        <w:spacing w:after="60" w:line="352.0032" w:lineRule="auto"/>
        <w:ind w:firstLine="450"/>
        <w:jc w:val="both"/>
        <w:rPr/>
      </w:pPr>
      <w:r w:rsidDel="00000000" w:rsidR="00000000" w:rsidRPr="00000000">
        <w:rPr>
          <w:rFonts w:ascii="Arial" w:cs="Arial" w:eastAsia="Arial" w:hAnsi="Arial"/>
          <w:color w:val="1d1c1d"/>
          <w:sz w:val="23"/>
          <w:szCs w:val="23"/>
          <w:rtl w:val="0"/>
        </w:rPr>
        <w:t xml:space="preserve">Cena em que o buraco do minigolf recebe uma área da colisão para objetos.</w:t>
      </w:r>
      <w:r w:rsidDel="00000000" w:rsidR="00000000" w:rsidRPr="00000000">
        <w:rPr>
          <w:rtl w:val="0"/>
        </w:rPr>
      </w:r>
    </w:p>
    <w:p w:rsidR="00000000" w:rsidDel="00000000" w:rsidP="00000000" w:rsidRDefault="00000000" w:rsidRPr="00000000" w14:paraId="00000210">
      <w:pPr>
        <w:spacing w:after="0" w:lineRule="auto"/>
        <w:ind w:firstLine="450"/>
        <w:jc w:val="both"/>
        <w:rPr/>
      </w:pPr>
      <w:r w:rsidDel="00000000" w:rsidR="00000000" w:rsidRPr="00000000">
        <w:rPr/>
        <w:drawing>
          <wp:inline distB="114300" distT="114300" distL="114300" distR="114300">
            <wp:extent cx="6086475" cy="2914650"/>
            <wp:effectExtent b="0" l="0" r="0" t="0"/>
            <wp:docPr id="3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086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hd w:fill="f8f8f8" w:val="clear"/>
        <w:spacing w:after="60" w:line="352.0032" w:lineRule="auto"/>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12">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Função de resposta quando a área do buraco colide com um objeto, no caso, emite um sinal de colisão da bolinha de golfe quando detectada.</w:t>
      </w:r>
    </w:p>
    <w:p w:rsidR="00000000" w:rsidDel="00000000" w:rsidP="00000000" w:rsidRDefault="00000000" w:rsidRPr="00000000" w14:paraId="00000213">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Pr>
        <w:drawing>
          <wp:inline distB="114300" distT="114300" distL="114300" distR="114300">
            <wp:extent cx="6572250" cy="2044700"/>
            <wp:effectExtent b="0" l="0" r="0" t="0"/>
            <wp:docPr id="2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5722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15">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 função de física do objeto, é possível encontrar a desaceleração do mesmo durante o movimento, logo após uma colisão, a desaceleração do objeto é amplificado para simular a perca de velocidade durante a mudança de vetor e colisão.</w:t>
      </w:r>
    </w:p>
    <w:p w:rsidR="00000000" w:rsidDel="00000000" w:rsidP="00000000" w:rsidRDefault="00000000" w:rsidRPr="00000000" w14:paraId="00000216">
      <w:pPr>
        <w:shd w:fill="f8f8f8" w:val="clear"/>
        <w:spacing w:after="60" w:line="352.0032" w:lineRule="auto"/>
        <w:ind w:firstLine="450"/>
        <w:jc w:val="both"/>
        <w:rPr/>
      </w:pPr>
      <w:r w:rsidDel="00000000" w:rsidR="00000000" w:rsidRPr="00000000">
        <w:rPr>
          <w:rFonts w:ascii="Arial" w:cs="Arial" w:eastAsia="Arial" w:hAnsi="Arial"/>
          <w:color w:val="1d1c1d"/>
          <w:sz w:val="23"/>
          <w:szCs w:val="23"/>
          <w:shd w:fill="f8f8f8" w:val="clear"/>
        </w:rPr>
        <w:drawing>
          <wp:inline distB="114300" distT="114300" distL="114300" distR="114300">
            <wp:extent cx="6572250" cy="2946400"/>
            <wp:effectExtent b="0" l="0" r="0" t="0"/>
            <wp:docPr id="3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5722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7"/>
      <w:bookmarkEnd w:id="7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1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tvamuvdbtcon" w:id="78"/>
      <w:bookmarkEnd w:id="78"/>
      <w:r w:rsidDel="00000000" w:rsidR="00000000" w:rsidRPr="00000000">
        <w:rPr>
          <w:rtl w:val="0"/>
        </w:rPr>
        <w:t xml:space="preserve">Quais vetores são usados no jogo desenvolvido neste projeto? </w:t>
      </w:r>
    </w:p>
    <w:p w:rsidR="00000000" w:rsidDel="00000000" w:rsidP="00000000" w:rsidRDefault="00000000" w:rsidRPr="00000000" w14:paraId="00000219">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1A">
      <w:pPr>
        <w:spacing w:after="0" w:lineRule="auto"/>
        <w:ind w:firstLine="450"/>
        <w:jc w:val="both"/>
        <w:rPr>
          <w:b w:val="1"/>
          <w:sz w:val="28"/>
          <w:szCs w:val="28"/>
        </w:rPr>
      </w:pPr>
      <w:r w:rsidDel="00000000" w:rsidR="00000000" w:rsidRPr="00000000">
        <w:rPr>
          <w:i w:val="1"/>
          <w:rtl w:val="0"/>
        </w:rPr>
        <w:t xml:space="preserve">Obs.: Anexar ao relatório as atividades realizadas </w:t>
      </w:r>
      <w:r w:rsidDel="00000000" w:rsidR="00000000" w:rsidRPr="00000000">
        <w:rPr>
          <w:rtl w:val="0"/>
        </w:rPr>
      </w:r>
    </w:p>
    <w:p w:rsidR="00000000" w:rsidDel="00000000" w:rsidP="00000000" w:rsidRDefault="00000000" w:rsidRPr="00000000" w14:paraId="0000021B">
      <w:pPr>
        <w:spacing w:after="0" w:lineRule="auto"/>
        <w:ind w:firstLine="450"/>
        <w:jc w:val="both"/>
        <w:rPr>
          <w:i w:val="1"/>
        </w:rPr>
      </w:pPr>
      <w:r w:rsidDel="00000000" w:rsidR="00000000" w:rsidRPr="00000000">
        <w:rPr>
          <w:i w:val="1"/>
          <w:rtl w:val="0"/>
        </w:rPr>
        <w:t xml:space="preserve">em aula (prints, fotos, etc.).</w:t>
      </w:r>
    </w:p>
    <w:p w:rsidR="00000000" w:rsidDel="00000000" w:rsidP="00000000" w:rsidRDefault="00000000" w:rsidRPr="00000000" w14:paraId="0000021C">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1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9"/>
      <w:bookmarkEnd w:id="7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1E">
      <w:pPr>
        <w:spacing w:after="0" w:before="0" w:line="276"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1F">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20">
      <w:pPr>
        <w:spacing w:after="0" w:before="0" w:line="276" w:lineRule="auto"/>
        <w:ind w:left="0" w:firstLine="0"/>
        <w:jc w:val="both"/>
        <w:rPr/>
      </w:pPr>
      <w:bookmarkStart w:colFirst="0" w:colLast="0" w:name="_heading=h.exg4ncfsum3b" w:id="80"/>
      <w:bookmarkEnd w:id="80"/>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21">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81"/>
      <w:bookmarkEnd w:id="8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82"/>
      <w:bookmarkEnd w:id="82"/>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83"/>
      <w:bookmarkEnd w:id="83"/>
      <w:r w:rsidDel="00000000" w:rsidR="00000000" w:rsidRPr="00000000">
        <w:rPr>
          <w:rtl w:val="0"/>
        </w:rPr>
      </w:r>
    </w:p>
    <w:p w:rsidR="00000000" w:rsidDel="00000000" w:rsidP="00000000" w:rsidRDefault="00000000" w:rsidRPr="00000000" w14:paraId="00000225">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4"/>
      <w:bookmarkEnd w:id="8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5" w:type="default"/>
      <w:footerReference r:id="rId26"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1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2.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jUyJLhbEa+x64BSDBsKZmsKGRA==">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