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4472c4"/>
          <w:sz w:val="48"/>
          <w:szCs w:val="48"/>
          <w:rtl w:val="0"/>
        </w:rPr>
        <w:t xml:space="preserve">The Finance Health</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color w:val="4472c4"/>
          <w:sz w:val="20"/>
          <w:szCs w:val="20"/>
          <w:rtl w:val="0"/>
        </w:rPr>
        <w:t xml:space="preserve">Nome em ordem alfabética (um por linha)</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criação:&lt;</w:t>
      </w:r>
      <w:r w:rsidDel="00000000" w:rsidR="00000000" w:rsidRPr="00000000">
        <w:rPr>
          <w:rFonts w:ascii="Arial" w:cs="Arial" w:eastAsia="Arial" w:hAnsi="Arial"/>
          <w:color w:val="4472c4"/>
          <w:sz w:val="20"/>
          <w:szCs w:val="20"/>
          <w:rtl w:val="0"/>
        </w:rPr>
        <w:t xml:space="preserve">dia, mês e ano em que o documento foi criado</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indicar a versão atual do documento</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0">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spacing w:after="0" w:before="0" w:line="276" w:lineRule="auto"/>
        <w:rPr>
          <w:rFonts w:ascii="Arial" w:cs="Arial" w:eastAsia="Arial" w:hAnsi="Arial"/>
          <w:b w:val="0"/>
          <w:sz w:val="20"/>
          <w:szCs w:val="20"/>
        </w:rPr>
      </w:pPr>
      <w:bookmarkStart w:colFirst="0" w:colLast="0" w:name="_43kr2guca2r7" w:id="3"/>
      <w:bookmarkEnd w:id="3"/>
      <w:r w:rsidDel="00000000" w:rsidR="00000000" w:rsidRPr="00000000">
        <w:rPr>
          <w:rtl w:val="0"/>
        </w:rPr>
        <w:t xml:space="preserve">1. </w:t>
      </w:r>
      <w:r w:rsidDel="00000000" w:rsidR="00000000" w:rsidRPr="00000000">
        <w:rPr>
          <w:rtl w:val="0"/>
        </w:rPr>
        <w:t xml:space="preserve">Visão Geral do Projeto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Definir Proposta de Valor</w:t>
      </w:r>
      <w:r w:rsidDel="00000000" w:rsidR="00000000" w:rsidRPr="00000000">
        <w:rPr>
          <w:rFonts w:ascii="Arial" w:cs="Arial" w:eastAsia="Arial" w:hAnsi="Arial"/>
          <w:b w:val="0"/>
          <w:sz w:val="20"/>
          <w:szCs w:val="20"/>
          <w:rtl w:val="0"/>
        </w:rPr>
        <w:t xml:space="preserve">&gt;</w:t>
      </w:r>
    </w:p>
    <w:p w:rsidR="00000000" w:rsidDel="00000000" w:rsidP="00000000" w:rsidRDefault="00000000" w:rsidRPr="00000000" w14:paraId="00000073">
      <w:pPr>
        <w:pStyle w:val="Heading2"/>
        <w:spacing w:after="0" w:before="0" w:line="276" w:lineRule="auto"/>
        <w:rPr/>
      </w:pPr>
      <w:bookmarkStart w:colFirst="0" w:colLast="0" w:name="_1by62edv4xau" w:id="4"/>
      <w:bookmarkEnd w:id="4"/>
      <w:r w:rsidDel="00000000" w:rsidR="00000000" w:rsidRPr="00000000">
        <w:rPr>
          <w:rtl w:val="0"/>
        </w:rPr>
      </w:r>
    </w:p>
    <w:p w:rsidR="00000000" w:rsidDel="00000000" w:rsidP="00000000" w:rsidRDefault="00000000" w:rsidRPr="00000000" w14:paraId="00000074">
      <w:pPr>
        <w:pStyle w:val="Heading3"/>
        <w:spacing w:after="0" w:before="0" w:line="276" w:lineRule="auto"/>
        <w:jc w:val="both"/>
        <w:rPr/>
      </w:pPr>
      <w:bookmarkStart w:colFirst="0" w:colLast="0" w:name="_ochexpkfbps0" w:id="5"/>
      <w:bookmarkEnd w:id="5"/>
      <w:r w:rsidDel="00000000" w:rsidR="00000000" w:rsidRPr="00000000">
        <w:rPr>
          <w:rtl w:val="0"/>
        </w:rPr>
        <w:t xml:space="preserve">1.1 Objetivos do Jogo</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shd w:fill="ffff99" w:val="clear"/>
        </w:rPr>
      </w:pPr>
      <w:r w:rsidDel="00000000" w:rsidR="00000000" w:rsidRPr="00000000">
        <w:rPr>
          <w:rFonts w:ascii="Arial" w:cs="Arial" w:eastAsia="Arial" w:hAnsi="Arial"/>
          <w:color w:val="000000"/>
          <w:sz w:val="20"/>
          <w:szCs w:val="20"/>
          <w:shd w:fill="ffff99" w:val="clear"/>
          <w:rtl w:val="0"/>
        </w:rPr>
        <w:t xml:space="preserve">Definir o objetivo do desenvolvimento desse projeto. Dentre esses, devem ser considerados: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shd w:fill="ffff99" w:val="clear"/>
        </w:rPr>
      </w:pPr>
      <w:r w:rsidDel="00000000" w:rsidR="00000000" w:rsidRPr="00000000">
        <w:rPr>
          <w:rFonts w:ascii="Arial" w:cs="Arial" w:eastAsia="Arial" w:hAnsi="Arial"/>
          <w:color w:val="000000"/>
          <w:sz w:val="20"/>
          <w:szCs w:val="20"/>
          <w:shd w:fill="ffff99" w:val="clear"/>
          <w:rtl w:val="0"/>
        </w:rPr>
        <w:t xml:space="preserve">Desafios e interesses pessoais no tipo de jogo criado</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shd w:fill="ffff99" w:val="clear"/>
        </w:rPr>
      </w:pPr>
      <w:r w:rsidDel="00000000" w:rsidR="00000000" w:rsidRPr="00000000">
        <w:rPr>
          <w:rFonts w:ascii="Arial" w:cs="Arial" w:eastAsia="Arial" w:hAnsi="Arial"/>
          <w:color w:val="000000"/>
          <w:sz w:val="20"/>
          <w:szCs w:val="20"/>
          <w:shd w:fill="ffff99" w:val="clear"/>
          <w:rtl w:val="0"/>
        </w:rPr>
        <w:t xml:space="preserve">Para que serve o jogo</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shd w:fill="ffff99" w:val="clear"/>
        </w:rPr>
      </w:pPr>
      <w:r w:rsidDel="00000000" w:rsidR="00000000" w:rsidRPr="00000000">
        <w:rPr>
          <w:rFonts w:ascii="Arial" w:cs="Arial" w:eastAsia="Arial" w:hAnsi="Arial"/>
          <w:sz w:val="20"/>
          <w:szCs w:val="20"/>
          <w:shd w:fill="ffff99" w:val="clear"/>
          <w:rtl w:val="0"/>
        </w:rPr>
        <w:t xml:space="preserve">Para</w:t>
      </w:r>
      <w:r w:rsidDel="00000000" w:rsidR="00000000" w:rsidRPr="00000000">
        <w:rPr>
          <w:rFonts w:ascii="Arial" w:cs="Arial" w:eastAsia="Arial" w:hAnsi="Arial"/>
          <w:color w:val="000000"/>
          <w:sz w:val="20"/>
          <w:szCs w:val="20"/>
          <w:shd w:fill="ffff99" w:val="clear"/>
          <w:rtl w:val="0"/>
        </w:rPr>
        <w:t xml:space="preserve"> que o jogo está sendo criado</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shd w:fill="ffff99" w:val="clear"/>
        </w:rPr>
      </w:pPr>
      <w:r w:rsidDel="00000000" w:rsidR="00000000" w:rsidRPr="00000000">
        <w:rPr>
          <w:rFonts w:ascii="Arial" w:cs="Arial" w:eastAsia="Arial" w:hAnsi="Arial"/>
          <w:color w:val="000000"/>
          <w:sz w:val="20"/>
          <w:szCs w:val="20"/>
          <w:shd w:fill="ffff99" w:val="clear"/>
          <w:rtl w:val="0"/>
        </w:rPr>
        <w:t xml:space="preserve">Visão geral e contexto do jogo</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shd w:fill="ffff99" w:val="clear"/>
        </w:rPr>
      </w:pPr>
      <w:r w:rsidDel="00000000" w:rsidR="00000000" w:rsidRPr="00000000">
        <w:rPr>
          <w:rFonts w:ascii="Arial" w:cs="Arial" w:eastAsia="Arial" w:hAnsi="Arial"/>
          <w:color w:val="000000"/>
          <w:sz w:val="20"/>
          <w:szCs w:val="20"/>
          <w:shd w:fill="ffff99" w:val="clear"/>
          <w:rtl w:val="0"/>
        </w:rPr>
        <w:t xml:space="preserve">Contexto onde este jogo está sendo criado (justificar que é feito num bootcamp, que vai gerar um produto para o bootcamp)</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b w:val="1"/>
          <w:rtl w:val="0"/>
        </w:rPr>
        <w:t xml:space="preserve">O objetivo do jogo é passar conhecimentos de educação financeira de uma forma divertida e intuitiva. Isso será retratado na vida de um personagem com problemas reais, na administração de recursos financeiros em situações cotidianas de maneira interativa e atrativa. </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pStyle w:val="Heading3"/>
        <w:spacing w:after="120" w:before="120" w:line="360" w:lineRule="auto"/>
        <w:jc w:val="both"/>
        <w:rPr/>
      </w:pPr>
      <w:bookmarkStart w:colFirst="0" w:colLast="0" w:name="_2701dutrlp2q" w:id="6"/>
      <w:bookmarkEnd w:id="6"/>
      <w:r w:rsidDel="00000000" w:rsidR="00000000" w:rsidRPr="00000000">
        <w:rPr>
          <w:rtl w:val="0"/>
        </w:rPr>
        <w:t xml:space="preserve">1.2 Características gerais do Jogo</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before="120" w:line="360" w:lineRule="auto"/>
        <w:ind w:left="450" w:firstLine="0"/>
        <w:jc w:val="both"/>
        <w:rPr>
          <w:color w:val="000000"/>
          <w:sz w:val="20"/>
          <w:szCs w:val="20"/>
        </w:rPr>
      </w:pPr>
      <w:r w:rsidDel="00000000" w:rsidR="00000000" w:rsidRPr="00000000">
        <w:rPr>
          <w:sz w:val="20"/>
          <w:szCs w:val="20"/>
          <w:highlight w:val="white"/>
          <w:rtl w:val="0"/>
        </w:rPr>
        <w:t xml:space="preserve">O core do jogo é baseado em consequências e o aprendizado do player com cada ação e atitude mediante os desafios e a administração de alguns recursos financeiros, para uma vida mais independente e estável. Assim o protagonista irá se deparar com problemas reais e terá que tomar as melhores ações mediante cada problema. Esses problemas e desafios serão ilustrados por minigames que definiram seu sucesso ou fracasso em determinada situação. De modo que, posteriormente, sofrerá as consequências dando continuidade no jogo.</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3rdcrjn" w:id="7"/>
      <w:bookmarkEnd w:id="7"/>
      <w:r w:rsidDel="00000000" w:rsidR="00000000" w:rsidRPr="00000000">
        <w:rPr>
          <w:rtl w:val="0"/>
        </w:rPr>
      </w:r>
    </w:p>
    <w:p w:rsidR="00000000" w:rsidDel="00000000" w:rsidP="00000000" w:rsidRDefault="00000000" w:rsidRPr="00000000" w14:paraId="00000081">
      <w:pPr>
        <w:pStyle w:val="Heading3"/>
        <w:spacing w:after="120" w:before="120" w:line="360" w:lineRule="auto"/>
        <w:jc w:val="both"/>
        <w:rPr/>
      </w:pPr>
      <w:bookmarkStart w:colFirst="0" w:colLast="0" w:name="_k1efhtwb502f" w:id="8"/>
      <w:bookmarkEnd w:id="8"/>
      <w:r w:rsidDel="00000000" w:rsidR="00000000" w:rsidRPr="00000000">
        <w:rPr>
          <w:rtl w:val="0"/>
        </w:rPr>
        <w:t xml:space="preserve">1.3 </w:t>
      </w:r>
      <w:r w:rsidDel="00000000" w:rsidR="00000000" w:rsidRPr="00000000">
        <w:rPr>
          <w:rtl w:val="0"/>
        </w:rPr>
        <w:t xml:space="preserve">Público-alvo</w:t>
      </w:r>
    </w:p>
    <w:p w:rsidR="00000000" w:rsidDel="00000000" w:rsidP="00000000" w:rsidRDefault="00000000" w:rsidRPr="00000000" w14:paraId="00000082">
      <w:pPr>
        <w:ind w:left="450" w:firstLine="0"/>
        <w:rPr/>
      </w:pPr>
      <w:r w:rsidDel="00000000" w:rsidR="00000000" w:rsidRPr="00000000">
        <w:rPr>
          <w:rtl w:val="0"/>
        </w:rPr>
        <w:t xml:space="preserve">Pessoas com idades entre 12 e 27 anos que tenham baixo conhecimento financeiro.</w:t>
      </w:r>
    </w:p>
    <w:p w:rsidR="00000000" w:rsidDel="00000000" w:rsidP="00000000" w:rsidRDefault="00000000" w:rsidRPr="00000000" w14:paraId="00000083">
      <w:pPr>
        <w:ind w:left="450" w:firstLine="0"/>
        <w:rPr/>
      </w:pPr>
      <w:r w:rsidDel="00000000" w:rsidR="00000000" w:rsidRPr="00000000">
        <w:rPr>
          <w:rtl w:val="0"/>
        </w:rPr>
      </w:r>
    </w:p>
    <w:p w:rsidR="00000000" w:rsidDel="00000000" w:rsidP="00000000" w:rsidRDefault="00000000" w:rsidRPr="00000000" w14:paraId="00000084">
      <w:pPr>
        <w:pStyle w:val="Heading3"/>
        <w:keepNext w:val="1"/>
        <w:keepLines w:val="1"/>
        <w:spacing w:after="120" w:before="120" w:line="360" w:lineRule="auto"/>
        <w:jc w:val="both"/>
        <w:rPr/>
      </w:pPr>
      <w:bookmarkStart w:colFirst="0" w:colLast="0" w:name="_q4l7xa700y7w" w:id="9"/>
      <w:bookmarkEnd w:id="9"/>
      <w:r w:rsidDel="00000000" w:rsidR="00000000" w:rsidRPr="00000000">
        <w:rPr>
          <w:rtl w:val="0"/>
        </w:rPr>
        <w:t xml:space="preserve">1.4 Diferenciais</w:t>
      </w:r>
      <w:r w:rsidDel="00000000" w:rsidR="00000000" w:rsidRPr="00000000">
        <w:rPr>
          <w:rtl w:val="0"/>
        </w:rPr>
      </w:r>
    </w:p>
    <w:p w:rsidR="00000000" w:rsidDel="00000000" w:rsidP="00000000" w:rsidRDefault="00000000" w:rsidRPr="00000000" w14:paraId="00000085">
      <w:pPr>
        <w:ind w:left="450" w:firstLine="0"/>
        <w:rPr>
          <w:sz w:val="20"/>
          <w:szCs w:val="20"/>
        </w:rPr>
      </w:pPr>
      <w:r w:rsidDel="00000000" w:rsidR="00000000" w:rsidRPr="00000000">
        <w:rPr>
          <w:sz w:val="20"/>
          <w:szCs w:val="20"/>
          <w:rtl w:val="0"/>
        </w:rPr>
        <w:t xml:space="preserve">Nosso game tem um grande diferencial por estimular o conhecimento financeiro por meio de desafios que o usuário enfrentará durante a partida, tais como: decisões de compra, investimentos e análise de mercado.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keepNext w:val="1"/>
        <w:keepLines w:val="1"/>
        <w:spacing w:after="120" w:before="120" w:line="360" w:lineRule="auto"/>
        <w:jc w:val="both"/>
        <w:rPr/>
      </w:pPr>
      <w:bookmarkStart w:colFirst="0" w:colLast="0" w:name="_l3hzjuai0je8" w:id="10"/>
      <w:bookmarkEnd w:id="10"/>
      <w:r w:rsidDel="00000000" w:rsidR="00000000" w:rsidRPr="00000000">
        <w:rPr>
          <w:rtl w:val="0"/>
        </w:rPr>
        <w:t xml:space="preserve">1.5 Análise do cenário: Matriz SWOT</w:t>
      </w:r>
    </w:p>
    <w:p w:rsidR="00000000" w:rsidDel="00000000" w:rsidP="00000000" w:rsidRDefault="00000000" w:rsidRPr="00000000" w14:paraId="00000088">
      <w:pPr>
        <w:spacing w:after="0" w:line="48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spacing w:after="0" w:line="48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spacing w:after="0" w:line="48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SWOT Analysis</w:t>
      </w: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after="0" w:line="480" w:lineRule="auto"/>
              <w:jc w:val="center"/>
              <w:rPr>
                <w:rFonts w:ascii="Arial" w:cs="Arial" w:eastAsia="Arial" w:hAnsi="Arial"/>
                <w:b w:val="1"/>
              </w:rPr>
            </w:pPr>
            <w:r w:rsidDel="00000000" w:rsidR="00000000" w:rsidRPr="00000000">
              <w:rPr>
                <w:rFonts w:ascii="Arial" w:cs="Arial" w:eastAsia="Arial" w:hAnsi="Arial"/>
                <w:b w:val="1"/>
                <w:rtl w:val="0"/>
              </w:rPr>
              <w:t xml:space="preserve">Strengths</w:t>
            </w:r>
          </w:p>
          <w:p w:rsidR="00000000" w:rsidDel="00000000" w:rsidP="00000000" w:rsidRDefault="00000000" w:rsidRPr="00000000" w14:paraId="0000008C">
            <w:pPr>
              <w:widowControl w:val="0"/>
              <w:numPr>
                <w:ilvl w:val="0"/>
                <w:numId w:val="7"/>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Atratibilidade </w:t>
            </w:r>
          </w:p>
          <w:p w:rsidR="00000000" w:rsidDel="00000000" w:rsidP="00000000" w:rsidRDefault="00000000" w:rsidRPr="00000000" w14:paraId="0000008D">
            <w:pPr>
              <w:widowControl w:val="0"/>
              <w:numPr>
                <w:ilvl w:val="0"/>
                <w:numId w:val="7"/>
              </w:numPr>
              <w:spacing w:after="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Educativo</w:t>
            </w:r>
          </w:p>
          <w:p w:rsidR="00000000" w:rsidDel="00000000" w:rsidP="00000000" w:rsidRDefault="00000000" w:rsidRPr="00000000" w14:paraId="0000008E">
            <w:pPr>
              <w:widowControl w:val="0"/>
              <w:numPr>
                <w:ilvl w:val="0"/>
                <w:numId w:val="7"/>
              </w:numPr>
              <w:spacing w:after="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Acessível</w:t>
            </w:r>
            <w:r w:rsidDel="00000000" w:rsidR="00000000" w:rsidRPr="00000000">
              <w:rPr>
                <w:rtl w:val="0"/>
              </w:rPr>
            </w:r>
          </w:p>
          <w:p w:rsidR="00000000" w:rsidDel="00000000" w:rsidP="00000000" w:rsidRDefault="00000000" w:rsidRPr="00000000" w14:paraId="0000008F">
            <w:pPr>
              <w:widowControl w:val="0"/>
              <w:numPr>
                <w:ilvl w:val="0"/>
                <w:numId w:val="7"/>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Recursos no game</w:t>
            </w:r>
          </w:p>
          <w:p w:rsidR="00000000" w:rsidDel="00000000" w:rsidP="00000000" w:rsidRDefault="00000000" w:rsidRPr="00000000" w14:paraId="00000090">
            <w:pPr>
              <w:widowControl w:val="0"/>
              <w:spacing w:after="0" w:line="480" w:lineRule="auto"/>
              <w:ind w:left="72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Weaknesses</w:t>
            </w:r>
            <w:r w:rsidDel="00000000" w:rsidR="00000000" w:rsidRPr="00000000">
              <w:rPr>
                <w:rtl w:val="0"/>
              </w:rPr>
            </w:r>
          </w:p>
          <w:p w:rsidR="00000000" w:rsidDel="00000000" w:rsidP="00000000" w:rsidRDefault="00000000" w:rsidRPr="00000000" w14:paraId="00000092">
            <w:pPr>
              <w:widowControl w:val="0"/>
              <w:numPr>
                <w:ilvl w:val="0"/>
                <w:numId w:val="6"/>
              </w:numPr>
              <w:spacing w:after="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Baixa densidade de conteúdo financeiro </w:t>
            </w:r>
          </w:p>
          <w:p w:rsidR="00000000" w:rsidDel="00000000" w:rsidP="00000000" w:rsidRDefault="00000000" w:rsidRPr="00000000" w14:paraId="00000093">
            <w:pPr>
              <w:widowControl w:val="0"/>
              <w:numPr>
                <w:ilvl w:val="0"/>
                <w:numId w:val="6"/>
              </w:numPr>
              <w:spacing w:after="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Limitação de recursos gráficos</w:t>
            </w:r>
            <w:r w:rsidDel="00000000" w:rsidR="00000000" w:rsidRPr="00000000">
              <w:rPr>
                <w:rtl w:val="0"/>
              </w:rPr>
            </w:r>
          </w:p>
          <w:p w:rsidR="00000000" w:rsidDel="00000000" w:rsidP="00000000" w:rsidRDefault="00000000" w:rsidRPr="00000000" w14:paraId="00000094">
            <w:pPr>
              <w:widowControl w:val="0"/>
              <w:numPr>
                <w:ilvl w:val="0"/>
                <w:numId w:val="6"/>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Falta de experiência na área </w:t>
            </w:r>
          </w:p>
        </w:tc>
      </w:tr>
      <w:tr>
        <w:trPr>
          <w:cantSplit w:val="0"/>
          <w:trHeight w:val="1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after="0" w:line="480"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Opportunities</w:t>
            </w:r>
          </w:p>
          <w:p w:rsidR="00000000" w:rsidDel="00000000" w:rsidP="00000000" w:rsidRDefault="00000000" w:rsidRPr="00000000" w14:paraId="00000096">
            <w:pPr>
              <w:widowControl w:val="0"/>
              <w:numPr>
                <w:ilvl w:val="0"/>
                <w:numId w:val="3"/>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Área ampla de jogos</w:t>
            </w:r>
            <w:r w:rsidDel="00000000" w:rsidR="00000000" w:rsidRPr="00000000">
              <w:rPr>
                <w:rtl w:val="0"/>
              </w:rPr>
            </w:r>
          </w:p>
          <w:p w:rsidR="00000000" w:rsidDel="00000000" w:rsidP="00000000" w:rsidRDefault="00000000" w:rsidRPr="00000000" w14:paraId="00000097">
            <w:pPr>
              <w:widowControl w:val="0"/>
              <w:numPr>
                <w:ilvl w:val="0"/>
                <w:numId w:val="3"/>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Estilo de jogo bem difundido.</w:t>
            </w:r>
          </w:p>
          <w:p w:rsidR="00000000" w:rsidDel="00000000" w:rsidP="00000000" w:rsidRDefault="00000000" w:rsidRPr="00000000" w14:paraId="00000098">
            <w:pPr>
              <w:widowControl w:val="0"/>
              <w:numPr>
                <w:ilvl w:val="0"/>
                <w:numId w:val="3"/>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Gamificação da Educação Financeira</w:t>
            </w:r>
          </w:p>
          <w:p w:rsidR="00000000" w:rsidDel="00000000" w:rsidP="00000000" w:rsidRDefault="00000000" w:rsidRPr="00000000" w14:paraId="00000099">
            <w:pPr>
              <w:widowControl w:val="0"/>
              <w:numPr>
                <w:ilvl w:val="0"/>
                <w:numId w:val="3"/>
              </w:numPr>
              <w:spacing w:after="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Incentivos do Governo para Educação Financeira</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after="0" w:line="480"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Threats</w:t>
            </w:r>
          </w:p>
          <w:p w:rsidR="00000000" w:rsidDel="00000000" w:rsidP="00000000" w:rsidRDefault="00000000" w:rsidRPr="00000000" w14:paraId="0000009B">
            <w:pPr>
              <w:numPr>
                <w:ilvl w:val="0"/>
                <w:numId w:val="4"/>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Concorrência </w:t>
            </w:r>
          </w:p>
          <w:p w:rsidR="00000000" w:rsidDel="00000000" w:rsidP="00000000" w:rsidRDefault="00000000" w:rsidRPr="00000000" w14:paraId="0000009C">
            <w:pPr>
              <w:numPr>
                <w:ilvl w:val="0"/>
                <w:numId w:val="4"/>
              </w:numPr>
              <w:spacing w:after="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Baixa demanda neste nicho.</w:t>
            </w:r>
            <w:r w:rsidDel="00000000" w:rsidR="00000000" w:rsidRPr="00000000">
              <w:rPr>
                <w:rtl w:val="0"/>
              </w:rPr>
            </w:r>
          </w:p>
          <w:p w:rsidR="00000000" w:rsidDel="00000000" w:rsidP="00000000" w:rsidRDefault="00000000" w:rsidRPr="00000000" w14:paraId="0000009D">
            <w:pPr>
              <w:widowControl w:val="0"/>
              <w:spacing w:after="0" w:line="480" w:lineRule="auto"/>
              <w:ind w:left="72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9E">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pStyle w:val="Heading3"/>
        <w:keepNext w:val="1"/>
        <w:keepLines w:val="1"/>
        <w:spacing w:after="120" w:before="120" w:line="360" w:lineRule="auto"/>
        <w:jc w:val="both"/>
        <w:rPr/>
      </w:pPr>
      <w:bookmarkStart w:colFirst="0" w:colLast="0" w:name="_amhntkys10uj" w:id="11"/>
      <w:bookmarkEnd w:id="11"/>
      <w:r w:rsidDel="00000000" w:rsidR="00000000" w:rsidRPr="00000000">
        <w:rPr>
          <w:rtl w:val="0"/>
        </w:rPr>
        <w:t xml:space="preserve">1.6 Proposta de Valor: Value Proposition Canvas</w:t>
      </w:r>
    </w:p>
    <w:p w:rsidR="00000000" w:rsidDel="00000000" w:rsidP="00000000" w:rsidRDefault="00000000" w:rsidRPr="00000000" w14:paraId="000000A0">
      <w:pPr>
        <w:rPr>
          <w:i w:val="1"/>
          <w:sz w:val="20"/>
          <w:szCs w:val="20"/>
        </w:rPr>
      </w:pPr>
      <w:r w:rsidDel="00000000" w:rsidR="00000000" w:rsidRPr="00000000">
        <w:rPr>
          <w:rtl w:val="0"/>
        </w:rPr>
        <w:t xml:space="preserve">“Play to learn!” → </w:t>
      </w:r>
      <w:r w:rsidDel="00000000" w:rsidR="00000000" w:rsidRPr="00000000">
        <w:rPr>
          <w:i w:val="1"/>
          <w:sz w:val="20"/>
          <w:szCs w:val="20"/>
          <w:rtl w:val="0"/>
        </w:rPr>
        <w:t xml:space="preserve">Desmistificamos o conceito arcaico do Conteúdo de Educação Financeira e Investimentos… Venha aprender sobre Investimentos e Educação Financeira, de uma forma fácil e divertida!</w:t>
      </w:r>
    </w:p>
    <w:p w:rsidR="00000000" w:rsidDel="00000000" w:rsidP="00000000" w:rsidRDefault="00000000" w:rsidRPr="00000000" w14:paraId="000000A1">
      <w:pPr>
        <w:rPr>
          <w:i w:val="1"/>
        </w:rPr>
      </w:pPr>
      <w:r w:rsidDel="00000000" w:rsidR="00000000" w:rsidRPr="00000000">
        <w:rPr>
          <w:i w:val="1"/>
          <w:rtl w:val="0"/>
        </w:rPr>
        <w:br w:type="textWrapping"/>
      </w:r>
      <w:r w:rsidDel="00000000" w:rsidR="00000000" w:rsidRPr="00000000">
        <w:rPr>
          <w:i w:val="1"/>
        </w:rPr>
        <w:drawing>
          <wp:inline distB="114300" distT="114300" distL="114300" distR="114300">
            <wp:extent cx="6315075" cy="3619500"/>
            <wp:effectExtent b="0" l="0" r="0" t="0"/>
            <wp:docPr id="1" name="image2.png"/>
            <a:graphic>
              <a:graphicData uri="http://schemas.openxmlformats.org/drawingml/2006/picture">
                <pic:pic>
                  <pic:nvPicPr>
                    <pic:cNvPr id="0" name="image2.png"/>
                    <pic:cNvPicPr preferRelativeResize="0"/>
                  </pic:nvPicPr>
                  <pic:blipFill>
                    <a:blip r:embed="rId7"/>
                    <a:srcRect b="7265" l="2608" r="1304" t="11053"/>
                    <a:stretch>
                      <a:fillRect/>
                    </a:stretch>
                  </pic:blipFill>
                  <pic:spPr>
                    <a:xfrm>
                      <a:off x="0" y="0"/>
                      <a:ext cx="631507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Rule="auto"/>
        <w:rPr>
          <w:b w:val="1"/>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pStyle w:val="Heading3"/>
        <w:rPr>
          <w:rFonts w:ascii="Arial" w:cs="Arial" w:eastAsia="Arial" w:hAnsi="Arial"/>
          <w:b w:val="0"/>
          <w:sz w:val="20"/>
          <w:szCs w:val="20"/>
        </w:rPr>
      </w:pPr>
      <w:bookmarkStart w:colFirst="0" w:colLast="0" w:name="_pn83j1kmfm5e" w:id="12"/>
      <w:bookmarkEnd w:id="12"/>
      <w:r w:rsidDel="00000000" w:rsidR="00000000" w:rsidRPr="00000000">
        <w:rPr>
          <w:rtl w:val="0"/>
        </w:rPr>
        <w:t xml:space="preserve">1.7</w:t>
      </w:r>
      <w:r w:rsidDel="00000000" w:rsidR="00000000" w:rsidRPr="00000000">
        <w:rPr>
          <w:rtl w:val="0"/>
        </w:rPr>
        <w:t xml:space="preserve"> Requisitos do Jogo</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Documentar requisitos</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A6">
      <w:pPr>
        <w:pStyle w:val="Heading3"/>
        <w:spacing w:after="120" w:before="120" w:line="360" w:lineRule="auto"/>
        <w:jc w:val="both"/>
        <w:rPr>
          <w:rFonts w:ascii="Arial" w:cs="Arial" w:eastAsia="Arial" w:hAnsi="Arial"/>
          <w:sz w:val="20"/>
          <w:szCs w:val="20"/>
        </w:rPr>
      </w:pPr>
      <w:bookmarkStart w:colFirst="0" w:colLast="0" w:name="_ettu1vech41t" w:id="13"/>
      <w:bookmarkEnd w:id="13"/>
      <w:r w:rsidDel="00000000" w:rsidR="00000000" w:rsidRPr="00000000">
        <w:rPr>
          <w:rtl w:val="0"/>
        </w:rPr>
      </w:r>
    </w:p>
    <w:p w:rsidR="00000000" w:rsidDel="00000000" w:rsidP="00000000" w:rsidRDefault="00000000" w:rsidRPr="00000000" w14:paraId="000000A7">
      <w:pPr>
        <w:pStyle w:val="Heading4"/>
        <w:rPr>
          <w:sz w:val="20"/>
          <w:szCs w:val="20"/>
        </w:rPr>
      </w:pPr>
      <w:bookmarkStart w:colFirst="0" w:colLast="0" w:name="_5ckh0wsmsu61" w:id="14"/>
      <w:bookmarkEnd w:id="14"/>
      <w:r w:rsidDel="00000000" w:rsidR="00000000" w:rsidRPr="00000000">
        <w:rPr>
          <w:rtl w:val="0"/>
        </w:rPr>
        <w:t xml:space="preserve">1.7.1 Requisitos coletados na entrevista com o cliente</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Bdr>
          <w:bottom w:color="000000" w:space="1" w:sz="6" w:val="single"/>
        </w:pBdr>
        <w:spacing w:after="120" w:line="360" w:lineRule="auto"/>
        <w:jc w:val="both"/>
        <w:rPr>
          <w:sz w:val="20"/>
          <w:szCs w:val="20"/>
        </w:rPr>
      </w:pPr>
      <w:r w:rsidDel="00000000" w:rsidR="00000000" w:rsidRPr="00000000">
        <w:rPr>
          <w:sz w:val="20"/>
          <w:szCs w:val="20"/>
          <w:rtl w:val="0"/>
        </w:rPr>
        <w:t xml:space="preserve">“The Finance Health” é um jogo focado na vida de um jovem adulto que se depara com algumas adversidades financeiras. O jogo tem como principal objetivo tornar a Educação Financeira e a busca por conhecimento em investimentos, uma coisa divertida. O jogo se passa numa cidade fictícia em que as ações dos jogadores se delimitam a tarefas e desafios diários em espaços da cidades.  </w:t>
      </w:r>
    </w:p>
    <w:p w:rsidR="00000000" w:rsidDel="00000000" w:rsidP="00000000" w:rsidRDefault="00000000" w:rsidRPr="00000000" w14:paraId="000000AA">
      <w:pPr>
        <w:pBdr>
          <w:bottom w:color="000000" w:space="1" w:sz="6" w:val="single"/>
        </w:pBdr>
        <w:spacing w:after="120" w:line="360" w:lineRule="auto"/>
        <w:jc w:val="both"/>
        <w:rPr>
          <w:sz w:val="20"/>
          <w:szCs w:val="20"/>
        </w:rPr>
      </w:pPr>
      <w:r w:rsidDel="00000000" w:rsidR="00000000" w:rsidRPr="00000000">
        <w:rPr>
          <w:sz w:val="20"/>
          <w:szCs w:val="20"/>
          <w:rtl w:val="0"/>
        </w:rPr>
        <w:t xml:space="preserve">No primeiro momento o controle será feito mediante ao deslocamento do personagem principal, sendo assim um personagem controlável.  O comando será através do “Up, Down, Right and Left” no Computador, mas pra frente a intenção é manter um joystick para o jogo mobile. </w:t>
      </w:r>
    </w:p>
    <w:p w:rsidR="00000000" w:rsidDel="00000000" w:rsidP="00000000" w:rsidRDefault="00000000" w:rsidRPr="00000000" w14:paraId="000000AB">
      <w:pPr>
        <w:pBdr>
          <w:bottom w:color="000000" w:space="1" w:sz="6" w:val="single"/>
        </w:pBdr>
        <w:spacing w:after="120" w:line="360" w:lineRule="auto"/>
        <w:jc w:val="both"/>
        <w:rPr>
          <w:sz w:val="20"/>
          <w:szCs w:val="20"/>
        </w:rPr>
      </w:pPr>
      <w:r w:rsidDel="00000000" w:rsidR="00000000" w:rsidRPr="00000000">
        <w:rPr>
          <w:sz w:val="20"/>
          <w:szCs w:val="20"/>
          <w:rtl w:val="0"/>
        </w:rPr>
        <w:t xml:space="preserve">Em relação ao nosso diferencial, ele será baseado no conceito e temática do jogo. A nossa intenção é trazer um novo tipo de conteúdo relacionado a Educação Financeira, e aliar com desafios e desenvolvimento de um jogo normal, sendo assim, uma forma divertida e leve de aprender. </w:t>
      </w:r>
    </w:p>
    <w:p w:rsidR="00000000" w:rsidDel="00000000" w:rsidP="00000000" w:rsidRDefault="00000000" w:rsidRPr="00000000" w14:paraId="000000AC">
      <w:pPr>
        <w:pBdr>
          <w:bottom w:color="000000" w:space="1" w:sz="6" w:val="single"/>
        </w:pBdr>
        <w:spacing w:after="120" w:line="360" w:lineRule="auto"/>
        <w:ind w:left="720" w:firstLine="0"/>
        <w:jc w:val="both"/>
        <w:rPr>
          <w:color w:val="202124"/>
          <w:sz w:val="20"/>
          <w:szCs w:val="20"/>
          <w:highlight w:val="white"/>
        </w:rPr>
      </w:pPr>
      <w:r w:rsidDel="00000000" w:rsidR="00000000" w:rsidRPr="00000000">
        <w:rPr>
          <w:b w:val="1"/>
          <w:color w:val="202124"/>
          <w:highlight w:val="white"/>
          <w:rtl w:val="0"/>
        </w:rPr>
        <w:t xml:space="preserve">Requisitos</w:t>
      </w:r>
      <w:r w:rsidDel="00000000" w:rsidR="00000000" w:rsidRPr="00000000">
        <w:rPr>
          <w:rtl w:val="0"/>
        </w:rPr>
      </w:r>
    </w:p>
    <w:p w:rsidR="00000000" w:rsidDel="00000000" w:rsidP="00000000" w:rsidRDefault="00000000" w:rsidRPr="00000000" w14:paraId="000000AD">
      <w:pPr>
        <w:numPr>
          <w:ilvl w:val="0"/>
          <w:numId w:val="5"/>
        </w:numPr>
        <w:pBdr>
          <w:bottom w:color="000000" w:space="1" w:sz="6" w:val="single"/>
        </w:pBdr>
        <w:spacing w:after="0" w:afterAutospacing="0" w:line="360" w:lineRule="auto"/>
        <w:ind w:left="720" w:hanging="360"/>
        <w:jc w:val="both"/>
        <w:rPr>
          <w:sz w:val="20"/>
          <w:szCs w:val="20"/>
        </w:rPr>
      </w:pPr>
      <w:r w:rsidDel="00000000" w:rsidR="00000000" w:rsidRPr="00000000">
        <w:rPr>
          <w:color w:val="202124"/>
          <w:sz w:val="20"/>
          <w:szCs w:val="20"/>
          <w:highlight w:val="white"/>
          <w:rtl w:val="0"/>
        </w:rPr>
        <w:t xml:space="preserve">Espaço aberto para sempre encaixar novos conteúdos (módulos novos em atualizações constantes) → </w:t>
      </w:r>
      <w:r w:rsidDel="00000000" w:rsidR="00000000" w:rsidRPr="00000000">
        <w:rPr>
          <w:color w:val="202124"/>
          <w:sz w:val="20"/>
          <w:szCs w:val="20"/>
          <w:highlight w:val="white"/>
          <w:u w:val="single"/>
          <w:rtl w:val="0"/>
        </w:rPr>
        <w:t xml:space="preserve">Requisito Funcional</w:t>
      </w:r>
    </w:p>
    <w:p w:rsidR="00000000" w:rsidDel="00000000" w:rsidP="00000000" w:rsidRDefault="00000000" w:rsidRPr="00000000" w14:paraId="000000AE">
      <w:pPr>
        <w:numPr>
          <w:ilvl w:val="0"/>
          <w:numId w:val="5"/>
        </w:numPr>
        <w:pBdr>
          <w:bottom w:color="000000" w:space="1" w:sz="6" w:val="single"/>
        </w:pBdr>
        <w:spacing w:after="0" w:afterAutospacing="0" w:line="360" w:lineRule="auto"/>
        <w:ind w:left="720" w:hanging="360"/>
        <w:jc w:val="both"/>
        <w:rPr>
          <w:color w:val="202124"/>
          <w:sz w:val="20"/>
          <w:szCs w:val="20"/>
        </w:rPr>
      </w:pPr>
      <w:r w:rsidDel="00000000" w:rsidR="00000000" w:rsidRPr="00000000">
        <w:rPr>
          <w:color w:val="1d1c1d"/>
          <w:sz w:val="20"/>
          <w:szCs w:val="20"/>
          <w:shd w:fill="f8f8f8" w:val="clear"/>
          <w:rtl w:val="0"/>
        </w:rPr>
        <w:t xml:space="preserve">Pode ser um jogo de decisões e o personagem vai avançando</w:t>
      </w:r>
      <w:r w:rsidDel="00000000" w:rsidR="00000000" w:rsidRPr="00000000">
        <w:rPr>
          <w:rtl w:val="0"/>
        </w:rPr>
      </w:r>
    </w:p>
    <w:p w:rsidR="00000000" w:rsidDel="00000000" w:rsidP="00000000" w:rsidRDefault="00000000" w:rsidRPr="00000000" w14:paraId="000000AF">
      <w:pPr>
        <w:numPr>
          <w:ilvl w:val="0"/>
          <w:numId w:val="5"/>
        </w:numPr>
        <w:pBdr>
          <w:bottom w:color="000000" w:space="1" w:sz="6" w:val="single"/>
        </w:pBdr>
        <w:spacing w:after="0" w:afterAutospacing="0" w:line="360" w:lineRule="auto"/>
        <w:ind w:left="720" w:hanging="360"/>
        <w:jc w:val="both"/>
        <w:rPr>
          <w:color w:val="202124"/>
          <w:sz w:val="20"/>
          <w:szCs w:val="20"/>
          <w:u w:val="none"/>
        </w:rPr>
      </w:pPr>
      <w:r w:rsidDel="00000000" w:rsidR="00000000" w:rsidRPr="00000000">
        <w:rPr>
          <w:color w:val="202124"/>
          <w:sz w:val="20"/>
          <w:szCs w:val="20"/>
          <w:highlight w:val="white"/>
          <w:rtl w:val="0"/>
        </w:rPr>
        <w:t xml:space="preserve">Deslocamento do personagem</w:t>
      </w:r>
    </w:p>
    <w:p w:rsidR="00000000" w:rsidDel="00000000" w:rsidP="00000000" w:rsidRDefault="00000000" w:rsidRPr="00000000" w14:paraId="000000B0">
      <w:pPr>
        <w:numPr>
          <w:ilvl w:val="0"/>
          <w:numId w:val="5"/>
        </w:numPr>
        <w:pBdr>
          <w:bottom w:color="000000" w:space="1" w:sz="6" w:val="single"/>
        </w:pBdr>
        <w:spacing w:after="0" w:afterAutospacing="0" w:line="360" w:lineRule="auto"/>
        <w:ind w:left="720" w:hanging="360"/>
        <w:jc w:val="both"/>
        <w:rPr>
          <w:color w:val="202124"/>
          <w:sz w:val="16"/>
          <w:szCs w:val="16"/>
        </w:rPr>
      </w:pPr>
      <w:r w:rsidDel="00000000" w:rsidR="00000000" w:rsidRPr="00000000">
        <w:rPr>
          <w:color w:val="202124"/>
          <w:sz w:val="20"/>
          <w:szCs w:val="20"/>
          <w:highlight w:val="white"/>
          <w:rtl w:val="0"/>
        </w:rPr>
        <w:t xml:space="preserve">Modalidade de Pop-Up (ler e mail diariamente com novas “tasks”) →</w:t>
      </w:r>
      <w:r w:rsidDel="00000000" w:rsidR="00000000" w:rsidRPr="00000000">
        <w:rPr>
          <w:color w:val="202124"/>
          <w:sz w:val="20"/>
          <w:szCs w:val="20"/>
          <w:highlight w:val="white"/>
          <w:u w:val="single"/>
          <w:rtl w:val="0"/>
        </w:rPr>
        <w:t xml:space="preserve"> Requisito Funcional</w:t>
      </w:r>
    </w:p>
    <w:p w:rsidR="00000000" w:rsidDel="00000000" w:rsidP="00000000" w:rsidRDefault="00000000" w:rsidRPr="00000000" w14:paraId="000000B1">
      <w:pPr>
        <w:numPr>
          <w:ilvl w:val="0"/>
          <w:numId w:val="5"/>
        </w:numPr>
        <w:pBdr>
          <w:bottom w:color="000000" w:space="1" w:sz="6" w:val="single"/>
        </w:pBdr>
        <w:spacing w:after="0" w:afterAutospacing="0" w:line="360" w:lineRule="auto"/>
        <w:ind w:left="720" w:hanging="360"/>
        <w:jc w:val="both"/>
        <w:rPr>
          <w:color w:val="202124"/>
          <w:sz w:val="16"/>
          <w:szCs w:val="16"/>
        </w:rPr>
      </w:pPr>
      <w:r w:rsidDel="00000000" w:rsidR="00000000" w:rsidRPr="00000000">
        <w:rPr>
          <w:color w:val="202124"/>
          <w:sz w:val="20"/>
          <w:szCs w:val="20"/>
          <w:highlight w:val="white"/>
          <w:rtl w:val="0"/>
        </w:rPr>
        <w:t xml:space="preserve">Custo de "um dia" (precisa render o dinheiro para ficar "positivo" no dia a dia)</w:t>
      </w:r>
    </w:p>
    <w:p w:rsidR="00000000" w:rsidDel="00000000" w:rsidP="00000000" w:rsidRDefault="00000000" w:rsidRPr="00000000" w14:paraId="000000B2">
      <w:pPr>
        <w:numPr>
          <w:ilvl w:val="0"/>
          <w:numId w:val="5"/>
        </w:numPr>
        <w:pBdr>
          <w:bottom w:color="000000" w:space="1" w:sz="6" w:val="single"/>
        </w:pBdr>
        <w:spacing w:after="0" w:afterAutospacing="0" w:line="360" w:lineRule="auto"/>
        <w:ind w:left="720" w:hanging="360"/>
        <w:jc w:val="both"/>
        <w:rPr>
          <w:color w:val="202124"/>
          <w:sz w:val="16"/>
          <w:szCs w:val="16"/>
        </w:rPr>
      </w:pPr>
      <w:r w:rsidDel="00000000" w:rsidR="00000000" w:rsidRPr="00000000">
        <w:rPr>
          <w:color w:val="202124"/>
          <w:sz w:val="20"/>
          <w:szCs w:val="20"/>
          <w:highlight w:val="white"/>
          <w:rtl w:val="0"/>
        </w:rPr>
        <w:t xml:space="preserve">Deslocamento </w:t>
      </w:r>
      <w:commentRangeStart w:id="0"/>
      <w:r w:rsidDel="00000000" w:rsidR="00000000" w:rsidRPr="00000000">
        <w:rPr>
          <w:color w:val="202124"/>
          <w:sz w:val="20"/>
          <w:szCs w:val="20"/>
          <w:highlight w:val="white"/>
          <w:rtl w:val="0"/>
        </w:rPr>
        <w:t xml:space="preserve">diário</w:t>
      </w:r>
      <w:commentRangeEnd w:id="0"/>
      <w:r w:rsidDel="00000000" w:rsidR="00000000" w:rsidRPr="00000000">
        <w:commentReference w:id="0"/>
      </w:r>
      <w:r w:rsidDel="00000000" w:rsidR="00000000" w:rsidRPr="00000000">
        <w:rPr>
          <w:color w:val="202124"/>
          <w:sz w:val="20"/>
          <w:szCs w:val="20"/>
          <w:highlight w:val="white"/>
          <w:rtl w:val="0"/>
        </w:rPr>
        <w:t xml:space="preserve"> </w:t>
      </w:r>
    </w:p>
    <w:p w:rsidR="00000000" w:rsidDel="00000000" w:rsidP="00000000" w:rsidRDefault="00000000" w:rsidRPr="00000000" w14:paraId="000000B3">
      <w:pPr>
        <w:numPr>
          <w:ilvl w:val="0"/>
          <w:numId w:val="5"/>
        </w:numPr>
        <w:pBdr>
          <w:bottom w:color="000000" w:space="1" w:sz="6" w:val="single"/>
        </w:pBdr>
        <w:spacing w:after="0" w:afterAutospacing="0" w:line="360" w:lineRule="auto"/>
        <w:ind w:left="720" w:hanging="360"/>
        <w:jc w:val="both"/>
        <w:rPr>
          <w:color w:val="202124"/>
          <w:sz w:val="16"/>
          <w:szCs w:val="16"/>
        </w:rPr>
      </w:pPr>
      <w:r w:rsidDel="00000000" w:rsidR="00000000" w:rsidRPr="00000000">
        <w:rPr>
          <w:color w:val="202124"/>
          <w:sz w:val="20"/>
          <w:szCs w:val="20"/>
          <w:highlight w:val="white"/>
          <w:rtl w:val="0"/>
        </w:rPr>
        <w:t xml:space="preserve">Desafios para Investir (melhor produto) → pode alinhar isso com o os Mini Games</w:t>
      </w:r>
    </w:p>
    <w:p w:rsidR="00000000" w:rsidDel="00000000" w:rsidP="00000000" w:rsidRDefault="00000000" w:rsidRPr="00000000" w14:paraId="000000B4">
      <w:pPr>
        <w:numPr>
          <w:ilvl w:val="0"/>
          <w:numId w:val="5"/>
        </w:numPr>
        <w:pBdr>
          <w:bottom w:color="000000" w:space="1" w:sz="6" w:val="single"/>
        </w:pBdr>
        <w:spacing w:after="0" w:afterAutospacing="0" w:line="360" w:lineRule="auto"/>
        <w:ind w:left="720" w:hanging="360"/>
        <w:jc w:val="both"/>
        <w:rPr>
          <w:color w:val="202124"/>
          <w:sz w:val="16"/>
          <w:szCs w:val="16"/>
        </w:rPr>
      </w:pPr>
      <w:r w:rsidDel="00000000" w:rsidR="00000000" w:rsidRPr="00000000">
        <w:rPr>
          <w:b w:val="1"/>
          <w:color w:val="202124"/>
          <w:sz w:val="20"/>
          <w:szCs w:val="20"/>
          <w:highlight w:val="white"/>
          <w:rtl w:val="0"/>
        </w:rPr>
        <w:t xml:space="preserve">BOTÃO</w:t>
      </w:r>
      <w:r w:rsidDel="00000000" w:rsidR="00000000" w:rsidRPr="00000000">
        <w:rPr>
          <w:color w:val="202124"/>
          <w:sz w:val="20"/>
          <w:szCs w:val="20"/>
          <w:highlight w:val="white"/>
          <w:rtl w:val="0"/>
        </w:rPr>
        <w:t xml:space="preserve"> para Saber Mais: Divulgar conhecimento mais específico por meio de Vídeos → </w:t>
      </w:r>
      <w:r w:rsidDel="00000000" w:rsidR="00000000" w:rsidRPr="00000000">
        <w:rPr>
          <w:color w:val="202124"/>
          <w:sz w:val="20"/>
          <w:szCs w:val="20"/>
          <w:highlight w:val="white"/>
          <w:u w:val="single"/>
          <w:rtl w:val="0"/>
        </w:rPr>
        <w:t xml:space="preserve">Requisito Funcional</w:t>
      </w:r>
    </w:p>
    <w:p w:rsidR="00000000" w:rsidDel="00000000" w:rsidP="00000000" w:rsidRDefault="00000000" w:rsidRPr="00000000" w14:paraId="000000B5">
      <w:pPr>
        <w:numPr>
          <w:ilvl w:val="0"/>
          <w:numId w:val="5"/>
        </w:numPr>
        <w:pBdr>
          <w:bottom w:color="000000" w:space="1" w:sz="6" w:val="single"/>
        </w:pBdr>
        <w:spacing w:after="0" w:afterAutospacing="0" w:line="360" w:lineRule="auto"/>
        <w:ind w:left="720" w:hanging="360"/>
        <w:jc w:val="both"/>
        <w:rPr>
          <w:color w:val="202124"/>
          <w:sz w:val="16"/>
          <w:szCs w:val="16"/>
        </w:rPr>
      </w:pPr>
      <w:r w:rsidDel="00000000" w:rsidR="00000000" w:rsidRPr="00000000">
        <w:rPr>
          <w:color w:val="202124"/>
          <w:sz w:val="20"/>
          <w:szCs w:val="20"/>
          <w:highlight w:val="white"/>
          <w:rtl w:val="0"/>
        </w:rPr>
        <w:t xml:space="preserve">Jogo Off-line (Ranking e associação com as Redes Sociais - pode trazer competição)</w:t>
      </w:r>
    </w:p>
    <w:p w:rsidR="00000000" w:rsidDel="00000000" w:rsidP="00000000" w:rsidRDefault="00000000" w:rsidRPr="00000000" w14:paraId="000000B6">
      <w:pPr>
        <w:numPr>
          <w:ilvl w:val="0"/>
          <w:numId w:val="5"/>
        </w:numPr>
        <w:pBdr>
          <w:bottom w:color="000000" w:space="1" w:sz="6" w:val="single"/>
        </w:pBdr>
        <w:spacing w:after="0" w:afterAutospacing="0" w:line="360" w:lineRule="auto"/>
        <w:ind w:left="720" w:hanging="360"/>
        <w:jc w:val="both"/>
        <w:rPr>
          <w:color w:val="202124"/>
          <w:sz w:val="16"/>
          <w:szCs w:val="16"/>
        </w:rPr>
      </w:pPr>
      <w:r w:rsidDel="00000000" w:rsidR="00000000" w:rsidRPr="00000000">
        <w:rPr>
          <w:color w:val="202124"/>
          <w:sz w:val="20"/>
          <w:szCs w:val="20"/>
          <w:highlight w:val="white"/>
          <w:rtl w:val="0"/>
        </w:rPr>
        <w:t xml:space="preserve">Badge + Dinheiro (conquistas) quando acessar e terminar um conteúdo de conhecimento financeiro → </w:t>
      </w:r>
      <w:r w:rsidDel="00000000" w:rsidR="00000000" w:rsidRPr="00000000">
        <w:rPr>
          <w:color w:val="202124"/>
          <w:sz w:val="20"/>
          <w:szCs w:val="20"/>
          <w:highlight w:val="white"/>
          <w:u w:val="single"/>
          <w:rtl w:val="0"/>
        </w:rPr>
        <w:t xml:space="preserve">Requisito Funcional</w:t>
      </w:r>
    </w:p>
    <w:p w:rsidR="00000000" w:rsidDel="00000000" w:rsidP="00000000" w:rsidRDefault="00000000" w:rsidRPr="00000000" w14:paraId="000000B7">
      <w:pPr>
        <w:numPr>
          <w:ilvl w:val="0"/>
          <w:numId w:val="5"/>
        </w:numPr>
        <w:pBdr>
          <w:bottom w:color="000000" w:space="1" w:sz="6" w:val="single"/>
        </w:pBdr>
        <w:spacing w:after="120" w:line="360" w:lineRule="auto"/>
        <w:ind w:left="720" w:hanging="360"/>
        <w:jc w:val="both"/>
        <w:rPr>
          <w:color w:val="202124"/>
          <w:sz w:val="16"/>
          <w:szCs w:val="16"/>
        </w:rPr>
      </w:pPr>
      <w:r w:rsidDel="00000000" w:rsidR="00000000" w:rsidRPr="00000000">
        <w:rPr>
          <w:color w:val="202124"/>
          <w:sz w:val="20"/>
          <w:szCs w:val="20"/>
          <w:highlight w:val="white"/>
          <w:rtl w:val="0"/>
        </w:rPr>
        <w:t xml:space="preserve">Objetivo para o jogador entender seu perfil investidor</w:t>
      </w:r>
      <w:r w:rsidDel="00000000" w:rsidR="00000000" w:rsidRPr="00000000">
        <w:rPr>
          <w:rtl w:val="0"/>
        </w:rPr>
      </w:r>
    </w:p>
    <w:p w:rsidR="00000000" w:rsidDel="00000000" w:rsidP="00000000" w:rsidRDefault="00000000" w:rsidRPr="00000000" w14:paraId="000000B8">
      <w:pPr>
        <w:pStyle w:val="Heading4"/>
        <w:keepNext w:val="1"/>
        <w:pBdr>
          <w:bottom w:color="000000" w:space="1" w:sz="6" w:val="single"/>
        </w:pBdr>
        <w:spacing w:after="120" w:before="240" w:line="360" w:lineRule="auto"/>
        <w:jc w:val="both"/>
        <w:rPr>
          <w:shd w:fill="ffff99" w:val="clear"/>
        </w:rPr>
      </w:pPr>
      <w:bookmarkStart w:colFirst="0" w:colLast="0" w:name="_1wuiqk4cz5el" w:id="15"/>
      <w:bookmarkEnd w:id="15"/>
      <w:r w:rsidDel="00000000" w:rsidR="00000000" w:rsidRPr="00000000">
        <w:rPr>
          <w:rtl w:val="0"/>
        </w:rPr>
        <w:t xml:space="preserve">1.7.2 Persona</w:t>
      </w:r>
      <w:r w:rsidDel="00000000" w:rsidR="00000000" w:rsidRPr="00000000">
        <w:rPr>
          <w:rtl w:val="0"/>
        </w:rPr>
      </w:r>
    </w:p>
    <w:p w:rsidR="00000000" w:rsidDel="00000000" w:rsidP="00000000" w:rsidRDefault="00000000" w:rsidRPr="00000000" w14:paraId="000000B9">
      <w:pPr>
        <w:pBdr>
          <w:bottom w:color="000000" w:space="1" w:sz="6" w:val="single"/>
        </w:pBdr>
        <w:spacing w:after="120" w:line="360" w:lineRule="auto"/>
        <w:jc w:val="both"/>
        <w:rPr/>
      </w:pPr>
      <w:r w:rsidDel="00000000" w:rsidR="00000000" w:rsidRPr="00000000">
        <w:rPr/>
        <w:drawing>
          <wp:inline distB="114300" distT="114300" distL="114300" distR="114300">
            <wp:extent cx="6324600" cy="7075170"/>
            <wp:effectExtent b="0" l="0" r="0" t="0"/>
            <wp:docPr id="11" name="image11.jpg"/>
            <a:graphic>
              <a:graphicData uri="http://schemas.openxmlformats.org/drawingml/2006/picture">
                <pic:pic>
                  <pic:nvPicPr>
                    <pic:cNvPr id="0" name="image11.jpg"/>
                    <pic:cNvPicPr preferRelativeResize="0"/>
                  </pic:nvPicPr>
                  <pic:blipFill>
                    <a:blip r:embed="rId8"/>
                    <a:srcRect b="5000" l="0" r="3768" t="1162"/>
                    <a:stretch>
                      <a:fillRect/>
                    </a:stretch>
                  </pic:blipFill>
                  <pic:spPr>
                    <a:xfrm>
                      <a:off x="0" y="0"/>
                      <a:ext cx="6324600" cy="707517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bottom w:color="000000" w:space="1" w:sz="6" w:val="single"/>
        </w:pBdr>
        <w:spacing w:after="120" w:line="360" w:lineRule="auto"/>
        <w:jc w:val="both"/>
        <w:rPr>
          <w:sz w:val="20"/>
          <w:szCs w:val="20"/>
          <w:highlight w:val="white"/>
        </w:rPr>
      </w:pPr>
      <w:r w:rsidDel="00000000" w:rsidR="00000000" w:rsidRPr="00000000">
        <w:rPr>
          <w:b w:val="1"/>
          <w:sz w:val="20"/>
          <w:szCs w:val="20"/>
          <w:highlight w:val="white"/>
          <w:rtl w:val="0"/>
        </w:rPr>
        <w:t xml:space="preserve">Mikaela Bragança</w:t>
      </w:r>
      <w:r w:rsidDel="00000000" w:rsidR="00000000" w:rsidRPr="00000000">
        <w:rPr>
          <w:sz w:val="20"/>
          <w:szCs w:val="20"/>
          <w:highlight w:val="white"/>
          <w:rtl w:val="0"/>
        </w:rPr>
        <w:t xml:space="preserve"> é uma jovem estudante de medicina na USP, que está entrando no terceiro ano de faculdade. Mikaela sempre gostou muito de estudar por conta própria, mas depois de entrar para faculdade não tem mais tempo para nada. Ela mora na Zona Sul de São Paulo e pega dois ônibus para a faculdade, todo dia. O seu interesse pelo mercado financeiro vem desde o Ensino Médio, mas ele sempre teve receio de realizar investimentos, pois acredita que falta conhecimento mais apurado sobre investimentos e Educação Financeira.</w:t>
      </w:r>
    </w:p>
    <w:p w:rsidR="00000000" w:rsidDel="00000000" w:rsidP="00000000" w:rsidRDefault="00000000" w:rsidRPr="00000000" w14:paraId="000000BB">
      <w:pPr>
        <w:pStyle w:val="Heading4"/>
        <w:keepNext w:val="1"/>
        <w:pBdr>
          <w:bottom w:color="000000" w:space="1" w:sz="6" w:val="single"/>
        </w:pBdr>
        <w:spacing w:after="120" w:before="240" w:line="360" w:lineRule="auto"/>
        <w:jc w:val="both"/>
        <w:rPr/>
      </w:pPr>
      <w:bookmarkStart w:colFirst="0" w:colLast="0" w:name="_ksn7yjwkzm4m" w:id="16"/>
      <w:bookmarkEnd w:id="16"/>
      <w:r w:rsidDel="00000000" w:rsidR="00000000" w:rsidRPr="00000000">
        <w:rPr>
          <w:rtl w:val="0"/>
        </w:rPr>
        <w:t xml:space="preserve">1.7.3 Gênero do Jogo</w:t>
      </w:r>
    </w:p>
    <w:p w:rsidR="00000000" w:rsidDel="00000000" w:rsidP="00000000" w:rsidRDefault="00000000" w:rsidRPr="00000000" w14:paraId="000000BC">
      <w:pPr>
        <w:pBdr>
          <w:bottom w:color="000000" w:space="1" w:sz="6" w:val="single"/>
        </w:pBdr>
        <w:spacing w:after="120" w:line="360" w:lineRule="auto"/>
        <w:jc w:val="both"/>
        <w:rPr/>
      </w:pPr>
      <w:r w:rsidDel="00000000" w:rsidR="00000000" w:rsidRPr="00000000">
        <w:rPr>
          <w:sz w:val="20"/>
          <w:szCs w:val="20"/>
          <w:highlight w:val="white"/>
          <w:rtl w:val="0"/>
        </w:rPr>
        <w:t xml:space="preserve">Role Play (RPG) / Educativo.</w:t>
      </w:r>
      <w:r w:rsidDel="00000000" w:rsidR="00000000" w:rsidRPr="00000000">
        <w:rPr>
          <w:rtl w:val="0"/>
        </w:rPr>
      </w:r>
    </w:p>
    <w:p w:rsidR="00000000" w:rsidDel="00000000" w:rsidP="00000000" w:rsidRDefault="00000000" w:rsidRPr="00000000" w14:paraId="000000BD">
      <w:pPr>
        <w:pStyle w:val="Heading4"/>
        <w:keepNext w:val="1"/>
        <w:pBdr>
          <w:bottom w:color="000000" w:space="1" w:sz="6" w:val="single"/>
        </w:pBdr>
        <w:spacing w:after="120" w:before="240" w:line="360" w:lineRule="auto"/>
        <w:jc w:val="both"/>
        <w:rPr/>
      </w:pPr>
      <w:bookmarkStart w:colFirst="0" w:colLast="0" w:name="_h0rbioda73xr" w:id="17"/>
      <w:bookmarkEnd w:id="17"/>
      <w:r w:rsidDel="00000000" w:rsidR="00000000" w:rsidRPr="00000000">
        <w:rPr>
          <w:rtl w:val="0"/>
        </w:rPr>
        <w:t xml:space="preserve">1.7.4 Histórias do jogo (Game stories) ou Histórias dos usuários (user stories)</w:t>
      </w:r>
    </w:p>
    <w:p w:rsidR="00000000" w:rsidDel="00000000" w:rsidP="00000000" w:rsidRDefault="00000000" w:rsidRPr="00000000" w14:paraId="000000BE">
      <w:pPr>
        <w:pBdr>
          <w:bottom w:color="000000" w:space="1" w:sz="6" w:val="single"/>
        </w:pBdr>
        <w:spacing w:after="120" w:line="360" w:lineRule="auto"/>
        <w:jc w:val="both"/>
        <w:rPr/>
      </w:pPr>
      <w:r w:rsidDel="00000000" w:rsidR="00000000" w:rsidRPr="00000000">
        <w:rPr>
          <w:rtl w:val="0"/>
        </w:rPr>
      </w:r>
    </w:p>
    <w:tbl>
      <w:tblPr>
        <w:tblStyle w:val="Table3"/>
        <w:tblW w:w="10601.887159533071" w:type="dxa"/>
        <w:jc w:val="left"/>
        <w:tblInd w:w="-2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4320"/>
        <w:gridCol w:w="1334.2217898832682"/>
        <w:gridCol w:w="1334.2217898832682"/>
        <w:gridCol w:w="1334.2217898832682"/>
        <w:gridCol w:w="1334.2217898832682"/>
        <w:tblGridChange w:id="0">
          <w:tblGrid>
            <w:gridCol w:w="945"/>
            <w:gridCol w:w="4320"/>
            <w:gridCol w:w="1334.2217898832682"/>
            <w:gridCol w:w="1334.2217898832682"/>
            <w:gridCol w:w="1334.2217898832682"/>
            <w:gridCol w:w="1334.2217898832682"/>
          </w:tblGrid>
        </w:tblGridChange>
      </w:tblGrid>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w:t>
            </w:r>
          </w:p>
        </w:tc>
        <w:tc>
          <w:tcPr>
            <w:tcBorders>
              <w:top w:color="cccccc" w:space="0" w:sz="6" w:val="single"/>
              <w:left w:color="cccccc" w:space="0" w:sz="6" w:val="single"/>
              <w:bottom w:color="cccccc" w:space="0" w:sz="6" w:val="single"/>
              <w:right w:color="cccccc" w:space="0" w:sz="6" w:val="single"/>
            </w:tcBorders>
            <w:shd w:fill="bdbdbd" w:val="clear"/>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Descrição</w:t>
            </w:r>
          </w:p>
        </w:tc>
        <w:tc>
          <w:tcPr>
            <w:tcBorders>
              <w:top w:color="cccccc" w:space="0" w:sz="6" w:val="single"/>
              <w:left w:color="cccccc" w:space="0" w:sz="6" w:val="single"/>
              <w:bottom w:color="cccccc" w:space="0" w:sz="6" w:val="single"/>
              <w:right w:color="cccccc" w:space="0" w:sz="6" w:val="single"/>
            </w:tcBorders>
            <w:shd w:fill="bdbdbd" w:val="clear"/>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Tamanho (Fibo)</w:t>
            </w:r>
          </w:p>
        </w:tc>
        <w:tc>
          <w:tcPr>
            <w:tcBorders>
              <w:top w:color="cccccc" w:space="0" w:sz="6" w:val="single"/>
              <w:left w:color="cccccc" w:space="0" w:sz="6" w:val="single"/>
              <w:bottom w:color="cccccc" w:space="0" w:sz="6" w:val="single"/>
              <w:right w:color="cccccc" w:space="0" w:sz="6" w:val="single"/>
            </w:tcBorders>
            <w:shd w:fill="bdbdbd" w:val="clear"/>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shd w:fill="bdbdbd" w:val="clear"/>
                <w:rtl w:val="0"/>
              </w:rPr>
              <w:t xml:space="preserve">Prioridade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shd w:fill="bdbdbd" w:val="clear"/>
                <w:rtl w:val="0"/>
              </w:rPr>
              <w:t xml:space="preserve">Status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rPr>
                <w:rFonts w:ascii="Arial" w:cs="Arial" w:eastAsia="Arial" w:hAnsi="Arial"/>
                <w:b w:val="1"/>
                <w:sz w:val="20"/>
                <w:szCs w:val="20"/>
                <w:shd w:fill="bdbdbd" w:val="clear"/>
              </w:rPr>
            </w:pPr>
            <w:r w:rsidDel="00000000" w:rsidR="00000000" w:rsidRPr="00000000">
              <w:rPr>
                <w:rFonts w:ascii="Arial" w:cs="Arial" w:eastAsia="Arial" w:hAnsi="Arial"/>
                <w:b w:val="1"/>
                <w:sz w:val="20"/>
                <w:szCs w:val="20"/>
                <w:shd w:fill="bdbdbd" w:val="clear"/>
                <w:rtl w:val="0"/>
              </w:rPr>
              <w:t xml:space="preserve">Data prevista</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Eu como personagem  quero jogar videogame, para  manter minha barra de felicidade acima do ideal.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Aguardando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23/02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Eu como personagem quero ter dinheiro, para personalizar a minha casa.</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Aguardando</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Eu como personagem quero ir ao trabalho para ganhar dinheiro.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Aguardando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23/02</w:t>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Eu como vizinho, quero manter o ambiente o mais calmo possível para descansar em paz.</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Pequeno</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Aguardando</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chefe de um setor empresarial, eu quero obter o maior desempenho para o crescimento da empresa.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Grande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Aguardando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Eu como um jovem estudante e estagiário (personagem principal) quero poder alavancar minha renda para alcançar minha independência financeira e adquirir bens.</w:t>
            </w:r>
          </w:p>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Grande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Aguardando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Eu como um jovem estudante e estagiário (personagem principal) quero acordar e resolver as pendências (e mails + tasks) e alcançar as metas no meu dia, para continuar me desenvolvendo e adquirir propriedades no jogo (nível + conquistas).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C">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Grande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D">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Aguardando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0">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Eu como personagem (atendente de mercado/loja) quero dar todas as opções de compra aos meus clientes, para que eles possam ter uma vida feliz e saudável (personagem principal).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Médio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Aguardando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6">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Eu como morador novo na cidade, quero interagir com os moradores, para adquirir novos conhecimentos.</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Grande </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FC">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FD">
      <w:pPr>
        <w:pStyle w:val="Heading4"/>
        <w:keepNext w:val="1"/>
        <w:pBdr>
          <w:bottom w:color="000000" w:space="1" w:sz="6" w:val="single"/>
        </w:pBdr>
        <w:spacing w:after="120" w:before="240" w:line="360" w:lineRule="auto"/>
        <w:jc w:val="both"/>
        <w:rPr>
          <w:b w:val="0"/>
          <w:sz w:val="20"/>
          <w:szCs w:val="20"/>
        </w:rPr>
      </w:pPr>
      <w:bookmarkStart w:colFirst="0" w:colLast="0" w:name="_uvsx9wyj1m8y" w:id="18"/>
      <w:bookmarkEnd w:id="18"/>
      <w:r w:rsidDel="00000000" w:rsidR="00000000" w:rsidRPr="00000000">
        <w:rPr>
          <w:rtl w:val="0"/>
        </w:rPr>
        <w:t xml:space="preserve">1.7.5 Mecânica</w:t>
      </w:r>
      <w:r w:rsidDel="00000000" w:rsidR="00000000" w:rsidRPr="00000000">
        <w:rPr>
          <w:sz w:val="20"/>
          <w:szCs w:val="20"/>
          <w:rtl w:val="0"/>
        </w:rPr>
        <w:br w:type="textWrapping"/>
        <w:tab/>
        <w:br w:type="textWrapping"/>
      </w:r>
      <w:r w:rsidDel="00000000" w:rsidR="00000000" w:rsidRPr="00000000">
        <w:rPr>
          <w:b w:val="0"/>
          <w:sz w:val="20"/>
          <w:szCs w:val="20"/>
          <w:rtl w:val="0"/>
        </w:rPr>
        <w:t xml:space="preserve">A ideia de mecânica do nosso jogo utilizará um joystick para movimentação em geral do jogo (neste caso na versão “Beta” serão utilizados os comandos do computador). O Mundo (Game em Terceira Pessoa - focado no personagem → Plataforma 2D) será fictício baseado em alguns aspectos e espaços da vida real, como Banco e Mercado, por exemplo. O período do jogo será de um dia inteiro refletido em  8 minutos.  A dimensão será algo pensado para a tela mobile com a escala reduzida. A conectividade do jogo será por meio off-line, sem registro com outras plataformas (principalmente, redes sociais). Entendemos, que para o constante aprendizado, a competitividade entre “players” deve ser deixada de lado, para o maior entendimento e engajamento com o conteúdo.</w:t>
      </w:r>
    </w:p>
    <w:p w:rsidR="00000000" w:rsidDel="00000000" w:rsidP="00000000" w:rsidRDefault="00000000" w:rsidRPr="00000000" w14:paraId="000000FE">
      <w:pPr>
        <w:pBdr>
          <w:bottom w:color="000000" w:space="1" w:sz="6" w:val="single"/>
        </w:pBdr>
        <w:spacing w:after="120" w:line="360" w:lineRule="auto"/>
        <w:jc w:val="both"/>
        <w:rPr>
          <w:sz w:val="20"/>
          <w:szCs w:val="20"/>
          <w:highlight w:val="white"/>
        </w:rPr>
      </w:pPr>
      <w:r w:rsidDel="00000000" w:rsidR="00000000" w:rsidRPr="00000000">
        <w:rPr>
          <w:sz w:val="20"/>
          <w:szCs w:val="20"/>
          <w:rtl w:val="0"/>
        </w:rPr>
        <w:br w:type="textWrapping"/>
      </w:r>
      <w:r w:rsidDel="00000000" w:rsidR="00000000" w:rsidRPr="00000000">
        <w:rPr>
          <w:sz w:val="20"/>
          <w:szCs w:val="20"/>
          <w:highlight w:val="white"/>
          <w:rtl w:val="0"/>
        </w:rPr>
        <w:t xml:space="preserve">O deslocamento será cíclico e poderá ser feito de cada uma das localizações diretamente a outra. O transporte (carro, ônibus, bike, a pé) será decidido pelo próprio jogador e haverá custos equivalentes. Esta decisão se baseará também em variáveis (tempo, cansaço, felicidade e etc) que podem acarretar consequências no jogo. </w:t>
      </w:r>
    </w:p>
    <w:p w:rsidR="00000000" w:rsidDel="00000000" w:rsidP="00000000" w:rsidRDefault="00000000" w:rsidRPr="00000000" w14:paraId="000000FF">
      <w:pPr>
        <w:pBdr>
          <w:bottom w:color="000000" w:space="1" w:sz="6" w:val="single"/>
        </w:pBdr>
        <w:spacing w:after="120" w:line="360" w:lineRule="auto"/>
        <w:jc w:val="both"/>
        <w:rPr>
          <w:sz w:val="20"/>
          <w:szCs w:val="20"/>
          <w:highlight w:val="white"/>
        </w:rPr>
      </w:pPr>
      <w:r w:rsidDel="00000000" w:rsidR="00000000" w:rsidRPr="00000000">
        <w:rPr>
          <w:b w:val="1"/>
          <w:sz w:val="20"/>
          <w:szCs w:val="20"/>
          <w:highlight w:val="white"/>
          <w:u w:val="single"/>
          <w:rtl w:val="0"/>
        </w:rPr>
        <w:t xml:space="preserve">No jogo (Localizações):</w:t>
      </w:r>
      <w:r w:rsidDel="00000000" w:rsidR="00000000" w:rsidRPr="00000000">
        <w:rPr>
          <w:b w:val="1"/>
          <w:sz w:val="20"/>
          <w:szCs w:val="20"/>
          <w:highlight w:val="white"/>
          <w:rtl w:val="0"/>
        </w:rPr>
        <w:t xml:space="preserve"> Casa, Banco, Trabalho e Parque (Espaço Aberto);</w:t>
      </w:r>
      <w:r w:rsidDel="00000000" w:rsidR="00000000" w:rsidRPr="00000000">
        <w:rPr>
          <w:rtl w:val="0"/>
        </w:rPr>
      </w:r>
    </w:p>
    <w:p w:rsidR="00000000" w:rsidDel="00000000" w:rsidP="00000000" w:rsidRDefault="00000000" w:rsidRPr="00000000" w14:paraId="00000100">
      <w:pPr>
        <w:pBdr>
          <w:bottom w:color="000000" w:space="1" w:sz="6" w:val="single"/>
        </w:pBdr>
        <w:spacing w:after="120" w:line="360" w:lineRule="auto"/>
        <w:jc w:val="both"/>
        <w:rPr>
          <w:sz w:val="20"/>
          <w:szCs w:val="20"/>
        </w:rPr>
      </w:pPr>
      <w:r w:rsidDel="00000000" w:rsidR="00000000" w:rsidRPr="00000000">
        <w:rPr>
          <w:sz w:val="20"/>
          <w:szCs w:val="20"/>
          <w:highlight w:val="white"/>
          <w:rtl w:val="0"/>
        </w:rPr>
        <w:t xml:space="preserve"> A Educação Financeira vai ser apresentada como uma opção quase que necessária para a mudança de vida financeira do personagem e para evitar passar por "perrengues" futuros. Sendo assim, a personificação do jogo será baseada em atividades diárias baseadas em situações reais (“real-life situations”), estruturando um processo de ensino-aprendizagem, no qual o jogador terá alguns desafios práticos como principal ferramenta didática no conhecimento de Educação Financeira. </w:t>
      </w:r>
      <w:r w:rsidDel="00000000" w:rsidR="00000000" w:rsidRPr="00000000">
        <w:rPr>
          <w:rtl w:val="0"/>
        </w:rPr>
      </w:r>
    </w:p>
    <w:p w:rsidR="00000000" w:rsidDel="00000000" w:rsidP="00000000" w:rsidRDefault="00000000" w:rsidRPr="00000000" w14:paraId="00000101">
      <w:pPr>
        <w:pBdr>
          <w:bottom w:color="000000" w:space="1" w:sz="6" w:val="single"/>
        </w:pBdr>
        <w:spacing w:after="120" w:line="360" w:lineRule="auto"/>
        <w:jc w:val="both"/>
        <w:rPr>
          <w:sz w:val="20"/>
          <w:szCs w:val="20"/>
        </w:rPr>
      </w:pPr>
      <w:r w:rsidDel="00000000" w:rsidR="00000000" w:rsidRPr="00000000">
        <w:rPr>
          <w:sz w:val="20"/>
          <w:szCs w:val="20"/>
          <w:rtl w:val="0"/>
        </w:rPr>
        <w:t xml:space="preserve">O processo de Conquistas, será utilizado com moedas e pontos de experiência em certos aspectos e desafios do jogo, assim, para que de acordo com a quantidade desses recursos que o jogador possua, ele poderá desbloquear novas fases e itens.  </w:t>
      </w:r>
      <w:r w:rsidDel="00000000" w:rsidR="00000000" w:rsidRPr="00000000">
        <w:rPr>
          <w:rtl w:val="0"/>
        </w:rPr>
      </w:r>
    </w:p>
    <w:p w:rsidR="00000000" w:rsidDel="00000000" w:rsidP="00000000" w:rsidRDefault="00000000" w:rsidRPr="00000000" w14:paraId="00000102">
      <w:pPr>
        <w:pStyle w:val="Heading4"/>
        <w:keepNext w:val="1"/>
        <w:pBdr>
          <w:bottom w:color="000000" w:space="1" w:sz="6" w:val="single"/>
        </w:pBdr>
        <w:spacing w:after="120" w:before="240" w:line="360" w:lineRule="auto"/>
        <w:jc w:val="both"/>
        <w:rPr/>
      </w:pPr>
      <w:bookmarkStart w:colFirst="0" w:colLast="0" w:name="_vhfyyl6czc7" w:id="19"/>
      <w:bookmarkEnd w:id="19"/>
      <w:r w:rsidDel="00000000" w:rsidR="00000000" w:rsidRPr="00000000">
        <w:rPr>
          <w:rtl w:val="0"/>
        </w:rPr>
        <w:t xml:space="preserve">1.7.6 Fontes de Pesquisa / Imersão</w:t>
      </w:r>
    </w:p>
    <w:p w:rsidR="00000000" w:rsidDel="00000000" w:rsidP="00000000" w:rsidRDefault="00000000" w:rsidRPr="00000000" w14:paraId="00000103">
      <w:pPr>
        <w:pBdr>
          <w:bottom w:color="000000" w:space="1" w:sz="6" w:val="single"/>
        </w:pBdr>
        <w:spacing w:after="120" w:line="360" w:lineRule="auto"/>
        <w:jc w:val="both"/>
        <w:rPr>
          <w:shd w:fill="ffff99" w:val="clear"/>
        </w:rPr>
      </w:pPr>
      <w:r w:rsidDel="00000000" w:rsidR="00000000" w:rsidRPr="00000000">
        <w:rPr>
          <w:shd w:fill="ffff99" w:val="clea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4"/>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6">
            <w:pPr>
              <w:spacing w:line="360" w:lineRule="auto"/>
              <w:ind w:left="0" w:right="2205" w:firstLine="0"/>
              <w:jc w:val="both"/>
              <w:rPr>
                <w:sz w:val="18"/>
                <w:szCs w:val="18"/>
              </w:rPr>
            </w:pPr>
            <w:r w:rsidDel="00000000" w:rsidR="00000000" w:rsidRPr="00000000">
              <w:rPr>
                <w:rFonts w:ascii="Arial" w:cs="Arial" w:eastAsia="Arial" w:hAnsi="Arial"/>
                <w:sz w:val="20"/>
                <w:szCs w:val="20"/>
                <w:highlight w:val="white"/>
                <w:rtl w:val="0"/>
              </w:rPr>
              <w:t xml:space="preserve">1.  </w:t>
            </w:r>
            <w:r w:rsidDel="00000000" w:rsidR="00000000" w:rsidRPr="00000000">
              <w:rPr>
                <w:rFonts w:ascii="Arial" w:cs="Arial" w:eastAsia="Arial" w:hAnsi="Arial"/>
                <w:i w:val="1"/>
                <w:sz w:val="20"/>
                <w:szCs w:val="20"/>
                <w:highlight w:val="white"/>
                <w:rtl w:val="0"/>
              </w:rPr>
              <w:t xml:space="preserve">“Pokemon Fire and Red”</w:t>
            </w:r>
            <w:r w:rsidDel="00000000" w:rsidR="00000000" w:rsidRPr="00000000">
              <w:rPr>
                <w:rFonts w:ascii="Arial" w:cs="Arial" w:eastAsia="Arial" w:hAnsi="Arial"/>
                <w:sz w:val="20"/>
                <w:szCs w:val="20"/>
                <w:highlight w:val="white"/>
                <w:rtl w:val="0"/>
              </w:rPr>
              <w:t xml:space="preserve"> - Jogo para Gameboy / Nintendo DS e Emulador</w:t>
            </w:r>
            <w:r w:rsidDel="00000000" w:rsidR="00000000" w:rsidRPr="00000000">
              <w:rPr>
                <w:rtl w:val="0"/>
              </w:rPr>
            </w:r>
          </w:p>
        </w:tc>
      </w:tr>
      <w:tr>
        <w:trPr>
          <w:cantSplit w:val="0"/>
          <w:tblHeader w:val="0"/>
        </w:trPr>
        <w:tc>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Sprite Resour</w:t>
            </w:r>
            <w:r w:rsidDel="00000000" w:rsidR="00000000" w:rsidRPr="00000000">
              <w:rPr>
                <w:rFonts w:ascii="Arial" w:cs="Arial" w:eastAsia="Arial" w:hAnsi="Arial"/>
                <w:sz w:val="18"/>
                <w:szCs w:val="18"/>
                <w:rtl w:val="0"/>
              </w:rPr>
              <w:t xml:space="preserve">ces - </w:t>
            </w:r>
            <w:hyperlink r:id="rId9">
              <w:r w:rsidDel="00000000" w:rsidR="00000000" w:rsidRPr="00000000">
                <w:rPr>
                  <w:rFonts w:ascii="Arial" w:cs="Arial" w:eastAsia="Arial" w:hAnsi="Arial"/>
                  <w:color w:val="1155cc"/>
                  <w:sz w:val="18"/>
                  <w:szCs w:val="18"/>
                  <w:u w:val="single"/>
                  <w:rtl w:val="0"/>
                </w:rPr>
                <w:t xml:space="preserve">https://www.spriters-resource.com/</w:t>
              </w:r>
            </w:hyperlink>
            <w:r w:rsidDel="00000000" w:rsidR="00000000" w:rsidRPr="00000000">
              <w:rPr>
                <w:rFonts w:ascii="Arial" w:cs="Arial" w:eastAsia="Arial" w:hAnsi="Arial"/>
                <w:sz w:val="18"/>
                <w:szCs w:val="18"/>
                <w:rtl w:val="0"/>
              </w:rPr>
              <w:t xml:space="preserve"> </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sz w:val="20"/>
                <w:szCs w:val="20"/>
                <w:highlight w:val="white"/>
              </w:rPr>
            </w:pPr>
            <w:r w:rsidDel="00000000" w:rsidR="00000000" w:rsidRPr="00000000">
              <w:rPr>
                <w:rFonts w:ascii="Arial" w:cs="Arial" w:eastAsia="Arial" w:hAnsi="Arial"/>
                <w:color w:val="000000"/>
                <w:sz w:val="18"/>
                <w:szCs w:val="18"/>
                <w:rtl w:val="0"/>
              </w:rPr>
              <w:t xml:space="preserve">3.  Site </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color w:val="000000"/>
                <w:sz w:val="18"/>
                <w:szCs w:val="18"/>
                <w:rtl w:val="0"/>
              </w:rPr>
              <w:t xml:space="preserve">RP</w:t>
            </w:r>
            <w:r w:rsidDel="00000000" w:rsidR="00000000" w:rsidRPr="00000000">
              <w:rPr>
                <w:rFonts w:ascii="Arial" w:cs="Arial" w:eastAsia="Arial" w:hAnsi="Arial"/>
                <w:sz w:val="18"/>
                <w:szCs w:val="18"/>
                <w:rtl w:val="0"/>
              </w:rPr>
              <w:t xml:space="preserve">G Maker” - </w:t>
            </w:r>
            <w:hyperlink r:id="rId10">
              <w:r w:rsidDel="00000000" w:rsidR="00000000" w:rsidRPr="00000000">
                <w:rPr>
                  <w:rFonts w:ascii="Arial" w:cs="Arial" w:eastAsia="Arial" w:hAnsi="Arial"/>
                  <w:color w:val="1155cc"/>
                  <w:sz w:val="18"/>
                  <w:szCs w:val="18"/>
                  <w:u w:val="single"/>
                  <w:rtl w:val="0"/>
                </w:rPr>
                <w:t xml:space="preserve">https://www.rpgmakerweb.com/</w:t>
              </w:r>
            </w:hyperlink>
            <w:r w:rsidDel="00000000" w:rsidR="00000000" w:rsidRPr="00000000">
              <w:rPr>
                <w:rFonts w:ascii="Arial" w:cs="Arial" w:eastAsia="Arial" w:hAnsi="Arial"/>
                <w:sz w:val="18"/>
                <w:szCs w:val="18"/>
                <w:rtl w:val="0"/>
              </w:rPr>
              <w:t xml:space="preserve"> </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w:t>
            </w:r>
          </w:p>
        </w:tc>
      </w:tr>
      <w:tr>
        <w:trPr>
          <w:cantSplit w:val="0"/>
          <w:trHeight w:val="315" w:hRule="atLeast"/>
          <w:tblHeader w:val="0"/>
        </w:trPr>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5. </w:t>
            </w:r>
            <w:r w:rsidDel="00000000" w:rsidR="00000000" w:rsidRPr="00000000">
              <w:rPr>
                <w:rtl w:val="0"/>
              </w:rPr>
            </w:r>
          </w:p>
        </w:tc>
      </w:tr>
    </w:tbl>
    <w:p w:rsidR="00000000" w:rsidDel="00000000" w:rsidP="00000000" w:rsidRDefault="00000000" w:rsidRPr="00000000" w14:paraId="0000010B">
      <w:pPr>
        <w:pStyle w:val="Heading2"/>
        <w:pageBreakBefore w:val="1"/>
        <w:pBdr>
          <w:top w:color="000000" w:space="1" w:sz="36" w:val="single"/>
        </w:pBdr>
        <w:spacing w:after="60" w:before="240" w:line="360" w:lineRule="auto"/>
        <w:jc w:val="both"/>
        <w:rPr/>
      </w:pPr>
      <w:bookmarkStart w:colFirst="0" w:colLast="0" w:name="_52yr0otb8966" w:id="20"/>
      <w:bookmarkEnd w:id="20"/>
      <w:r w:rsidDel="00000000" w:rsidR="00000000" w:rsidRPr="00000000">
        <w:rPr>
          <w:rtl w:val="0"/>
        </w:rPr>
        <w:t xml:space="preserve">2. </w:t>
      </w:r>
      <w:r w:rsidDel="00000000" w:rsidR="00000000" w:rsidRPr="00000000">
        <w:rPr>
          <w:rtl w:val="0"/>
        </w:rPr>
        <w:t xml:space="preserve">Game Design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Elaborar fluxograma do jogo</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10C">
      <w:pPr>
        <w:pStyle w:val="Heading3"/>
        <w:keepNext w:val="1"/>
        <w:keepLines w:val="1"/>
        <w:spacing w:after="120" w:before="120" w:line="360" w:lineRule="auto"/>
        <w:jc w:val="both"/>
        <w:rPr/>
      </w:pPr>
      <w:bookmarkStart w:colFirst="0" w:colLast="0" w:name="_39vd0s97x7is" w:id="21"/>
      <w:bookmarkEnd w:id="21"/>
      <w:r w:rsidDel="00000000" w:rsidR="00000000" w:rsidRPr="00000000">
        <w:rPr>
          <w:rtl w:val="0"/>
        </w:rPr>
        <w:t xml:space="preserve">2.1 História do Jogo</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10E">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0F">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110">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11">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112">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115">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7">
      <w:pPr>
        <w:pStyle w:val="Heading3"/>
        <w:keepNext w:val="1"/>
        <w:keepLines w:val="1"/>
        <w:spacing w:after="120" w:before="120" w:line="360" w:lineRule="auto"/>
        <w:jc w:val="both"/>
        <w:rPr/>
      </w:pPr>
      <w:bookmarkStart w:colFirst="0" w:colLast="0" w:name="_eka2byy2kkmp" w:id="22"/>
      <w:bookmarkEnd w:id="22"/>
      <w:r w:rsidDel="00000000" w:rsidR="00000000" w:rsidRPr="00000000">
        <w:rPr>
          <w:rtl w:val="0"/>
        </w:rPr>
        <w:t xml:space="preserve">2.2 Fluxo do Jogo e Níveis (</w:t>
      </w:r>
      <w:r w:rsidDel="00000000" w:rsidR="00000000" w:rsidRPr="00000000">
        <w:rPr>
          <w:i w:val="1"/>
          <w:rtl w:val="0"/>
        </w:rPr>
        <w:t xml:space="preserve">os níveis são opcionais</w:t>
      </w:r>
      <w:r w:rsidDel="00000000" w:rsidR="00000000" w:rsidRPr="00000000">
        <w:rPr>
          <w:rtl w:val="0"/>
        </w:rPr>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11A">
      <w:pPr>
        <w:pStyle w:val="Heading3"/>
        <w:keepNext w:val="1"/>
        <w:keepLines w:val="1"/>
        <w:spacing w:after="120" w:before="120" w:line="360" w:lineRule="auto"/>
        <w:jc w:val="both"/>
        <w:rPr/>
      </w:pPr>
      <w:bookmarkStart w:colFirst="0" w:colLast="0" w:name="_9tlx08vey3e0" w:id="23"/>
      <w:bookmarkEnd w:id="23"/>
      <w:r w:rsidDel="00000000" w:rsidR="00000000" w:rsidRPr="00000000">
        <w:rPr>
          <w:rtl w:val="0"/>
        </w:rPr>
        <w:t xml:space="preserve">2.3 O Mundo do Jogo</w:t>
      </w:r>
    </w:p>
    <w:p w:rsidR="00000000" w:rsidDel="00000000" w:rsidP="00000000" w:rsidRDefault="00000000" w:rsidRPr="00000000" w14:paraId="0000011B">
      <w:pPr>
        <w:pStyle w:val="Heading4"/>
        <w:keepNext w:val="1"/>
        <w:pBdr>
          <w:bottom w:color="000000" w:space="1" w:sz="6" w:val="single"/>
        </w:pBdr>
        <w:spacing w:after="120" w:before="240" w:line="360" w:lineRule="auto"/>
        <w:jc w:val="both"/>
        <w:rPr/>
      </w:pPr>
      <w:bookmarkStart w:colFirst="0" w:colLast="0" w:name="_4i7ojhp" w:id="24"/>
      <w:bookmarkEnd w:id="24"/>
      <w:r w:rsidDel="00000000" w:rsidR="00000000" w:rsidRPr="00000000">
        <w:rPr>
          <w:rtl w:val="0"/>
        </w:rPr>
        <w:t xml:space="preserve">2.3.1 </w:t>
      </w:r>
      <w:r w:rsidDel="00000000" w:rsidR="00000000" w:rsidRPr="00000000">
        <w:rPr>
          <w:rtl w:val="0"/>
        </w:rPr>
        <w:t xml:space="preserve">Locações Principais e Mapa</w:t>
      </w:r>
      <w:r w:rsidDel="00000000" w:rsidR="00000000" w:rsidRPr="00000000">
        <w:rPr>
          <w:rtl w:val="0"/>
        </w:rPr>
      </w:r>
    </w:p>
    <w:p w:rsidR="00000000" w:rsidDel="00000000" w:rsidP="00000000" w:rsidRDefault="00000000" w:rsidRPr="00000000" w14:paraId="0000011C">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11D">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11E">
      <w:pPr>
        <w:pStyle w:val="Heading4"/>
        <w:keepNext w:val="1"/>
        <w:pBdr>
          <w:bottom w:color="000000" w:space="1" w:sz="6" w:val="single"/>
        </w:pBdr>
        <w:spacing w:after="20" w:before="20" w:line="360" w:lineRule="auto"/>
        <w:jc w:val="both"/>
        <w:rPr/>
      </w:pPr>
      <w:bookmarkStart w:colFirst="0" w:colLast="0" w:name="_djdu5fnihl5b" w:id="25"/>
      <w:bookmarkEnd w:id="25"/>
      <w:r w:rsidDel="00000000" w:rsidR="00000000" w:rsidRPr="00000000">
        <w:rPr>
          <w:rtl w:val="0"/>
        </w:rPr>
      </w:r>
    </w:p>
    <w:p w:rsidR="00000000" w:rsidDel="00000000" w:rsidP="00000000" w:rsidRDefault="00000000" w:rsidRPr="00000000" w14:paraId="0000011F">
      <w:pPr>
        <w:pStyle w:val="Heading4"/>
        <w:keepNext w:val="1"/>
        <w:pBdr>
          <w:bottom w:color="000000" w:space="1" w:sz="6" w:val="single"/>
        </w:pBdr>
        <w:spacing w:after="20" w:before="20" w:line="360" w:lineRule="auto"/>
        <w:jc w:val="both"/>
        <w:rPr/>
      </w:pPr>
      <w:bookmarkStart w:colFirst="0" w:colLast="0" w:name="_577oi9rypazl" w:id="26"/>
      <w:bookmarkEnd w:id="26"/>
      <w:r w:rsidDel="00000000" w:rsidR="00000000" w:rsidRPr="00000000">
        <w:rPr>
          <w:rtl w:val="0"/>
        </w:rPr>
        <w:t xml:space="preserve">2.3.2 Navegação pelo Mundo</w:t>
      </w:r>
    </w:p>
    <w:p w:rsidR="00000000" w:rsidDel="00000000" w:rsidP="00000000" w:rsidRDefault="00000000" w:rsidRPr="00000000" w14:paraId="00000120">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21">
      <w:pPr>
        <w:pStyle w:val="Heading4"/>
        <w:keepNext w:val="1"/>
        <w:pBdr>
          <w:bottom w:color="000000" w:space="1" w:sz="6" w:val="single"/>
        </w:pBdr>
        <w:spacing w:after="0" w:before="0" w:line="360" w:lineRule="auto"/>
        <w:jc w:val="both"/>
        <w:rPr/>
      </w:pPr>
      <w:bookmarkStart w:colFirst="0" w:colLast="0" w:name="_8cvjphl6qhfp" w:id="27"/>
      <w:bookmarkEnd w:id="27"/>
      <w:r w:rsidDel="00000000" w:rsidR="00000000" w:rsidRPr="00000000">
        <w:rPr>
          <w:rtl w:val="0"/>
        </w:rPr>
      </w:r>
    </w:p>
    <w:p w:rsidR="00000000" w:rsidDel="00000000" w:rsidP="00000000" w:rsidRDefault="00000000" w:rsidRPr="00000000" w14:paraId="00000122">
      <w:pPr>
        <w:pStyle w:val="Heading4"/>
        <w:keepNext w:val="1"/>
        <w:pBdr>
          <w:bottom w:color="000000" w:space="1" w:sz="6" w:val="single"/>
        </w:pBdr>
        <w:spacing w:after="0" w:before="0" w:line="360" w:lineRule="auto"/>
        <w:jc w:val="both"/>
        <w:rPr/>
      </w:pPr>
      <w:bookmarkStart w:colFirst="0" w:colLast="0" w:name="_7v0u6zop09gg" w:id="28"/>
      <w:bookmarkEnd w:id="28"/>
      <w:r w:rsidDel="00000000" w:rsidR="00000000" w:rsidRPr="00000000">
        <w:rPr>
          <w:rtl w:val="0"/>
        </w:rPr>
        <w:t xml:space="preserve">2.3.3 Escala</w:t>
      </w:r>
    </w:p>
    <w:p w:rsidR="00000000" w:rsidDel="00000000" w:rsidP="00000000" w:rsidRDefault="00000000" w:rsidRPr="00000000" w14:paraId="00000123">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124">
      <w:pPr>
        <w:pStyle w:val="Heading4"/>
        <w:keepNext w:val="1"/>
        <w:pBdr>
          <w:bottom w:color="000000" w:space="1" w:sz="6" w:val="single"/>
        </w:pBdr>
        <w:spacing w:after="120" w:before="240" w:line="360" w:lineRule="auto"/>
        <w:jc w:val="both"/>
        <w:rPr/>
      </w:pPr>
      <w:bookmarkStart w:colFirst="0" w:colLast="0" w:name="_dd1f2onpuv3r" w:id="29"/>
      <w:bookmarkEnd w:id="29"/>
      <w:r w:rsidDel="00000000" w:rsidR="00000000" w:rsidRPr="00000000">
        <w:rPr>
          <w:rtl w:val="0"/>
        </w:rPr>
        <w:t xml:space="preserve">2.3.4 Ambientação</w:t>
      </w:r>
    </w:p>
    <w:p w:rsidR="00000000" w:rsidDel="00000000" w:rsidP="00000000" w:rsidRDefault="00000000" w:rsidRPr="00000000" w14:paraId="00000125">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26">
      <w:pPr>
        <w:pStyle w:val="Heading4"/>
        <w:keepNext w:val="1"/>
        <w:pBdr>
          <w:bottom w:color="000000" w:space="1" w:sz="6" w:val="single"/>
        </w:pBdr>
        <w:spacing w:after="120" w:before="240" w:line="360" w:lineRule="auto"/>
        <w:jc w:val="both"/>
        <w:rPr/>
      </w:pPr>
      <w:bookmarkStart w:colFirst="0" w:colLast="0" w:name="_o0tvjxbsgewc" w:id="30"/>
      <w:bookmarkEnd w:id="30"/>
      <w:r w:rsidDel="00000000" w:rsidR="00000000" w:rsidRPr="00000000">
        <w:rPr>
          <w:rtl w:val="0"/>
        </w:rPr>
        <w:t xml:space="preserve">2.3.5 Tempo</w:t>
      </w:r>
    </w:p>
    <w:p w:rsidR="00000000" w:rsidDel="00000000" w:rsidP="00000000" w:rsidRDefault="00000000" w:rsidRPr="00000000" w14:paraId="00000127">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128">
      <w:pPr>
        <w:pStyle w:val="Heading3"/>
        <w:pBdr>
          <w:bottom w:color="000000" w:space="1" w:sz="6" w:val="single"/>
        </w:pBdr>
        <w:spacing w:after="0" w:before="0" w:line="360" w:lineRule="auto"/>
        <w:jc w:val="both"/>
        <w:rPr/>
      </w:pPr>
      <w:bookmarkStart w:colFirst="0" w:colLast="0" w:name="_f5j1xqqlihb7" w:id="31"/>
      <w:bookmarkEnd w:id="31"/>
      <w:r w:rsidDel="00000000" w:rsidR="00000000" w:rsidRPr="00000000">
        <w:rPr>
          <w:rtl w:val="0"/>
        </w:rPr>
      </w:r>
    </w:p>
    <w:p w:rsidR="00000000" w:rsidDel="00000000" w:rsidP="00000000" w:rsidRDefault="00000000" w:rsidRPr="00000000" w14:paraId="00000129">
      <w:pPr>
        <w:pStyle w:val="Heading3"/>
        <w:pBdr>
          <w:bottom w:color="000000" w:space="1" w:sz="6" w:val="single"/>
        </w:pBdr>
        <w:spacing w:after="0" w:before="0" w:line="360" w:lineRule="auto"/>
        <w:jc w:val="both"/>
        <w:rPr/>
      </w:pPr>
      <w:bookmarkStart w:colFirst="0" w:colLast="0" w:name="_lq1uqq3v2sgv" w:id="32"/>
      <w:bookmarkEnd w:id="32"/>
      <w:r w:rsidDel="00000000" w:rsidR="00000000" w:rsidRPr="00000000">
        <w:rPr>
          <w:rtl w:val="0"/>
        </w:rPr>
        <w:t xml:space="preserve">2.4 Base de Dados</w:t>
      </w:r>
    </w:p>
    <w:p w:rsidR="00000000" w:rsidDel="00000000" w:rsidP="00000000" w:rsidRDefault="00000000" w:rsidRPr="00000000" w14:paraId="0000012A">
      <w:pPr>
        <w:pStyle w:val="Heading4"/>
        <w:keepNext w:val="1"/>
        <w:pBdr>
          <w:bottom w:color="000000" w:space="1" w:sz="6" w:val="single"/>
        </w:pBdr>
        <w:spacing w:after="120" w:before="240" w:line="360" w:lineRule="auto"/>
        <w:jc w:val="both"/>
        <w:rPr>
          <w:rFonts w:ascii="Arial" w:cs="Arial" w:eastAsia="Arial" w:hAnsi="Arial"/>
        </w:rPr>
      </w:pPr>
      <w:bookmarkStart w:colFirst="0" w:colLast="0" w:name="_li4tz5z44db7" w:id="33"/>
      <w:bookmarkEnd w:id="33"/>
      <w:r w:rsidDel="00000000" w:rsidR="00000000" w:rsidRPr="00000000">
        <w:rPr>
          <w:rtl w:val="0"/>
        </w:rPr>
        <w:t xml:space="preserve">2.4.1 </w:t>
      </w:r>
      <w:r w:rsidDel="00000000" w:rsidR="00000000" w:rsidRPr="00000000">
        <w:rPr>
          <w:rFonts w:ascii="Arial" w:cs="Arial" w:eastAsia="Arial" w:hAnsi="Arial"/>
          <w:rtl w:val="0"/>
        </w:rPr>
        <w:t xml:space="preserve">Inventário</w:t>
      </w:r>
    </w:p>
    <w:p w:rsidR="00000000" w:rsidDel="00000000" w:rsidP="00000000" w:rsidRDefault="00000000" w:rsidRPr="00000000" w14:paraId="0000012B">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12C">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pu58xfjshvu" w:id="34"/>
      <w:bookmarkEnd w:id="34"/>
      <w:r w:rsidDel="00000000" w:rsidR="00000000" w:rsidRPr="00000000">
        <w:rPr>
          <w:rtl w:val="0"/>
        </w:rPr>
        <w:t xml:space="preserve">2.4.1.1 </w:t>
      </w:r>
      <w:r w:rsidDel="00000000" w:rsidR="00000000" w:rsidRPr="00000000">
        <w:rPr>
          <w:rtl w:val="0"/>
        </w:rPr>
        <w:t xml:space="preserve">Itens Consumíveis </w:t>
      </w:r>
      <w:r w:rsidDel="00000000" w:rsidR="00000000" w:rsidRPr="00000000">
        <w:rPr>
          <w:i w:val="1"/>
          <w:rtl w:val="0"/>
        </w:rPr>
        <w:t xml:space="preserve">(opcional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D">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4D">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o8hpdnnyzz3" w:id="35"/>
      <w:bookmarkEnd w:id="35"/>
      <w:r w:rsidDel="00000000" w:rsidR="00000000" w:rsidRPr="00000000">
        <w:rPr>
          <w:rtl w:val="0"/>
        </w:rPr>
      </w:r>
    </w:p>
    <w:p w:rsidR="00000000" w:rsidDel="00000000" w:rsidP="00000000" w:rsidRDefault="00000000" w:rsidRPr="00000000" w14:paraId="0000014E">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kqusinvitmj0" w:id="36"/>
      <w:bookmarkEnd w:id="36"/>
      <w:r w:rsidDel="00000000" w:rsidR="00000000" w:rsidRPr="00000000">
        <w:rPr>
          <w:rtl w:val="0"/>
        </w:rPr>
        <w:t xml:space="preserve">2.4.1.2 Armamento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4F">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6F">
      <w:pPr>
        <w:pStyle w:val="Heading3"/>
        <w:keepNext w:val="1"/>
        <w:pBdr>
          <w:bottom w:color="000000" w:space="1" w:sz="6" w:val="single"/>
        </w:pBdr>
        <w:spacing w:after="120" w:before="240" w:line="360" w:lineRule="auto"/>
        <w:jc w:val="both"/>
        <w:rPr/>
      </w:pPr>
      <w:bookmarkStart w:colFirst="0" w:colLast="0" w:name="_bannxz7xu861" w:id="37"/>
      <w:bookmarkEnd w:id="37"/>
      <w:r w:rsidDel="00000000" w:rsidR="00000000" w:rsidRPr="00000000">
        <w:rPr>
          <w:rtl w:val="0"/>
        </w:rPr>
        <w:t xml:space="preserve">2.4.2 </w:t>
      </w:r>
      <w:r w:rsidDel="00000000" w:rsidR="00000000" w:rsidRPr="00000000">
        <w:rPr>
          <w:rtl w:val="0"/>
        </w:rPr>
        <w:t xml:space="preserve">Bestiário </w:t>
      </w:r>
      <w:r w:rsidDel="00000000" w:rsidR="00000000" w:rsidRPr="00000000">
        <w:rPr>
          <w:rtl w:val="0"/>
        </w:rPr>
        <w:t xml:space="preserve">(</w:t>
      </w:r>
      <w:r w:rsidDel="00000000" w:rsidR="00000000" w:rsidRPr="00000000">
        <w:rPr>
          <w:i w:val="1"/>
          <w:rtl w:val="0"/>
        </w:rPr>
        <w:t xml:space="preserve">opcional)</w:t>
      </w:r>
      <w:r w:rsidDel="00000000" w:rsidR="00000000" w:rsidRPr="00000000">
        <w:rPr>
          <w:rtl w:val="0"/>
        </w:rPr>
      </w:r>
    </w:p>
    <w:p w:rsidR="00000000" w:rsidDel="00000000" w:rsidP="00000000" w:rsidRDefault="00000000" w:rsidRPr="00000000" w14:paraId="00000170">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71">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y3qrg9uruuxj" w:id="38"/>
      <w:bookmarkEnd w:id="38"/>
      <w:r w:rsidDel="00000000" w:rsidR="00000000" w:rsidRPr="00000000">
        <w:rPr>
          <w:rtl w:val="0"/>
        </w:rPr>
        <w:t xml:space="preserve">2.4.2.1 Inimigos Elementais de Água</w:t>
      </w:r>
    </w:p>
    <w:p w:rsidR="00000000" w:rsidDel="00000000" w:rsidP="00000000" w:rsidRDefault="00000000" w:rsidRPr="00000000" w14:paraId="00000172">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2"/>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49x2ik5" w:id="39"/>
      <w:bookmarkEnd w:id="39"/>
      <w:r w:rsidDel="00000000" w:rsidR="00000000" w:rsidRPr="00000000">
        <w:rPr>
          <w:rtl w:val="0"/>
        </w:rPr>
      </w:r>
    </w:p>
    <w:p w:rsidR="00000000" w:rsidDel="00000000" w:rsidP="00000000" w:rsidRDefault="00000000" w:rsidRPr="00000000" w14:paraId="00000188">
      <w:pPr>
        <w:pStyle w:val="Heading3"/>
        <w:keepNext w:val="1"/>
        <w:pBdr>
          <w:bottom w:color="000000" w:space="1" w:sz="6" w:val="single"/>
        </w:pBdr>
        <w:spacing w:after="120" w:before="240" w:line="360" w:lineRule="auto"/>
        <w:jc w:val="both"/>
        <w:rPr/>
      </w:pPr>
      <w:bookmarkStart w:colFirst="0" w:colLast="0" w:name="_igq7ywouiklj" w:id="40"/>
      <w:bookmarkEnd w:id="40"/>
      <w:r w:rsidDel="00000000" w:rsidR="00000000" w:rsidRPr="00000000">
        <w:rPr>
          <w:rtl w:val="0"/>
        </w:rPr>
        <w:t xml:space="preserve">2.4.3 Balanceamento de Recursos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89">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8A">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9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D">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9E">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9F">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A0">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A1">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2">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A3">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A4">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A5">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A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A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A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A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A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A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A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A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A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A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B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B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B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B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B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B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C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C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C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CA">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CC">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CD">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CE">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CF">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D0">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D1">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D2">
            <w:pPr>
              <w:spacing w:line="360" w:lineRule="auto"/>
              <w:rPr/>
            </w:pPr>
            <w:r w:rsidDel="00000000" w:rsidR="00000000" w:rsidRPr="00000000">
              <w:rPr>
                <w:rtl w:val="0"/>
              </w:rPr>
            </w:r>
          </w:p>
        </w:tc>
      </w:tr>
    </w:tbl>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D7">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D8">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D9">
      <w:pPr>
        <w:rPr>
          <w:b w:val="1"/>
        </w:rPr>
      </w:pPr>
      <w:r w:rsidDel="00000000" w:rsidR="00000000" w:rsidRPr="00000000">
        <w:rPr>
          <w:b w:val="1"/>
          <w:rtl w:val="0"/>
        </w:rPr>
        <w:t xml:space="preserve">Item Chart</w:t>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DA">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DB">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DC">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DD">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DE">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DF">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E0">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E1">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E2">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E3">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E4">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E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E6">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E7">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E8">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E9">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EA">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EB">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EC">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ED">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EE">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EF">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F0">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F1">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F2">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F3">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F4">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F5">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F6">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7">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8">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F9">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FA">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FB">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FC">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FD">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E">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FF">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00">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201">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2">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03">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4">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5">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7">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8">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09">
            <w:pPr>
              <w:spacing w:after="0" w:line="240" w:lineRule="auto"/>
              <w:rPr/>
            </w:pPr>
            <w:r w:rsidDel="00000000" w:rsidR="00000000" w:rsidRPr="00000000">
              <w:rPr>
                <w:rtl w:val="0"/>
              </w:rPr>
              <w:t xml:space="preserve">6</w:t>
            </w:r>
          </w:p>
        </w:tc>
      </w:tr>
    </w:tbl>
    <w:p w:rsidR="00000000" w:rsidDel="00000000" w:rsidP="00000000" w:rsidRDefault="00000000" w:rsidRPr="00000000" w14:paraId="0000020A">
      <w:pPr>
        <w:pStyle w:val="Heading2"/>
        <w:keepNext w:val="1"/>
        <w:pageBreakBefore w:val="1"/>
        <w:pBdr>
          <w:top w:color="000000" w:space="1" w:sz="36" w:val="single"/>
        </w:pBdr>
        <w:spacing w:after="60" w:before="240" w:line="360" w:lineRule="auto"/>
        <w:jc w:val="both"/>
        <w:rPr/>
      </w:pPr>
      <w:bookmarkStart w:colFirst="0" w:colLast="0" w:name="_78z24wnxsa9q" w:id="41"/>
      <w:bookmarkEnd w:id="41"/>
      <w:r w:rsidDel="00000000" w:rsidR="00000000" w:rsidRPr="00000000">
        <w:rPr>
          <w:rtl w:val="0"/>
        </w:rPr>
        <w:t xml:space="preserve">3. Level Design (opcional) </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20C">
      <w:pPr>
        <w:pStyle w:val="Heading3"/>
        <w:spacing w:after="120" w:before="120" w:line="360" w:lineRule="auto"/>
        <w:ind w:right="-180"/>
        <w:jc w:val="both"/>
        <w:rPr/>
      </w:pPr>
      <w:bookmarkStart w:colFirst="0" w:colLast="0" w:name="_us1ckwfb5xwq" w:id="42"/>
      <w:bookmarkEnd w:id="42"/>
      <w:r w:rsidDel="00000000" w:rsidR="00000000" w:rsidRPr="00000000">
        <w:rPr>
          <w:rtl w:val="0"/>
        </w:rPr>
        <w:t xml:space="preserve">3.1 Fase &lt;</w:t>
      </w:r>
      <w:r w:rsidDel="00000000" w:rsidR="00000000" w:rsidRPr="00000000">
        <w:rPr>
          <w:color w:val="4472c4"/>
          <w:rtl w:val="0"/>
        </w:rPr>
        <w:t xml:space="preserve">NOME DA FASE</w:t>
      </w:r>
      <w:r w:rsidDel="00000000" w:rsidR="00000000" w:rsidRPr="00000000">
        <w:rPr>
          <w:rtl w:val="0"/>
        </w:rPr>
        <w:t xml:space="preserve"> 1&gt;</w:t>
      </w:r>
    </w:p>
    <w:p w:rsidR="00000000" w:rsidDel="00000000" w:rsidP="00000000" w:rsidRDefault="00000000" w:rsidRPr="00000000" w14:paraId="0000020D">
      <w:pPr>
        <w:pStyle w:val="Heading4"/>
        <w:spacing w:after="120" w:before="120" w:line="360" w:lineRule="auto"/>
        <w:jc w:val="both"/>
        <w:rPr/>
      </w:pPr>
      <w:bookmarkStart w:colFirst="0" w:colLast="0" w:name="_ysxp13tv0op6" w:id="43"/>
      <w:bookmarkEnd w:id="43"/>
      <w:r w:rsidDel="00000000" w:rsidR="00000000" w:rsidRPr="00000000">
        <w:rPr>
          <w:rtl w:val="0"/>
        </w:rPr>
        <w:t xml:space="preserve">3.1.1 Visão Geral (opcional)</w:t>
      </w:r>
    </w:p>
    <w:p w:rsidR="00000000" w:rsidDel="00000000" w:rsidP="00000000" w:rsidRDefault="00000000" w:rsidRPr="00000000" w14:paraId="0000020E">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20F">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210">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211">
      <w:pPr>
        <w:pStyle w:val="Heading4"/>
        <w:keepNext w:val="1"/>
        <w:pBdr>
          <w:bottom w:color="000000" w:space="1" w:sz="6" w:val="single"/>
        </w:pBdr>
        <w:spacing w:after="120" w:before="240" w:line="360" w:lineRule="auto"/>
        <w:jc w:val="both"/>
        <w:rPr/>
      </w:pPr>
      <w:bookmarkStart w:colFirst="0" w:colLast="0" w:name="_qpc4ypb9otxl" w:id="44"/>
      <w:bookmarkEnd w:id="44"/>
      <w:r w:rsidDel="00000000" w:rsidR="00000000" w:rsidRPr="00000000">
        <w:rPr>
          <w:rtl w:val="0"/>
        </w:rPr>
        <w:t xml:space="preserve">3.1.2 Layout Área (opcional)</w:t>
      </w:r>
    </w:p>
    <w:p w:rsidR="00000000" w:rsidDel="00000000" w:rsidP="00000000" w:rsidRDefault="00000000" w:rsidRPr="00000000" w14:paraId="00000212">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213">
      <w:pPr>
        <w:pStyle w:val="Heading4"/>
        <w:pBdr>
          <w:bottom w:color="000000" w:space="1" w:sz="6" w:val="single"/>
        </w:pBdr>
        <w:tabs>
          <w:tab w:val="center" w:pos="6480"/>
          <w:tab w:val="right" w:pos="10440"/>
        </w:tabs>
        <w:spacing w:after="0" w:line="360" w:lineRule="auto"/>
        <w:rPr/>
      </w:pPr>
      <w:bookmarkStart w:colFirst="0" w:colLast="0" w:name="_sanqekx35td6" w:id="45"/>
      <w:bookmarkEnd w:id="45"/>
      <w:r w:rsidDel="00000000" w:rsidR="00000000" w:rsidRPr="00000000">
        <w:rPr>
          <w:rtl w:val="0"/>
        </w:rPr>
        <w:t xml:space="preserve">3.1.2.1 Connections </w:t>
      </w:r>
      <w:r w:rsidDel="00000000" w:rsidR="00000000" w:rsidRPr="00000000">
        <w:rPr>
          <w:rtl w:val="0"/>
        </w:rPr>
        <w:t xml:space="preserve">(opcional)</w:t>
      </w:r>
    </w:p>
    <w:p w:rsidR="00000000" w:rsidDel="00000000" w:rsidP="00000000" w:rsidRDefault="00000000" w:rsidRPr="00000000" w14:paraId="00000214">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215">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bq4bqkw0sf0f" w:id="46"/>
      <w:bookmarkEnd w:id="46"/>
      <w:r w:rsidDel="00000000" w:rsidR="00000000" w:rsidRPr="00000000">
        <w:rPr>
          <w:rtl w:val="0"/>
        </w:rPr>
        <w:t xml:space="preserve">3.1.2.2 Layout Effects </w:t>
      </w:r>
      <w:r w:rsidDel="00000000" w:rsidR="00000000" w:rsidRPr="00000000">
        <w:rPr>
          <w:rtl w:val="0"/>
        </w:rPr>
        <w:t xml:space="preserve">(opcional)</w:t>
      </w:r>
    </w:p>
    <w:p w:rsidR="00000000" w:rsidDel="00000000" w:rsidP="00000000" w:rsidRDefault="00000000" w:rsidRPr="00000000" w14:paraId="00000216">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217">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my042hoerbun" w:id="47"/>
      <w:bookmarkEnd w:id="47"/>
      <w:r w:rsidDel="00000000" w:rsidR="00000000" w:rsidRPr="00000000">
        <w:rPr>
          <w:rtl w:val="0"/>
        </w:rPr>
        <w:t xml:space="preserve">3.1.2.3 Quests e Puzzles (opcional)</w:t>
      </w:r>
    </w:p>
    <w:p w:rsidR="00000000" w:rsidDel="00000000" w:rsidP="00000000" w:rsidRDefault="00000000" w:rsidRPr="00000000" w14:paraId="00000218">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219">
      <w:pPr>
        <w:pStyle w:val="Heading4"/>
        <w:pBdr>
          <w:bottom w:color="000000" w:space="1" w:sz="6" w:val="single"/>
        </w:pBdr>
        <w:spacing w:after="120" w:before="240" w:line="360" w:lineRule="auto"/>
        <w:jc w:val="both"/>
        <w:rPr/>
      </w:pPr>
      <w:bookmarkStart w:colFirst="0" w:colLast="0" w:name="_jceremyc4l9z" w:id="48"/>
      <w:bookmarkEnd w:id="48"/>
      <w:r w:rsidDel="00000000" w:rsidR="00000000" w:rsidRPr="00000000">
        <w:rPr>
          <w:rtl w:val="0"/>
        </w:rPr>
        <w:t xml:space="preserve">3.1.3 Balanceamento de Recursos (opcional)</w:t>
      </w:r>
    </w:p>
    <w:p w:rsidR="00000000" w:rsidDel="00000000" w:rsidP="00000000" w:rsidRDefault="00000000" w:rsidRPr="00000000" w14:paraId="0000021A">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21B">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5"/>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2">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33">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34">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35">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36">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37">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38">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39">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3A">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5F">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61">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62">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63">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64">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65">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66">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67">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B">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7C">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7D">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7E">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7F">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80">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81">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82">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9B">
      <w:pPr>
        <w:pStyle w:val="Heading4"/>
        <w:keepNext w:val="1"/>
        <w:pBdr>
          <w:bottom w:color="000000" w:space="1" w:sz="6" w:val="single"/>
        </w:pBdr>
        <w:spacing w:after="0" w:before="0" w:line="360" w:lineRule="auto"/>
        <w:jc w:val="both"/>
        <w:rPr/>
      </w:pPr>
      <w:bookmarkStart w:colFirst="0" w:colLast="0" w:name="_2nvku2pejbgj" w:id="49"/>
      <w:bookmarkEnd w:id="49"/>
      <w:r w:rsidDel="00000000" w:rsidR="00000000" w:rsidRPr="00000000">
        <w:rPr>
          <w:rtl w:val="0"/>
        </w:rPr>
        <w:t xml:space="preserve">3.1.4 The Boss</w:t>
      </w:r>
    </w:p>
    <w:p w:rsidR="00000000" w:rsidDel="00000000" w:rsidP="00000000" w:rsidRDefault="00000000" w:rsidRPr="00000000" w14:paraId="0000029C">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9D">
      <w:pPr>
        <w:pStyle w:val="Heading4"/>
        <w:keepNext w:val="1"/>
        <w:pBdr>
          <w:bottom w:color="000000" w:space="1" w:sz="6" w:val="single"/>
        </w:pBdr>
        <w:spacing w:after="0" w:before="0" w:line="360" w:lineRule="auto"/>
        <w:jc w:val="both"/>
        <w:rPr/>
      </w:pPr>
      <w:bookmarkStart w:colFirst="0" w:colLast="0" w:name="_wor3rqkqgov6" w:id="50"/>
      <w:bookmarkEnd w:id="50"/>
      <w:r w:rsidDel="00000000" w:rsidR="00000000" w:rsidRPr="00000000">
        <w:rPr>
          <w:rtl w:val="0"/>
        </w:rPr>
      </w:r>
    </w:p>
    <w:p w:rsidR="00000000" w:rsidDel="00000000" w:rsidP="00000000" w:rsidRDefault="00000000" w:rsidRPr="00000000" w14:paraId="0000029E">
      <w:pPr>
        <w:pStyle w:val="Heading4"/>
        <w:keepNext w:val="1"/>
        <w:pBdr>
          <w:bottom w:color="000000" w:space="1" w:sz="6" w:val="single"/>
        </w:pBdr>
        <w:spacing w:after="0" w:before="0" w:line="360" w:lineRule="auto"/>
        <w:jc w:val="both"/>
        <w:rPr/>
      </w:pPr>
      <w:bookmarkStart w:colFirst="0" w:colLast="0" w:name="_4dezu3y8rjtf" w:id="51"/>
      <w:bookmarkEnd w:id="51"/>
      <w:r w:rsidDel="00000000" w:rsidR="00000000" w:rsidRPr="00000000">
        <w:rPr>
          <w:rtl w:val="0"/>
        </w:rPr>
        <w:t xml:space="preserve">3.1.5 Outros Personagens</w:t>
      </w:r>
    </w:p>
    <w:p w:rsidR="00000000" w:rsidDel="00000000" w:rsidP="00000000" w:rsidRDefault="00000000" w:rsidRPr="00000000" w14:paraId="0000029F">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A0">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A1">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A2">
      <w:pPr>
        <w:pStyle w:val="Heading4"/>
        <w:keepNext w:val="1"/>
        <w:pBdr>
          <w:bottom w:color="000000" w:space="1" w:sz="6" w:val="single"/>
        </w:pBdr>
        <w:spacing w:after="0" w:before="0" w:line="360" w:lineRule="auto"/>
        <w:jc w:val="both"/>
        <w:rPr/>
      </w:pPr>
      <w:bookmarkStart w:colFirst="0" w:colLast="0" w:name="_vmtb0oqgfb7y" w:id="52"/>
      <w:bookmarkEnd w:id="52"/>
      <w:r w:rsidDel="00000000" w:rsidR="00000000" w:rsidRPr="00000000">
        <w:rPr>
          <w:rtl w:val="0"/>
        </w:rPr>
        <w:t xml:space="preserve">3.1.6 Easter Eggs</w:t>
      </w:r>
    </w:p>
    <w:p w:rsidR="00000000" w:rsidDel="00000000" w:rsidP="00000000" w:rsidRDefault="00000000" w:rsidRPr="00000000" w14:paraId="000002A3">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A4">
      <w:pPr>
        <w:pStyle w:val="Heading2"/>
        <w:pageBreakBefore w:val="1"/>
        <w:pBdr>
          <w:top w:color="000000" w:space="1" w:sz="36" w:val="single"/>
        </w:pBdr>
        <w:spacing w:after="60" w:before="240" w:line="360" w:lineRule="auto"/>
        <w:jc w:val="both"/>
        <w:rPr/>
      </w:pPr>
      <w:bookmarkStart w:colFirst="0" w:colLast="0" w:name="_yfvdssxbcrpj" w:id="53"/>
      <w:bookmarkEnd w:id="53"/>
      <w:r w:rsidDel="00000000" w:rsidR="00000000" w:rsidRPr="00000000">
        <w:rPr>
          <w:rtl w:val="0"/>
        </w:rPr>
        <w:t xml:space="preserve">4. </w:t>
      </w:r>
      <w:r w:rsidDel="00000000" w:rsidR="00000000" w:rsidRPr="00000000">
        <w:rPr>
          <w:rtl w:val="0"/>
        </w:rPr>
        <w:t xml:space="preserve">Personagens</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A6">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7"/>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A7">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A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A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A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A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A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A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A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A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B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B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B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B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B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B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B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B7">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B8">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B9">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BA">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BB">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BC">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BD">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BE">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B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C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C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C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C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C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C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C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C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C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C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D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D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D7">
      <w:pPr>
        <w:pStyle w:val="Heading3"/>
        <w:spacing w:after="120" w:before="120" w:line="360" w:lineRule="auto"/>
        <w:jc w:val="both"/>
        <w:rPr/>
      </w:pPr>
      <w:bookmarkStart w:colFirst="0" w:colLast="0" w:name="_k6u3gg1yuj4z" w:id="54"/>
      <w:bookmarkEnd w:id="54"/>
      <w:r w:rsidDel="00000000" w:rsidR="00000000" w:rsidRPr="00000000">
        <w:rPr>
          <w:rtl w:val="0"/>
        </w:rPr>
        <w:t xml:space="preserve">4.1 Personagens Controláveis</w:t>
      </w:r>
    </w:p>
    <w:p w:rsidR="00000000" w:rsidDel="00000000" w:rsidP="00000000" w:rsidRDefault="00000000" w:rsidRPr="00000000" w14:paraId="000002D8">
      <w:pPr>
        <w:pStyle w:val="Heading4"/>
        <w:keepNext w:val="1"/>
        <w:pBdr>
          <w:bottom w:color="000000" w:space="1" w:sz="6" w:val="single"/>
        </w:pBdr>
        <w:spacing w:after="120" w:before="240" w:line="360" w:lineRule="auto"/>
        <w:jc w:val="both"/>
        <w:rPr/>
      </w:pPr>
      <w:bookmarkStart w:colFirst="0" w:colLast="0" w:name="_vx1227" w:id="55"/>
      <w:bookmarkEnd w:id="55"/>
      <w:r w:rsidDel="00000000" w:rsidR="00000000" w:rsidRPr="00000000">
        <w:rPr>
          <w:rtl w:val="0"/>
        </w:rPr>
        <w:t xml:space="preserve">4.1.2 &lt;</w:t>
      </w:r>
      <w:r w:rsidDel="00000000" w:rsidR="00000000" w:rsidRPr="00000000">
        <w:rPr>
          <w:color w:val="4472c4"/>
          <w:rtl w:val="0"/>
        </w:rPr>
        <w:t xml:space="preserve">NOME DO PERSONAGEM PRINCIPAL</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D9">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DA">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gzt5stvz9pmg" w:id="56"/>
      <w:bookmarkEnd w:id="56"/>
      <w:r w:rsidDel="00000000" w:rsidR="00000000" w:rsidRPr="00000000">
        <w:rPr>
          <w:rtl w:val="0"/>
        </w:rPr>
        <w:t xml:space="preserve">4.1.2.1 Backstory</w:t>
      </w:r>
    </w:p>
    <w:p w:rsidR="00000000" w:rsidDel="00000000" w:rsidP="00000000" w:rsidRDefault="00000000" w:rsidRPr="00000000" w14:paraId="000002DB">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DC">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ofna0714faw6" w:id="57"/>
      <w:bookmarkEnd w:id="57"/>
      <w:r w:rsidDel="00000000" w:rsidR="00000000" w:rsidRPr="00000000">
        <w:rPr>
          <w:rtl w:val="0"/>
        </w:rPr>
        <w:t xml:space="preserve">4.1.2.2 Concept Art</w:t>
      </w:r>
    </w:p>
    <w:p w:rsidR="00000000" w:rsidDel="00000000" w:rsidP="00000000" w:rsidRDefault="00000000" w:rsidRPr="00000000" w14:paraId="000002DD">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DE">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w2sg8qhkofg" w:id="58"/>
      <w:bookmarkEnd w:id="58"/>
      <w:r w:rsidDel="00000000" w:rsidR="00000000" w:rsidRPr="00000000">
        <w:rPr>
          <w:rtl w:val="0"/>
        </w:rPr>
        <w:t xml:space="preserve">4.1.2.3 Ações Permitidas</w:t>
      </w:r>
    </w:p>
    <w:p w:rsidR="00000000" w:rsidDel="00000000" w:rsidP="00000000" w:rsidRDefault="00000000" w:rsidRPr="00000000" w14:paraId="000002DF">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E0">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gv5n49m4fq2" w:id="59"/>
      <w:bookmarkEnd w:id="59"/>
      <w:r w:rsidDel="00000000" w:rsidR="00000000" w:rsidRPr="00000000">
        <w:rPr>
          <w:rtl w:val="0"/>
        </w:rPr>
        <w:t xml:space="preserve">4.1.2.4 Momento de Aparição</w:t>
      </w:r>
    </w:p>
    <w:p w:rsidR="00000000" w:rsidDel="00000000" w:rsidP="00000000" w:rsidRDefault="00000000" w:rsidRPr="00000000" w14:paraId="000002E1">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E2">
      <w:pPr>
        <w:pStyle w:val="Heading3"/>
        <w:pBdr>
          <w:bottom w:color="000000" w:space="1" w:sz="6" w:val="single"/>
        </w:pBdr>
        <w:tabs>
          <w:tab w:val="center" w:pos="6480"/>
          <w:tab w:val="right" w:pos="10440"/>
        </w:tabs>
        <w:spacing w:after="0" w:line="360" w:lineRule="auto"/>
        <w:rPr/>
      </w:pPr>
      <w:bookmarkStart w:colFirst="0" w:colLast="0" w:name="_jkgmf4ge8nbx" w:id="60"/>
      <w:bookmarkEnd w:id="60"/>
      <w:r w:rsidDel="00000000" w:rsidR="00000000" w:rsidRPr="00000000">
        <w:rPr>
          <w:rtl w:val="0"/>
        </w:rPr>
        <w:t xml:space="preserve">4.2 Common Non-Playable Characters (NPC)</w:t>
      </w:r>
    </w:p>
    <w:p w:rsidR="00000000" w:rsidDel="00000000" w:rsidP="00000000" w:rsidRDefault="00000000" w:rsidRPr="00000000" w14:paraId="000002E3">
      <w:pPr>
        <w:pStyle w:val="Heading4"/>
        <w:keepNext w:val="1"/>
        <w:pBdr>
          <w:bottom w:color="000000" w:space="1" w:sz="6" w:val="single"/>
        </w:pBdr>
        <w:spacing w:after="120" w:before="240" w:line="360" w:lineRule="auto"/>
        <w:jc w:val="both"/>
        <w:rPr/>
      </w:pPr>
      <w:bookmarkStart w:colFirst="0" w:colLast="0" w:name="_1v1yuxt" w:id="61"/>
      <w:bookmarkEnd w:id="61"/>
      <w:r w:rsidDel="00000000" w:rsidR="00000000" w:rsidRPr="00000000">
        <w:rPr>
          <w:rtl w:val="0"/>
        </w:rPr>
        <w:t xml:space="preserve">4.2.1 &lt;</w:t>
      </w:r>
      <w:r w:rsidDel="00000000" w:rsidR="00000000" w:rsidRPr="00000000">
        <w:rPr>
          <w:color w:val="4472c4"/>
          <w:rtl w:val="0"/>
        </w:rPr>
        <w:t xml:space="preserve">NOME DO NPC COMUM</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E4">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E5">
      <w:pPr>
        <w:pStyle w:val="Heading3"/>
        <w:pBdr>
          <w:bottom w:color="000000" w:space="1" w:sz="6" w:val="single"/>
        </w:pBdr>
        <w:spacing w:after="120" w:line="360" w:lineRule="auto"/>
        <w:jc w:val="both"/>
        <w:rPr/>
      </w:pPr>
      <w:bookmarkStart w:colFirst="0" w:colLast="0" w:name="_y6m9tvukgdh2" w:id="62"/>
      <w:bookmarkEnd w:id="62"/>
      <w:r w:rsidDel="00000000" w:rsidR="00000000" w:rsidRPr="00000000">
        <w:rPr>
          <w:rtl w:val="0"/>
        </w:rPr>
        <w:t xml:space="preserve">4.3 Special Non-Playable Characters (NPC)</w:t>
      </w:r>
    </w:p>
    <w:p w:rsidR="00000000" w:rsidDel="00000000" w:rsidP="00000000" w:rsidRDefault="00000000" w:rsidRPr="00000000" w14:paraId="000002E6">
      <w:pPr>
        <w:pStyle w:val="Heading4"/>
        <w:keepNext w:val="1"/>
        <w:pBdr>
          <w:bottom w:color="000000" w:space="1" w:sz="6" w:val="single"/>
        </w:pBdr>
        <w:spacing w:after="120" w:before="240" w:line="360" w:lineRule="auto"/>
        <w:jc w:val="both"/>
        <w:rPr/>
      </w:pPr>
      <w:bookmarkStart w:colFirst="0" w:colLast="0" w:name="_pn1v8pyw2lc" w:id="63"/>
      <w:bookmarkEnd w:id="63"/>
      <w:r w:rsidDel="00000000" w:rsidR="00000000" w:rsidRPr="00000000">
        <w:rPr>
          <w:rtl w:val="0"/>
        </w:rPr>
        <w:t xml:space="preserve">4.3.1 &lt;NOME DO NPC ESPECIAL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E7">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r w:rsidDel="00000000" w:rsidR="00000000" w:rsidRPr="00000000">
        <w:rPr>
          <w:rtl w:val="0"/>
        </w:rPr>
        <w:t xml:space="preserve">.</w:t>
      </w:r>
    </w:p>
    <w:p w:rsidR="00000000" w:rsidDel="00000000" w:rsidP="00000000" w:rsidRDefault="00000000" w:rsidRPr="00000000" w14:paraId="000002E8">
      <w:pPr>
        <w:pStyle w:val="Heading2"/>
        <w:keepNext w:val="1"/>
        <w:pageBreakBefore w:val="1"/>
        <w:pBdr>
          <w:top w:color="000000" w:space="1" w:sz="36" w:val="single"/>
        </w:pBdr>
        <w:spacing w:after="60" w:before="240" w:line="360" w:lineRule="auto"/>
        <w:jc w:val="both"/>
        <w:rPr/>
      </w:pPr>
      <w:bookmarkStart w:colFirst="0" w:colLast="0" w:name="_bvup0gmjn2zq" w:id="64"/>
      <w:bookmarkEnd w:id="64"/>
      <w:r w:rsidDel="00000000" w:rsidR="00000000" w:rsidRPr="00000000">
        <w:rPr>
          <w:rtl w:val="0"/>
        </w:rPr>
        <w:t xml:space="preserve">5. Teste de Usabilidade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w:t>
      </w:r>
      <w:r w:rsidDel="00000000" w:rsidR="00000000" w:rsidRPr="00000000">
        <w:rPr>
          <w:rFonts w:ascii="Arial" w:cs="Arial" w:eastAsia="Arial" w:hAnsi="Arial"/>
          <w:b w:val="0"/>
          <w:color w:val="4472c4"/>
          <w:sz w:val="20"/>
          <w:szCs w:val="20"/>
          <w:shd w:fill="c9daf8" w:val="clear"/>
          <w:rtl w:val="0"/>
        </w:rPr>
        <w:t xml:space="preserve">Desenvolver relatório de resultados do playtest</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E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E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EB">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E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E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E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F0">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F1">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F2">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F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F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F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F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F7">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F8">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9">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F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F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F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F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6">
      <w:pPr>
        <w:pStyle w:val="Heading2"/>
        <w:ind w:left="0" w:firstLine="0"/>
        <w:jc w:val="left"/>
        <w:rPr/>
      </w:pPr>
      <w:bookmarkStart w:colFirst="0" w:colLast="0" w:name="_eareksdzjnx0" w:id="65"/>
      <w:bookmarkEnd w:id="65"/>
      <w:r w:rsidDel="00000000" w:rsidR="00000000" w:rsidRPr="00000000">
        <w:rPr>
          <w:rtl w:val="0"/>
        </w:rPr>
        <w:t xml:space="preserve">6. </w:t>
      </w:r>
      <w:r w:rsidDel="00000000" w:rsidR="00000000" w:rsidRPr="00000000">
        <w:rPr>
          <w:rtl w:val="0"/>
        </w:rPr>
        <w:t xml:space="preserve">R</w:t>
      </w:r>
      <w:r w:rsidDel="00000000" w:rsidR="00000000" w:rsidRPr="00000000">
        <w:rPr>
          <w:rtl w:val="0"/>
        </w:rPr>
        <w:t xml:space="preserve">elatório - Física e</w:t>
      </w:r>
      <w:r w:rsidDel="00000000" w:rsidR="00000000" w:rsidRPr="00000000">
        <w:rPr>
          <w:rtl w:val="0"/>
        </w:rPr>
        <w:t xml:space="preserve"> Matemática</w:t>
      </w:r>
      <w:r w:rsidDel="00000000" w:rsidR="00000000" w:rsidRPr="00000000">
        <w:rPr>
          <w:rtl w:val="0"/>
        </w:rPr>
      </w:r>
    </w:p>
    <w:p w:rsidR="00000000" w:rsidDel="00000000" w:rsidP="00000000" w:rsidRDefault="00000000" w:rsidRPr="00000000" w14:paraId="00000307">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8">
      <w:pPr>
        <w:pStyle w:val="Heading3"/>
        <w:spacing w:after="160" w:line="256" w:lineRule="auto"/>
        <w:jc w:val="both"/>
        <w:rPr/>
      </w:pPr>
      <w:bookmarkStart w:colFirst="0" w:colLast="0" w:name="_a6t90936uqh8" w:id="66"/>
      <w:bookmarkEnd w:id="66"/>
      <w:r w:rsidDel="00000000" w:rsidR="00000000" w:rsidRPr="00000000">
        <w:rPr>
          <w:rtl w:val="0"/>
        </w:rPr>
        <w:t xml:space="preserve">6.1 Funções</w:t>
      </w:r>
    </w:p>
    <w:p w:rsidR="00000000" w:rsidDel="00000000" w:rsidP="00000000" w:rsidRDefault="00000000" w:rsidRPr="00000000" w14:paraId="00000309">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30A">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0B">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30C">
      <w:pPr>
        <w:pStyle w:val="Heading3"/>
        <w:spacing w:after="160" w:line="256" w:lineRule="auto"/>
        <w:jc w:val="both"/>
        <w:rPr/>
      </w:pPr>
      <w:bookmarkStart w:colFirst="0" w:colLast="0" w:name="_43w81wdkhhgm" w:id="67"/>
      <w:bookmarkEnd w:id="67"/>
      <w:r w:rsidDel="00000000" w:rsidR="00000000" w:rsidRPr="00000000">
        <w:rPr>
          <w:rtl w:val="0"/>
        </w:rPr>
        <w:t xml:space="preserve">6.2 Cinemática Unidimensional</w:t>
      </w:r>
    </w:p>
    <w:p w:rsidR="00000000" w:rsidDel="00000000" w:rsidP="00000000" w:rsidRDefault="00000000" w:rsidRPr="00000000" w14:paraId="0000030D">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30E">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0F">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310">
      <w:pPr>
        <w:pStyle w:val="Heading3"/>
        <w:spacing w:after="160" w:line="256" w:lineRule="auto"/>
        <w:jc w:val="both"/>
        <w:rPr/>
      </w:pPr>
      <w:bookmarkStart w:colFirst="0" w:colLast="0" w:name="_o5njz5p12rou" w:id="68"/>
      <w:bookmarkEnd w:id="68"/>
      <w:r w:rsidDel="00000000" w:rsidR="00000000" w:rsidRPr="00000000">
        <w:rPr>
          <w:rtl w:val="0"/>
        </w:rPr>
        <w:t xml:space="preserve">6.3 Vetores</w:t>
      </w:r>
    </w:p>
    <w:p w:rsidR="00000000" w:rsidDel="00000000" w:rsidP="00000000" w:rsidRDefault="00000000" w:rsidRPr="00000000" w14:paraId="00000311">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312">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313">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314">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315">
      <w:pPr>
        <w:pStyle w:val="Heading3"/>
        <w:spacing w:after="160" w:line="256" w:lineRule="auto"/>
        <w:jc w:val="both"/>
        <w:rPr/>
      </w:pPr>
      <w:bookmarkStart w:colFirst="0" w:colLast="0" w:name="_sjc8nq88ruay" w:id="69"/>
      <w:bookmarkEnd w:id="69"/>
      <w:r w:rsidDel="00000000" w:rsidR="00000000" w:rsidRPr="00000000">
        <w:rPr>
          <w:rtl w:val="0"/>
        </w:rPr>
        <w:t xml:space="preserve">6.4 Cinemática Bidimensional e mais</w:t>
      </w:r>
    </w:p>
    <w:p w:rsidR="00000000" w:rsidDel="00000000" w:rsidP="00000000" w:rsidRDefault="00000000" w:rsidRPr="00000000" w14:paraId="00000316">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317">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18">
      <w:pPr>
        <w:spacing w:after="0" w:before="0" w:line="276" w:lineRule="auto"/>
        <w:ind w:left="2520" w:hanging="2070"/>
        <w:jc w:val="both"/>
        <w:rPr/>
      </w:pPr>
      <w:bookmarkStart w:colFirst="0" w:colLast="0" w:name="_exg4ncfsum3b" w:id="70"/>
      <w:bookmarkEnd w:id="70"/>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319">
      <w:pPr>
        <w:pStyle w:val="Heading2"/>
        <w:keepNext w:val="1"/>
        <w:pageBreakBefore w:val="1"/>
        <w:pBdr>
          <w:top w:color="000000" w:space="1" w:sz="36" w:val="single"/>
        </w:pBdr>
        <w:spacing w:after="60" w:before="240" w:line="360" w:lineRule="auto"/>
        <w:jc w:val="both"/>
        <w:rPr/>
      </w:pPr>
      <w:bookmarkStart w:colFirst="0" w:colLast="0" w:name="_s194bgir5xq6" w:id="71"/>
      <w:bookmarkEnd w:id="71"/>
      <w:r w:rsidDel="00000000" w:rsidR="00000000" w:rsidRPr="00000000">
        <w:rPr>
          <w:rtl w:val="0"/>
        </w:rPr>
        <w:t xml:space="preserve">7. Bibliografias</w:t>
      </w:r>
    </w:p>
    <w:p w:rsidR="00000000" w:rsidDel="00000000" w:rsidP="00000000" w:rsidRDefault="00000000" w:rsidRPr="00000000" w14:paraId="0000031A">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31B">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28h4qwu" w:id="72"/>
      <w:bookmarkEnd w:id="72"/>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nmf14n" w:id="73"/>
      <w:bookmarkEnd w:id="73"/>
      <w:r w:rsidDel="00000000" w:rsidR="00000000" w:rsidRPr="00000000">
        <w:rPr>
          <w:rtl w:val="0"/>
        </w:rPr>
      </w:r>
    </w:p>
    <w:p w:rsidR="00000000" w:rsidDel="00000000" w:rsidP="00000000" w:rsidRDefault="00000000" w:rsidRPr="00000000" w14:paraId="0000031D">
      <w:pPr>
        <w:pStyle w:val="Heading2"/>
        <w:keepNext w:val="1"/>
        <w:pageBreakBefore w:val="1"/>
        <w:pBdr>
          <w:top w:color="000000" w:space="1" w:sz="36" w:val="single"/>
        </w:pBdr>
        <w:spacing w:after="60" w:before="240" w:line="360" w:lineRule="auto"/>
        <w:jc w:val="both"/>
        <w:rPr/>
      </w:pPr>
      <w:bookmarkStart w:colFirst="0" w:colLast="0" w:name="_9rl841kv1n8k" w:id="74"/>
      <w:bookmarkEnd w:id="74"/>
      <w:r w:rsidDel="00000000" w:rsidR="00000000" w:rsidRPr="00000000">
        <w:rPr>
          <w:rtl w:val="0"/>
        </w:rPr>
        <w:t xml:space="preserve">Apêndice </w:t>
      </w:r>
    </w:p>
    <w:p w:rsidR="00000000" w:rsidDel="00000000" w:rsidP="00000000" w:rsidRDefault="00000000" w:rsidRPr="00000000" w14:paraId="0000031E">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31F">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20" w:type="default"/>
      <w:footerReference r:id="rId21" w:type="default"/>
      <w:pgSz w:h="15840" w:w="12240" w:orient="portrait"/>
      <w:pgMar w:bottom="1080" w:top="720" w:left="1170" w:right="720" w:header="432" w:footer="43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nicius Fernandes" w:id="0" w:date="2022-02-17T16:20:15Z">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basear em "Fly" e "Surf"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0">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hyperlink" Target="https://www.rpgmakerweb.com/" TargetMode="External"/><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priters-resource.com/"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numbering" Target="numbering.xml"/><Relationship Id="rId19" Type="http://schemas.openxmlformats.org/officeDocument/2006/relationships/image" Target="media/image6.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