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Nome em ordem alfabética (um por linha)</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dia, mês e ano em que o documento foi criado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indicar a versão atual do documento</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 </w:t>
      </w:r>
      <w:r w:rsidDel="00000000" w:rsidR="00000000" w:rsidRPr="00000000">
        <w:rPr>
          <w:rFonts w:ascii="Arial" w:cs="Arial" w:eastAsia="Arial" w:hAnsi="Arial"/>
          <w:b w:val="1"/>
          <w:color w:val="000000"/>
          <w:sz w:val="20"/>
          <w:szCs w:val="20"/>
          <w:rtl w:val="0"/>
        </w:rPr>
        <w:t xml:space="preserve">O</w:t>
      </w:r>
      <w:r w:rsidDel="00000000" w:rsidR="00000000" w:rsidRPr="00000000">
        <w:rPr>
          <w:rFonts w:ascii="Arial" w:cs="Arial" w:eastAsia="Arial" w:hAnsi="Arial"/>
          <w:b w:val="1"/>
          <w:sz w:val="20"/>
          <w:szCs w:val="20"/>
          <w:rtl w:val="0"/>
        </w:rPr>
        <w:t xml:space="preserve">s desafios são, de forma divertida e interativa, ensinar aos jovens, e incentivá-los, a praticarem diariamente hábitos mais saudáveis, para assim evitar o câncer.</w:t>
      </w: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 </w:t>
      </w:r>
      <w:r w:rsidDel="00000000" w:rsidR="00000000" w:rsidRPr="00000000">
        <w:rPr>
          <w:rFonts w:ascii="Arial" w:cs="Arial" w:eastAsia="Arial" w:hAnsi="Arial"/>
          <w:b w:val="1"/>
          <w:sz w:val="20"/>
          <w:szCs w:val="20"/>
          <w:rtl w:val="0"/>
        </w:rPr>
        <w:t xml:space="preserve">O jogo serve para, de forma lúdica e intuitiva, e</w:t>
      </w:r>
      <w:r w:rsidDel="00000000" w:rsidR="00000000" w:rsidRPr="00000000">
        <w:rPr>
          <w:rFonts w:ascii="Arial" w:cs="Arial" w:eastAsia="Arial" w:hAnsi="Arial"/>
          <w:b w:val="1"/>
          <w:color w:val="000000"/>
          <w:sz w:val="20"/>
          <w:szCs w:val="20"/>
          <w:rtl w:val="0"/>
        </w:rPr>
        <w:t xml:space="preserve">n</w:t>
      </w:r>
      <w:r w:rsidDel="00000000" w:rsidR="00000000" w:rsidRPr="00000000">
        <w:rPr>
          <w:rFonts w:ascii="Arial" w:cs="Arial" w:eastAsia="Arial" w:hAnsi="Arial"/>
          <w:b w:val="1"/>
          <w:sz w:val="20"/>
          <w:szCs w:val="20"/>
          <w:rtl w:val="0"/>
        </w:rPr>
        <w:t xml:space="preserve">sinar bons hábitos diários para jovens de 14 à 17 anos que reduzem possíveis chances de cânceres futuros.</w:t>
      </w: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Ele</w:t>
      </w:r>
      <w:r w:rsidDel="00000000" w:rsidR="00000000" w:rsidRPr="00000000">
        <w:rPr>
          <w:rFonts w:ascii="Arial" w:cs="Arial" w:eastAsia="Arial" w:hAnsi="Arial"/>
          <w:b w:val="1"/>
          <w:color w:val="000000"/>
          <w:sz w:val="20"/>
          <w:szCs w:val="20"/>
          <w:rtl w:val="0"/>
        </w:rPr>
        <w:t xml:space="preserve"> está sendo criado </w:t>
      </w:r>
      <w:r w:rsidDel="00000000" w:rsidR="00000000" w:rsidRPr="00000000">
        <w:rPr>
          <w:rFonts w:ascii="Arial" w:cs="Arial" w:eastAsia="Arial" w:hAnsi="Arial"/>
          <w:b w:val="1"/>
          <w:sz w:val="20"/>
          <w:szCs w:val="20"/>
          <w:rtl w:val="0"/>
        </w:rPr>
        <w:t xml:space="preserve">para conscientizar os jovens, e ajudá-los a terem bons hábitos que evitem cânceres futuros, e além disso, está sendo usado para ensinar alunos a trabalharem em projetos.</w:t>
      </w: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 </w:t>
      </w:r>
      <w:r w:rsidDel="00000000" w:rsidR="00000000" w:rsidRPr="00000000">
        <w:rPr>
          <w:rFonts w:ascii="Arial" w:cs="Arial" w:eastAsia="Arial" w:hAnsi="Arial"/>
          <w:b w:val="1"/>
          <w:color w:val="000000"/>
          <w:sz w:val="20"/>
          <w:szCs w:val="20"/>
          <w:rtl w:val="0"/>
        </w:rPr>
        <w:t xml:space="preserve">O jogo deve possuir elementos que conscientizem o jogador sobre </w:t>
      </w:r>
      <w:r w:rsidDel="00000000" w:rsidR="00000000" w:rsidRPr="00000000">
        <w:rPr>
          <w:rFonts w:ascii="Arial" w:cs="Arial" w:eastAsia="Arial" w:hAnsi="Arial"/>
          <w:b w:val="1"/>
          <w:sz w:val="20"/>
          <w:szCs w:val="20"/>
          <w:rtl w:val="0"/>
        </w:rPr>
        <w:t xml:space="preserve">as práticas diárias que podem gerar um câncer futuro, e assim, ajudá-los a evitar tais práticas.</w:t>
      </w: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 </w:t>
      </w:r>
      <w:r w:rsidDel="00000000" w:rsidR="00000000" w:rsidRPr="00000000">
        <w:rPr>
          <w:rFonts w:ascii="Arial" w:cs="Arial" w:eastAsia="Arial" w:hAnsi="Arial"/>
          <w:b w:val="1"/>
          <w:color w:val="000000"/>
          <w:sz w:val="20"/>
          <w:szCs w:val="20"/>
          <w:rtl w:val="0"/>
        </w:rPr>
        <w:t xml:space="preserve">Na </w:t>
      </w:r>
      <w:r w:rsidDel="00000000" w:rsidR="00000000" w:rsidRPr="00000000">
        <w:rPr>
          <w:rFonts w:ascii="Arial" w:cs="Arial" w:eastAsia="Arial" w:hAnsi="Arial"/>
          <w:b w:val="1"/>
          <w:sz w:val="20"/>
          <w:szCs w:val="20"/>
          <w:rtl w:val="0"/>
        </w:rPr>
        <w:t xml:space="preserve">Faculdade Inteli, em conjunto com os professores e Roger Chammas.</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D">
      <w:pPr>
        <w:ind w:left="450" w:firstLine="0"/>
        <w:rPr>
          <w:b w:val="1"/>
        </w:rPr>
      </w:pPr>
      <w:r w:rsidDel="00000000" w:rsidR="00000000" w:rsidRPr="00000000">
        <w:rPr>
          <w:b w:val="1"/>
          <w:rtl w:val="0"/>
        </w:rPr>
        <w:t xml:space="preserve">Jovens entre 14 e 17 anos.</w:t>
      </w:r>
      <w:r w:rsidDel="00000000" w:rsidR="00000000" w:rsidRPr="00000000">
        <w:rPr>
          <w:rtl w:val="0"/>
        </w:rPr>
      </w:r>
    </w:p>
    <w:p w:rsidR="00000000" w:rsidDel="00000000" w:rsidP="00000000" w:rsidRDefault="00000000" w:rsidRPr="00000000" w14:paraId="0000008E">
      <w:pPr>
        <w:ind w:left="450" w:firstLine="0"/>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0">
      <w:pPr>
        <w:ind w:left="450" w:firstLine="0"/>
        <w:rPr/>
      </w:pPr>
      <w:r w:rsidDel="00000000" w:rsidR="00000000" w:rsidRPr="00000000">
        <w:rPr>
          <w:rtl w:val="0"/>
        </w:rPr>
        <w:t xml:space="preserve">Descrever os diferenciais competitivos do jogo.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3">
      <w:pPr>
        <w:ind w:left="450" w:firstLine="0"/>
        <w:rPr/>
      </w:pPr>
      <w:r w:rsidDel="00000000" w:rsidR="00000000" w:rsidRPr="00000000">
        <w:rPr>
          <w:rtl w:val="0"/>
        </w:rPr>
        <w:t xml:space="preserve">Apresenta a Matriz SWOT.</w:t>
      </w:r>
    </w:p>
    <w:p w:rsidR="00000000" w:rsidDel="00000000" w:rsidP="00000000" w:rsidRDefault="00000000" w:rsidRPr="00000000" w14:paraId="00000094">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96">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bookmarkStart w:colFirst="0" w:colLast="0" w:name="_heading=h.5ckh0wsmsu61" w:id="21"/>
      <w:bookmarkEnd w:id="21"/>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1.7.1 Requisitos coletados na entrevista com o cliente</w:t>
      </w:r>
    </w:p>
    <w:p w:rsidR="00000000" w:rsidDel="00000000" w:rsidP="00000000" w:rsidRDefault="00000000" w:rsidRPr="00000000" w14:paraId="0000009B">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9C">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9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2"/>
      <w:bookmarkEnd w:id="22"/>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1.7.2 Persona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9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1.7.3 Gênero do Jogo</w:t>
      </w:r>
    </w:p>
    <w:p w:rsidR="00000000" w:rsidDel="00000000" w:rsidP="00000000" w:rsidRDefault="00000000" w:rsidRPr="00000000" w14:paraId="000000A0">
      <w:pPr>
        <w:pBdr>
          <w:bottom w:color="000000" w:space="1" w:sz="6" w:val="single"/>
        </w:pBdr>
        <w:spacing w:after="120" w:line="360" w:lineRule="auto"/>
        <w:jc w:val="both"/>
        <w:rPr/>
      </w:pPr>
      <w:r w:rsidDel="00000000" w:rsidR="00000000" w:rsidRPr="00000000">
        <w:rPr>
          <w:rtl w:val="0"/>
        </w:rPr>
        <w:t xml:space="preserve">Simulador de estratégia biomédico, pois o jogador precisa gerenciar seus recursos e tempo a fim de vencer células cancerígenas dentro do corpo humano.</w:t>
      </w:r>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A2">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A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A4">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A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A6">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9">
            <w:pPr>
              <w:numPr>
                <w:ilvl w:val="0"/>
                <w:numId w:val="3"/>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A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7"/>
      <w:bookmarkEnd w:id="2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B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BD">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BE">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B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C1">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C4">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C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C6">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C8">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CC">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C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E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0E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11">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1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13">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2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A">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2B">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E">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3F">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0">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1">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2">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5">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46">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6B">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6D">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6E">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6F">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70">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71">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72">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73">
            <w:pPr>
              <w:spacing w:line="360" w:lineRule="auto"/>
              <w:rPr/>
            </w:pPr>
            <w:r w:rsidDel="00000000" w:rsidR="00000000" w:rsidRPr="00000000">
              <w:rPr>
                <w:rtl w:val="0"/>
              </w:rPr>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78">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79">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7A">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7B">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7C">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7D">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7F">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80">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8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8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8A">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B">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8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8E">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0">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91">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92">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93">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B">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9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9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3">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6</w:t>
            </w:r>
          </w:p>
        </w:tc>
      </w:tr>
    </w:tbl>
    <w:p w:rsidR="00000000" w:rsidDel="00000000" w:rsidP="00000000" w:rsidRDefault="00000000" w:rsidRPr="00000000" w14:paraId="000001A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A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AF">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B0">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B1">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B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B3">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B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B5">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B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B7">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B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B9">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BB">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BC">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3">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D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D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A">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DB">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00">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02">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03">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0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6">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07">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08">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C">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1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F">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2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22">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23">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3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3D">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3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3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40">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41">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42">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4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44">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4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0"/>
      <w:bookmarkEnd w:id="6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8">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59">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5A">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5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D">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5E">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5F">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7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7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7A">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7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7C">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7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7E">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7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80">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8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82">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8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8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5">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8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8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8">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8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8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8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8C">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8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8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8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9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9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9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9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9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9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9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98">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99">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9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9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9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A8">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AA">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AB">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AC">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A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AE">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AF">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0">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B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B2">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B3">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B4">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B5">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B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B7">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B8">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9">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B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2B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vtAa6tKvhoLAcpPv0yg8kTUp8A==">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