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4472c4"/>
          <w:rtl w:val="0"/>
        </w:rPr>
        <w:t xml:space="preserve">Dr. Edu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Autores: &lt;</w:t>
      </w:r>
      <w:r w:rsidDel="00000000" w:rsidR="00000000" w:rsidRPr="00000000">
        <w:rPr>
          <w:color w:val="4472c4"/>
          <w:rtl w:val="0"/>
        </w:rPr>
        <w:t xml:space="preserve">Arthur Fraige 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Emanuel Costa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Gábrio Lina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Giovanna Rodrigues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Lívia Bonotto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Luana Parra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Manrope" w:cs="Manrope" w:eastAsia="Manrope" w:hAnsi="Manrope"/>
          <w:color w:val="000000"/>
          <w:sz w:val="20"/>
          <w:szCs w:val="20"/>
        </w:rPr>
      </w:pPr>
      <w:r w:rsidDel="00000000" w:rsidR="00000000" w:rsidRPr="00000000">
        <w:rPr>
          <w:color w:val="4472c4"/>
          <w:rtl w:val="0"/>
        </w:rPr>
        <w:t xml:space="preserve">Rafael Katalan</w:t>
      </w: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Data de criação:&lt;</w:t>
      </w:r>
      <w:r w:rsidDel="00000000" w:rsidR="00000000" w:rsidRPr="00000000">
        <w:rPr>
          <w:color w:val="4472c4"/>
          <w:rtl w:val="0"/>
        </w:rPr>
        <w:t xml:space="preserve">02/05/2022</w:t>
      </w: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&gt;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425"/>
        <w:gridCol w:w="2820"/>
        <w:gridCol w:w="1560"/>
        <w:gridCol w:w="4275"/>
        <w:tblGridChange w:id="0">
          <w:tblGrid>
            <w:gridCol w:w="1425"/>
            <w:gridCol w:w="2820"/>
            <w:gridCol w:w="156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xx/xx/xxxx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27/04/2022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Nome do 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responsável pela versão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José da Silva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&lt;número 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da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 Sprint.sequencial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1.1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descrever o que foi 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atualizado 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nesta versão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Criação do documento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02/05/2022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Luana Parra</w:t>
            </w:r>
          </w:p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Giovanna Rodrigues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Sprint 2 (porém conteúdo da sprint 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Criação do documento e preenchimento dos tópicos 1 e 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12/05/2022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Arthur Fraige, Luana Parra, Giovanna Rodrigues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Sprint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Guia de estilo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9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Empresa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Descrição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Users Stories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 + Storyboard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Unitário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Usuário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Administrador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0"/>
          <w:tab w:val="right" w:pos="10440"/>
        </w:tabs>
        <w:spacing w:after="0" w:line="240" w:lineRule="auto"/>
        <w:ind w:left="288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"_heading=h.111kx3o"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keepNext w:val="1"/>
        <w:keepLines w:val="1"/>
        <w:spacing w:after="0" w:lineRule="auto"/>
        <w:rPr/>
      </w:pPr>
      <w:bookmarkStart w:colFirst="0" w:colLast="0" w:name="_heading=h.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keepNext w:val="1"/>
        <w:keepLines w:val="1"/>
        <w:numPr>
          <w:ilvl w:val="0"/>
          <w:numId w:val="1"/>
        </w:numPr>
        <w:spacing w:after="0" w:lineRule="auto"/>
        <w:ind w:left="720" w:hanging="360"/>
        <w:rPr>
          <w:rFonts w:ascii="Space Mono" w:cs="Space Mono" w:eastAsia="Space Mono" w:hAnsi="Space Mono"/>
          <w:b w:val="1"/>
          <w:sz w:val="32"/>
          <w:szCs w:val="32"/>
          <w:u w:val="none"/>
        </w:rPr>
      </w:pPr>
      <w:bookmarkStart w:colFirst="0" w:colLast="0" w:name="_heading=h.4d34og8" w:id="8"/>
      <w:bookmarkEnd w:id="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Breve descrição da empresa, porte, onde atua, área de mercado que atua e posicionamento no mercado.</w:t>
      </w:r>
    </w:p>
    <w:p w:rsidR="00000000" w:rsidDel="00000000" w:rsidP="00000000" w:rsidRDefault="00000000" w:rsidRPr="00000000" w14:paraId="0000006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 Falconi é uma empresa brasileira de consultoria fundada pelo professor Vicente Falconi. Assim, a empresa preza por encontrar soluções, ajudando organizações privadas, públicas e do terceiro setor a encontrar/construir respostas para o seus desafios, além de que essas abordagens são customizadas, da estratégia à prática, incorporando tecnologias e contando com um time excepcional.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120" w:line="276" w:lineRule="auto"/>
        <w:jc w:val="both"/>
        <w:rPr>
          <w:i w:val="1"/>
          <w:color w:val="4472c4"/>
          <w:highlight w:val="white"/>
        </w:rPr>
      </w:pPr>
      <w:r w:rsidDel="00000000" w:rsidR="00000000" w:rsidRPr="00000000">
        <w:rPr>
          <w:i w:val="1"/>
          <w:color w:val="4472c4"/>
          <w:rtl w:val="0"/>
        </w:rPr>
        <w:t xml:space="preserve">Descrever o problema ou a oportunidade de negócio.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Inexistência de uma ferramenta de diagnóstico de maturidade gerencial para redes de ensino, público e privado, que possibilite uma avaliação do seu desempenho em relação a Agenda Educacional, Agenda de Gestão e Indicadores Educacionais. Desse modo, a avaliação possibilita uma visão geral sobre o nível em que a gestão da organização se encontra com relação aos resultados de aprendizados, além da gestão de pessoas e tecnologias. </w:t>
      </w:r>
    </w:p>
    <w:p w:rsidR="00000000" w:rsidDel="00000000" w:rsidP="00000000" w:rsidRDefault="00000000" w:rsidRPr="00000000" w14:paraId="0000006F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450" w:firstLine="0"/>
        <w:jc w:val="both"/>
        <w:rPr>
          <w:i w:val="1"/>
          <w:color w:val="4a86e8"/>
        </w:rPr>
      </w:pPr>
      <w:r w:rsidDel="00000000" w:rsidR="00000000" w:rsidRPr="00000000">
        <w:rPr>
          <w:rFonts w:ascii="Manrope" w:cs="Manrope" w:eastAsia="Manrope" w:hAnsi="Manrope"/>
          <w:i w:val="1"/>
          <w:color w:val="4a86e8"/>
          <w:sz w:val="20"/>
          <w:szCs w:val="20"/>
          <w:rtl w:val="0"/>
        </w:rPr>
        <w:t xml:space="preserve">De</w:t>
      </w:r>
      <w:r w:rsidDel="00000000" w:rsidR="00000000" w:rsidRPr="00000000">
        <w:rPr>
          <w:i w:val="1"/>
          <w:color w:val="4a86e8"/>
          <w:rtl w:val="0"/>
        </w:rPr>
        <w:t xml:space="preserve">screver</w:t>
      </w:r>
      <w:r w:rsidDel="00000000" w:rsidR="00000000" w:rsidRPr="00000000">
        <w:rPr>
          <w:rFonts w:ascii="Manrope" w:cs="Manrope" w:eastAsia="Manrope" w:hAnsi="Manrope"/>
          <w:i w:val="1"/>
          <w:color w:val="4a86e8"/>
          <w:sz w:val="20"/>
          <w:szCs w:val="20"/>
          <w:rtl w:val="0"/>
        </w:rPr>
        <w:t xml:space="preserve"> os objetivos do projeto</w:t>
      </w:r>
      <w:r w:rsidDel="00000000" w:rsidR="00000000" w:rsidRPr="00000000">
        <w:rPr>
          <w:i w:val="1"/>
          <w:color w:val="4a86e8"/>
          <w:rtl w:val="0"/>
        </w:rPr>
        <w:t xml:space="preserve">, objetivos gerais e objetivos específicos. </w:t>
      </w:r>
    </w:p>
    <w:p w:rsidR="00000000" w:rsidDel="00000000" w:rsidP="00000000" w:rsidRDefault="00000000" w:rsidRPr="00000000" w14:paraId="00000071">
      <w:pPr>
        <w:pStyle w:val="Heading3"/>
        <w:numPr>
          <w:ilvl w:val="2"/>
          <w:numId w:val="1"/>
        </w:numPr>
        <w:spacing w:after="0" w:lineRule="auto"/>
        <w:ind w:left="2160" w:hanging="36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Objetivos gerais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Os objetivos gerais do projeto é criar um protótipo de uma aplicação web que diagnostica a maturidade das redes de ensino do Brasil, por meio de um questionário.</w:t>
      </w:r>
    </w:p>
    <w:p w:rsidR="00000000" w:rsidDel="00000000" w:rsidP="00000000" w:rsidRDefault="00000000" w:rsidRPr="00000000" w14:paraId="00000073">
      <w:pPr>
        <w:pStyle w:val="Heading3"/>
        <w:numPr>
          <w:ilvl w:val="2"/>
          <w:numId w:val="1"/>
        </w:numPr>
        <w:spacing w:after="0" w:lineRule="auto"/>
        <w:ind w:left="2160" w:hanging="36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Descritivo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i w:val="1"/>
          <w:color w:val="4472c4"/>
          <w:highlight w:val="white"/>
        </w:rPr>
      </w:pPr>
      <w:r w:rsidDel="00000000" w:rsidR="00000000" w:rsidRPr="00000000">
        <w:rPr>
          <w:i w:val="1"/>
          <w:color w:val="4472c4"/>
          <w:highlight w:val="white"/>
          <w:rtl w:val="0"/>
        </w:rPr>
        <w:t xml:space="preserve">Descrição da solução a ser desenvolvida (o que é, quais principais funcionalidades, como usar) . Caso ainda não esteja definida a solução na Sprint 1, o faça assim que possível.</w:t>
      </w:r>
    </w:p>
    <w:p w:rsidR="00000000" w:rsidDel="00000000" w:rsidP="00000000" w:rsidRDefault="00000000" w:rsidRPr="00000000" w14:paraId="00000078">
      <w:pPr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solução a ser desenvolvida é uma aplicação web de diagnóstico de maturidade de escolas, obtido através de um questionário no qual as </w:t>
      </w:r>
      <w:r w:rsidDel="00000000" w:rsidR="00000000" w:rsidRPr="00000000">
        <w:rPr>
          <w:highlight w:val="white"/>
          <w:rtl w:val="0"/>
        </w:rPr>
        <w:t xml:space="preserve">personas</w:t>
      </w:r>
      <w:r w:rsidDel="00000000" w:rsidR="00000000" w:rsidRPr="00000000">
        <w:rPr>
          <w:highlight w:val="white"/>
          <w:rtl w:val="0"/>
        </w:rPr>
        <w:t xml:space="preserve"> conseguem realizar seus trabalhos e obter seus resultados. Assim, o questionário é voltado para escolas públicas e privadas, a fim de fornecer uma consultoria de gestão e maturidade desse ambiente.</w:t>
      </w:r>
    </w:p>
    <w:p w:rsidR="00000000" w:rsidDel="00000000" w:rsidP="00000000" w:rsidRDefault="00000000" w:rsidRPr="00000000" w14:paraId="00000079">
      <w:pPr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Ao finalizar este questionário, o diagnóstico irá apontar oportunidades de aprimoramento que a instituição pode executar para ter desempenhos melhores e favorecer tanto os alunos, quanto os próprios gestores das redes de ensino. Posto isso, a partir das respostas obtidas no questionário, o usuário será apresentado ao dashboard que demonstra os dados gráficos da sua instituição, mostrando claramente  os pontos de melhorias, pontos fortes e pontos fracos, que a escola ou rede de escolas em questão apresenta. </w:t>
      </w:r>
    </w:p>
    <w:p w:rsidR="00000000" w:rsidDel="00000000" w:rsidP="00000000" w:rsidRDefault="00000000" w:rsidRPr="00000000" w14:paraId="0000007A">
      <w:pPr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 desenvolvimento do ambiente web passa por três fases: front-end, back-end e banco de dados.</w:t>
      </w:r>
    </w:p>
    <w:p w:rsidR="00000000" w:rsidDel="00000000" w:rsidP="00000000" w:rsidRDefault="00000000" w:rsidRPr="00000000" w14:paraId="0000007B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Partes Interessadas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Descrever os principais stakeholders envolvidos no projeto e seus papéis.</w:t>
      </w:r>
    </w:p>
    <w:p w:rsidR="00000000" w:rsidDel="00000000" w:rsidP="00000000" w:rsidRDefault="00000000" w:rsidRPr="00000000" w14:paraId="0000007E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Falconi:</w:t>
      </w:r>
      <w:r w:rsidDel="00000000" w:rsidR="00000000" w:rsidRPr="00000000">
        <w:rPr>
          <w:rtl w:val="0"/>
        </w:rPr>
        <w:t xml:space="preserve"> automatização do processo de consultoria para as escolas e possibilidade de atingir mais ambientes escolares, além de ser um objetivo de desenvolvimento </w:t>
      </w:r>
      <w:r w:rsidDel="00000000" w:rsidR="00000000" w:rsidRPr="00000000">
        <w:rPr>
          <w:rtl w:val="0"/>
        </w:rPr>
        <w:t xml:space="preserve">sustentável 4 (educação</w:t>
      </w:r>
      <w:r w:rsidDel="00000000" w:rsidR="00000000" w:rsidRPr="00000000">
        <w:rPr>
          <w:rtl w:val="0"/>
        </w:rPr>
        <w:t xml:space="preserve"> de qualidade).</w:t>
      </w:r>
    </w:p>
    <w:p w:rsidR="00000000" w:rsidDel="00000000" w:rsidP="00000000" w:rsidRDefault="00000000" w:rsidRPr="00000000" w14:paraId="0000007F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Instituições de ensino:</w:t>
      </w:r>
      <w:r w:rsidDel="00000000" w:rsidR="00000000" w:rsidRPr="00000000">
        <w:rPr>
          <w:rtl w:val="0"/>
        </w:rPr>
        <w:t xml:space="preserve"> serão beneficiadas, a partir do momento que preencherem o questionário e receberem o diagnóstico, podendo melhorar o gerenciamento e a qualidade de sua escola.</w:t>
      </w:r>
    </w:p>
    <w:p w:rsidR="00000000" w:rsidDel="00000000" w:rsidP="00000000" w:rsidRDefault="00000000" w:rsidRPr="00000000" w14:paraId="00000080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Redes de ensino: </w:t>
      </w:r>
      <w:r w:rsidDel="00000000" w:rsidR="00000000" w:rsidRPr="00000000">
        <w:rPr>
          <w:rtl w:val="0"/>
        </w:rPr>
        <w:t xml:space="preserve">possibilidade de ter uma visão geral de suas escolas, podendo tomar atitudes de melhoria da educação.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Análise do Problema</w:t>
      </w:r>
    </w:p>
    <w:p w:rsidR="00000000" w:rsidDel="00000000" w:rsidP="00000000" w:rsidRDefault="00000000" w:rsidRPr="00000000" w14:paraId="0000008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Análise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720"/>
        <w:jc w:val="both"/>
        <w:rPr>
          <w:i w:val="1"/>
          <w:color w:val="4472c4"/>
          <w:highlight w:val="white"/>
        </w:rPr>
      </w:pPr>
      <w:r w:rsidDel="00000000" w:rsidR="00000000" w:rsidRPr="00000000">
        <w:rPr>
          <w:i w:val="1"/>
          <w:color w:val="4472c4"/>
          <w:highlight w:val="white"/>
          <w:rtl w:val="0"/>
        </w:rPr>
        <w:t xml:space="preserve">Análise da indústria (Modelo de 5 Forças de Porter) em relação ao cenário da empresa parceira.</w:t>
      </w:r>
    </w:p>
    <w:p w:rsidR="00000000" w:rsidDel="00000000" w:rsidP="00000000" w:rsidRDefault="00000000" w:rsidRPr="00000000" w14:paraId="0000008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 Falconi é uma empresa de consultoria, ou seja, ela tem como objetivo identificar as necessidades do cliente através de diagnósticos e análises para que assim possam oferecer ações de melhoria. Desse modo, esse ramo fornece serviços como: atualização de ferramentas da empresa; integração da empresa com o mercado; revisão da documentação interna; direcionamento da empresa ao cliente; integração de estratégia e modelos de negócio ao cliente.</w:t>
      </w:r>
    </w:p>
    <w:p w:rsidR="00000000" w:rsidDel="00000000" w:rsidP="00000000" w:rsidRDefault="00000000" w:rsidRPr="00000000" w14:paraId="0000008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O modelo de negócios é baseado em Business to Business (B2B). Além disso, as maiores empresas de consultoria mundiais são: </w:t>
      </w:r>
      <w:r w:rsidDel="00000000" w:rsidR="00000000" w:rsidRPr="00000000">
        <w:rPr>
          <w:highlight w:val="white"/>
          <w:rtl w:val="0"/>
        </w:rPr>
        <w:t xml:space="preserve">McKinsey, BCG,  Kearney, entre outras. De acordo com</w:t>
      </w:r>
      <w:r w:rsidDel="00000000" w:rsidR="00000000" w:rsidRPr="00000000">
        <w:rPr>
          <w:rtl w:val="0"/>
        </w:rPr>
        <w:t xml:space="preserve"> a ABCO de 2019, o mercado de consultoria irá aumentar mais de 50% só no Brasil até 2025.</w:t>
      </w:r>
    </w:p>
    <w:p w:rsidR="00000000" w:rsidDel="00000000" w:rsidP="00000000" w:rsidRDefault="00000000" w:rsidRPr="00000000" w14:paraId="0000008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Por fim, a maior tendência desse ramo de negócios é deixar as empresas mais tecnológicas, como exemplo temos a automatização dos serviços.</w:t>
      </w:r>
    </w:p>
    <w:sdt>
      <w:sdtPr>
        <w:tag w:val="goog_rdk_0"/>
      </w:sdtPr>
      <w:sdtContent>
        <w:p w:rsidR="00000000" w:rsidDel="00000000" w:rsidP="00000000" w:rsidRDefault="00000000" w:rsidRPr="00000000" w14:paraId="0000008B">
          <w:pPr>
            <w:ind w:left="0" w:firstLine="720"/>
            <w:jc w:val="both"/>
            <w:rPr>
              <w:b w:val="1"/>
              <w:sz w:val="28"/>
              <w:szCs w:val="28"/>
            </w:rPr>
          </w:pP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Modelo de 5 Forças de Porter</w:t>
          </w:r>
        </w:p>
      </w:sdtContent>
    </w:sdt>
    <w:p w:rsidR="00000000" w:rsidDel="00000000" w:rsidP="00000000" w:rsidRDefault="00000000" w:rsidRPr="00000000" w14:paraId="0000008C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Ameaça de novos entrantes: </w:t>
      </w:r>
      <w:r w:rsidDel="00000000" w:rsidR="00000000" w:rsidRPr="00000000">
        <w:rPr>
          <w:rtl w:val="0"/>
        </w:rPr>
        <w:t xml:space="preserve">A maior barreira que o setor de consultoria enfrenta envolve a necessidade de requisitos intelectuais, não físicos. Uma vez que adquirir o conjunto de conhecimentos práticos para a entrada na consultoria é um processo custoso e lento. No entanto, as novas empresas que conseguem ingressar oferecem os mesmos serviços do que as já existentes, sendo pouco atrativa. A ameaça de novos entrantes é definida como baixa, considerando a saturação do mercado.</w:t>
      </w:r>
    </w:p>
    <w:p w:rsidR="00000000" w:rsidDel="00000000" w:rsidP="00000000" w:rsidRDefault="00000000" w:rsidRPr="00000000" w14:paraId="0000008D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Rivalidade entre concorrentes: </w:t>
      </w:r>
      <w:r w:rsidDel="00000000" w:rsidR="00000000" w:rsidRPr="00000000">
        <w:rPr>
          <w:rtl w:val="0"/>
        </w:rPr>
        <w:t xml:space="preserve">Por possuir uma grande quantidade de players que preenchem todos os segmentos de mercado, a rivalidade é extremamente alta. Os serviços disponíveis não apresentam grande diferenciação de uma empresa para outra, então a estratégia é conhecer bem o concorrente para identificar o que os diferencia, assim a empresa consegue definir vantagens competitivas e melhorias.</w:t>
      </w:r>
    </w:p>
    <w:p w:rsidR="00000000" w:rsidDel="00000000" w:rsidP="00000000" w:rsidRDefault="00000000" w:rsidRPr="00000000" w14:paraId="0000008E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Poder de barganha dos fornecedores: </w:t>
      </w:r>
      <w:r w:rsidDel="00000000" w:rsidR="00000000" w:rsidRPr="00000000">
        <w:rPr>
          <w:rtl w:val="0"/>
        </w:rPr>
        <w:t xml:space="preserve">Os fornecedores não possuem uma capacidade de negociação elevada, o que torna a indústria atrativa. Isso ocorre devido a grande quantidade de  fornecedores e por exigir equipamentos especializados em áreas muito específicas.</w:t>
      </w:r>
    </w:p>
    <w:p w:rsidR="00000000" w:rsidDel="00000000" w:rsidP="00000000" w:rsidRDefault="00000000" w:rsidRPr="00000000" w14:paraId="0000008F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Poder de barganha dos compradores:</w:t>
      </w:r>
      <w:r w:rsidDel="00000000" w:rsidR="00000000" w:rsidRPr="00000000">
        <w:rPr>
          <w:rtl w:val="0"/>
        </w:rPr>
        <w:t xml:space="preserve"> Os compradores têm uma grande facilidade para comparar os preços entre as empresas de consultoria, logo, eles possuem um elevado poder de barganha.</w:t>
      </w:r>
    </w:p>
    <w:p w:rsidR="00000000" w:rsidDel="00000000" w:rsidP="00000000" w:rsidRDefault="00000000" w:rsidRPr="00000000" w14:paraId="00000090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Ameaça de serviços substitutos:</w:t>
      </w:r>
      <w:r w:rsidDel="00000000" w:rsidR="00000000" w:rsidRPr="00000000">
        <w:rPr>
          <w:rtl w:val="0"/>
        </w:rPr>
        <w:t xml:space="preserve"> A grande disponibilidade de informação na internet incentiva o cliente a buscar apoio por conta própria. Outra opção é a contratação de um funcionário que tenha como função apenas a consultoria, tirando a necessidade de contratar uma empresa externa.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Análise do cenário: Matriz SWOT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720"/>
        <w:jc w:val="both"/>
        <w:rPr>
          <w:rFonts w:ascii="Arial" w:cs="Arial" w:eastAsia="Arial" w:hAnsi="Arial"/>
          <w:b w:val="1"/>
          <w:i w:val="1"/>
          <w:color w:val="4472c4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Apresenta a Matriz SWOT</w:t>
      </w:r>
      <w:r w:rsidDel="00000000" w:rsidR="00000000" w:rsidRPr="00000000">
        <w:rPr>
          <w:i w:val="1"/>
          <w:color w:val="4472c4"/>
          <w:rtl w:val="0"/>
        </w:rPr>
        <w:t xml:space="preserve"> com análise da empresa parceira.</w:t>
      </w:r>
      <w:r w:rsidDel="00000000" w:rsidR="00000000" w:rsidRPr="00000000">
        <w:rPr>
          <w:rtl w:val="0"/>
        </w:rPr>
      </w:r>
    </w:p>
    <w:sdt>
      <w:sdtPr>
        <w:lock w:val="contentLocked"/>
        <w:tag w:val="goog_rdk_21"/>
      </w:sdtPr>
      <w:sdtContent>
        <w:tbl>
          <w:tblPr>
            <w:tblStyle w:val="Table2"/>
            <w:tblW w:w="10020.0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541.9950231411915"/>
            <w:gridCol w:w="4038.558393941216"/>
            <w:gridCol w:w="200.44409448818897"/>
            <w:gridCol w:w="4038.558393941216"/>
            <w:gridCol w:w="200.44409448818897"/>
            <w:tblGridChange w:id="0">
              <w:tblGrid>
                <w:gridCol w:w="1541.9950231411915"/>
                <w:gridCol w:w="4038.558393941216"/>
                <w:gridCol w:w="200.44409448818897"/>
                <w:gridCol w:w="4038.558393941216"/>
                <w:gridCol w:w="200.44409448818897"/>
              </w:tblGrid>
            </w:tblGridChange>
          </w:tblGrid>
          <w:tr>
            <w:trPr>
              <w:cantSplit w:val="0"/>
              <w:trHeight w:val="390" w:hRule="atLeast"/>
              <w:tblHeader w:val="0"/>
            </w:trPr>
            <w:sdt>
              <w:sdtPr>
                <w:lock w:val="contentLocked"/>
                <w:tag w:val="goog_rdk_1"/>
              </w:sdtPr>
              <w:sdtContent>
                <w:tc>
                  <w:tcPr>
                    <w:gridSpan w:val="5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45818e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94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b w:val="1"/>
                        <w:color w:val="ffffff"/>
                        <w:sz w:val="28"/>
                        <w:szCs w:val="28"/>
                        <w:rtl w:val="0"/>
                      </w:rPr>
                      <w:t xml:space="preserve">MATRIZ SWOT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30" w:hRule="atLeast"/>
              <w:tblHeader w:val="0"/>
            </w:trPr>
            <w:sdt>
              <w:sdtPr>
                <w:lock w:val="contentLocked"/>
                <w:tag w:val="goog_rdk_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00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9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9A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b w:val="1"/>
                        <w:color w:val="ffffff"/>
                        <w:sz w:val="22"/>
                        <w:szCs w:val="22"/>
                        <w:rtl w:val="0"/>
                      </w:rPr>
                      <w:t xml:space="preserve">Fatores Internos (Controláveis)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9C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b w:val="1"/>
                        <w:color w:val="ffffff"/>
                        <w:sz w:val="22"/>
                        <w:szCs w:val="22"/>
                        <w:rtl w:val="0"/>
                      </w:rPr>
                      <w:t xml:space="preserve">Fatores Externos (Incontroláveis)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20" w:hRule="atLeast"/>
              <w:tblHeader w:val="0"/>
            </w:trPr>
            <w:sdt>
              <w:sdtPr>
                <w:lock w:val="contentLocked"/>
                <w:tag w:val="goog_rdk_11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fa8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E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sz w:val="24"/>
                        <w:szCs w:val="24"/>
                        <w:rtl w:val="0"/>
                      </w:rPr>
                      <w:t xml:space="preserve">Pontos Fortes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9F">
                    <w:pPr>
                      <w:widowControl w:val="0"/>
                      <w:spacing w:line="276" w:lineRule="auto"/>
                      <w:ind w:left="0" w:firstLine="0"/>
                      <w:rPr>
                        <w:b w:val="1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Forças</w:t>
                    </w:r>
                  </w:p>
                  <w:p w:rsidR="00000000" w:rsidDel="00000000" w:rsidP="00000000" w:rsidRDefault="00000000" w:rsidRPr="00000000" w14:paraId="000000A0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Auxílio no gerenciamento escolar;</w:t>
                    </w:r>
                  </w:p>
                  <w:p w:rsidR="00000000" w:rsidDel="00000000" w:rsidP="00000000" w:rsidRDefault="00000000" w:rsidRPr="00000000" w14:paraId="000000A1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Consultoria gratuita;</w:t>
                    </w:r>
                  </w:p>
                  <w:p w:rsidR="00000000" w:rsidDel="00000000" w:rsidP="00000000" w:rsidRDefault="00000000" w:rsidRPr="00000000" w14:paraId="000000A2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Resultados instantâneos (ainda depende da Falconi);</w:t>
                    </w:r>
                  </w:p>
                  <w:p w:rsidR="00000000" w:rsidDel="00000000" w:rsidP="00000000" w:rsidRDefault="00000000" w:rsidRPr="00000000" w14:paraId="000000A3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Análise detalhada da situação atual daquela escola;</w:t>
                    </w:r>
                  </w:p>
                  <w:p w:rsidR="00000000" w:rsidDel="00000000" w:rsidP="00000000" w:rsidRDefault="00000000" w:rsidRPr="00000000" w14:paraId="000000A4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Software acessível para os gestores e avaliadores da própria Falconi;</w:t>
                    </w:r>
                  </w:p>
                  <w:p w:rsidR="00000000" w:rsidDel="00000000" w:rsidP="00000000" w:rsidRDefault="00000000" w:rsidRPr="00000000" w14:paraId="000000A5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Consultoria feita em qualquer horário;</w:t>
                    </w:r>
                  </w:p>
                  <w:p w:rsidR="00000000" w:rsidDel="00000000" w:rsidP="00000000" w:rsidRDefault="00000000" w:rsidRPr="00000000" w14:paraId="000000A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- Infográfico preciso das fraquezas nos diferentes eixos da escola.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A8">
                    <w:pPr>
                      <w:widowControl w:val="0"/>
                      <w:spacing w:line="276" w:lineRule="auto"/>
                      <w:ind w:left="0" w:firstLine="0"/>
                      <w:rPr>
                        <w:b w:val="1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Oportunidades</w:t>
                    </w:r>
                  </w:p>
                  <w:p w:rsidR="00000000" w:rsidDel="00000000" w:rsidP="00000000" w:rsidRDefault="00000000" w:rsidRPr="00000000" w14:paraId="000000A9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Novo Ensino Médio irá dificultar o gerenciamento das escolas;</w:t>
                    </w:r>
                  </w:p>
                  <w:p w:rsidR="00000000" w:rsidDel="00000000" w:rsidP="00000000" w:rsidRDefault="00000000" w:rsidRPr="00000000" w14:paraId="000000AA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Muitos gestores de escolas públicas não tem tempo para avaliar detalhadamente sua instituição;</w:t>
                    </w:r>
                  </w:p>
                  <w:p w:rsidR="00000000" w:rsidDel="00000000" w:rsidP="00000000" w:rsidRDefault="00000000" w:rsidRPr="00000000" w14:paraId="000000AB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O renome da Falconi como consultoria de gestão;</w:t>
                    </w:r>
                  </w:p>
                  <w:p w:rsidR="00000000" w:rsidDel="00000000" w:rsidP="00000000" w:rsidRDefault="00000000" w:rsidRPr="00000000" w14:paraId="000000AC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Muitas gestores não se dispõe a pagar por uma consultoria.</w:t>
                    </w:r>
                  </w:p>
                </w:tc>
              </w:sdtContent>
            </w:sdt>
          </w:tr>
          <w:tr>
            <w:trPr>
              <w:cantSplit w:val="0"/>
              <w:trHeight w:val="2775" w:hRule="atLeast"/>
              <w:tblHeader w:val="0"/>
            </w:trPr>
            <w:sdt>
              <w:sdtPr>
                <w:lock w:val="contentLocked"/>
                <w:tag w:val="goog_rdk_1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fa8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E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sz w:val="24"/>
                        <w:szCs w:val="24"/>
                        <w:rtl w:val="0"/>
                      </w:rPr>
                      <w:t xml:space="preserve">Pontos Fracas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7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AF">
                    <w:pPr>
                      <w:widowControl w:val="0"/>
                      <w:spacing w:line="276" w:lineRule="auto"/>
                      <w:ind w:left="0" w:firstLine="0"/>
                      <w:rPr>
                        <w:b w:val="1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Fraquezas</w:t>
                    </w:r>
                  </w:p>
                  <w:p w:rsidR="00000000" w:rsidDel="00000000" w:rsidP="00000000" w:rsidRDefault="00000000" w:rsidRPr="00000000" w14:paraId="000000B0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O questionário leva tempo para ser feito (+100 perguntas);</w:t>
                    </w:r>
                  </w:p>
                  <w:p w:rsidR="00000000" w:rsidDel="00000000" w:rsidP="00000000" w:rsidRDefault="00000000" w:rsidRPr="00000000" w14:paraId="000000B1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Dado aos resultados automáticos, as consultorias podem pré-definidas podem não atingir um problema muito específico;</w:t>
                    </w:r>
                  </w:p>
                  <w:p w:rsidR="00000000" w:rsidDel="00000000" w:rsidP="00000000" w:rsidRDefault="00000000" w:rsidRPr="00000000" w14:paraId="000000B2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Inexperiência do time com banco de dados e html em geral;</w:t>
                    </w:r>
                  </w:p>
                  <w:p w:rsidR="00000000" w:rsidDel="00000000" w:rsidP="00000000" w:rsidRDefault="00000000" w:rsidRPr="00000000" w14:paraId="000000B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- A necessidade de consultorias abstratas dado ao estilo do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9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B5">
                    <w:pPr>
                      <w:widowControl w:val="0"/>
                      <w:spacing w:line="276" w:lineRule="auto"/>
                      <w:ind w:left="0" w:firstLine="0"/>
                      <w:rPr>
                        <w:b w:val="1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Ameaças</w:t>
                    </w:r>
                  </w:p>
                  <w:p w:rsidR="00000000" w:rsidDel="00000000" w:rsidP="00000000" w:rsidRDefault="00000000" w:rsidRPr="00000000" w14:paraId="000000B6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O público-alvo pode ter dificuldade com a tecnologia;</w:t>
                    </w:r>
                  </w:p>
                  <w:p w:rsidR="00000000" w:rsidDel="00000000" w:rsidP="00000000" w:rsidRDefault="00000000" w:rsidRPr="00000000" w14:paraId="000000B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- O público alvo pode não ter a disponibilidade de responder todas as perguntas do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B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Proposta de Valor: Value Proposition Canvas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Apresenta o Canvas de Proposta de Valor</w:t>
      </w:r>
      <w:r w:rsidDel="00000000" w:rsidR="00000000" w:rsidRPr="00000000">
        <w:rPr>
          <w:i w:val="1"/>
          <w:color w:val="4472c4"/>
          <w:rtl w:val="0"/>
        </w:rPr>
        <w:t xml:space="preserve"> com relação à solução.</w:t>
      </w:r>
    </w:p>
    <w:p w:rsidR="00000000" w:rsidDel="00000000" w:rsidP="00000000" w:rsidRDefault="00000000" w:rsidRPr="00000000" w14:paraId="000000B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Consultoria Falconi:</w:t>
      </w:r>
    </w:p>
    <w:p w:rsidR="00000000" w:rsidDel="00000000" w:rsidP="00000000" w:rsidRDefault="00000000" w:rsidRPr="00000000" w14:paraId="000000BE">
      <w:pPr>
        <w:ind w:left="0" w:firstLine="0"/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</w:rPr>
        <w:drawing>
          <wp:inline distB="114300" distT="114300" distL="114300" distR="114300">
            <wp:extent cx="6362136" cy="27940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45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720"/>
        <w:jc w:val="both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Apresenta a matriz de risco com relação ao projeto.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-723899</wp:posOffset>
            </wp:positionH>
            <wp:positionV relativeFrom="paragraph">
              <wp:posOffset>238125</wp:posOffset>
            </wp:positionV>
            <wp:extent cx="7543800" cy="2562225"/>
            <wp:effectExtent b="0" l="0" r="0" t="0"/>
            <wp:wrapNone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562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spacing w:after="0" w:lineRule="auto"/>
        <w:rPr/>
      </w:pPr>
      <w:bookmarkStart w:colFirst="0" w:colLast="0" w:name="_heading=h.4i7ojhp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0C7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Persona </w:t>
      </w:r>
    </w:p>
    <w:p w:rsidR="00000000" w:rsidDel="00000000" w:rsidP="00000000" w:rsidRDefault="00000000" w:rsidRPr="00000000" w14:paraId="000000C8">
      <w:pPr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Apresentar para cada persona o nome, idade, ocupação, interesses, localização, etc. (relacionar com o que foi visto nos encontros e conteúdos de autoestudo sobre definição de personas)</w:t>
      </w:r>
    </w:p>
    <w:p w:rsidR="00000000" w:rsidDel="00000000" w:rsidP="00000000" w:rsidRDefault="00000000" w:rsidRPr="00000000" w14:paraId="000000C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1: Representante de gestor da escola</w:t>
      </w:r>
    </w:p>
    <w:p w:rsidR="00000000" w:rsidDel="00000000" w:rsidP="00000000" w:rsidRDefault="00000000" w:rsidRPr="00000000" w14:paraId="000000CA">
      <w:pPr>
        <w:jc w:val="both"/>
        <w:rPr/>
      </w:pPr>
      <w:r w:rsidDel="00000000" w:rsidR="00000000" w:rsidRPr="00000000">
        <w:rPr>
          <w:rtl w:val="0"/>
        </w:rPr>
        <w:t xml:space="preserve">Eduardo Pereira, 43 anos, Diretor da E.E. Professor João Cruz Costa (São Paulo), divorciado.</w:t>
      </w:r>
    </w:p>
    <w:p w:rsidR="00000000" w:rsidDel="00000000" w:rsidP="00000000" w:rsidRDefault="00000000" w:rsidRPr="00000000" w14:paraId="000000CB">
      <w:pPr>
        <w:jc w:val="both"/>
        <w:rPr/>
      </w:pPr>
      <w:r w:rsidDel="00000000" w:rsidR="00000000" w:rsidRPr="00000000">
        <w:rPr>
          <w:i w:val="1"/>
          <w:rtl w:val="0"/>
        </w:rPr>
        <w:t xml:space="preserve">Biografia:</w:t>
      </w:r>
      <w:r w:rsidDel="00000000" w:rsidR="00000000" w:rsidRPr="00000000">
        <w:rPr>
          <w:rtl w:val="0"/>
        </w:rPr>
        <w:t xml:space="preserve"> Estudou pedagogia na USP; tem dois filhos; mora em Jaguaré (São Paulo, SP); Trabalhou como professor da Educação Infantil.</w:t>
      </w:r>
    </w:p>
    <w:p w:rsidR="00000000" w:rsidDel="00000000" w:rsidP="00000000" w:rsidRDefault="00000000" w:rsidRPr="00000000" w14:paraId="000000CC">
      <w:pPr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Tem facilidade em utilizar o Excel; workaholic; gosta de apoiar os alunos exemplares</w:t>
      </w:r>
    </w:p>
    <w:p w:rsidR="00000000" w:rsidDel="00000000" w:rsidP="00000000" w:rsidRDefault="00000000" w:rsidRPr="00000000" w14:paraId="000000CD">
      <w:pPr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Busca formar mais alunos exemplares; vontade de destacar a escola que ele comanda.</w:t>
      </w:r>
    </w:p>
    <w:p w:rsidR="00000000" w:rsidDel="00000000" w:rsidP="00000000" w:rsidRDefault="00000000" w:rsidRPr="00000000" w14:paraId="000000CE">
      <w:pPr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</w:t>
      </w:r>
      <w:r w:rsidDel="00000000" w:rsidR="00000000" w:rsidRPr="00000000">
        <w:rPr>
          <w:rtl w:val="0"/>
        </w:rPr>
        <w:t xml:space="preserve"> Falta de organização em seu planejamento escolar; incômodo em relação ao alto índice de evasão escolar; não consegue avaliar o andamento das aulas, dado a falta de tempo.</w:t>
      </w:r>
    </w:p>
    <w:p w:rsidR="00000000" w:rsidDel="00000000" w:rsidP="00000000" w:rsidRDefault="00000000" w:rsidRPr="00000000" w14:paraId="000000C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2: Representante de gestor de rede</w:t>
      </w:r>
    </w:p>
    <w:p w:rsidR="00000000" w:rsidDel="00000000" w:rsidP="00000000" w:rsidRDefault="00000000" w:rsidRPr="00000000" w14:paraId="000000D0">
      <w:pPr>
        <w:jc w:val="both"/>
        <w:rPr/>
      </w:pPr>
      <w:r w:rsidDel="00000000" w:rsidR="00000000" w:rsidRPr="00000000">
        <w:rPr>
          <w:rtl w:val="0"/>
        </w:rPr>
        <w:t xml:space="preserve">Cristina Torres, 53 anos, Secretária de Educação do Estado do Pará, casada.</w:t>
      </w:r>
    </w:p>
    <w:p w:rsidR="00000000" w:rsidDel="00000000" w:rsidP="00000000" w:rsidRDefault="00000000" w:rsidRPr="00000000" w14:paraId="000000D1">
      <w:pPr>
        <w:jc w:val="both"/>
        <w:rPr/>
      </w:pPr>
      <w:r w:rsidDel="00000000" w:rsidR="00000000" w:rsidRPr="00000000">
        <w:rPr>
          <w:i w:val="1"/>
          <w:rtl w:val="0"/>
        </w:rPr>
        <w:t xml:space="preserve">Biografia:</w:t>
      </w:r>
      <w:r w:rsidDel="00000000" w:rsidR="00000000" w:rsidRPr="00000000">
        <w:rPr>
          <w:rtl w:val="0"/>
        </w:rPr>
        <w:t xml:space="preserve"> Estudou Administração Pública e Gestão Educacional; mora em Belém, Pará; coordena educação de escolas no estado do Pará.</w:t>
      </w:r>
    </w:p>
    <w:p w:rsidR="00000000" w:rsidDel="00000000" w:rsidP="00000000" w:rsidRDefault="00000000" w:rsidRPr="00000000" w14:paraId="000000D2">
      <w:pPr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Estudou numa escola que era negligenciada; tem TOC, principalmente em deixar todos seus arquivos organizados; gosta de saber do andamento das atividades.</w:t>
      </w:r>
    </w:p>
    <w:p w:rsidR="00000000" w:rsidDel="00000000" w:rsidP="00000000" w:rsidRDefault="00000000" w:rsidRPr="00000000" w14:paraId="000000D3">
      <w:pPr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Passou pela experiência de estudar numa escola negligenciada; quer melhorar a qualidade das escolas em que ela é responsável; gostaria de ver um bom desempenho escolar.</w:t>
      </w:r>
    </w:p>
    <w:p w:rsidR="00000000" w:rsidDel="00000000" w:rsidP="00000000" w:rsidRDefault="00000000" w:rsidRPr="00000000" w14:paraId="000000D4">
      <w:pPr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 </w:t>
      </w:r>
      <w:r w:rsidDel="00000000" w:rsidR="00000000" w:rsidRPr="00000000">
        <w:rPr>
          <w:rtl w:val="0"/>
        </w:rPr>
        <w:t xml:space="preserve">Os dados das escolas não são concentrados numa única plataforma; a análise de todos os dados das escolas e a criação de soluções demanda muito tempo; não consegue ter um panorama geral do desempenho de cada escola.</w:t>
      </w:r>
    </w:p>
    <w:p w:rsidR="00000000" w:rsidDel="00000000" w:rsidP="00000000" w:rsidRDefault="00000000" w:rsidRPr="00000000" w14:paraId="000000D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3: Representante de consultor da Falconi</w:t>
      </w:r>
    </w:p>
    <w:p w:rsidR="00000000" w:rsidDel="00000000" w:rsidP="00000000" w:rsidRDefault="00000000" w:rsidRPr="00000000" w14:paraId="000000D6">
      <w:pPr>
        <w:jc w:val="both"/>
        <w:rPr/>
      </w:pPr>
      <w:r w:rsidDel="00000000" w:rsidR="00000000" w:rsidRPr="00000000">
        <w:rPr>
          <w:rtl w:val="0"/>
        </w:rPr>
        <w:t xml:space="preserve">Alan, 34 anos, Consultor da Falconi.</w:t>
      </w:r>
    </w:p>
    <w:p w:rsidR="00000000" w:rsidDel="00000000" w:rsidP="00000000" w:rsidRDefault="00000000" w:rsidRPr="00000000" w14:paraId="000000D7">
      <w:pPr>
        <w:jc w:val="both"/>
        <w:rPr/>
      </w:pPr>
      <w:r w:rsidDel="00000000" w:rsidR="00000000" w:rsidRPr="00000000">
        <w:rPr>
          <w:i w:val="1"/>
          <w:rtl w:val="0"/>
        </w:rPr>
        <w:t xml:space="preserve">Biografia: </w:t>
      </w:r>
      <w:r w:rsidDel="00000000" w:rsidR="00000000" w:rsidRPr="00000000">
        <w:rPr>
          <w:rtl w:val="0"/>
        </w:rPr>
        <w:t xml:space="preserve">Cursou administração de empresas; especialista em tecnologia; mora em São Paulo, SP; </w:t>
      </w:r>
      <w:r w:rsidDel="00000000" w:rsidR="00000000" w:rsidRPr="00000000">
        <w:rPr>
          <w:rtl w:val="0"/>
        </w:rPr>
        <w:t xml:space="preserve">realiza</w:t>
      </w:r>
      <w:r w:rsidDel="00000000" w:rsidR="00000000" w:rsidRPr="00000000">
        <w:rPr>
          <w:rtl w:val="0"/>
        </w:rPr>
        <w:t xml:space="preserve"> pesquisas de campo.</w:t>
      </w:r>
    </w:p>
    <w:p w:rsidR="00000000" w:rsidDel="00000000" w:rsidP="00000000" w:rsidRDefault="00000000" w:rsidRPr="00000000" w14:paraId="000000D8">
      <w:pPr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Gosta de dados e algoritmos; faz projetos usando bibliotecas em Python.</w:t>
      </w:r>
    </w:p>
    <w:p w:rsidR="00000000" w:rsidDel="00000000" w:rsidP="00000000" w:rsidRDefault="00000000" w:rsidRPr="00000000" w14:paraId="000000D9">
      <w:pPr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Quer agilizar o processo da consultoria; quer realizar muitas consultorias e conseguir um bônus; tem facilidade com tecnologia.</w:t>
      </w:r>
    </w:p>
    <w:p w:rsidR="00000000" w:rsidDel="00000000" w:rsidP="00000000" w:rsidRDefault="00000000" w:rsidRPr="00000000" w14:paraId="000000DA">
      <w:pPr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 </w:t>
      </w:r>
      <w:r w:rsidDel="00000000" w:rsidR="00000000" w:rsidRPr="00000000">
        <w:rPr>
          <w:rtl w:val="0"/>
        </w:rPr>
        <w:t xml:space="preserve">A análise das entrevistas levam muito tempo; perda de produtividade no trabalho por não haver automação.</w:t>
      </w:r>
    </w:p>
    <w:p w:rsidR="00000000" w:rsidDel="00000000" w:rsidP="00000000" w:rsidRDefault="00000000" w:rsidRPr="00000000" w14:paraId="000000D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4: Representante de consultor da Falconi (avaliador)</w:t>
      </w:r>
    </w:p>
    <w:p w:rsidR="00000000" w:rsidDel="00000000" w:rsidP="00000000" w:rsidRDefault="00000000" w:rsidRPr="00000000" w14:paraId="000000DC">
      <w:pPr>
        <w:jc w:val="both"/>
        <w:rPr/>
      </w:pPr>
      <w:r w:rsidDel="00000000" w:rsidR="00000000" w:rsidRPr="00000000">
        <w:rPr>
          <w:rtl w:val="0"/>
        </w:rPr>
        <w:t xml:space="preserve">Júlia, 27 anos, Consultora da Falconi.</w:t>
      </w:r>
    </w:p>
    <w:p w:rsidR="00000000" w:rsidDel="00000000" w:rsidP="00000000" w:rsidRDefault="00000000" w:rsidRPr="00000000" w14:paraId="000000DD">
      <w:pPr>
        <w:jc w:val="both"/>
        <w:rPr/>
      </w:pPr>
      <w:r w:rsidDel="00000000" w:rsidR="00000000" w:rsidRPr="00000000">
        <w:rPr>
          <w:i w:val="1"/>
          <w:rtl w:val="0"/>
        </w:rPr>
        <w:t xml:space="preserve">Biografia:</w:t>
      </w:r>
      <w:r w:rsidDel="00000000" w:rsidR="00000000" w:rsidRPr="00000000">
        <w:rPr>
          <w:rtl w:val="0"/>
        </w:rPr>
        <w:t xml:space="preserve"> Formação em matemática e estatística; detalhista; avalia as consultorias da Falconi; mora em Belo Horizonte, MG.</w:t>
      </w:r>
    </w:p>
    <w:p w:rsidR="00000000" w:rsidDel="00000000" w:rsidP="00000000" w:rsidRDefault="00000000" w:rsidRPr="00000000" w14:paraId="000000DE">
      <w:pPr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Gosta de trabalhar com dados e números; costuma buscar padrões nas respostas dos clientes.</w:t>
      </w:r>
    </w:p>
    <w:p w:rsidR="00000000" w:rsidDel="00000000" w:rsidP="00000000" w:rsidRDefault="00000000" w:rsidRPr="00000000" w14:paraId="000000DF">
      <w:pPr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Buscar resultados de maneira; deseja a automatização de suas atividades.</w:t>
      </w:r>
    </w:p>
    <w:p w:rsidR="00000000" w:rsidDel="00000000" w:rsidP="00000000" w:rsidRDefault="00000000" w:rsidRPr="00000000" w14:paraId="000000E0">
      <w:pPr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</w:t>
      </w:r>
      <w:r w:rsidDel="00000000" w:rsidR="00000000" w:rsidRPr="00000000">
        <w:rPr>
          <w:rtl w:val="0"/>
        </w:rPr>
        <w:t xml:space="preserve"> Ele não consegue parametrizar todas as avaliações que são geradas; desorganização das consultas faz com que ele perca oportunidades chaves</w:t>
      </w:r>
    </w:p>
    <w:p w:rsidR="00000000" w:rsidDel="00000000" w:rsidP="00000000" w:rsidRDefault="00000000" w:rsidRPr="00000000" w14:paraId="000000E1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0E2">
      <w:pPr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Descrever em uma tabela todas histórias de usuários de acordo com o template utilizado com priorização, esforço e risco.</w:t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12"/>
      </w:sdtPr>
      <w:sdtContent>
        <w:tbl>
          <w:tblPr>
            <w:tblStyle w:val="Table3"/>
            <w:tblW w:w="10019.111811023624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824.7851828238071"/>
            <w:gridCol w:w="5138.006056935192"/>
            <w:gridCol w:w="1352.1068570882082"/>
            <w:gridCol w:w="1352.1068570882082"/>
            <w:gridCol w:w="1352.1068570882082"/>
            <w:tblGridChange w:id="0">
              <w:tblGrid>
                <w:gridCol w:w="824.7851828238071"/>
                <w:gridCol w:w="5138.006056935192"/>
                <w:gridCol w:w="1352.1068570882082"/>
                <w:gridCol w:w="1352.1068570882082"/>
                <w:gridCol w:w="1352.1068570882082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22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4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Número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3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5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Descrição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4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6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Parte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5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7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Status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6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8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Comentários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2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acessar a home page, para saber mais sobre 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B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3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3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fazer meu cadastro/login, para poder acessar a plataforma.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0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3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3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 ou gestor da rede), quero ter acesso a duas opções, para acessar o dashboard ou fazer 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5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4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4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poder responder um questionário, para gerar um relatório sobre a gestão da minha escola.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A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4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sdt>
              <w:sdtPr>
                <w:lock w:val="contentLocked"/>
                <w:tag w:val="goog_rdk_4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que fique salvo os questionários de onde parei, para eu ter acesso as respostas que eu já respondi.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F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5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5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escola, gestor da rede, Falconi), quero adicionar e-mail, para fazer login.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4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5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5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acessar o sistema de forma autônoma e intuitiva, para ter facilidade em utilizar a aplicação.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9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6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sdt>
              <w:sdtPr>
                <w:lock w:val="contentLocked"/>
                <w:tag w:val="goog_rdk_6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da rede), quero poder ter acesso aos resultados gerais e individuais das avaliações das redes de ensino, para saber as informações obtidas no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E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6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6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receber uma nota avaliando as múltiplas áreas (7 eixos) da minha instituição.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3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7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7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poder responder um questionário para poder avaliar a maturidade gerencial da minha rede de ensino.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8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7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7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que o meu progresso no questionário seja salvo para eu não ter que recomeçar.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D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8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8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ter a possibilidade de compartilhar o meu resultado para outros gestores.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2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8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8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receber uma consultoria no resultado para conseguir melhorar a maturidade da minha escola.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7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9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sdt>
              <w:sdtPr>
                <w:lock w:val="contentLocked"/>
                <w:tag w:val="goog_rdk_9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ter uma breve explicação dos itens que estão sendo avaliados no questionário para entender melhor os pontos de melhoria.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C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9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9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poder visualizar os meus resultados com gráficos de radar.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1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0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0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(consultor Falconi) quero poder cadastrar ou modificar questões do questionário, para complementá-lo ao longo do tempo.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6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0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0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(funcionário da Falconi), quero uma área do site, para cadastrar mais perguntas.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B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1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2bn6wsx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1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  <w:t xml:space="preserve">Módulos do Sistema e Visão Geral (Big Picture)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145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146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147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 tudo no servidor em nuvem, no nosso caso, Heroku.</w:t>
      </w:r>
    </w:p>
    <w:p w:rsidR="00000000" w:rsidDel="00000000" w:rsidP="00000000" w:rsidRDefault="00000000" w:rsidRPr="00000000" w14:paraId="00000148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Manrope" w:cs="Manrope" w:eastAsia="Manrope" w:hAnsi="Manrope"/>
          <w:b w:val="1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2"/>
        <w:numPr>
          <w:ilvl w:val="1"/>
          <w:numId w:val="1"/>
        </w:numPr>
        <w:ind w:left="1440" w:hanging="360"/>
        <w:rPr>
          <w:sz w:val="32"/>
          <w:szCs w:val="32"/>
        </w:rPr>
      </w:pPr>
      <w:bookmarkStart w:colFirst="0" w:colLast="0" w:name="_heading=h.1pxezwc" w:id="28"/>
      <w:bookmarkEnd w:id="28"/>
      <w:r w:rsidDel="00000000" w:rsidR="00000000" w:rsidRPr="00000000">
        <w:rPr>
          <w:rtl w:val="0"/>
        </w:rPr>
        <w:t xml:space="preserve">Descrição dos Subsistemas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Aqui detalhar cada subsistema com suas funcionalidades, ou seja, o que tem em cada módulo.</w:t>
      </w:r>
    </w:p>
    <w:p w:rsidR="00000000" w:rsidDel="00000000" w:rsidP="00000000" w:rsidRDefault="00000000" w:rsidRPr="00000000" w14:paraId="0000014D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</w:p>
    <w:p w:rsidR="00000000" w:rsidDel="00000000" w:rsidP="00000000" w:rsidRDefault="00000000" w:rsidRPr="00000000" w14:paraId="0000014E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numPr>
          <w:ilvl w:val="2"/>
          <w:numId w:val="1"/>
        </w:numPr>
        <w:ind w:left="2160" w:hanging="360"/>
        <w:rPr/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  <w:t xml:space="preserve">Users Stories dos subsistemas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Dentre as users stories da seção 3.2 quais correspondem a cada subsistema.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3"/>
        <w:numPr>
          <w:ilvl w:val="2"/>
          <w:numId w:val="1"/>
        </w:numPr>
        <w:spacing w:after="0" w:lineRule="auto"/>
        <w:ind w:left="2160" w:hanging="360"/>
        <w:rPr/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  <w:t xml:space="preserve">Requisitos de software</w:t>
      </w:r>
    </w:p>
    <w:p w:rsidR="00000000" w:rsidDel="00000000" w:rsidP="00000000" w:rsidRDefault="00000000" w:rsidRPr="00000000" w14:paraId="00000154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both"/>
        <w:rPr/>
      </w:pPr>
      <w:r w:rsidDel="00000000" w:rsidR="00000000" w:rsidRPr="00000000">
        <w:rPr>
          <w:rtl w:val="0"/>
        </w:rPr>
        <w:t xml:space="preserve">Dentre o total de tecnologias utilizadas na aplicação, da seção 4.4, quais  correspondem a cada subsistema.</w:t>
      </w:r>
    </w:p>
    <w:p w:rsidR="00000000" w:rsidDel="00000000" w:rsidP="00000000" w:rsidRDefault="00000000" w:rsidRPr="00000000" w14:paraId="0000015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both"/>
        <w:rPr/>
      </w:pPr>
      <w:r w:rsidDel="00000000" w:rsidR="00000000" w:rsidRPr="00000000">
        <w:rPr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15B">
      <w:pPr>
        <w:pStyle w:val="Heading1"/>
        <w:spacing w:after="0" w:lineRule="auto"/>
        <w:rPr/>
      </w:pPr>
      <w:bookmarkStart w:colFirst="0" w:colLast="0" w:name="_heading=h.3o7alnk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3ckvvd" w:id="33"/>
      <w:bookmarkEnd w:id="33"/>
      <w:r w:rsidDel="00000000" w:rsidR="00000000" w:rsidRPr="00000000">
        <w:rPr>
          <w:rtl w:val="0"/>
        </w:rPr>
        <w:t xml:space="preserve">UX e UI Design</w:t>
      </w:r>
    </w:p>
    <w:p w:rsidR="00000000" w:rsidDel="00000000" w:rsidP="00000000" w:rsidRDefault="00000000" w:rsidRPr="00000000" w14:paraId="0000015D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Roboto" w:cs="Roboto" w:eastAsia="Roboto" w:hAnsi="Roboto"/>
          <w:sz w:val="20"/>
          <w:szCs w:val="20"/>
          <w:highlight w:val="green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ihv636" w:id="34"/>
      <w:bookmarkEnd w:id="34"/>
      <w:r w:rsidDel="00000000" w:rsidR="00000000" w:rsidRPr="00000000">
        <w:rPr>
          <w:rtl w:val="0"/>
        </w:rPr>
        <w:t xml:space="preserve">Wireframe + Storyboard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40" w:lineRule="auto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Telas e storyboards de baixa  fidelidade das áreas do usuário, conectados, demonstrando a diagramação e o fluxo de navegação</w:t>
      </w:r>
    </w:p>
    <w:p w:rsidR="00000000" w:rsidDel="00000000" w:rsidP="00000000" w:rsidRDefault="00000000" w:rsidRPr="00000000" w14:paraId="00000162">
      <w:pPr>
        <w:spacing w:after="40" w:lineRule="auto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Exemplos: tela da home, tela de login, etccc</w:t>
      </w:r>
    </w:p>
    <w:p w:rsidR="00000000" w:rsidDel="00000000" w:rsidP="00000000" w:rsidRDefault="00000000" w:rsidRPr="00000000" w14:paraId="00000163">
      <w:pPr>
        <w:spacing w:after="40" w:lineRule="auto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Em cada tela colocar: cabeçalho, rodapé, barra lateral, área de conteúdo</w:t>
      </w:r>
    </w:p>
    <w:p w:rsidR="00000000" w:rsidDel="00000000" w:rsidP="00000000" w:rsidRDefault="00000000" w:rsidRPr="00000000" w14:paraId="00000164">
      <w:pPr>
        <w:spacing w:after="40" w:lineRule="auto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Aqui você deve colocar o link</w:t>
      </w:r>
    </w:p>
    <w:p w:rsidR="00000000" w:rsidDel="00000000" w:rsidP="00000000" w:rsidRDefault="00000000" w:rsidRPr="00000000" w14:paraId="00000165">
      <w:pPr>
        <w:spacing w:after="40" w:lineRule="auto"/>
        <w:rPr/>
      </w:pPr>
      <w:r w:rsidDel="00000000" w:rsidR="00000000" w:rsidRPr="00000000">
        <w:rPr>
          <w:rtl w:val="0"/>
        </w:rPr>
        <w:t xml:space="preserve">Wireframe: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https://www.figma.com/file/aEnUBKvcFRymNDZ9BhTcma/Wireframe?node-id=0%3A1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40" w:lineRule="auto"/>
        <w:rPr/>
      </w:pPr>
      <w:r w:rsidDel="00000000" w:rsidR="00000000" w:rsidRPr="00000000">
        <w:rPr>
          <w:rtl w:val="0"/>
        </w:rPr>
        <w:t xml:space="preserve">Storyboard: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https://www.figma.com/file/yWXFF8BRonecdlUFpEccdI/Untitled?node-id=0%3A1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2hioqz" w:id="35"/>
      <w:bookmarkEnd w:id="35"/>
      <w:r w:rsidDel="00000000" w:rsidR="00000000" w:rsidRPr="00000000">
        <w:rPr>
          <w:rtl w:val="0"/>
        </w:rPr>
        <w:t xml:space="preserve">Design de Interface - Guia de Estilos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40" w:lineRule="auto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Refere-se a design visual, cores, tipografia, </w:t>
      </w:r>
      <w:r w:rsidDel="00000000" w:rsidR="00000000" w:rsidRPr="00000000">
        <w:rPr>
          <w:i w:val="1"/>
          <w:color w:val="4472c4"/>
          <w:rtl w:val="0"/>
        </w:rPr>
        <w:t xml:space="preserve">imagens, logotipos</w:t>
      </w: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, ou seja, </w:t>
      </w:r>
      <w:r w:rsidDel="00000000" w:rsidR="00000000" w:rsidRPr="00000000">
        <w:rPr>
          <w:i w:val="1"/>
          <w:color w:val="4472c4"/>
          <w:rtl w:val="0"/>
        </w:rPr>
        <w:t xml:space="preserve">os elementos visuais que compõem o produto</w:t>
      </w: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69">
      <w:pPr>
        <w:pStyle w:val="Heading3"/>
        <w:numPr>
          <w:ilvl w:val="2"/>
          <w:numId w:val="1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85ojtcrmegjh" w:id="36"/>
      <w:bookmarkEnd w:id="36"/>
      <w:r w:rsidDel="00000000" w:rsidR="00000000" w:rsidRPr="00000000">
        <w:rPr>
          <w:rtl w:val="0"/>
        </w:rPr>
        <w:t xml:space="preserve">Paleta de cores</w:t>
      </w:r>
    </w:p>
    <w:p w:rsidR="00000000" w:rsidDel="00000000" w:rsidP="00000000" w:rsidRDefault="00000000" w:rsidRPr="00000000" w14:paraId="0000016A">
      <w:pPr>
        <w:spacing w:after="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A paleta de cores foi decidida com o auxílio da plataforma Muzli. A escolha dessa paleta está relacionada às cores do site da Falconi, além do Mid Falconi, FRST e Capital Falconi. </w:t>
      </w:r>
    </w:p>
    <w:p w:rsidR="00000000" w:rsidDel="00000000" w:rsidP="00000000" w:rsidRDefault="00000000" w:rsidRPr="00000000" w14:paraId="0000016B">
      <w:pPr>
        <w:spacing w:after="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O branco foi escolhido como cor primária no objetivo de manter a tela limpa e evitar o cansaço visual.</w:t>
      </w:r>
    </w:p>
    <w:p w:rsidR="00000000" w:rsidDel="00000000" w:rsidP="00000000" w:rsidRDefault="00000000" w:rsidRPr="00000000" w14:paraId="0000016C">
      <w:pPr>
        <w:spacing w:after="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(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https://colors.muz.li/palette/d3ac34/a49c3c/b41434/fbf3a3/241c1c</w:t>
        </w:r>
      </w:hyperlink>
      <w:r w:rsidDel="00000000" w:rsidR="00000000" w:rsidRPr="00000000">
        <w:rPr>
          <w:rtl w:val="0"/>
        </w:rPr>
        <w:t xml:space="preserve"> ).</w:t>
      </w:r>
    </w:p>
    <w:p w:rsidR="00000000" w:rsidDel="00000000" w:rsidP="00000000" w:rsidRDefault="00000000" w:rsidRPr="00000000" w14:paraId="0000016D">
      <w:pPr>
        <w:spacing w:after="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700" cy="115096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15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3"/>
        <w:numPr>
          <w:ilvl w:val="2"/>
          <w:numId w:val="1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t0udyon738hj" w:id="37"/>
      <w:bookmarkEnd w:id="37"/>
      <w:r w:rsidDel="00000000" w:rsidR="00000000" w:rsidRPr="00000000">
        <w:rPr>
          <w:rtl w:val="0"/>
        </w:rPr>
        <w:t xml:space="preserve">Tipografia</w:t>
      </w:r>
    </w:p>
    <w:p w:rsidR="00000000" w:rsidDel="00000000" w:rsidP="00000000" w:rsidRDefault="00000000" w:rsidRPr="00000000" w14:paraId="0000016F">
      <w:pPr>
        <w:spacing w:after="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As fontes do nosso site foram escolhidas com o auxílio do Google fonts. Sendo assim, para título utilizamos, a Inter, e para Subtítulo e Textos, a Raleway. Posto isso, essas duas fontes foram escolhidas com o intuito de serem mais leves e confortáveis para os gestores lerem todas as perguntas do questionário. </w:t>
      </w:r>
    </w:p>
    <w:p w:rsidR="00000000" w:rsidDel="00000000" w:rsidP="00000000" w:rsidRDefault="00000000" w:rsidRPr="00000000" w14:paraId="00000170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  <w:t xml:space="preserve">A seguir estão os sites para:</w:t>
      </w:r>
    </w:p>
    <w:p w:rsidR="00000000" w:rsidDel="00000000" w:rsidP="00000000" w:rsidRDefault="00000000" w:rsidRPr="00000000" w14:paraId="00000171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  <w:t xml:space="preserve">Título: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https://fonts.google.com/specimen/Inter?query=inter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186804</wp:posOffset>
            </wp:positionV>
            <wp:extent cx="1069277" cy="408841"/>
            <wp:effectExtent b="0" l="0" r="0" t="0"/>
            <wp:wrapNone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277" cy="408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2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40" w:lineRule="auto"/>
        <w:ind w:left="0" w:firstLine="720"/>
        <w:rPr/>
      </w:pPr>
      <w:r w:rsidDel="00000000" w:rsidR="00000000" w:rsidRPr="00000000">
        <w:rPr>
          <w:rtl w:val="0"/>
        </w:rPr>
        <w:t xml:space="preserve">Subtítulo: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https://fonts.google.com/specimen/Raleway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  <w:t xml:space="preserve">Texto: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https://fonts.google.com/specimen/Raleway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286751</wp:posOffset>
            </wp:positionV>
            <wp:extent cx="1066800" cy="347518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475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7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3"/>
        <w:numPr>
          <w:ilvl w:val="2"/>
          <w:numId w:val="1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gcma7arbiugj" w:id="38"/>
      <w:bookmarkEnd w:id="38"/>
      <w:r w:rsidDel="00000000" w:rsidR="00000000" w:rsidRPr="00000000">
        <w:rPr>
          <w:rtl w:val="0"/>
        </w:rPr>
        <w:t xml:space="preserve">Ícones</w:t>
      </w:r>
    </w:p>
    <w:p w:rsidR="00000000" w:rsidDel="00000000" w:rsidP="00000000" w:rsidRDefault="00000000" w:rsidRPr="00000000" w14:paraId="0000017B">
      <w:pPr>
        <w:spacing w:after="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Os ícones do nosso site foram escolhidos com o auxílio do site FontsAwesome (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https://fontawesome.com/search?s=thin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7C">
      <w:pPr>
        <w:spacing w:after="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40"/>
        <w:gridCol w:w="3340"/>
        <w:gridCol w:w="3340"/>
        <w:tblGridChange w:id="0">
          <w:tblGrid>
            <w:gridCol w:w="3340"/>
            <w:gridCol w:w="3340"/>
            <w:gridCol w:w="3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ÍCONE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NOME DO ÍCONE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FUNÇÃO DO ÍCONE</w:t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78649" cy="928290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649" cy="9282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arrow-left-long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a função voltar para a página anterior.</w:t>
            </w:r>
          </w:p>
        </w:tc>
      </w:tr>
      <w:tr>
        <w:trPr>
          <w:cantSplit w:val="0"/>
          <w:trHeight w:val="22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97711" cy="1161147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711" cy="11611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laptop-file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Indicação do acesso ao questionário 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83386" cy="1223913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386" cy="1223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nome do usuário e do perfil Falconi.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07261" cy="1242413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61" cy="1242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chalkboard-user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nome da instituição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97736" cy="1462943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736" cy="14629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globe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Indicar o perfil de gestor de rede escolar.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45349" cy="1178757"/>
                  <wp:effectExtent b="0" l="0" r="0" t="0"/>
                  <wp:docPr id="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349" cy="11787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book-open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perfil de gestor de escola.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54849" cy="1489283"/>
                  <wp:effectExtent b="0" l="0" r="0" t="0"/>
                  <wp:docPr id="1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849" cy="14892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pen-to-square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botão de edição das questões.</w:t>
            </w:r>
          </w:p>
        </w:tc>
      </w:tr>
    </w:tbl>
    <w:p w:rsidR="00000000" w:rsidDel="00000000" w:rsidP="00000000" w:rsidRDefault="00000000" w:rsidRPr="00000000" w14:paraId="00000195">
      <w:pPr>
        <w:spacing w:after="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3"/>
        <w:numPr>
          <w:ilvl w:val="2"/>
          <w:numId w:val="1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qwfq1v9y27s" w:id="39"/>
      <w:bookmarkEnd w:id="39"/>
      <w:r w:rsidDel="00000000" w:rsidR="00000000" w:rsidRPr="00000000">
        <w:rPr>
          <w:rtl w:val="0"/>
        </w:rPr>
        <w:t xml:space="preserve">Imagens</w:t>
      </w:r>
    </w:p>
    <w:p w:rsidR="00000000" w:rsidDel="00000000" w:rsidP="00000000" w:rsidRDefault="00000000" w:rsidRPr="00000000" w14:paraId="00000197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  <w:t xml:space="preserve">Algumas imagens do Figma.</w:t>
      </w:r>
      <w:r w:rsidDel="00000000" w:rsidR="00000000" w:rsidRPr="00000000">
        <w:rPr/>
        <w:drawing>
          <wp:inline distB="114300" distT="114300" distL="114300" distR="114300">
            <wp:extent cx="6362136" cy="3670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62136" cy="3606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1"/>
        <w:spacing w:after="0" w:lineRule="auto"/>
        <w:ind w:left="0" w:firstLine="0"/>
        <w:rPr/>
      </w:pPr>
      <w:bookmarkStart w:colFirst="0" w:colLast="0" w:name="_heading=h.78zvxsiugbwy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/>
      </w:pPr>
      <w:bookmarkStart w:colFirst="0" w:colLast="0" w:name="_heading=h.41mghml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grqrue" w:id="42"/>
      <w:bookmarkEnd w:id="42"/>
      <w:r w:rsidDel="00000000" w:rsidR="00000000" w:rsidRPr="00000000">
        <w:rPr>
          <w:rtl w:val="0"/>
        </w:rPr>
        <w:t xml:space="preserve">Projeto de Banco de Dados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highlight w:val="white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highlight w:val="white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vx1227" w:id="43"/>
      <w:bookmarkEnd w:id="43"/>
      <w:r w:rsidDel="00000000" w:rsidR="00000000" w:rsidRPr="00000000">
        <w:rPr>
          <w:rtl w:val="0"/>
        </w:rPr>
        <w:t xml:space="preserve">Modelo Conceitual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 modelo conceitual deve garantir uma conexão com a realidade. Os 4 tipos de conexões com a realidade são:</w:t>
      </w:r>
    </w:p>
    <w:p w:rsidR="00000000" w:rsidDel="00000000" w:rsidP="00000000" w:rsidRDefault="00000000" w:rsidRPr="00000000" w14:paraId="000001A0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conceitos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identificações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associações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 Modelo Entidade-Relacionamento - MER</w:t>
      </w:r>
    </w:p>
    <w:p w:rsidR="00000000" w:rsidDel="00000000" w:rsidP="00000000" w:rsidRDefault="00000000" w:rsidRPr="00000000" w14:paraId="000001A5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entidades e tipos de entidades</w:t>
      </w:r>
    </w:p>
    <w:p w:rsidR="00000000" w:rsidDel="00000000" w:rsidP="00000000" w:rsidRDefault="00000000" w:rsidRPr="00000000" w14:paraId="000001A6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atributos e tipos de atributos</w:t>
      </w:r>
    </w:p>
    <w:p w:rsidR="00000000" w:rsidDel="00000000" w:rsidP="00000000" w:rsidRDefault="00000000" w:rsidRPr="00000000" w14:paraId="000001A7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relacionamentos e tipos de relacionamentos</w:t>
      </w:r>
    </w:p>
    <w:p w:rsidR="00000000" w:rsidDel="00000000" w:rsidP="00000000" w:rsidRDefault="00000000" w:rsidRPr="00000000" w14:paraId="000001A8">
      <w:pPr>
        <w:ind w:left="72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fwokq0" w:id="44"/>
      <w:bookmarkEnd w:id="44"/>
      <w:r w:rsidDel="00000000" w:rsidR="00000000" w:rsidRPr="00000000">
        <w:rPr>
          <w:rtl w:val="0"/>
        </w:rPr>
        <w:t xml:space="preserve">Modelo Lógico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Rule="auto"/>
        <w:ind w:firstLine="144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1"/>
        <w:widowControl w:val="1"/>
        <w:numPr>
          <w:ilvl w:val="0"/>
          <w:numId w:val="1"/>
        </w:numPr>
        <w:spacing w:after="0" w:lineRule="auto"/>
        <w:ind w:left="720" w:hanging="360"/>
        <w:rPr/>
      </w:pPr>
      <w:bookmarkStart w:colFirst="0" w:colLast="0" w:name="_heading=h.1v1yuxt" w:id="45"/>
      <w:bookmarkEnd w:id="45"/>
      <w:r w:rsidDel="00000000" w:rsidR="00000000" w:rsidRPr="00000000">
        <w:rPr>
          <w:rtl w:val="0"/>
        </w:rPr>
        <w:t xml:space="preserve">Teste de Software</w:t>
      </w:r>
    </w:p>
    <w:p w:rsidR="00000000" w:rsidDel="00000000" w:rsidP="00000000" w:rsidRDefault="00000000" w:rsidRPr="00000000" w14:paraId="000001AC">
      <w:pPr>
        <w:pStyle w:val="Heading2"/>
        <w:numPr>
          <w:ilvl w:val="1"/>
          <w:numId w:val="1"/>
        </w:numPr>
        <w:spacing w:before="0" w:lineRule="auto"/>
        <w:ind w:left="1440" w:hanging="360"/>
        <w:rPr/>
      </w:pPr>
      <w:bookmarkStart w:colFirst="0" w:colLast="0" w:name="_heading=h.4f1mdlm" w:id="46"/>
      <w:bookmarkEnd w:id="46"/>
      <w:r w:rsidDel="00000000" w:rsidR="00000000" w:rsidRPr="00000000">
        <w:rPr>
          <w:rtl w:val="0"/>
        </w:rPr>
        <w:t xml:space="preserve">Teste Unitário</w:t>
      </w:r>
    </w:p>
    <w:p w:rsidR="00000000" w:rsidDel="00000000" w:rsidP="00000000" w:rsidRDefault="00000000" w:rsidRPr="00000000" w14:paraId="000001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Evidências dos testes realizados usando o Jest</w:t>
      </w:r>
    </w:p>
    <w:p w:rsidR="00000000" w:rsidDel="00000000" w:rsidP="00000000" w:rsidRDefault="00000000" w:rsidRPr="00000000" w14:paraId="000001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heading=h.2u6wntf" w:id="47"/>
      <w:bookmarkEnd w:id="47"/>
      <w:r w:rsidDel="00000000" w:rsidR="00000000" w:rsidRPr="00000000">
        <w:rPr>
          <w:rtl w:val="0"/>
        </w:rPr>
        <w:t xml:space="preserve">Teste de Usabilidade </w:t>
      </w:r>
    </w:p>
    <w:p w:rsidR="00000000" w:rsidDel="00000000" w:rsidP="00000000" w:rsidRDefault="00000000" w:rsidRPr="00000000" w14:paraId="000001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720" w:firstLine="0"/>
        <w:rPr/>
      </w:pPr>
      <w:r w:rsidDel="00000000" w:rsidR="00000000" w:rsidRPr="00000000">
        <w:rPr>
          <w:rtl w:val="0"/>
        </w:rPr>
        <w:t xml:space="preserve">Tabela com dados organizados dos testes realizados</w:t>
      </w:r>
    </w:p>
    <w:p w:rsidR="00000000" w:rsidDel="00000000" w:rsidP="00000000" w:rsidRDefault="00000000" w:rsidRPr="00000000" w14:paraId="000001B3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720" w:right="0" w:hanging="360"/>
        <w:jc w:val="left"/>
        <w:rPr/>
      </w:pPr>
      <w:bookmarkStart w:colFirst="0" w:colLast="0" w:name="_heading=h.19c6y18" w:id="48"/>
      <w:bookmarkEnd w:id="48"/>
      <w:r w:rsidDel="00000000" w:rsidR="00000000" w:rsidRPr="00000000">
        <w:rPr>
          <w:rtl w:val="0"/>
        </w:rPr>
        <w:t xml:space="preserve">Análise de Dados</w:t>
      </w:r>
    </w:p>
    <w:p w:rsidR="00000000" w:rsidDel="00000000" w:rsidP="00000000" w:rsidRDefault="00000000" w:rsidRPr="00000000" w14:paraId="000001B5">
      <w:pPr>
        <w:spacing w:after="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80" w:lineRule="auto"/>
        <w:ind w:firstLine="720"/>
        <w:rPr/>
      </w:pPr>
      <w:r w:rsidDel="00000000" w:rsidR="00000000" w:rsidRPr="00000000">
        <w:rPr>
          <w:rtl w:val="0"/>
        </w:rPr>
        <w:t xml:space="preserve">Inserir os dashboard ou gráficos  das análises dos dados de negócio, usando estatística descritiva com  medidas de posição e dispersão.</w:t>
      </w:r>
    </w:p>
    <w:p w:rsidR="00000000" w:rsidDel="00000000" w:rsidP="00000000" w:rsidRDefault="00000000" w:rsidRPr="00000000" w14:paraId="000001B7">
      <w:pPr>
        <w:spacing w:after="80" w:lineRule="auto"/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3tbugp1" w:id="49"/>
      <w:bookmarkEnd w:id="49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Manuais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2"/>
        <w:numPr>
          <w:ilvl w:val="1"/>
          <w:numId w:val="1"/>
        </w:numPr>
        <w:spacing w:after="80" w:before="0" w:lineRule="auto"/>
        <w:ind w:left="1440" w:hanging="360"/>
        <w:rPr/>
      </w:pPr>
      <w:bookmarkStart w:colFirst="0" w:colLast="0" w:name="_heading=h.28h4qwu" w:id="50"/>
      <w:bookmarkEnd w:id="50"/>
      <w:r w:rsidDel="00000000" w:rsidR="00000000" w:rsidRPr="00000000">
        <w:rPr>
          <w:rtl w:val="0"/>
        </w:rPr>
        <w:t xml:space="preserve">Manual do Usuário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Aqui identificar todos os usuários do sistema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Semana 10 - Artefato: documento contendo instruções da aplicação para o usuário final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E">
      <w:pPr>
        <w:pStyle w:val="Heading2"/>
        <w:numPr>
          <w:ilvl w:val="1"/>
          <w:numId w:val="1"/>
        </w:numPr>
        <w:spacing w:after="80" w:lineRule="auto"/>
        <w:ind w:left="1440" w:hanging="360"/>
        <w:rPr/>
      </w:pPr>
      <w:bookmarkStart w:colFirst="0" w:colLast="0" w:name="_heading=h.nmf14n" w:id="51"/>
      <w:bookmarkEnd w:id="51"/>
      <w:r w:rsidDel="00000000" w:rsidR="00000000" w:rsidRPr="00000000">
        <w:rPr>
          <w:rtl w:val="0"/>
        </w:rPr>
        <w:t xml:space="preserve">Manual do Administrador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37m2jsg" w:id="52"/>
      <w:bookmarkEnd w:id="5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1mrcu09" w:id="53"/>
      <w:bookmarkEnd w:id="53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1"/>
        <w:rPr/>
      </w:pPr>
      <w:bookmarkStart w:colFirst="0" w:colLast="0" w:name="_heading=h.46r0co2" w:id="54"/>
      <w:bookmarkEnd w:id="5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heading=h.2lwamvv" w:id="55"/>
      <w:bookmarkEnd w:id="55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Del="00000000" w:rsidR="00000000" w:rsidRPr="00000000">
        <w:rPr>
          <w:rtl w:val="0"/>
        </w:rPr>
      </w:r>
    </w:p>
    <w:sectPr>
      <w:headerReference r:id="rId28" w:type="default"/>
      <w:footerReference r:id="rId29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Book Antiqu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B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3.png"/><Relationship Id="rId21" Type="http://schemas.openxmlformats.org/officeDocument/2006/relationships/image" Target="media/image2.png"/><Relationship Id="rId24" Type="http://schemas.openxmlformats.org/officeDocument/2006/relationships/image" Target="media/image1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igma.com/file/aEnUBKvcFRymNDZ9BhTcma/Wireframe?node-id=0%3A1" TargetMode="External"/><Relationship Id="rId26" Type="http://schemas.openxmlformats.org/officeDocument/2006/relationships/image" Target="media/image7.png"/><Relationship Id="rId25" Type="http://schemas.openxmlformats.org/officeDocument/2006/relationships/image" Target="media/image8.png"/><Relationship Id="rId28" Type="http://schemas.openxmlformats.org/officeDocument/2006/relationships/header" Target="header1.xml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13.png"/><Relationship Id="rId8" Type="http://schemas.openxmlformats.org/officeDocument/2006/relationships/image" Target="media/image14.png"/><Relationship Id="rId11" Type="http://schemas.openxmlformats.org/officeDocument/2006/relationships/hyperlink" Target="https://colors.muz.li/palette/d3ac34/a49c3c/b41434/fbf3a3/241c1c" TargetMode="External"/><Relationship Id="rId10" Type="http://schemas.openxmlformats.org/officeDocument/2006/relationships/hyperlink" Target="https://www.figma.com/file/yWXFF8BRonecdlUFpEccdI/Untitled?node-id=0%3A1" TargetMode="External"/><Relationship Id="rId13" Type="http://schemas.openxmlformats.org/officeDocument/2006/relationships/hyperlink" Target="https://fonts.google.com/specimen/Inter?query=inter" TargetMode="External"/><Relationship Id="rId12" Type="http://schemas.openxmlformats.org/officeDocument/2006/relationships/image" Target="media/image6.png"/><Relationship Id="rId15" Type="http://schemas.openxmlformats.org/officeDocument/2006/relationships/hyperlink" Target="https://fonts.google.com/specimen/Raleway" TargetMode="External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hyperlink" Target="https://fonts.google.com/specimen/Raleway" TargetMode="External"/><Relationship Id="rId19" Type="http://schemas.openxmlformats.org/officeDocument/2006/relationships/image" Target="media/image10.png"/><Relationship Id="rId18" Type="http://schemas.openxmlformats.org/officeDocument/2006/relationships/hyperlink" Target="https://fontawesome.com/search?s=thin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ookAntiqua-regular.ttf"/><Relationship Id="rId10" Type="http://schemas.openxmlformats.org/officeDocument/2006/relationships/font" Target="fonts/Manrope-bold.ttf"/><Relationship Id="rId13" Type="http://schemas.openxmlformats.org/officeDocument/2006/relationships/font" Target="fonts/BookAntiqua-italic.ttf"/><Relationship Id="rId12" Type="http://schemas.openxmlformats.org/officeDocument/2006/relationships/font" Target="fonts/BookAntiqua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4" Type="http://schemas.openxmlformats.org/officeDocument/2006/relationships/font" Target="fonts/BookAntiqu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GfTCdcvoYCMICkCre15FyYs0QA==">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