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shd w:fill="auto" w:val="clear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shd w:fill="auto" w:val="clear"/>
          <w:rtl w:val="0"/>
        </w:rPr>
        <w:t xml:space="preserve">WEB APPLICATION DOCUMENT </w:t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>
          <w:shd w:fill="auto" w:val="clear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ConstruMatch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Autores: </w:t>
      </w:r>
      <w:r w:rsidDel="00000000" w:rsidR="00000000" w:rsidRPr="00000000">
        <w:rPr>
          <w:shd w:fill="auto" w:val="clear"/>
          <w:rtl w:val="0"/>
        </w:rPr>
        <w:t xml:space="preserve">Felipe Martins Moura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Gabriel Gallo Menequini Coutinho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Jesus Moura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Novaes Lima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Isabela Amado da Rocha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Thomaz Klifson Falcao Barboza</w:t>
      </w:r>
    </w:p>
    <w:p w:rsidR="00000000" w:rsidDel="00000000" w:rsidP="00000000" w:rsidRDefault="00000000" w:rsidRPr="00000000" w14:paraId="00000016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Vivian Midori Shibata</w:t>
      </w:r>
    </w:p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Data de criação:</w:t>
      </w:r>
      <w:r w:rsidDel="00000000" w:rsidR="00000000" w:rsidRPr="00000000">
        <w:rPr>
          <w:shd w:fill="auto" w:val="clear"/>
          <w:rtl w:val="0"/>
        </w:rPr>
        <w:t xml:space="preserve">10/10/22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870"/>
        </w:tabs>
        <w:spacing w:after="120" w:before="120" w:line="360" w:lineRule="auto"/>
        <w:ind w:left="0" w:firstLine="0"/>
        <w:rPr>
          <w:shd w:fill="auto" w:val="clear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spacing w:after="120" w:before="120" w:line="360" w:lineRule="auto"/>
        <w:jc w:val="both"/>
        <w:rPr>
          <w:shd w:fill="auto" w:val="clear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94.000000000001" w:type="dxa"/>
        <w:jc w:val="left"/>
        <w:tblInd w:w="-40.0" w:type="dxa"/>
        <w:tblLayout w:type="fixed"/>
        <w:tblLook w:val="0600"/>
      </w:tblPr>
      <w:tblGrid>
        <w:gridCol w:w="1498"/>
        <w:gridCol w:w="3196"/>
        <w:gridCol w:w="1502"/>
        <w:gridCol w:w="1498"/>
        <w:tblGridChange w:id="0">
          <w:tblGrid>
            <w:gridCol w:w="1498"/>
            <w:gridCol w:w="3196"/>
            <w:gridCol w:w="1502"/>
            <w:gridCol w:w="1498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Resumo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Jesus Moura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Isabela Amado da Rocha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Thomaz Klifson Falcao Barboza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Revisão dos tópicos do WAD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17/10/22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18/10/22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2.1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19/10/22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Finalização dos artefatos d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shd w:fill="auto" w:val="clear"/>
                <w:rtl w:val="0"/>
              </w:rPr>
              <w:t xml:space="preserve"> sprint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21/10/22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Vivian Shibata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0.0.5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Correção dos artefatos da sprint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03/11/2022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Felipe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Preenchimento item 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04/11/22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44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Guilherme Jesus Moura</w:t>
            </w:r>
          </w:p>
          <w:p w:rsidR="00000000" w:rsidDel="00000000" w:rsidP="00000000" w:rsidRDefault="00000000" w:rsidRPr="00000000" w14:paraId="00000045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Isabela Amado da Rocha</w:t>
            </w:r>
          </w:p>
          <w:p w:rsidR="00000000" w:rsidDel="00000000" w:rsidP="00000000" w:rsidRDefault="00000000" w:rsidRPr="00000000" w14:paraId="00000046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Thomaz Klifson Falcao Barboza</w:t>
            </w:r>
          </w:p>
          <w:p w:rsidR="00000000" w:rsidDel="00000000" w:rsidP="00000000" w:rsidRDefault="00000000" w:rsidRPr="00000000" w14:paraId="00000047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0.0.7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Relatório dos API’s pelo postman no apêndice. Arquitetura da solução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04/12/22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Thomaz Klifson Falcao Barboza</w:t>
            </w:r>
          </w:p>
          <w:p w:rsidR="00000000" w:rsidDel="00000000" w:rsidP="00000000" w:rsidRDefault="00000000" w:rsidRPr="00000000" w14:paraId="0000004C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Isabela Amado da Rocha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0.0.8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Inclusão dos testes de usabilidade e persona MRV</w:t>
            </w:r>
          </w:p>
        </w:tc>
      </w:tr>
    </w:tbl>
    <w:p w:rsidR="00000000" w:rsidDel="00000000" w:rsidP="00000000" w:rsidRDefault="00000000" w:rsidRPr="00000000" w14:paraId="0000004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pBdr>
          <w:top w:color="000000" w:space="1" w:sz="36" w:val="single"/>
        </w:pBdr>
        <w:spacing w:after="0" w:before="0" w:line="360" w:lineRule="auto"/>
        <w:ind w:left="-540" w:firstLine="0"/>
        <w:jc w:val="center"/>
        <w:rPr>
          <w:shd w:fill="auto" w:val="clear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5">
          <w:pPr>
            <w:spacing w:after="0"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d34og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0" w:before="60" w:line="240" w:lineRule="auto"/>
            <w:ind w:left="360" w:firstLine="0"/>
            <w:rPr/>
          </w:pPr>
          <w:hyperlink w:anchor="_heading=h.2s8eyo1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0" w:before="60" w:line="240" w:lineRule="auto"/>
            <w:ind w:left="360" w:firstLine="0"/>
            <w:rPr/>
          </w:pPr>
          <w:hyperlink w:anchor="_heading=h.17dp8vu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0" w:before="60" w:line="240" w:lineRule="auto"/>
            <w:ind w:left="360" w:firstLine="0"/>
            <w:rPr/>
          </w:pPr>
          <w:hyperlink w:anchor="_heading=h.3rdcrjn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0" w:before="60" w:line="240" w:lineRule="auto"/>
            <w:ind w:left="720" w:firstLine="0"/>
            <w:rPr/>
          </w:pPr>
          <w:hyperlink w:anchor="_heading=h.26in1rg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0" w:before="60" w:line="240" w:lineRule="auto"/>
            <w:ind w:left="720" w:firstLine="0"/>
            <w:rPr/>
          </w:pPr>
          <w:hyperlink w:anchor="_heading=h.lnxbz9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0" w:before="60" w:line="240" w:lineRule="auto"/>
            <w:ind w:left="360" w:firstLine="0"/>
            <w:rPr/>
          </w:pPr>
          <w:hyperlink w:anchor="_heading=h.35nkun2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after="0" w:before="60" w:line="240" w:lineRule="auto"/>
            <w:ind w:left="360" w:firstLine="0"/>
            <w:rPr/>
          </w:pPr>
          <w:hyperlink w:anchor="_heading=h.1ksv4uv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0" w:before="200" w:line="240" w:lineRule="auto"/>
            <w:ind w:left="0" w:firstLine="0"/>
            <w:rPr/>
          </w:pPr>
          <w:hyperlink w:anchor="_heading=h.44sinio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after="0" w:before="60" w:line="240" w:lineRule="auto"/>
            <w:ind w:left="360" w:firstLine="0"/>
            <w:rPr/>
          </w:pPr>
          <w:hyperlink w:anchor="_heading=h.2jxsxqh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after="0" w:before="60" w:line="240" w:lineRule="auto"/>
            <w:ind w:left="360" w:firstLine="0"/>
            <w:rPr/>
          </w:pPr>
          <w:hyperlink w:anchor="_heading=h.z337ya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after="0" w:before="60" w:line="240" w:lineRule="auto"/>
            <w:ind w:left="360" w:firstLine="0"/>
            <w:rPr/>
          </w:pPr>
          <w:hyperlink w:anchor="_heading=h.3j2qqm3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after="0" w:before="60" w:line="240" w:lineRule="auto"/>
            <w:ind w:left="360" w:firstLine="0"/>
            <w:rPr/>
          </w:pPr>
          <w:hyperlink w:anchor="_heading=h.1y810tw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after="0" w:before="200" w:line="240" w:lineRule="auto"/>
            <w:ind w:left="0" w:firstLine="0"/>
            <w:rPr/>
          </w:pPr>
          <w:hyperlink w:anchor="_heading=h.2xcytpi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spacing w:after="0" w:before="60" w:line="240" w:lineRule="auto"/>
            <w:ind w:left="360" w:firstLine="0"/>
            <w:rPr/>
          </w:pPr>
          <w:hyperlink w:anchor="_heading=h.1ci93xb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spacing w:after="0" w:before="60" w:line="240" w:lineRule="auto"/>
            <w:ind w:left="360" w:firstLine="0"/>
            <w:rPr/>
          </w:pPr>
          <w:hyperlink w:anchor="_heading=h.3whwml4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spacing w:after="0" w:before="200" w:line="240" w:lineRule="auto"/>
            <w:ind w:left="0" w:firstLine="0"/>
            <w:rPr/>
          </w:pPr>
          <w:hyperlink w:anchor="_heading=h.qsh70q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spacing w:after="0" w:before="60" w:line="240" w:lineRule="auto"/>
            <w:ind w:left="360" w:firstLine="0"/>
            <w:rPr/>
          </w:pPr>
          <w:hyperlink w:anchor="_heading=h.3as4poj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spacing w:after="0" w:before="60" w:line="240" w:lineRule="auto"/>
            <w:ind w:left="360" w:firstLine="0"/>
            <w:rPr/>
          </w:pPr>
          <w:hyperlink w:anchor="_heading=h.1pxezwc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spacing w:after="0" w:before="200" w:line="240" w:lineRule="auto"/>
            <w:ind w:left="0" w:firstLine="0"/>
            <w:rPr/>
          </w:pPr>
          <w:hyperlink w:anchor="_heading=h.2p2csry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spacing w:after="0" w:before="60" w:line="240" w:lineRule="auto"/>
            <w:ind w:left="360" w:firstLine="0"/>
            <w:rPr/>
          </w:pPr>
          <w:hyperlink w:anchor="_heading=h.147n2zr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spacing w:after="0" w:before="60" w:line="240" w:lineRule="auto"/>
            <w:ind w:left="360" w:firstLine="0"/>
            <w:rPr/>
          </w:pPr>
          <w:hyperlink w:anchor="_heading=h.3o7alnk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spacing w:after="0" w:before="200" w:line="240" w:lineRule="auto"/>
            <w:ind w:left="0" w:firstLine="0"/>
            <w:rPr/>
          </w:pPr>
          <w:hyperlink w:anchor="_heading=h.32hioqz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spacing w:after="0" w:before="60" w:line="240" w:lineRule="auto"/>
            <w:ind w:left="360" w:firstLine="0"/>
            <w:rPr/>
          </w:pPr>
          <w:hyperlink w:anchor="_heading=h.1hmsyys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Modelo Relacional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spacing w:after="0" w:before="60" w:line="240" w:lineRule="auto"/>
            <w:ind w:left="360" w:firstLine="0"/>
            <w:rPr/>
          </w:pPr>
          <w:hyperlink w:anchor="_heading=h.41mghml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spacing w:after="0" w:before="200" w:line="240" w:lineRule="auto"/>
            <w:ind w:left="0" w:firstLine="0"/>
            <w:rPr/>
          </w:pPr>
          <w:hyperlink w:anchor="_heading=h.2grqrue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spacing w:after="0" w:before="60" w:line="240" w:lineRule="auto"/>
            <w:ind w:left="360" w:firstLine="0"/>
            <w:rPr/>
          </w:pPr>
          <w:hyperlink w:anchor="_heading=h.vx1227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spacing w:after="0" w:before="200" w:line="240" w:lineRule="auto"/>
            <w:ind w:left="0" w:firstLine="0"/>
            <w:rPr/>
          </w:pPr>
          <w:hyperlink w:anchor="_heading=h.4f1mdlm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spacing w:after="80" w:before="200" w:line="240" w:lineRule="auto"/>
            <w:ind w:left="0" w:firstLine="0"/>
            <w:rPr/>
          </w:pPr>
          <w:hyperlink w:anchor="_heading=h.19c6y1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2">
      <w:pPr>
        <w:pStyle w:val="Heading1"/>
        <w:keepNext w:val="1"/>
        <w:keepLines w:val="1"/>
        <w:widowControl w:val="1"/>
        <w:spacing w:after="0" w:before="360" w:line="240" w:lineRule="auto"/>
        <w:ind w:left="720" w:hanging="360"/>
        <w:jc w:val="left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4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4d34og8" w:id="5"/>
      <w:bookmarkEnd w:id="5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s8eyo1" w:id="6"/>
      <w:bookmarkEnd w:id="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shd w:fill="auto" w:val="clear"/>
          <w:rtl w:val="0"/>
        </w:rPr>
        <w:t xml:space="preserve">Parceiro de Negócios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Desde 1979 no mercado imobiliário, a  MRV é a maior construtora da América Latina e a maior construtora de imóveis do país para a classe média e média baixa, que oferece casas e apartamentos em mais de 160 cidades do Brasil. Ao longo de sua existência, a empresa sempre esteve sintonizada com o mercado e suas melhores práticas, além de priorizar sempre as necessidades de seus clientes. Assim, a MRV conquistou duas importantes certificações em 2014: a ISO 14.001, que estabelece padrões rigorosos na gestão de meio ambiente e a OHSAS 18.001, que estabelece padrões rígidos na gestão de segurança e saúde das empresas.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7dp8vu" w:id="7"/>
      <w:bookmarkEnd w:id="7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hd w:fill="auto" w:val="clear"/>
          <w:rtl w:val="0"/>
        </w:rPr>
        <w:t xml:space="preserve">O Problema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No problema proposto, pode se identificar duas adversidades: a primeira é a escassez de mão de obra nos canteiros, algo relatado por todo o setor da construção civil, e a segunda é a contratação manual e lenta de empreiteiros devido a todas as particularidades de uma empresa que atua em todo o território nacional.</w:t>
      </w:r>
    </w:p>
    <w:p w:rsidR="00000000" w:rsidDel="00000000" w:rsidP="00000000" w:rsidRDefault="00000000" w:rsidRPr="00000000" w14:paraId="0000007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rdcrjn" w:id="8"/>
      <w:bookmarkEnd w:id="8"/>
      <w:r w:rsidDel="00000000" w:rsidR="00000000" w:rsidRPr="00000000">
        <w:rPr>
          <w:shd w:fill="auto" w:val="clear"/>
          <w:rtl w:val="0"/>
        </w:rPr>
        <w:t xml:space="preserve">Objetivos</w:t>
      </w:r>
    </w:p>
    <w:p w:rsidR="00000000" w:rsidDel="00000000" w:rsidP="00000000" w:rsidRDefault="00000000" w:rsidRPr="00000000" w14:paraId="0000007D">
      <w:pPr>
        <w:spacing w:after="0" w:before="3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numPr>
          <w:ilvl w:val="2"/>
          <w:numId w:val="4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26in1rg" w:id="9"/>
      <w:bookmarkEnd w:id="9"/>
      <w:r w:rsidDel="00000000" w:rsidR="00000000" w:rsidRPr="00000000">
        <w:rPr>
          <w:shd w:fill="auto" w:val="clear"/>
          <w:rtl w:val="0"/>
        </w:rPr>
        <w:t xml:space="preserve">Objetivos gerais</w:t>
      </w:r>
    </w:p>
    <w:p w:rsidR="00000000" w:rsidDel="00000000" w:rsidP="00000000" w:rsidRDefault="00000000" w:rsidRPr="00000000" w14:paraId="0000007F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 principal objetivo do projeto é </w:t>
      </w:r>
      <w:r w:rsidDel="00000000" w:rsidR="00000000" w:rsidRPr="00000000">
        <w:rPr>
          <w:rtl w:val="0"/>
        </w:rPr>
        <w:t xml:space="preserve">facilitar</w:t>
      </w:r>
      <w:r w:rsidDel="00000000" w:rsidR="00000000" w:rsidRPr="00000000">
        <w:rPr>
          <w:shd w:fill="auto" w:val="clear"/>
          <w:rtl w:val="0"/>
        </w:rPr>
        <w:t xml:space="preserve"> o processo de contratação entre empreiteiras e a construtora MRV, bem como facilitar o contato dessas empreiteiras com a m</w:t>
      </w: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ão de obra local</w:t>
      </w:r>
      <w:r w:rsidDel="00000000" w:rsidR="00000000" w:rsidRPr="00000000">
        <w:rPr>
          <w:shd w:fill="auto" w:val="clear"/>
          <w:rtl w:val="0"/>
        </w:rPr>
        <w:t xml:space="preserve">,  durante o período da realização das obras. Em suma, o projeto é uma plataforma com o objetivo de automatizar a contratação dos colaboradores da MRV.</w:t>
      </w:r>
    </w:p>
    <w:p w:rsidR="00000000" w:rsidDel="00000000" w:rsidP="00000000" w:rsidRDefault="00000000" w:rsidRPr="00000000" w14:paraId="00000080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numPr>
          <w:ilvl w:val="2"/>
          <w:numId w:val="4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lnxbz9" w:id="10"/>
      <w:bookmarkEnd w:id="10"/>
      <w:r w:rsidDel="00000000" w:rsidR="00000000" w:rsidRPr="00000000">
        <w:rPr>
          <w:shd w:fill="auto" w:val="clear"/>
          <w:rtl w:val="0"/>
        </w:rPr>
        <w:t xml:space="preserve">Objetivos específicos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com um design simples, intuitivo e de fácil utilização, visto que nosso cliente relatou que os futuros usuários têm dificuldade com tecnologia.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uma tela com todas as obras da cidade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para submeter os documentos e mandá-los para os recrutadores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Divulgar oportunidades de trabalho dentro de cada obra para prestadores de serviços locais 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Detalhar em cada post as necessidades da construtora e das empreiteiras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Sequenciar os profissionais de acordo com a demanda de cada obra, 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Padronizar e informar os preços de cada oportunidade de trabalho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Automatizar e padronizar o processo de contratação de colaboradores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profissional de acordo com a sua especialidade e tempo de experiência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obra de acordo sua complexidade (residência, prédio, escola, conjunto habitacional, shopping, etc)</w:t>
      </w:r>
    </w:p>
    <w:p w:rsidR="00000000" w:rsidDel="00000000" w:rsidP="00000000" w:rsidRDefault="00000000" w:rsidRPr="00000000" w14:paraId="0000008C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35nkun2" w:id="11"/>
      <w:bookmarkEnd w:id="11"/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hd w:fill="auto" w:val="clear"/>
          <w:rtl w:val="0"/>
        </w:rPr>
        <w:t xml:space="preserve">Descritivo da Solução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Um site que viabiliza e facilita o processo de contratação de pedreiros, empreiteiros  e gerentes de obras, conectando as suas necessidades/pedidos com as pessoas qualificadas para o trabalho. As principais funcionalidades são: sistema de vagas para trabalho, sistema de avaliação contínua do trabalho realizado, sistema de aquisição de moeda na aplicação, busca de vagas por localidade, funcionalidade para captura de experiências, qualificações e portfólio e sistema de cadastro dos interessados. Para facilitar a usabilidade do produto, ícones foram colocados para representar as funcionalidades, há também um sistema de avaliação de performance por meio de perguntas e classificação por estrelas.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1ksv4uv" w:id="12"/>
      <w:bookmarkEnd w:id="12"/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shd w:fill="auto" w:val="clear"/>
          <w:rtl w:val="0"/>
        </w:rPr>
        <w:t xml:space="preserve">Partes Interessadas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93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Natália Santos do Valle - Líder do projeto</w:t>
      </w:r>
    </w:p>
    <w:p w:rsidR="00000000" w:rsidDel="00000000" w:rsidP="00000000" w:rsidRDefault="00000000" w:rsidRPr="00000000" w14:paraId="0000009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Reinaldo Augusto Domingues Sima - Líder do projeto</w:t>
      </w:r>
    </w:p>
    <w:p w:rsidR="00000000" w:rsidDel="00000000" w:rsidP="00000000" w:rsidRDefault="00000000" w:rsidRPr="00000000" w14:paraId="00000095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Vinicius Gallo - Líder técnico</w:t>
      </w:r>
    </w:p>
    <w:p w:rsidR="00000000" w:rsidDel="00000000" w:rsidP="00000000" w:rsidRDefault="00000000" w:rsidRPr="00000000" w14:paraId="00000096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Tayane Malaquias - Líder de negócios</w:t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shd w:fill="auto" w:val="clear"/>
          <w:rtl w:val="0"/>
        </w:rPr>
        <w:t xml:space="preserve">Raphael Lafetá - Líder executivo [Onboarding Executivo]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Empreiteiros (Prospects)</w: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  <w:t xml:space="preserve">Setor de Produção</w:t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  <w:t xml:space="preserve">Setor de Desenvolvimento Humano</w:t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  <w:t xml:space="preserve">Setor de Jurídico / Compliance</w:t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  <w:t xml:space="preserve">Setor de TI</w:t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  <w:t xml:space="preserve">Setor de Marketing da Companhia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  <w:t xml:space="preserve">Parcerias com escolas técnicas (e.g. SENAI) e federações de indústrias (e.g. FIEMG)</w:t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44sinio" w:id="13"/>
      <w:bookmarkEnd w:id="13"/>
      <w:r w:rsidDel="00000000" w:rsidR="00000000" w:rsidRPr="00000000">
        <w:rPr>
          <w:shd w:fill="auto" w:val="clear"/>
          <w:rtl w:val="0"/>
        </w:rPr>
        <w:t xml:space="preserve">Análise do Problema</w:t>
      </w:r>
    </w:p>
    <w:p w:rsidR="00000000" w:rsidDel="00000000" w:rsidP="00000000" w:rsidRDefault="00000000" w:rsidRPr="00000000" w14:paraId="000000A3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jxsxqh" w:id="14"/>
      <w:bookmarkEnd w:id="14"/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hd w:fill="auto" w:val="clear"/>
          <w:rtl w:val="0"/>
        </w:rPr>
        <w:t xml:space="preserve">Análise da Indústria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Fundada em 1979, a MRV é uma construtora e incorporadora que atua em diversos segmentos do mercado imobiliário em mais de 160 cidades no país, com atuações no exterior. Seu foco no Brasil é moradia popular, ou seja, moradias que atendem ao Programa Minha Casa Minha Vida (MCMV). Além disso, a empresa é líder de mercado e tem uma linha de produtos padronizados. Atualmente, os seus principais concorrentes são a “Cury Construtora e Incorporadora”, “Direcional Engenharia”, “Grupo Pacaembu” e “CASAALTA Construções”.</w:t>
      </w:r>
    </w:p>
    <w:p w:rsidR="00000000" w:rsidDel="00000000" w:rsidP="00000000" w:rsidRDefault="00000000" w:rsidRPr="00000000" w14:paraId="000000A6">
      <w:pPr>
        <w:spacing w:after="240" w:before="240" w:line="240" w:lineRule="auto"/>
        <w:ind w:left="0" w:firstLine="700"/>
        <w:jc w:val="center"/>
        <w:rPr/>
      </w:pPr>
      <w:r w:rsidDel="00000000" w:rsidR="00000000" w:rsidRPr="00000000">
        <w:rPr>
          <w:shd w:fill="auto" w:val="clear"/>
          <w:rtl w:val="0"/>
        </w:rPr>
        <w:t xml:space="preserve"> “A incorporação imobiliária é o nome do </w:t>
      </w:r>
      <w:hyperlink r:id="rId9">
        <w:r w:rsidDel="00000000" w:rsidR="00000000" w:rsidRPr="00000000">
          <w:rPr>
            <w:shd w:fill="auto" w:val="clear"/>
            <w:rtl w:val="0"/>
          </w:rPr>
          <w:t xml:space="preserve">processo</w:t>
        </w:r>
      </w:hyperlink>
      <w:r w:rsidDel="00000000" w:rsidR="00000000" w:rsidRPr="00000000">
        <w:rPr>
          <w:shd w:fill="auto" w:val="clear"/>
          <w:rtl w:val="0"/>
        </w:rPr>
        <w:t xml:space="preserve"> por meio do qual um prédio que será construído é incorporado ao terreno. Esse terreno geralmente pertence a um terceiro, que é pago por isso — muitas vezes recebendo unidades autônomas (apartamentos) que farão parte do prédio.”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240" w:lineRule="auto"/>
        <w:ind w:left="0" w:firstLine="700"/>
        <w:jc w:val="center"/>
        <w:rPr>
          <w:shd w:fill="auto" w:val="clear"/>
        </w:rPr>
      </w:pPr>
      <w:r w:rsidDel="00000000" w:rsidR="00000000" w:rsidRPr="00000000">
        <w:rPr>
          <w:sz w:val="16"/>
          <w:szCs w:val="16"/>
          <w:shd w:fill="auto" w:val="clear"/>
          <w:rtl w:val="0"/>
        </w:rPr>
        <w:t xml:space="preserve">Redação Lopes (17/07/2019)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Nesse processo de incorporação existem algumas etapas como a legalização/aprovação, lançamento do empreendimento e construção. Para fazer a construção, a MRV busca financiamento na  Caixa Econômica Federal. Esse capital financia a obra para a MRV e para outros incorporadores. Após a entrega do empreendimento, que leva aproximadamente 5 anos após o início da aprovação do projeto, a MRV entrega o “Habite-se” aos seus clientes, que, por sua vez, assumem as dívidas com a Caixa Econômica Federal.</w:t>
      </w:r>
    </w:p>
    <w:p w:rsidR="00000000" w:rsidDel="00000000" w:rsidP="00000000" w:rsidRDefault="00000000" w:rsidRPr="00000000" w14:paraId="000000A9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indústria de habitação é um mercado bem antigo e tradicional. Sendo assim, a análise será dividida em 5 forças, as forças de Porter: Concorrência, fornecedores, substitutos, clientes e barreiras de entrada. Assim, a lucratividade do setor se tornará mais compreensível.</w:t>
      </w:r>
    </w:p>
    <w:p w:rsidR="00000000" w:rsidDel="00000000" w:rsidP="00000000" w:rsidRDefault="00000000" w:rsidRPr="00000000" w14:paraId="000000AA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Segue abaixo uma matriz de valor para melhor visualização do posicionamento da MRV perante o mercado.</w:t>
      </w:r>
    </w:p>
    <w:p w:rsidR="00000000" w:rsidDel="00000000" w:rsidP="00000000" w:rsidRDefault="00000000" w:rsidRPr="00000000" w14:paraId="000000AB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328295</wp:posOffset>
            </wp:positionH>
            <wp:positionV relativeFrom="paragraph">
              <wp:posOffset>114300</wp:posOffset>
            </wp:positionV>
            <wp:extent cx="5702935" cy="3517265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517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</w:t>
        <w:tab/>
        <w:t xml:space="preserve">Como podemos ver pela matriz, a MRV traz uma proposta valorosa em aspectos de preço, localização e área comum aos seus clientes. Por ser um mercado com alto número de consumidores, essa entrega de valor, aliada a um modelo construtivo rápido e eficiente, faz com que a MRV consiga uma lucratividade maior: Pagando menos na obra e vendendo por um preço aceitável.</w:t>
      </w:r>
    </w:p>
    <w:p w:rsidR="00000000" w:rsidDel="00000000" w:rsidP="00000000" w:rsidRDefault="00000000" w:rsidRPr="00000000" w14:paraId="000000AD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Olhando pela força de fornecedores, os principais contribuintes são as casas de material de construção, aço e concreto, empreiteiros, mão de obra (pedreiros, serventes etc). Como a MRV tem um alto grau de seletividade dos seus fornecedores, prezando pela qualidade do trabalho, a procura de mão-de-obra se torna mais árdua, o que pode prejudicar seu lucro. Por outro lado, essa seleção melhora a eficiência da empresa nos canteiros. Em compensação, por ser líder de mercado, a MRV tem grande volume de compra e pode barganhar em muitas compras.</w:t>
      </w:r>
    </w:p>
    <w:p w:rsidR="00000000" w:rsidDel="00000000" w:rsidP="00000000" w:rsidRDefault="00000000" w:rsidRPr="00000000" w14:paraId="000000AE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Os clientes da MRV são, em sua maioria, indivíduos com </w:t>
      </w:r>
      <w:r w:rsidDel="00000000" w:rsidR="00000000" w:rsidRPr="00000000">
        <w:rPr>
          <w:rtl w:val="0"/>
        </w:rPr>
        <w:t xml:space="preserve">baixa renda</w:t>
      </w:r>
      <w:r w:rsidDel="00000000" w:rsidR="00000000" w:rsidRPr="00000000">
        <w:rPr>
          <w:shd w:fill="auto" w:val="clear"/>
          <w:rtl w:val="0"/>
        </w:rPr>
        <w:t xml:space="preserve"> que procuram um imóvel. Logo, o tamanho do mercado é muito grande e existem vários concorrentes, sendo assim o comprador tem sempre diversas opções. Desse modo,  a MRV deve  se enquadrar de acordo com o mercado para oferecer as melhores condições.</w:t>
      </w:r>
    </w:p>
    <w:p w:rsidR="00000000" w:rsidDel="00000000" w:rsidP="00000000" w:rsidRDefault="00000000" w:rsidRPr="00000000" w14:paraId="000000AF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Algumas propostas podem atuar como substitutos para os serviços da empresa, entre elas estão o aluguel, a moradia compartilhada (familiar e amigos) e a compra de um terreno para construção própria. Por esses substitutos não atenderem aos padrões da MRV, eles não representam um risco para a lucratividade da empresa.</w:t>
      </w:r>
    </w:p>
    <w:p w:rsidR="00000000" w:rsidDel="00000000" w:rsidP="00000000" w:rsidRDefault="00000000" w:rsidRPr="00000000" w14:paraId="000000B0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Por ser um mercado muito tradicional e com elevados investimentos, as barreiras de entrada são grandes. Além desses fatores, é importante ressaltar também que existe uma grande dependência com a Caixa Econômica Federal (o que cria grandes entraves burocráticos), que o mercado é instável e que a credibilidade da marca é imprescindível na venda de imóveis, o que dificulta ainda mais a entrada de novos concorrentes no mercado em questão.</w:t>
      </w:r>
    </w:p>
    <w:p w:rsidR="00000000" w:rsidDel="00000000" w:rsidP="00000000" w:rsidRDefault="00000000" w:rsidRPr="00000000" w14:paraId="000000B1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z337ya" w:id="15"/>
      <w:bookmarkEnd w:id="15"/>
      <w:r w:rsidDel="00000000" w:rsidR="00000000" w:rsidRPr="00000000">
        <w:rPr>
          <w:shd w:fill="auto" w:val="clear"/>
          <w:rtl w:val="0"/>
        </w:rPr>
        <w:t xml:space="preserve">Análise do cenário: Matriz SWOT</w:t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362390" cy="3581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j2qqm3" w:id="16"/>
      <w:bookmarkEnd w:id="16"/>
      <w:r w:rsidDel="00000000" w:rsidR="00000000" w:rsidRPr="00000000">
        <w:rPr>
          <w:shd w:fill="auto" w:val="clear"/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BC">
      <w:pPr>
        <w:ind w:left="283" w:hanging="141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283.46456692913375" w:hanging="141.73228346456688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362136" cy="3822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y810tw" w:id="17"/>
      <w:bookmarkEnd w:id="17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shd w:fill="auto" w:val="clear"/>
          <w:rtl w:val="0"/>
        </w:rPr>
        <w:t xml:space="preserve">Matriz de Risco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72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708.6614173228347" w:firstLine="720"/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298987" cy="47386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987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(A matriz está por enquanto incompleta devido a falta de informações e conhecimento por estar no começo do projeto)</w:t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xcytpi" w:id="18"/>
      <w:bookmarkEnd w:id="18"/>
      <w:r w:rsidDel="00000000" w:rsidR="00000000" w:rsidRPr="00000000">
        <w:rPr>
          <w:shd w:fill="auto" w:val="clear"/>
          <w:rtl w:val="0"/>
        </w:rPr>
        <w:t xml:space="preserve">Requisitos </w:t>
      </w:r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do</w:t>
      </w:r>
      <w:r w:rsidDel="00000000" w:rsidR="00000000" w:rsidRPr="00000000">
        <w:rPr>
          <w:shd w:fill="auto" w:val="clear"/>
          <w:rtl w:val="0"/>
        </w:rPr>
        <w:t xml:space="preserve"> Sistema</w:t>
      </w:r>
    </w:p>
    <w:p w:rsidR="00000000" w:rsidDel="00000000" w:rsidP="00000000" w:rsidRDefault="00000000" w:rsidRPr="00000000" w14:paraId="000000C4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4"/>
        </w:numPr>
        <w:ind w:left="1440" w:hanging="360"/>
        <w:rPr>
          <w:shd w:fill="auto" w:val="clear"/>
        </w:rPr>
      </w:pPr>
      <w:bookmarkStart w:colFirst="0" w:colLast="0" w:name="_heading=h.1ci93xb" w:id="19"/>
      <w:bookmarkEnd w:id="19"/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shd w:fill="auto" w:val="clear"/>
          <w:rtl w:val="0"/>
        </w:rPr>
        <w:t xml:space="preserve">Persona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4759573" cy="6357938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573" cy="635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5704603" cy="650081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4603" cy="650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numPr>
          <w:ilvl w:val="1"/>
          <w:numId w:val="4"/>
        </w:numPr>
        <w:ind w:left="1440" w:hanging="360"/>
        <w:rPr>
          <w:shd w:fill="auto" w:val="clear"/>
        </w:rPr>
      </w:pPr>
      <w:bookmarkStart w:colFirst="0" w:colLast="0" w:name="_heading=h.3whwml4" w:id="20"/>
      <w:bookmarkEnd w:id="20"/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shd w:fill="auto" w:val="clear"/>
          <w:rtl w:val="0"/>
        </w:rPr>
        <w:t xml:space="preserve">Histórias dos usuários (user stories)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1)Eu como usuário quero acessar a plataforma para ver as ofertas de emprego</w:t>
      </w:r>
    </w:p>
    <w:p w:rsidR="00000000" w:rsidDel="00000000" w:rsidP="00000000" w:rsidRDefault="00000000" w:rsidRPr="00000000" w14:paraId="000000CF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2)Eu como usuário quero conteúdos educativos para aprender</w:t>
      </w:r>
    </w:p>
    <w:p w:rsidR="00000000" w:rsidDel="00000000" w:rsidP="00000000" w:rsidRDefault="00000000" w:rsidRPr="00000000" w14:paraId="000000D0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3)Eu como MRV quero cadastrar oportunidades de empregos e serviços para conseguir mão de obra para meu empreendimento</w:t>
      </w:r>
    </w:p>
    <w:p w:rsidR="00000000" w:rsidDel="00000000" w:rsidP="00000000" w:rsidRDefault="00000000" w:rsidRPr="00000000" w14:paraId="000000D1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4)Eu como MRV quero avaliar empresas, para ter uma base de dados sobre a qualidade de serviços dos meus parceiro</w:t>
      </w:r>
    </w:p>
    <w:p w:rsidR="00000000" w:rsidDel="00000000" w:rsidP="00000000" w:rsidRDefault="00000000" w:rsidRPr="00000000" w14:paraId="000000D2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5)Eu como MRV quero receber documentos para centralizar tarefas e facilitar análises</w:t>
      </w:r>
    </w:p>
    <w:p w:rsidR="00000000" w:rsidDel="00000000" w:rsidP="00000000" w:rsidRDefault="00000000" w:rsidRPr="00000000" w14:paraId="000000D3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6)Eu como MRV quero analisar o histórico de contratações p/ otimizar minhas escolhas</w:t>
      </w:r>
    </w:p>
    <w:p w:rsidR="00000000" w:rsidDel="00000000" w:rsidP="00000000" w:rsidRDefault="00000000" w:rsidRPr="00000000" w14:paraId="000000D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7)Eu como usuário posso tirar dúvidas para melhorar minha experiência</w:t>
      </w:r>
    </w:p>
    <w:p w:rsidR="00000000" w:rsidDel="00000000" w:rsidP="00000000" w:rsidRDefault="00000000" w:rsidRPr="00000000" w14:paraId="000000D5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8)Eu como usuário quero me candidatar a oportunidades e conseguir emprego</w:t>
      </w:r>
    </w:p>
    <w:p w:rsidR="00000000" w:rsidDel="00000000" w:rsidP="00000000" w:rsidRDefault="00000000" w:rsidRPr="00000000" w14:paraId="000000D6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9)Eu como MRV quero entrar em contato com os usuário para finalizar contratação ou tirar dúvidas</w:t>
      </w:r>
    </w:p>
    <w:p w:rsidR="00000000" w:rsidDel="00000000" w:rsidP="00000000" w:rsidRDefault="00000000" w:rsidRPr="00000000" w14:paraId="000000D7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qsh70q" w:id="21"/>
      <w:bookmarkEnd w:id="21"/>
      <w:r w:rsidDel="00000000" w:rsidR="00000000" w:rsidRPr="00000000">
        <w:rPr>
          <w:shd w:fill="auto" w:val="clear"/>
          <w:rtl w:val="0"/>
        </w:rPr>
        <w:t xml:space="preserve">Arquitetura do Sistema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sistema é dividido em duas partes: Tudo o que se relaciona com a experiência do usuário (front-end) e tudo o que diz respeito ao trabalho do servidor em nuvem e não aparece para o cliente (back-end). Especificamos abaixo as tecnologias utilizadas para o desenvolvimento das duas partes.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as4poj" w:id="22"/>
      <w:bookmarkEnd w:id="22"/>
      <w:sdt>
        <w:sdtPr>
          <w:tag w:val="goog_rdk_8"/>
        </w:sdtPr>
        <w:sdtContent>
          <w:commentRangeStart w:id="8"/>
        </w:sdtContent>
      </w:sdt>
      <w:r w:rsidDel="00000000" w:rsidR="00000000" w:rsidRPr="00000000">
        <w:rPr>
          <w:shd w:fill="auto" w:val="clear"/>
          <w:rtl w:val="0"/>
        </w:rPr>
        <w:t xml:space="preserve">Módulos do Sistema e Visão Geral (Big Picture)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6577643" cy="5287716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643" cy="528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-141.73228346456688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https://miro.com/app/board/uXjVPPcDEuE=/</w:t>
        </w:r>
      </w:hyperlink>
      <w:r w:rsidDel="00000000" w:rsidR="00000000" w:rsidRPr="00000000">
        <w:rPr>
          <w:rtl w:val="0"/>
        </w:rPr>
        <w:t xml:space="preserve"> (link desse fluxograma)</w:t>
      </w:r>
    </w:p>
    <w:p w:rsidR="00000000" w:rsidDel="00000000" w:rsidP="00000000" w:rsidRDefault="00000000" w:rsidRPr="00000000" w14:paraId="000000DE">
      <w:pPr>
        <w:ind w:left="-141.73228346456688" w:firstLine="566.9291338582677"/>
        <w:rPr/>
      </w:pPr>
      <w:r w:rsidDel="00000000" w:rsidR="00000000" w:rsidRPr="00000000">
        <w:rPr>
          <w:rtl w:val="0"/>
        </w:rPr>
        <w:t xml:space="preserve">Nesse fluxograma, temos as principais tecnologias utilizadas pelo grupo para fazer a parte do front-end (tudo o que aparece para o cliente) e a parte do back-end (tudo o que acontece no lado do servidor, simultaneamente). Também separamos como as informações se relacionam com o banco de dados.</w:t>
      </w:r>
    </w:p>
    <w:p w:rsidR="00000000" w:rsidDel="00000000" w:rsidP="00000000" w:rsidRDefault="00000000" w:rsidRPr="00000000" w14:paraId="000000DF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6362390" cy="4737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-141.73228346456688" w:firstLine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https://miro.com/app/board/uXjVPPcDEuE=/</w:t>
        </w:r>
      </w:hyperlink>
      <w:r w:rsidDel="00000000" w:rsidR="00000000" w:rsidRPr="00000000">
        <w:rPr>
          <w:rtl w:val="0"/>
        </w:rPr>
        <w:t xml:space="preserve"> (link desse fluxograma)</w:t>
      </w:r>
    </w:p>
    <w:p w:rsidR="00000000" w:rsidDel="00000000" w:rsidP="00000000" w:rsidRDefault="00000000" w:rsidRPr="00000000" w14:paraId="000000E1">
      <w:pPr>
        <w:ind w:left="425.19685039370086" w:firstLine="425.19685039370086"/>
        <w:rPr>
          <w:shd w:fill="auto" w:val="clear"/>
        </w:rPr>
      </w:pPr>
      <w:r w:rsidDel="00000000" w:rsidR="00000000" w:rsidRPr="00000000">
        <w:rPr>
          <w:rtl w:val="0"/>
        </w:rPr>
        <w:br w:type="textWrapping"/>
        <w:tab/>
        <w:t xml:space="preserve">Nesse fluxograma está ilustrado uma das jornadas do usuário. Para o cliente cadastrar-se na plataforma, é feito uma requisição (endpoint) para inserir as informações na tabela do back-end. Após o cliente fazer o cadastro, é direcionado para o feed, onde é feito uma requisição para o servidor puxar todas as postagens armazenadas no banco de dados. Por fim, quando o usuário clica no seu ícone, localizado no canto direito da página, ele é direcionado para a página do seu perfil, que requisita todas as informações dele, armazenadas também no banco de dados.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pxezwc" w:id="23"/>
      <w:bookmarkEnd w:id="23"/>
      <w:r w:rsidDel="00000000" w:rsidR="00000000" w:rsidRPr="00000000">
        <w:rPr>
          <w:shd w:fill="auto" w:val="clear"/>
          <w:rtl w:val="0"/>
        </w:rPr>
        <w:t xml:space="preserve">Tecnologias Utilizadas</w:t>
      </w:r>
    </w:p>
    <w:p w:rsidR="00000000" w:rsidDel="00000000" w:rsidP="00000000" w:rsidRDefault="00000000" w:rsidRPr="00000000" w14:paraId="000000E3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3.0" w:type="dxa"/>
        <w:jc w:val="left"/>
        <w:tblInd w:w="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1.5"/>
        <w:gridCol w:w="4801.5"/>
        <w:tblGridChange w:id="0">
          <w:tblGrid>
            <w:gridCol w:w="4801.5"/>
            <w:gridCol w:w="4801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Tecnologia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  </w:t>
            </w:r>
            <w:r w:rsidDel="00000000" w:rsidR="00000000" w:rsidRPr="00000000">
              <w:rPr>
                <w:i w:val="1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(Cascading Style Sheets - Folha de Estilos em Cascatas)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Linguagem de estilos cuja função é estilizar elementos de uma página web ou um aplicativo mobile como cores, tamanho e fonte do texto, a fim de que possa deixar a página agradável para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 (Hyper Text Markup Language - Linguagem de Marcação de Texto)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Essa, permite a criação de documentos estruturados em títulos, parágrafos, listas, links, tabelas e formulários e em muitos outros elementos nos quais podem ser incorporadas imagens e objetos como, por exemplo, uma animação ou um vídeo.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Bootstrap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Framework com código-fonte aberto para desenvolvimento de componentes de interface de front-end.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Usamos para desenvolver o design vetorial de interfaces e prototipagem de software. A plataforma permite que membros da equipe colaborem no desenvolvimento do projeto em tempo real.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Chart.js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Biblioteca JavaScript com código aberto para a visualização de dados. Após a configuração de um determinado gráfico, o Chart.js fará o trabalho pesado e garantirá que esteja sempre legível.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 um navegador web para desktops  e dispositivos móveis. Seu mecanismo de busca permite pesquisar e navegar em sites e fazer consultas pelo conteúdo para encontrar as informações de que se precisa. Vale ressaltar que o navegador é multiplataforma.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Heroku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Essa é uma plataforma que permite a hospedagem, configuração, teste e publicação de virtuais na nuvem. Entre outras funções, ele facilita o trabalho dos desenvolvedores na configuração da infraestrutura para o deploy, ou seja, a implantação das aplicações.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Browser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de código aberto, visual e de alta qualidade para criar, projetar e editar arquivos de banco de dados compatíveis com SQLite.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SQLite3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Biblioteca que implementa um banco de dados que utiliza a linguagem de comunicação SQL para criar sua estrutura e realizar consultas.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VSCode (Visual Studio Code)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Esse é um editor de código-fonte que pode ser usado com uma variedade de linguagens de programação.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Node.js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Software de código aberto, multiplataforma e back-end JavaScript que permite a execução de código JavaScript fora de um navegador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 uma linguagem de programação interpretada estruturada, de script em alto nível com tipagem dinâmica fraca e multiparadigma (protótipo, orientado a objetos, imperativo e funcional). A linguagem é uma das principais tecnologias da World Wide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JQuery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Biblioteca JavaScript de software livre e código aberto cuja principal função é associar aos elementos JavaScript em HTML, para conferir dinamismo e usabilidade às páginas na internet. Em outras palavras, permite com que as páginas web fiquem mais interativas. Ademais, adere a criação  de scripts que tornem mais rica a experiência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que dá suporte à documentação das requisições feita pelo API (Application Programming Interface), possuindo um ambiente para a documentação, execução de teste e requisições em geral.</w:t>
            </w:r>
          </w:p>
        </w:tc>
      </w:tr>
    </w:tbl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49x2ik5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keepNext w:val="1"/>
        <w:keepLines w:val="1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p2csry" w:id="25"/>
      <w:bookmarkEnd w:id="25"/>
      <w:r w:rsidDel="00000000" w:rsidR="00000000" w:rsidRPr="00000000">
        <w:rPr>
          <w:shd w:fill="auto" w:val="clear"/>
          <w:rtl w:val="0"/>
        </w:rPr>
        <w:t xml:space="preserve">UX e UI Design</w:t>
      </w:r>
    </w:p>
    <w:p w:rsidR="00000000" w:rsidDel="00000000" w:rsidP="00000000" w:rsidRDefault="00000000" w:rsidRPr="00000000" w14:paraId="00000121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47n2zr" w:id="26"/>
      <w:bookmarkEnd w:id="26"/>
      <w:r w:rsidDel="00000000" w:rsidR="00000000" w:rsidRPr="00000000">
        <w:rPr>
          <w:shd w:fill="auto" w:val="clear"/>
          <w:rtl w:val="0"/>
        </w:rPr>
        <w:t xml:space="preserve">Wireframe</w:t>
      </w:r>
    </w:p>
    <w:p w:rsidR="00000000" w:rsidDel="00000000" w:rsidP="00000000" w:rsidRDefault="00000000" w:rsidRPr="00000000" w14:paraId="00000125">
      <w:pPr>
        <w:spacing w:after="40" w:before="0" w:line="240" w:lineRule="auto"/>
        <w:rPr/>
      </w:pPr>
      <w:r w:rsidDel="00000000" w:rsidR="00000000" w:rsidRPr="00000000">
        <w:rPr>
          <w:rtl w:val="0"/>
        </w:rPr>
        <w:t xml:space="preserve">https://www.figma.com/file/yB59iLDwFXVNZ9Jt8ahkf9/Wireframe-MRV?node-id=0%3A1</w:t>
      </w:r>
    </w:p>
    <w:p w:rsidR="00000000" w:rsidDel="00000000" w:rsidP="00000000" w:rsidRDefault="00000000" w:rsidRPr="00000000" w14:paraId="00000126">
      <w:pPr>
        <w:spacing w:after="40" w:before="0" w:line="240" w:lineRule="auto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o7alnk" w:id="27"/>
      <w:bookmarkEnd w:id="27"/>
      <w:r w:rsidDel="00000000" w:rsidR="00000000" w:rsidRPr="00000000">
        <w:rPr>
          <w:shd w:fill="auto" w:val="clear"/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28">
      <w:pPr>
        <w:spacing w:after="4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40" w:before="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40" w:before="0" w:line="240" w:lineRule="auto"/>
        <w:rPr/>
      </w:pPr>
      <w:r w:rsidDel="00000000" w:rsidR="00000000" w:rsidRPr="00000000">
        <w:rPr>
          <w:rtl w:val="0"/>
        </w:rPr>
        <w:tab/>
        <w:t xml:space="preserve">Atribuições semânticas e funcionais: 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spacing w:after="0" w:afterAutospacing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Cores Primárias: As cores que mais usamos no site são: Green A (#81dc87), Green A(#568f6a) e Yellow B (#f3ad56).</w:t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spacing w:after="0" w:afterAutospacing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Cores Secundárias: As cores de suporte são Yellow B(#f4b669), Green A (#2D7345) e Blue(#93b1cb).</w:t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spacing w:after="0" w:afterAutospacing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Feedback de Sucesso: Quando o empreiteiro se candidatar a uma obra, aparecerá uma tela em formato de toast (bootstrap). Essa tela terá a cor verde, representada como Green B (#73D97A) no nosso guia de estilos.  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spacing w:after="4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Feedback de erro: Quando o empreiteiro não preencher um campo obrigatório no formulário de cadastro, aparecerá uma tela em formato de toast (bootstrap). Essa tela terá a cor vermelha. </w:t>
      </w:r>
    </w:p>
    <w:p w:rsidR="00000000" w:rsidDel="00000000" w:rsidP="00000000" w:rsidRDefault="00000000" w:rsidRPr="00000000" w14:paraId="0000012F">
      <w:pPr>
        <w:spacing w:after="40" w:before="0" w:line="240" w:lineRule="auto"/>
        <w:rPr>
          <w:shd w:fill="auto" w:val="clear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Link para o guia de Estilos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ihv636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keepNext w:val="1"/>
        <w:keepLines w:val="1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32hioqz" w:id="29"/>
      <w:bookmarkEnd w:id="29"/>
      <w:r w:rsidDel="00000000" w:rsidR="00000000" w:rsidRPr="00000000">
        <w:rPr>
          <w:shd w:fill="auto" w:val="clear"/>
          <w:rtl w:val="0"/>
        </w:rPr>
        <w:t xml:space="preserve">Projeto de Banco de Dados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ocumento contendo diagrama de entidades e relacionamentos do banco de dado</w:t>
      </w:r>
      <w:r w:rsidDel="00000000" w:rsidR="00000000" w:rsidRPr="00000000">
        <w:rPr>
          <w:shd w:fill="auto" w:val="clear"/>
          <w:rtl w:val="0"/>
        </w:rPr>
        <w:t xml:space="preserve">s.</w:t>
      </w:r>
    </w:p>
    <w:p w:rsidR="00000000" w:rsidDel="00000000" w:rsidP="00000000" w:rsidRDefault="00000000" w:rsidRPr="00000000" w14:paraId="00000134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hmsyys" w:id="30"/>
      <w:bookmarkEnd w:id="30"/>
      <w:r w:rsidDel="00000000" w:rsidR="00000000" w:rsidRPr="00000000">
        <w:rPr>
          <w:shd w:fill="auto" w:val="clear"/>
          <w:rtl w:val="0"/>
        </w:rPr>
        <w:t xml:space="preserve">Modelo </w:t>
      </w:r>
      <w:r w:rsidDel="00000000" w:rsidR="00000000" w:rsidRPr="00000000">
        <w:rPr>
          <w:rtl w:val="0"/>
        </w:rPr>
        <w:t xml:space="preserve">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conceitual deve garantir uma conexão com a realidade. Os 4 tipos de conexões com a realidade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Entidade-Relacionamento - 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entidades e tipos de entidades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 e tipos de 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relacionamentos e tipos de relacionamentos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390" cy="25019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spacing w:after="0" w:before="360" w:line="240" w:lineRule="auto"/>
        <w:ind w:left="0" w:firstLine="0"/>
        <w:rPr>
          <w:shd w:fill="auto" w:val="clear"/>
        </w:rPr>
      </w:pPr>
      <w:bookmarkStart w:colFirst="0" w:colLast="0" w:name="_heading=h.41mghml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before="0" w:line="240" w:lineRule="auto"/>
        <w:ind w:left="450" w:firstLine="1440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widowControl w:val="1"/>
        <w:numPr>
          <w:ilvl w:val="0"/>
          <w:numId w:val="4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2grqrue" w:id="32"/>
      <w:bookmarkEnd w:id="32"/>
      <w:r w:rsidDel="00000000" w:rsidR="00000000" w:rsidRPr="00000000">
        <w:rPr>
          <w:shd w:fill="auto" w:val="clear"/>
          <w:rtl w:val="0"/>
        </w:rPr>
        <w:t xml:space="preserve">Testes de Software</w:t>
      </w:r>
    </w:p>
    <w:p w:rsidR="00000000" w:rsidDel="00000000" w:rsidP="00000000" w:rsidRDefault="00000000" w:rsidRPr="00000000" w14:paraId="00000143">
      <w:pPr>
        <w:pStyle w:val="Heading2"/>
        <w:numPr>
          <w:ilvl w:val="1"/>
          <w:numId w:val="4"/>
        </w:numPr>
        <w:spacing w:after="0" w:before="0" w:line="240" w:lineRule="auto"/>
        <w:ind w:left="1440" w:hanging="360"/>
        <w:rPr>
          <w:shd w:fill="auto" w:val="clear"/>
        </w:rPr>
      </w:pPr>
      <w:bookmarkStart w:colFirst="0" w:colLast="0" w:name="_heading=h.vx1227" w:id="33"/>
      <w:bookmarkEnd w:id="33"/>
      <w:r w:rsidDel="00000000" w:rsidR="00000000" w:rsidRPr="00000000">
        <w:rPr>
          <w:shd w:fill="auto" w:val="clear"/>
          <w:rtl w:val="0"/>
        </w:rPr>
        <w:t xml:space="preserve">Teste de Usabilidade </w:t>
      </w:r>
    </w:p>
    <w:p w:rsidR="00000000" w:rsidDel="00000000" w:rsidP="00000000" w:rsidRDefault="00000000" w:rsidRPr="00000000" w14:paraId="00000144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Link do relatório completo dos testes de usabilidade do website ConstruMatch: </w:t>
      </w:r>
    </w:p>
    <w:p w:rsidR="00000000" w:rsidDel="00000000" w:rsidP="00000000" w:rsidRDefault="00000000" w:rsidRPr="00000000" w14:paraId="00000146">
      <w:pPr>
        <w:ind w:left="720" w:firstLine="0"/>
        <w:rPr>
          <w:shd w:fill="auto" w:val="clear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https://docs.google.com/document/d/1nmzi7rIruzLKx0wO5QmtqNwgPeKEB3z1QBmTfbUdCrU/edit#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keepNext w:val="1"/>
        <w:keepLines w:val="1"/>
        <w:pageBreakBefore w:val="0"/>
        <w:widowControl w:val="1"/>
        <w:shd w:fill="auto" w:val="clear"/>
        <w:spacing w:after="8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3fwokq0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1v1yuxt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keepNext w:val="1"/>
        <w:keepLines w:val="1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4f1mdlm" w:id="36"/>
      <w:bookmarkEnd w:id="36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rPr/>
      </w:pPr>
      <w:bookmarkStart w:colFirst="0" w:colLast="0" w:name="_heading=h.2u6wntf" w:id="37"/>
      <w:bookmarkEnd w:id="37"/>
      <w:hyperlink r:id="rId23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https://www.mrv.com.br/institucional/pt/a-mrv/historia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rPr/>
      </w:pPr>
      <w:bookmarkStart w:colFirst="0" w:colLast="0" w:name="_heading=h.sb8zraja9qs1" w:id="38"/>
      <w:bookmarkEnd w:id="38"/>
      <w:hyperlink r:id="rId24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https://www.mrv.com.br/institucional/pt/a-mrv/mrv-em-numeros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rPr/>
      </w:pPr>
      <w:bookmarkStart w:colFirst="0" w:colLast="0" w:name="_heading=h.kngdzla3242a" w:id="39"/>
      <w:bookmarkEnd w:id="39"/>
      <w:hyperlink r:id="rId25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https://www.mrv.com.br/inovacao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rPr/>
      </w:pPr>
      <w:bookmarkStart w:colFirst="0" w:colLast="0" w:name="_heading=h.o0cmstcisqip" w:id="40"/>
      <w:bookmarkEnd w:id="40"/>
      <w:hyperlink r:id="rId26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https://consumidor.mppr.mp.br/2019/09/273/MP-processa-MRV-por-falhas-no-programa-Minha-Casa-Minha-Vida.html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rPr/>
      </w:pPr>
      <w:bookmarkStart w:colFirst="0" w:colLast="0" w:name="_heading=h.vd8lzjbje642" w:id="41"/>
      <w:bookmarkEnd w:id="41"/>
      <w:hyperlink r:id="rId27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https://api.mziq.com/mzfilemanager/v2/d/4b56353d-d5d9-435f-bf63-dcbf0a6c25d5/e1035fdd-c4d1-4502-6d4d-a2b47d8a26bd?origin=1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rPr/>
      </w:pPr>
      <w:bookmarkStart w:colFirst="0" w:colLast="0" w:name="_heading=h.1460m9aw5tnq" w:id="42"/>
      <w:bookmarkEnd w:id="42"/>
      <w:hyperlink r:id="rId28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https://www.reclameaqui.com.br/mrv-engenharia/apenas-no-estado-de-sao-paulo-a-mrv-tem-55-mil-processos_NBkVp_vSq6-Nz3w2/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1"/>
        <w:rPr/>
      </w:pPr>
      <w:bookmarkStart w:colFirst="0" w:colLast="0" w:name="_heading=h.bbj4fs4yypa4" w:id="43"/>
      <w:bookmarkEnd w:id="43"/>
      <w:hyperlink r:id="rId29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https://api.mziq.com/mzfilemanager/v2/d/4b56353d-d5d9-435f-bf63-dcbf0a6c25d5/fdd45875-6766-888b-ea27-1481e60bf802?origin=1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rPr/>
      </w:pPr>
      <w:bookmarkStart w:colFirst="0" w:colLast="0" w:name="_heading=h.ahlzho5z480l" w:id="44"/>
      <w:bookmarkEnd w:id="44"/>
      <w:hyperlink r:id="rId30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https://www.brasildefato.com.br/2021/05/24/com-historico-de-trabalho-escravo-mrv-adota-area-extrativista-sem-ouvir-comunidade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rPr/>
      </w:pPr>
      <w:bookmarkStart w:colFirst="0" w:colLast="0" w:name="_heading=h.2gzdvmwzewsi" w:id="45"/>
      <w:bookmarkEnd w:id="45"/>
      <w:hyperlink r:id="rId31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https://www.alterconteudo.com.br/deficit-habitacional-no-brasil-alcanca-numeros-alarmantes/#:~:text=O%20pa%C3%ADs%20tem%20um%20d%C3%A9ficit,segundo%20a%20Funda%C3%A7%C3%A3o%20Jo%C3%A3o%20Pinheiro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hyperlink r:id="rId32">
        <w:r w:rsidDel="00000000" w:rsidR="00000000" w:rsidRPr="00000000">
          <w:rPr>
            <w:color w:val="1155cc"/>
            <w:u w:val="single"/>
            <w:shd w:fill="auto" w:val="clear"/>
            <w:rtl w:val="0"/>
          </w:rPr>
          <w:t xml:space="preserve">https://www.lopes.com.br/blog/mercado-imobiliario/incorporacao-imobiliaria-o-que-e/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rPr>
          <w:shd w:fill="auto" w:val="clear"/>
        </w:rPr>
      </w:pPr>
      <w:bookmarkStart w:colFirst="0" w:colLast="0" w:name="_heading=h.19c6y18" w:id="46"/>
      <w:bookmarkEnd w:id="46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20" w:before="120" w:line="360" w:lineRule="auto"/>
        <w:ind w:left="27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Os apêndices representam informações adicionais que não caberiam no documento exposto acima, mas que são importantes por alguma razão específica do projeto:</w:t>
      </w:r>
    </w:p>
    <w:p w:rsidR="00000000" w:rsidDel="00000000" w:rsidP="00000000" w:rsidRDefault="00000000" w:rsidRPr="00000000" w14:paraId="0000015D">
      <w:pPr>
        <w:pStyle w:val="Heading1"/>
        <w:shd w:fill="ffffff" w:val="clear"/>
        <w:spacing w:after="60" w:before="0" w:line="352.0032" w:lineRule="auto"/>
        <w:ind w:left="-240" w:right="-120" w:firstLine="240"/>
        <w:rPr/>
      </w:pPr>
      <w:bookmarkStart w:colFirst="0" w:colLast="0" w:name="_heading=h.52mjfl1v5i3b" w:id="47"/>
      <w:bookmarkEnd w:id="47"/>
      <w:r w:rsidDel="00000000" w:rsidR="00000000" w:rsidRPr="00000000">
        <w:rPr>
          <w:rtl w:val="0"/>
        </w:rPr>
        <w:t xml:space="preserve">Apêndice I: Relatório do backend</w:t>
      </w:r>
    </w:p>
    <w:p w:rsidR="00000000" w:rsidDel="00000000" w:rsidP="00000000" w:rsidRDefault="00000000" w:rsidRPr="00000000" w14:paraId="0000015E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Nosso backend servirá para inserirmos e obtermos informações do nosso banco de dados por meio de requisições para o servidor. Ele está sendo feito com uma ferramenta de JavaScript chamada Node.js, que consegue realizar essas requisições de forma rápida, facilitada e precisa. </w:t>
      </w:r>
    </w:p>
    <w:p w:rsidR="00000000" w:rsidDel="00000000" w:rsidP="00000000" w:rsidRDefault="00000000" w:rsidRPr="00000000" w14:paraId="0000015F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nosso website utilizamos o backend para receber dados tanto via formulário quanto via URL. Via URL, o usuário passará para a nossa endpoint o que ele quer fazer com ela com base |no valor da própria URL. Já por meio de um formulário, nós criamos HTMLs simples para que o usuário possa fazer as requisições CRUD (Create, Read, Update, Delete) por meio dos formulários feitos em HTML.</w:t>
      </w:r>
    </w:p>
    <w:p w:rsidR="00000000" w:rsidDel="00000000" w:rsidP="00000000" w:rsidRDefault="00000000" w:rsidRPr="00000000" w14:paraId="00000160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Contudo, para que todo esse backend funcione, e para que o Node.js consiga fazer as requisições, ele deve ter um Banco de Dados alocado a ele para poder armazenar esses dados. O banco de dados do nosso grupo foi feito utilizando o software DB Browser e ele tem basicamente 4 tabelas que se relacionam. A tabela SPE (Contratante) será responsável por armazenar as informações sobre o contratante de uma obra. A tabela Empreiteira será responsável por armazenar os dados da empreiteira, que será a empresa que manifestará interesse nas oportunidades publicadas pelo contratante.  A tabela Oportunidade será a tabela que armazenará todos os dados da postagem que será criada pelo contratante e que conterá algumas informações sobre a obra a ser realizada, como título, descrição, data de início e data final. A tabela Proposta irá conter uma coluna de valor, onde a Empreiteira poderá fazer uma proposta para o contratante com um valor sugerido para que eles fechem o contrato, um id que irá referenciar sobre qual oportunidade se trata e o CNPJ da empreiteira que está fazendo esta proposta para o contratante.</w:t>
      </w:r>
    </w:p>
    <w:p w:rsidR="00000000" w:rsidDel="00000000" w:rsidP="00000000" w:rsidRDefault="00000000" w:rsidRPr="00000000" w14:paraId="00000161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1"/>
        <w:shd w:fill="ffffff" w:val="clear"/>
        <w:spacing w:after="60" w:before="0" w:line="352.0032" w:lineRule="auto"/>
        <w:ind w:left="-240" w:right="-120" w:firstLine="240"/>
        <w:rPr/>
      </w:pPr>
      <w:bookmarkStart w:colFirst="0" w:colLast="0" w:name="_heading=h.k69onhrdd20h" w:id="48"/>
      <w:bookmarkEnd w:id="48"/>
      <w:r w:rsidDel="00000000" w:rsidR="00000000" w:rsidRPr="00000000">
        <w:rPr>
          <w:rtl w:val="0"/>
        </w:rPr>
        <w:t xml:space="preserve">Apêndice II: Relatório dos endpoints</w:t>
      </w:r>
    </w:p>
    <w:p w:rsidR="00000000" w:rsidDel="00000000" w:rsidP="00000000" w:rsidRDefault="00000000" w:rsidRPr="00000000" w14:paraId="00000163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 segunda sprint, o grupo Apollon desenvolveu um total de 16 endpoints para o nosso projeto da MRV,  de tal forma que eles podem ser separados em quatro categorias: endpoints para as empreiteiras, endpoints para postagens, endpoints para os contratantes e um endpoint para realizar a conexão entre o contratante e a postagem realizada em nosso site.</w:t>
      </w:r>
    </w:p>
    <w:p w:rsidR="00000000" w:rsidDel="00000000" w:rsidP="00000000" w:rsidRDefault="00000000" w:rsidRPr="00000000" w14:paraId="00000164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endpoints para as empreiteiras fornecem uma maneira de criar um cadastro no nosso banco de dados, alterá-lo se necessário, excluir o cadastro e, neste momento, visualizar todas as empreiteiras cadastradas. Eles foram feitos com o objetivo de que no produto final, o empreiteiro consiga criar sua conta, alterá-la ou excluí-la, além de facilitar o controle pela MRV ao disponibilizar de maneira fácil os usuários presentes no banco de dados, evitando o procedimento de acessar o banco manualmente por meio de um aplicativo de controle como o MySQL.</w:t>
      </w:r>
    </w:p>
    <w:p w:rsidR="00000000" w:rsidDel="00000000" w:rsidP="00000000" w:rsidRDefault="00000000" w:rsidRPr="00000000" w14:paraId="00000165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maneira semelhante, temos os endpoints para os contratantes que possuem funções similares às descritas acima, porém, no produto final, terão mais autoridade ao terem a capacidade de criarem postagens. Os endpoints das postagens possuem características similares às apresentadas anteriormente, contudo, a visualização das postagens será disponibilizada para todos os tipos de perfil, permitindo somente que o contratante associado à postagem tenha a autoridade para fazer alterações, criar outras postagens ou excluí-las.</w:t>
      </w:r>
    </w:p>
    <w:p w:rsidR="00000000" w:rsidDel="00000000" w:rsidP="00000000" w:rsidRDefault="00000000" w:rsidRPr="00000000" w14:paraId="00000166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fim, temos o endpoint que faz a conexão da postagem com o contratante associado o qual implementamos no projeto para que o usuário de uma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empreiteira,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ao ver uma postagem, possa saber algumas informações sobre o contratante responsável pela postagem.</w:t>
      </w:r>
    </w:p>
    <w:p w:rsidR="00000000" w:rsidDel="00000000" w:rsidP="00000000" w:rsidRDefault="00000000" w:rsidRPr="00000000" w14:paraId="000001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120" w:before="120" w:line="360" w:lineRule="auto"/>
        <w:ind w:left="27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para Endpoints no Postman: </w:t>
      </w:r>
      <w:hyperlink r:id="rId33">
        <w:r w:rsidDel="00000000" w:rsidR="00000000" w:rsidRPr="00000000">
          <w:rPr>
            <w:rFonts w:ascii="Arial" w:cs="Arial" w:eastAsia="Arial" w:hAnsi="Arial"/>
            <w:sz w:val="23"/>
            <w:szCs w:val="23"/>
            <w:u w:val="single"/>
            <w:shd w:fill="f8f8f8" w:val="clear"/>
            <w:rtl w:val="0"/>
          </w:rPr>
          <w:t xml:space="preserve">https://www.getpostman.com/collections/3fb1e552512a559880a8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69">
      <w:pPr>
        <w:spacing w:after="120" w:before="120" w:line="360" w:lineRule="auto"/>
        <w:ind w:left="27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(A explicação de cada endpoint está presente na descrição do Postman de cada um).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120" w:before="120" w:line="360" w:lineRule="auto"/>
        <w:ind w:left="27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38" w:w="11906" w:orient="portrait"/>
      <w:pgMar w:bottom="1080" w:top="2160" w:left="1133.8582677165355" w:right="720" w:header="432" w:footer="432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uilherme Lima" w:id="4" w:date="2022-10-18T12:24:13Z"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Análise da indústria (Modelo de 5 Forças de Porter) em relação ao cenário da empresa parceira.</w:t>
      </w:r>
    </w:p>
  </w:comment>
  <w:comment w:author="Guilherme Lima" w:id="2" w:date="2022-10-18T12:02:16Z"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</w:comment>
  <w:comment w:author="Unknown Author" w:id="6" w:date="2022-10-20T14:58:54Z"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</w:comment>
  <w:comment w:author="Guilherme Lima" w:id="3" w:date="2022-10-18T12:02:36Z"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os principais stakeholders envolvidos no projeto e seus papéis.</w:t>
      </w:r>
    </w:p>
  </w:comment>
  <w:comment w:author="Guilherme Lima" w:id="1" w:date="2022-10-18T12:01:16Z"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 problema ou a oportunidade de negócio</w:t>
      </w:r>
    </w:p>
  </w:comment>
  <w:comment w:author="Guilherme Lima" w:id="0" w:date="2022-10-18T12:01:47Z"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Breve descrição da instituição representada pelo parceiro de negócios, porte, onde atua, área de mercado que atua e posicionamento no mercado.</w:t>
      </w:r>
    </w:p>
  </w:comment>
  <w:comment w:author="Guilherme Lima" w:id="8" w:date="2022-11-04T12:08:09Z"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Mapa ou organograma com os módulos que existem no sistema.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 usar uma ferramenta do tipo x-mind, draw.io, etc.</w:t>
      </w:r>
    </w:p>
  </w:comment>
  <w:comment w:author="Unknown Author" w:id="7" w:date="2022-10-20T14:58:37Z"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em uma tabela todas histórias de usuários de acordo com o template utilizado com priorização, esforço e risco.</w:t>
      </w:r>
    </w:p>
  </w:comment>
  <w:comment w:author="Unknown Author" w:id="5" w:date="2022-10-20T14:55:45Z"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a matriz de risco com relação ao projeto.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6E" w15:done="0"/>
  <w15:commentEx w15:paraId="0000016F" w15:done="0"/>
  <w15:commentEx w15:paraId="00000170" w15:done="0"/>
  <w15:commentEx w15:paraId="00000171" w15:done="0"/>
  <w15:commentEx w15:paraId="00000172" w15:done="0"/>
  <w15:commentEx w15:paraId="00000173" w15:done="0"/>
  <w15:commentEx w15:paraId="00000179" w15:done="0"/>
  <w15:commentEx w15:paraId="0000017A" w15:done="0"/>
  <w15:commentEx w15:paraId="0000017B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D">
    <w:pPr>
      <w:tabs>
        <w:tab w:val="center" w:pos="5040"/>
        <w:tab w:val="right" w:pos="7920"/>
        <w:tab w:val="right" w:pos="10440"/>
      </w:tabs>
      <w:spacing w:after="0" w:before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C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Heading1">
    <w:name w:val="Heading 1"/>
    <w:basedOn w:val="LOnormal"/>
    <w:next w:val="LOnormal"/>
    <w:qFormat w:val="1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LOnormal"/>
    <w:next w:val="LOnormal"/>
    <w:qFormat w:val="1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LOnormal"/>
    <w:next w:val="LOnormal"/>
    <w:qFormat w:val="1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LOnormal"/>
    <w:next w:val="LOnormal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Droid Sans Devanagari" w:eastAsia="Droid Sans Fallback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Droid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Droid Sans Devanagari"/>
      <w:lang w:bidi="zxx" w:eastAsia="zxx" w:val="zxx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Title">
    <w:name w:val="Title"/>
    <w:basedOn w:val="LOnormal"/>
    <w:next w:val="LOnormal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normal"/>
    <w:next w:val="LOnormal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PreformattedText">
    <w:name w:val="Preformatted Text"/>
    <w:basedOn w:val="Normal"/>
    <w:qFormat w:val="1"/>
    <w:pPr>
      <w:spacing w:after="0" w:before="0"/>
    </w:pPr>
    <w:rPr>
      <w:rFonts w:ascii="Liberation Mono" w:cs="Liberation Mono" w:eastAsia="Liberation Mono" w:hAnsi="Liberation Mono"/>
      <w:sz w:val="20"/>
      <w:szCs w:val="20"/>
    </w:rPr>
  </w:style>
  <w:style w:type="table" w:styleId="TableNormal" w:default="1">
    <w:name w:val="Table 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40.0" w:type="dxa"/>
        <w:left w:w="40.0" w:type="dxa"/>
        <w:bottom w:w="40.0" w:type="dxa"/>
        <w:right w:w="4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presentation/d/1vb-BEcYhnwwL2gV0Vxb-Nzmxtot8lU63er-U6KE33gY/edit#slide=id.g14fc4e7a16e_0_55" TargetMode="External"/><Relationship Id="rId22" Type="http://schemas.openxmlformats.org/officeDocument/2006/relationships/hyperlink" Target="https://docs.google.com/document/d/1nmzi7rIruzLKx0wO5QmtqNwgPeKEB3z1QBmTfbUdCrU/edit#" TargetMode="External"/><Relationship Id="rId21" Type="http://schemas.openxmlformats.org/officeDocument/2006/relationships/image" Target="media/image6.jpg"/><Relationship Id="rId24" Type="http://schemas.openxmlformats.org/officeDocument/2006/relationships/hyperlink" Target="https://www.mrv.com.br/institucional/pt/a-mrv/mrv-em-numeros" TargetMode="External"/><Relationship Id="rId23" Type="http://schemas.openxmlformats.org/officeDocument/2006/relationships/hyperlink" Target="https://www.mrv.com.br/institucional/pt/a-mrv/historia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documentosjuridicos.com.br/negocios/gestao/5-dicas-para-desenhar-processos/" TargetMode="External"/><Relationship Id="rId26" Type="http://schemas.openxmlformats.org/officeDocument/2006/relationships/hyperlink" Target="https://consumidor.mppr.mp.br/2019/09/273/MP-processa-MRV-por-falhas-no-programa-Minha-Casa-Minha-Vida.html" TargetMode="External"/><Relationship Id="rId25" Type="http://schemas.openxmlformats.org/officeDocument/2006/relationships/hyperlink" Target="https://www.mrv.com.br/inovacao" TargetMode="External"/><Relationship Id="rId28" Type="http://schemas.openxmlformats.org/officeDocument/2006/relationships/hyperlink" Target="https://www.reclameaqui.com.br/mrv-engenharia/apenas-no-estado-de-sao-paulo-a-mrv-tem-55-mil-processos_NBkVp_vSq6-Nz3w2/" TargetMode="External"/><Relationship Id="rId27" Type="http://schemas.openxmlformats.org/officeDocument/2006/relationships/hyperlink" Target="https://api.mziq.com/mzfilemanager/v2/d/4b56353d-d5d9-435f-bf63-dcbf0a6c25d5/e1035fdd-c4d1-4502-6d4d-a2b47d8a26bd?origin=1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api.mziq.com/mzfilemanager/v2/d/4b56353d-d5d9-435f-bf63-dcbf0a6c25d5/fdd45875-6766-888b-ea27-1481e60bf802?origin=1" TargetMode="Externa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hyperlink" Target="https://www.alterconteudo.com.br/deficit-habitacional-no-brasil-alcanca-numeros-alarmantes/#:~:text=O%20pa%C3%ADs%20tem%20um%20d%C3%A9ficit,segundo%20a%20Funda%C3%A7%C3%A3o%20Jo%C3%A3o%20Pinheiro" TargetMode="External"/><Relationship Id="rId30" Type="http://schemas.openxmlformats.org/officeDocument/2006/relationships/hyperlink" Target="https://www.brasildefato.com.br/2021/05/24/com-historico-de-trabalho-escravo-mrv-adota-area-extrativista-sem-ouvir-comunidade" TargetMode="External"/><Relationship Id="rId11" Type="http://schemas.openxmlformats.org/officeDocument/2006/relationships/image" Target="media/image9.png"/><Relationship Id="rId33" Type="http://schemas.openxmlformats.org/officeDocument/2006/relationships/hyperlink" Target="https://www.getpostman.com/collections/3fb1e552512a559880a8" TargetMode="External"/><Relationship Id="rId10" Type="http://schemas.openxmlformats.org/officeDocument/2006/relationships/image" Target="media/image3.png"/><Relationship Id="rId32" Type="http://schemas.openxmlformats.org/officeDocument/2006/relationships/hyperlink" Target="https://www.lopes.com.br/blog/mercado-imobiliario/incorporacao-imobiliaria-o-que-e/" TargetMode="External"/><Relationship Id="rId13" Type="http://schemas.openxmlformats.org/officeDocument/2006/relationships/image" Target="media/image7.png"/><Relationship Id="rId35" Type="http://schemas.openxmlformats.org/officeDocument/2006/relationships/footer" Target="footer1.xml"/><Relationship Id="rId12" Type="http://schemas.openxmlformats.org/officeDocument/2006/relationships/image" Target="media/image8.png"/><Relationship Id="rId34" Type="http://schemas.openxmlformats.org/officeDocument/2006/relationships/header" Target="header1.xml"/><Relationship Id="rId15" Type="http://schemas.openxmlformats.org/officeDocument/2006/relationships/image" Target="media/image5.png"/><Relationship Id="rId14" Type="http://schemas.openxmlformats.org/officeDocument/2006/relationships/image" Target="media/image2.jpg"/><Relationship Id="rId17" Type="http://schemas.openxmlformats.org/officeDocument/2006/relationships/hyperlink" Target="https://miro.com/app/board/uXjVPPcDEuE=/" TargetMode="External"/><Relationship Id="rId16" Type="http://schemas.openxmlformats.org/officeDocument/2006/relationships/image" Target="media/image4.png"/><Relationship Id="rId19" Type="http://schemas.openxmlformats.org/officeDocument/2006/relationships/hyperlink" Target="https://miro.com/app/board/uXjVPPcDEuE=/" TargetMode="External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/pu8Q7ceiqj8w7sVAQGZBrx+5w==">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