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Microsoft YaHei" w:cs="Microsoft YaHei" w:eastAsia="Microsoft YaHei" w:hAnsi="Microsoft YaHei"/>
          <w:b/>
          <w:bCs/>
          <w:color w:val="1A1A2E"/>
          <w:sz w:val="32"/>
          <w:szCs w:val="32"/>
        </w:rPr>
        <w:t xml:space="preserve">2026年6月30日 — 巴西vs日本复盘 + 剩余2场预测</w:t>
      </w:r>
    </w:p>
    <w:p>
      <w:pPr>
        <w:spacing w:after="20" w:before="20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生成: 2026年6月30日 北京时间 | 框架: CLAUDE.md v16 | 数据: ESPN API + Fotmob + Standard Live Blog</w:t>
      </w:r>
    </w:p>
    <w:p>
      <w:pPr>
        <w:spacing w:after="40" w:before="4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已完赛战绩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"/>
        <w:gridCol w:w="955"/>
        <w:gridCol w:w="3273"/>
        <w:gridCol w:w="2455"/>
        <w:gridCol w:w="1637"/>
        <w:gridCol w:w="2455"/>
        <w:gridCol w:w="1637"/>
        <w:gridCol w:w="1091"/>
        <w:gridCol w:w="1091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首选预测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半场预测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实际比分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半场实际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01:00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vs 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[对]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[错]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巴西 2-1 日本 — 最终比分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NRG体育场, 休斯顿 | 裁判: Maurizio Mariani (意大利) | 全场: 90'+11'</w:t>
      </w: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进球时间线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3562"/>
        <w:gridCol w:w="2671"/>
        <w:gridCol w:w="6827"/>
        <w:gridCol w:w="1039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助攻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29'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佐野海舟 (日本)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中场抢断 → 单骑闯关 → 低射远角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56'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卡塞米罗 (巴西)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加布里埃尔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后点头球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90'+5'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马丁内利 (巴西)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禁区接球 → 捅射 → 击中立柱内侧进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2-1</w:t>
            </w:r>
          </w:p>
        </w:tc>
      </w:tr>
    </w:tbl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黄牌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4"/>
        <w:gridCol w:w="8410"/>
        <w:gridCol w:w="3364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12'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佐野海舟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14'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卡塞米罗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45'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鎌田大地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48'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丹尼洛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84'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铃木淳之介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</w:tr>
    </w:tbl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换人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1582"/>
        <w:gridCol w:w="4971"/>
        <w:gridCol w:w="4971"/>
        <w:gridCol w:w="1582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换出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换入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HT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帕奎塔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恩德里克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伤退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66'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库尼亚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马丁内利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~78'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堂安律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菅原由势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~78'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中村敬斗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~88'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卡塞米罗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法比尼奥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~89'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伊东纯也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町野修斗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战术</w:t>
            </w:r>
          </w:p>
        </w:tc>
      </w:tr>
    </w:tbl>
    <w:p>
      <w:pPr>
        <w:spacing w:after="80" w:before="80"/>
      </w:pPr>
    </w:p>
    <w:p>
      <w:pPr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1A2E"/>
          <w:sz w:val="26"/>
          <w:szCs w:val="26"/>
        </w:rPr>
        <w:t xml:space="preserve">逐场对比 — 原预测 vs 实际</w:t>
      </w: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比分对比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9"/>
        <w:gridCol w:w="5645"/>
        <w:gridCol w:w="5645"/>
        <w:gridCol w:w="2309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预测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2-0 (半场 1-0)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2-1 (半场 0-1)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[错]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 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2-1 (半场 1-1)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2-1 (半场 0-1)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比分对, 半场错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方向 [对], 首选比分 [错] 差1球, 半场方向完全反了。</w:t>
      </w: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原预测幻觉 — 日本球员名单系统性错误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以下球员在原始预测中获得了详细评分, 但均不在日本队实际比赛名单中: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9"/>
        <w:gridCol w:w="2422"/>
        <w:gridCol w:w="4844"/>
        <w:gridCol w:w="3633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原预测评分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实际状态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问题严重性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三笘薰 (Kaoru Mitoma)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未入选 26 人大名单 (伤)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幻觉 — 禁止出现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远藤航 (Wataru Endo)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不在本场名单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幻觉 — 禁止出现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守田英正 (Hidemasa Morita)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不在本场名单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幻觉 — 禁止出现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久保建英 (Takefusa Kubo)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8.0 "前场创造核心"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替补, 未出场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18"/>
                <w:szCs w:val="18"/>
              </w:rPr>
              <w:t xml:space="preserve">严重夸张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板仓滉 (Ko Itakura)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7.3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替补, 未出场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错误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→ CLAUDE.md v16 已新增铁律8: 每场预测前必须读 ESPN summary roster 验证球员名单, 禁止凭记忆写评分。</w:t>
      </w:r>
    </w:p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核心教训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教训1 — 球员名单必须读API, 禁止凭记忆: 三笘薰 / 远藤航 / 守田英正三人均不在名单却给了详细评分和韧性分析。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教训2 — 卡塞米罗个人弧线不可预测但方向性弱点可预判: 上半场 5.5 分 (被晃过丢球) → 下半场 8.5+ (头球扳平)。"转身速度存疑" 判断正确, 但下半场救赎是赛后叙事, 无预测价值。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教训3 — 维尼修斯被三中卫体系锁死的模式: 仅 59' 一次有效突破 (搓射中柱)。三中卫体系是巴西 4-3-3 的天然克制, 未来对阵时必须下调维尼修斯得分预期。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教训4 — 佐野海舟: 本场最大 X 因素 (12' 黄牌 + 29' 进球)。淘汰赛的中场拦截手可能成为战术变量, 未来应增加 "潜在 X 因素球员" 分析。</w:t>
      </w:r>
    </w:p>
    <w:p>
      <w:pPr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1A2E"/>
          <w:sz w:val="26"/>
          <w:szCs w:val="26"/>
        </w:rPr>
        <w:t xml:space="preserve">6月30日 剩余 2 场预测</w:t>
      </w:r>
    </w:p>
    <w:p>
      <w:pPr>
        <w:spacing w:after="20" w:before="20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2026年6月30日 北京时间 | 首发来源: ESPN API summary roster 已验证 | 框架: CLAUDE.md v16</w:t>
      </w: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预测汇总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8"/>
        <w:gridCol w:w="906"/>
        <w:gridCol w:w="906"/>
        <w:gridCol w:w="2846"/>
        <w:gridCol w:w="1164"/>
        <w:gridCol w:w="3105"/>
        <w:gridCol w:w="1294"/>
        <w:gridCol w:w="3105"/>
        <w:gridCol w:w="1294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身价比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冷门风险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04:30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R32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vs 巴拉圭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6.2 :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 / 3-1 / 3-0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低中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09:00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R32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vs 摩洛哥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1.7 :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1-1 (荷加时晋级)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 / 0-0 / 摩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中高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比赛 2: 德国 vs 巴拉圭 (04:30 BJT)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吉列体育场, 福克斯堡 (波士顿) | 阶段: R32 (16 强对阵 法国 vs 瑞典 胜者) | 身价比: 德国 €947M vs 巴拉圭 €154M ≈ 6.2 : 1</w:t>
      </w:r>
    </w:p>
    <w:p>
      <w:pPr>
        <w:spacing w:after="40" w:before="4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首发名单 (ESPN 确认)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4"/>
        <w:gridCol w:w="1781"/>
        <w:gridCol w:w="11873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阵型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4-2-3-1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诺伊尔 / 基米希(RB), 塔(CB), 吕迪格(CB), 布朗(LB) / 帕夫洛维奇, 恩达夫 / 萨内(RW), 维尔茨(CAM), 恩梅查(LW) / 哈弗茨(CF)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5-4-1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奥兰多·希尔 / 卡塞雷斯, 卡纳莱, 儒尼奥尔·阿隆索, 古斯塔沃·戈麦斯, 库巴斯 / 加拉尔萨, 博巴迪利亚 / 恩西索(LW), 阿尔米隆(RW) / 阿瓦洛斯(CF)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※ 穆西亚拉 (#10) 替补 — 德国首发仅维尔茨 1 名超巨, 破大巴能力 -30%。纳格尔斯曼的策略: 上半场破门则无需登场; 60' 仍 0-0 则替补收割。</w:t>
      </w:r>
    </w:p>
    <w:p>
      <w:pPr>
        <w:spacing w:after="40" w:before="4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首轮球员评分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德国 (基于 ESPN roster 验证):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维尔茨 (Florian Wirtz) — 8.5 ★ MOTM — €100M 身价, 本场首发唯一超巨, 独扛破大巴创造重任。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哈弗茨 (Kai Havertz) — 7.5 — 定位球 + 头球是破 5 后卫大巴关键武器。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萨内 (Leroy Sané) — 7.3 — 右路速度 + 传中。本届尚未爆发。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基米希 (Joshua Kimmich) — 7.3 — 本场右后卫, 角球 / 任意球精度。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帕夫洛维奇 + 恩达夫 — 7.2 / 7.0 — 双 CM 组合, 非大赛经验型, 面对大巴出球能力存疑。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布朗 (Nathaniel Brown) — 7.0 — ★ 原标注伤疑 → 实际首发左后卫, 防线速度恢复。</w:t>
      </w:r>
    </w:p>
    <w:p>
      <w:pPr>
        <w:spacing w:after="30" w:before="30"/>
      </w:pP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巴拉圭: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阿尔米隆 (Miguel Almirón) — 7.8 ★ — 纽卡边锋, 巴拉圭唯一超巨, 速度反击核心。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恩西索 (Julio Enciso) — 7.2 — 布莱顿前锋, 与阿尔米隆双箭头反击。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古斯塔沃·戈麦斯 + 儒尼奥尔·阿隆索 — 7.0 / 6.8 — 5 后卫防线核心。</w:t>
      </w:r>
    </w:p>
    <w:p>
      <w:pPr>
        <w:spacing w:after="40" w:before="4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因素导向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2"/>
        <w:gridCol w:w="2896"/>
        <w:gridCol w:w="7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身价比 6.2 :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大差距, 正常发挥 = 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★ 穆西亚拉替补 (€100M 在板凳)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首发破大巴能力降为仅维尔茨 1 人, 超级巨星型 → 体系型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德国对厄瓜多尔 1-2 失利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防线被速度反击惩罚 → 巴拉圭有阿尔米隆 + 恩西索双箭头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布朗首发左后卫 (原伤疑 → 健康)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防线深度恢复, 速度优于施洛特贝克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 3 场仅进 1 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攻击力极弱, 即使防线犯错也未必惩罚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 5-4-1 大巴 (3 场仅丢 2 球)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大巴已验证, 零封土耳其 + 澳大利亚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★ 穆西亚拉 60' 替补 = 核武器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如果 60' 仍 0-0, 穆西亚拉上场瞬间改变比赛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→ 16 强大概率碰法国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(策略)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穆西亚拉替补可能是在留力 — 纳格尔斯曼赌上半场也能破门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比分预测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3028"/>
        <w:gridCol w:w="1514"/>
        <w:gridCol w:w="938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上半场定位球 / 头球 (吕迪格 + 塔 + 哈弗茨 vs 巴拉圭 5 后卫) → 穆西亚拉 60' 收割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巴拉圭大巴守到 60' → 穆西亚拉上场 → 75' 晚破门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3-1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防线失误被阿尔米隆偷一个 → 但德国火力仍进 3 球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 3-0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上半场早破门 + 穆西亚拉替补双杀 (穆西亚拉替补降低此概率)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冷门风险: 低中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穆西亚拉替补大幅削弱德国首发破大巴能力。但巴拉圭攻击力太弱 + 穆西亚拉板凳核武器 → 德国即使僵局也有保险。关键时间点: 45' 半场 0-0 → 纳格尔斯曼可能直接上穆西亚拉; 60' 仍 0-0 → 穆西亚拉必然登场。最可能冷门: 1-1 (德国加时胜)。</w:t>
      </w:r>
    </w:p>
    <w:p>
      <w:pPr>
        <w:spacing w:after="30" w:before="30"/>
      </w:pP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强队分类: 德国 体系型 (首发仅维尔茨 1 超巨, 防小胜) → 穆西亚拉上场恢复 超级巨星型 | 巴拉圭 大巴 + 双箭头反击, 韧性 4/5 | 定位球: 吕迪格 (190) + 塔 (195) + 哈弗茨 (189) vs 巴拉圭 5 后卫 — 身高碾压。</w:t>
      </w:r>
    </w:p>
    <w:p>
      <w:pPr>
        <w:spacing w:after="60" w:before="6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比赛 3: 荷兰 vs 摩洛哥 (09:00 BJT)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西班牙对外银行体育场, 蒙特雷, 墨西哥 | 阶段: R32 (16 强对阵 加拿大) | 身价比: 荷兰 €754M vs 摩洛哥 €448M ≈ 1.7 : 1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首发: 尚未公布 (ESPN roster 仍为空)。开赛前 60-90 分钟更新。</w:t>
      </w:r>
    </w:p>
    <w:p>
      <w:pPr>
        <w:spacing w:after="40" w:before="4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因素导向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2"/>
        <w:gridCol w:w="2896"/>
        <w:gridCol w:w="7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身价比 1.7 :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接近, 荷兰略有优势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★ 摩洛哥 1-1 逼平巴西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已验证对超巨级的大巴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赛巴里状态 (3 场 3 球)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攻击线有破局者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10 球攻击力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但对手中仅一个强队 (日本)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荷兰对日本 2-2 防守不稳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摩洛哥反击质量高于日本 (阿什拉夫 + 迪亚斯)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★ 摩洛哥 2022 四强经验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淘汰赛经验远超小组赛球队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范戴克防空 vs 摩洛哥定位球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定位球是关键交锋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比分预测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3028"/>
        <w:gridCol w:w="1514"/>
        <w:gridCol w:w="938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 (常规)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1-1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摩洛哥大巴 + 荷兰攻击 → 加时荷兰深度优势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哈克波个人能力破大巴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双方保守 → 点球 (布努 vs 弗莱肯)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赛巴里反击 / 定位球 → 大巴死守全场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晋级预测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7"/>
        <w:gridCol w:w="2725"/>
        <w:gridCol w:w="10597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晋级方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加时赛 (阵容深度优势)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常规时间 1-0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冷门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摩洛哥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常规时间 1-0 或点球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冷门风险: 中高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身价仅 1.7 : 1 &lt; 3 : 1 → 任何结果都可能。摩洛哥 2022 四强 + 本届逼平巴西, 大巴质量甚至高于日本。荷兰虽有更强攻击力但对日本丢 2 球暴露防守弱点。博彩市场定价摩洛哥略优需认真对待。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巴西 vs 日本教训: 淘汰赛大巴队唯一弱点是板凳深度, 这是荷兰相对摩洛哥的最大优势。</w:t>
      </w:r>
    </w:p>
    <w:p>
      <w:pPr>
        <w:spacing w:after="30" w:before="30"/>
      </w:pPr>
    </w:p>
    <w:p>
      <w:pPr>
        <w:spacing w:after="30" w:before="30"/>
      </w:pPr>
      <w:r>
        <w:rPr>
          <w:rFonts w:ascii="Microsoft YaHei" w:cs="Microsoft YaHei" w:eastAsia="Microsoft YaHei" w:hAnsi="Microsoft YaHei"/>
          <w:sz w:val="19"/>
          <w:szCs w:val="19"/>
        </w:rPr>
        <w:t xml:space="preserve">强队分类: 荷兰 体系型 (仅哈克波 1 超巨, 防小胜 / 防平局) | 摩洛哥 大巴 + 高质量反击 (5/5 韧性 — 全部特优) | 对荷兰有真正取胜能力。</w:t>
      </w:r>
    </w:p>
    <w:p>
      <w:pPr>
        <w:spacing w:after="60" w:before="60"/>
      </w:pPr>
    </w:p>
    <w:p>
      <w:pP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淘汰赛路径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97"/>
        <w:gridCol w:w="4541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难度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巴西 (已晋级) → R16 → 科特迪瓦 / 挪威 → QF 碰德国区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德国方向 → 大概率法国 (€1.52B, 48 队第一)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8"/>
                <w:szCs w:val="18"/>
              </w:rPr>
              <w:t xml:space="preserve">极高!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荷兰 / 摩洛哥方向 → 加拿大 → QF 碰阿根廷区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8"/>
                <w:szCs w:val="18"/>
              </w:rPr>
              <w:t xml:space="preserve">中高</w:t>
            </w:r>
          </w:p>
        </w:tc>
      </w:tr>
    </w:tbl>
    <w:p>
      <w:pPr>
        <w:spacing w:after="80" w:before="80"/>
      </w:pPr>
    </w:p>
    <w:p>
      <w:pPr>
        <w:spacing w:after="20" w:before="20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数据: ESPN API + Fotmob + Standard Live Blog + OneFootball + Transfermarkt | 架构: CLAUDE.md v16 (铁律8: 球员名单已读 roster 验证)</w:t>
      </w:r>
    </w:p>
    <w:p>
      <w:pPr>
        <w:spacing w:after="20" w:before="20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身价: Transfermarkt via Planet Football (2026年6月)</w:t>
      </w:r>
    </w:p>
    <w:sectPr>
      <w:headerReference w:type="default" r:id="rId7"/>
      <w:footerReference w:type="default" r:id="rId8"/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—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2026 世界杯预测 · CLAUDE.md v16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2026-06-29T19:41:46.585Z</dcterms:created>
  <dcterms:modified xsi:type="dcterms:W3CDTF">2026-06-29T19:41:46.586Z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