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342019" w14:textId="77777777" w:rsidR="00F66F7E" w:rsidRDefault="003142D9">
      <w:pPr>
        <w:rPr>
          <w:lang w:val="en-GB"/>
        </w:rPr>
      </w:pPr>
      <w:r>
        <w:rPr>
          <w:noProof/>
        </w:rPr>
        <mc:AlternateContent>
          <mc:Choice Requires="wps">
            <w:drawing>
              <wp:anchor distT="0" distB="0" distL="114935" distR="114935" simplePos="0" relativeHeight="251658752" behindDoc="0" locked="0" layoutInCell="1" allowOverlap="1" wp14:anchorId="1523C1B4" wp14:editId="0EBFF6AD">
                <wp:simplePos x="0" y="0"/>
                <wp:positionH relativeFrom="margin">
                  <wp:align>center</wp:align>
                </wp:positionH>
                <wp:positionV relativeFrom="page">
                  <wp:posOffset>914400</wp:posOffset>
                </wp:positionV>
                <wp:extent cx="6281420" cy="1640205"/>
                <wp:effectExtent l="0" t="0" r="0" b="0"/>
                <wp:wrapTopAndBottom/>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46ED6" w14:textId="77777777" w:rsidR="00F66F7E" w:rsidRPr="004E0E37" w:rsidRDefault="00F66F7E">
                            <w:pPr>
                              <w:pStyle w:val="Heading"/>
                              <w:rPr>
                                <w:lang w:val="en-GB"/>
                              </w:rPr>
                            </w:pPr>
                          </w:p>
                          <w:p w14:paraId="2D3CDA04" w14:textId="0E5DDCE2" w:rsidR="00F66F7E" w:rsidRPr="00833AF4" w:rsidRDefault="00355BA3">
                            <w:pPr>
                              <w:pStyle w:val="Heading"/>
                              <w:rPr>
                                <w:b/>
                                <w:bCs/>
                                <w:sz w:val="28"/>
                                <w:szCs w:val="28"/>
                              </w:rPr>
                            </w:pPr>
                            <w:r w:rsidRPr="00355BA3">
                              <w:rPr>
                                <w:b/>
                                <w:bCs/>
                                <w:sz w:val="28"/>
                                <w:szCs w:val="28"/>
                                <w:lang w:val="en-GB"/>
                              </w:rPr>
                              <w:t>Atom-</w:t>
                            </w:r>
                            <w:r>
                              <w:rPr>
                                <w:b/>
                                <w:bCs/>
                                <w:sz w:val="28"/>
                                <w:szCs w:val="28"/>
                                <w:lang w:val="en-GB"/>
                              </w:rPr>
                              <w:t>B</w:t>
                            </w:r>
                            <w:r w:rsidRPr="00355BA3">
                              <w:rPr>
                                <w:b/>
                                <w:bCs/>
                                <w:sz w:val="28"/>
                                <w:szCs w:val="28"/>
                                <w:lang w:val="en-GB"/>
                              </w:rPr>
                              <w:t>ased</w:t>
                            </w:r>
                            <w:r>
                              <w:rPr>
                                <w:b/>
                                <w:bCs/>
                                <w:sz w:val="28"/>
                                <w:szCs w:val="28"/>
                                <w:lang w:val="en-GB"/>
                              </w:rPr>
                              <w:t xml:space="preserve"> Z</w:t>
                            </w:r>
                            <w:r w:rsidRPr="00355BA3">
                              <w:rPr>
                                <w:b/>
                                <w:bCs/>
                                <w:sz w:val="28"/>
                                <w:szCs w:val="28"/>
                                <w:lang w:val="en-GB"/>
                              </w:rPr>
                              <w:t>ero-</w:t>
                            </w:r>
                            <w:r>
                              <w:rPr>
                                <w:b/>
                                <w:bCs/>
                                <w:sz w:val="28"/>
                                <w:szCs w:val="28"/>
                                <w:lang w:val="en-GB"/>
                              </w:rPr>
                              <w:t>S</w:t>
                            </w:r>
                            <w:r w:rsidRPr="00355BA3">
                              <w:rPr>
                                <w:b/>
                                <w:bCs/>
                                <w:sz w:val="28"/>
                                <w:szCs w:val="28"/>
                                <w:lang w:val="en-GB"/>
                              </w:rPr>
                              <w:t>hot</w:t>
                            </w:r>
                            <w:r>
                              <w:rPr>
                                <w:b/>
                                <w:bCs/>
                                <w:sz w:val="28"/>
                                <w:szCs w:val="28"/>
                                <w:lang w:val="en-GB"/>
                              </w:rPr>
                              <w:t xml:space="preserve"> </w:t>
                            </w:r>
                            <w:r w:rsidRPr="00355BA3">
                              <w:rPr>
                                <w:b/>
                                <w:bCs/>
                                <w:sz w:val="28"/>
                                <w:szCs w:val="28"/>
                                <w:lang w:val="en-GB"/>
                              </w:rPr>
                              <w:t>for</w:t>
                            </w:r>
                            <w:r>
                              <w:rPr>
                                <w:b/>
                                <w:bCs/>
                                <w:sz w:val="28"/>
                                <w:szCs w:val="28"/>
                                <w:lang w:val="en-GB"/>
                              </w:rPr>
                              <w:t xml:space="preserve"> </w:t>
                            </w:r>
                            <w:proofErr w:type="spellStart"/>
                            <w:r>
                              <w:rPr>
                                <w:b/>
                                <w:bCs/>
                                <w:sz w:val="28"/>
                                <w:szCs w:val="28"/>
                                <w:lang w:val="en-GB"/>
                              </w:rPr>
                              <w:t>A</w:t>
                            </w:r>
                            <w:r w:rsidRPr="00355BA3">
                              <w:rPr>
                                <w:b/>
                                <w:bCs/>
                                <w:sz w:val="28"/>
                                <w:szCs w:val="28"/>
                                <w:lang w:val="en-GB"/>
                              </w:rPr>
                              <w:t>ntigen</w:t>
                            </w:r>
                            <w:r w:rsidR="00D8210F">
                              <w:rPr>
                                <w:b/>
                                <w:bCs/>
                                <w:sz w:val="28"/>
                                <w:szCs w:val="28"/>
                                <w:lang w:val="en-GB"/>
                              </w:rPr>
                              <w:t>&amp;</w:t>
                            </w:r>
                            <w:r>
                              <w:rPr>
                                <w:b/>
                                <w:bCs/>
                                <w:sz w:val="28"/>
                                <w:szCs w:val="28"/>
                                <w:lang w:val="en-GB"/>
                              </w:rPr>
                              <w:t>A</w:t>
                            </w:r>
                            <w:r w:rsidRPr="00355BA3">
                              <w:rPr>
                                <w:b/>
                                <w:bCs/>
                                <w:sz w:val="28"/>
                                <w:szCs w:val="28"/>
                                <w:lang w:val="en-GB"/>
                              </w:rPr>
                              <w:t>ntibody</w:t>
                            </w:r>
                            <w:proofErr w:type="spellEnd"/>
                          </w:p>
                          <w:p w14:paraId="12848FDE" w14:textId="77777777" w:rsidR="00F66F7E" w:rsidRPr="004E0E37" w:rsidRDefault="00F66F7E"/>
                          <w:p w14:paraId="028FE4E9" w14:textId="77777777" w:rsidR="00F66F7E" w:rsidRPr="004E0E37" w:rsidRDefault="00F66F7E"/>
                          <w:p w14:paraId="1F246AB8" w14:textId="6CE0119F" w:rsidR="00E86551" w:rsidRDefault="00E86551" w:rsidP="00E86551">
                            <w:pPr>
                              <w:pStyle w:val="Authors"/>
                              <w:tabs>
                                <w:tab w:val="center" w:pos="3261"/>
                                <w:tab w:val="center" w:pos="6521"/>
                              </w:tabs>
                              <w:spacing w:after="0"/>
                              <w:jc w:val="left"/>
                              <w:rPr>
                                <w:rStyle w:val="MemberType"/>
                                <w:sz w:val="24"/>
                                <w:szCs w:val="24"/>
                              </w:rPr>
                            </w:pPr>
                            <w:r>
                              <w:rPr>
                                <w:bCs/>
                                <w:sz w:val="24"/>
                                <w:szCs w:val="24"/>
                              </w:rPr>
                              <w:tab/>
                            </w:r>
                            <w:r w:rsidR="00C01090">
                              <w:rPr>
                                <w:bCs/>
                                <w:sz w:val="24"/>
                                <w:szCs w:val="24"/>
                              </w:rPr>
                              <w:t>Bo Yu</w:t>
                            </w:r>
                            <w:r w:rsidR="00A745F6">
                              <w:rPr>
                                <w:bCs/>
                                <w:sz w:val="24"/>
                                <w:szCs w:val="24"/>
                              </w:rPr>
                              <w:t xml:space="preserve">, </w:t>
                            </w:r>
                            <w:proofErr w:type="spellStart"/>
                            <w:r w:rsidR="00C01090">
                              <w:rPr>
                                <w:bCs/>
                                <w:sz w:val="24"/>
                                <w:szCs w:val="24"/>
                              </w:rPr>
                              <w:t>Haobo</w:t>
                            </w:r>
                            <w:proofErr w:type="spellEnd"/>
                            <w:r w:rsidR="00C01090">
                              <w:rPr>
                                <w:bCs/>
                                <w:sz w:val="24"/>
                                <w:szCs w:val="24"/>
                              </w:rPr>
                              <w:t xml:space="preserve"> Zheng</w:t>
                            </w:r>
                            <w:r>
                              <w:rPr>
                                <w:bCs/>
                                <w:sz w:val="24"/>
                                <w:szCs w:val="24"/>
                              </w:rPr>
                              <w:tab/>
                            </w:r>
                          </w:p>
                          <w:p w14:paraId="0F5945CB" w14:textId="3F23628A" w:rsidR="00B57A3B" w:rsidRPr="00B57A3B" w:rsidRDefault="00E86551" w:rsidP="00B57A3B">
                            <w:pPr>
                              <w:pStyle w:val="Authors"/>
                              <w:tabs>
                                <w:tab w:val="center" w:pos="3261"/>
                                <w:tab w:val="center" w:pos="6521"/>
                              </w:tabs>
                              <w:spacing w:after="0"/>
                              <w:jc w:val="left"/>
                              <w:rPr>
                                <w:sz w:val="24"/>
                                <w:szCs w:val="24"/>
                              </w:rPr>
                            </w:pPr>
                            <w:r>
                              <w:rPr>
                                <w:rStyle w:val="MemberType"/>
                                <w:sz w:val="24"/>
                                <w:szCs w:val="24"/>
                              </w:rPr>
                              <w:tab/>
                            </w:r>
                            <w:r w:rsidR="00B57A3B" w:rsidRPr="00B57A3B">
                              <w:rPr>
                                <w:rStyle w:val="MemberType"/>
                                <w:sz w:val="24"/>
                                <w:szCs w:val="24"/>
                              </w:rPr>
                              <w:t>Zhejiang University</w:t>
                            </w:r>
                            <w:r>
                              <w:rPr>
                                <w:rStyle w:val="MemberType"/>
                                <w:sz w:val="24"/>
                                <w:szCs w:val="24"/>
                              </w:rPr>
                              <w:tab/>
                            </w:r>
                          </w:p>
                          <w:p w14:paraId="4792418C" w14:textId="1DB8DAFC" w:rsidR="00104664" w:rsidRPr="00E86551" w:rsidRDefault="00E86551" w:rsidP="00E86551">
                            <w:pPr>
                              <w:pStyle w:val="Authors"/>
                              <w:tabs>
                                <w:tab w:val="center" w:pos="3261"/>
                                <w:tab w:val="center" w:pos="6521"/>
                              </w:tabs>
                              <w:spacing w:after="0"/>
                              <w:jc w:val="left"/>
                              <w:rPr>
                                <w:sz w:val="28"/>
                                <w:szCs w:val="28"/>
                              </w:rPr>
                            </w:pPr>
                            <w:r w:rsidRPr="00E86551">
                              <w:rPr>
                                <w:rStyle w:val="MemberType"/>
                                <w:rFonts w:ascii="Courier" w:hAnsi="Courier"/>
                              </w:rPr>
                              <w:tab/>
                            </w:r>
                            <w:r w:rsidR="00A745F6">
                              <w:rPr>
                                <w:rStyle w:val="MemberType"/>
                                <w:rFonts w:ascii="Courier" w:hAnsi="Courier"/>
                              </w:rPr>
                              <w:t xml:space="preserve">                </w:t>
                            </w:r>
                            <w:hyperlink r:id="rId7" w:history="1">
                              <w:r w:rsidR="00D8210F" w:rsidRPr="009A79A6">
                                <w:rPr>
                                  <w:rStyle w:val="a3"/>
                                  <w:rFonts w:ascii="Courier" w:hAnsi="Courier"/>
                                </w:rPr>
                                <w:t>3210105512@zju.edu.cn</w:t>
                              </w:r>
                            </w:hyperlink>
                            <w:r w:rsidR="00A745F6">
                              <w:rPr>
                                <w:rStyle w:val="MemberType"/>
                                <w:rFonts w:ascii="Courier" w:hAnsi="Courier"/>
                              </w:rPr>
                              <w:t>, 3210105321</w:t>
                            </w:r>
                            <w:r w:rsidRPr="00E86551">
                              <w:rPr>
                                <w:rStyle w:val="MemberType"/>
                                <w:rFonts w:ascii="Courier" w:hAnsi="Courier"/>
                              </w:rPr>
                              <w:t>@</w:t>
                            </w:r>
                            <w:r w:rsidR="00A745F6">
                              <w:rPr>
                                <w:rStyle w:val="MemberType"/>
                                <w:rFonts w:ascii="Courier" w:hAnsi="Courier"/>
                              </w:rPr>
                              <w:t>zju.edu.cn</w:t>
                            </w:r>
                          </w:p>
                          <w:p w14:paraId="65767413" w14:textId="77777777" w:rsidR="00F66F7E" w:rsidRPr="00277DFD" w:rsidRDefault="00F66F7E">
                            <w:pPr>
                              <w:rPr>
                                <w:lang w:eastAsia="zh-C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3C1B4" id="_x0000_t202" coordsize="21600,21600" o:spt="202" path="m,l,21600r21600,l21600,xe">
                <v:stroke joinstyle="miter"/>
                <v:path gradientshapeok="t" o:connecttype="rect"/>
              </v:shapetype>
              <v:shape id="Text Box 11" o:spid="_x0000_s1026" type="#_x0000_t202" style="position:absolute;margin-left:0;margin-top:1in;width:494.6pt;height:129.15pt;z-index:251658752;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" stroked="f">
                <v:fill opacity="0"/>
                <v:path arrowok="t"/>
                <v:textbox inset="0,0,0,0">
                  <w:txbxContent>
                    <w:p w14:paraId="46A46ED6" w14:textId="77777777" w:rsidR="00F66F7E" w:rsidRPr="004E0E37" w:rsidRDefault="00F66F7E">
                      <w:pPr>
                        <w:pStyle w:val="Heading"/>
                        <w:rPr>
                          <w:lang w:val="en-GB"/>
                        </w:rPr>
                      </w:pPr>
                    </w:p>
                    <w:p w14:paraId="2D3CDA04" w14:textId="0E5DDCE2" w:rsidR="00F66F7E" w:rsidRPr="00833AF4" w:rsidRDefault="00355BA3">
                      <w:pPr>
                        <w:pStyle w:val="Heading"/>
                        <w:rPr>
                          <w:b/>
                          <w:bCs/>
                          <w:sz w:val="28"/>
                          <w:szCs w:val="28"/>
                        </w:rPr>
                      </w:pPr>
                      <w:r w:rsidRPr="00355BA3">
                        <w:rPr>
                          <w:b/>
                          <w:bCs/>
                          <w:sz w:val="28"/>
                          <w:szCs w:val="28"/>
                          <w:lang w:val="en-GB"/>
                        </w:rPr>
                        <w:t>Atom-</w:t>
                      </w:r>
                      <w:r>
                        <w:rPr>
                          <w:b/>
                          <w:bCs/>
                          <w:sz w:val="28"/>
                          <w:szCs w:val="28"/>
                          <w:lang w:val="en-GB"/>
                        </w:rPr>
                        <w:t>B</w:t>
                      </w:r>
                      <w:r w:rsidRPr="00355BA3">
                        <w:rPr>
                          <w:b/>
                          <w:bCs/>
                          <w:sz w:val="28"/>
                          <w:szCs w:val="28"/>
                          <w:lang w:val="en-GB"/>
                        </w:rPr>
                        <w:t>ased</w:t>
                      </w:r>
                      <w:r>
                        <w:rPr>
                          <w:b/>
                          <w:bCs/>
                          <w:sz w:val="28"/>
                          <w:szCs w:val="28"/>
                          <w:lang w:val="en-GB"/>
                        </w:rPr>
                        <w:t xml:space="preserve"> Z</w:t>
                      </w:r>
                      <w:r w:rsidRPr="00355BA3">
                        <w:rPr>
                          <w:b/>
                          <w:bCs/>
                          <w:sz w:val="28"/>
                          <w:szCs w:val="28"/>
                          <w:lang w:val="en-GB"/>
                        </w:rPr>
                        <w:t>ero-</w:t>
                      </w:r>
                      <w:r>
                        <w:rPr>
                          <w:b/>
                          <w:bCs/>
                          <w:sz w:val="28"/>
                          <w:szCs w:val="28"/>
                          <w:lang w:val="en-GB"/>
                        </w:rPr>
                        <w:t>S</w:t>
                      </w:r>
                      <w:r w:rsidRPr="00355BA3">
                        <w:rPr>
                          <w:b/>
                          <w:bCs/>
                          <w:sz w:val="28"/>
                          <w:szCs w:val="28"/>
                          <w:lang w:val="en-GB"/>
                        </w:rPr>
                        <w:t>hot</w:t>
                      </w:r>
                      <w:r>
                        <w:rPr>
                          <w:b/>
                          <w:bCs/>
                          <w:sz w:val="28"/>
                          <w:szCs w:val="28"/>
                          <w:lang w:val="en-GB"/>
                        </w:rPr>
                        <w:t xml:space="preserve"> </w:t>
                      </w:r>
                      <w:r w:rsidRPr="00355BA3">
                        <w:rPr>
                          <w:b/>
                          <w:bCs/>
                          <w:sz w:val="28"/>
                          <w:szCs w:val="28"/>
                          <w:lang w:val="en-GB"/>
                        </w:rPr>
                        <w:t>for</w:t>
                      </w:r>
                      <w:r>
                        <w:rPr>
                          <w:b/>
                          <w:bCs/>
                          <w:sz w:val="28"/>
                          <w:szCs w:val="28"/>
                          <w:lang w:val="en-GB"/>
                        </w:rPr>
                        <w:t xml:space="preserve"> </w:t>
                      </w:r>
                      <w:proofErr w:type="spellStart"/>
                      <w:r>
                        <w:rPr>
                          <w:b/>
                          <w:bCs/>
                          <w:sz w:val="28"/>
                          <w:szCs w:val="28"/>
                          <w:lang w:val="en-GB"/>
                        </w:rPr>
                        <w:t>A</w:t>
                      </w:r>
                      <w:r w:rsidRPr="00355BA3">
                        <w:rPr>
                          <w:b/>
                          <w:bCs/>
                          <w:sz w:val="28"/>
                          <w:szCs w:val="28"/>
                          <w:lang w:val="en-GB"/>
                        </w:rPr>
                        <w:t>ntigen</w:t>
                      </w:r>
                      <w:r w:rsidR="00D8210F">
                        <w:rPr>
                          <w:b/>
                          <w:bCs/>
                          <w:sz w:val="28"/>
                          <w:szCs w:val="28"/>
                          <w:lang w:val="en-GB"/>
                        </w:rPr>
                        <w:t>&amp;</w:t>
                      </w:r>
                      <w:r>
                        <w:rPr>
                          <w:b/>
                          <w:bCs/>
                          <w:sz w:val="28"/>
                          <w:szCs w:val="28"/>
                          <w:lang w:val="en-GB"/>
                        </w:rPr>
                        <w:t>A</w:t>
                      </w:r>
                      <w:r w:rsidRPr="00355BA3">
                        <w:rPr>
                          <w:b/>
                          <w:bCs/>
                          <w:sz w:val="28"/>
                          <w:szCs w:val="28"/>
                          <w:lang w:val="en-GB"/>
                        </w:rPr>
                        <w:t>ntibody</w:t>
                      </w:r>
                      <w:proofErr w:type="spellEnd"/>
                    </w:p>
                    <w:p w14:paraId="12848FDE" w14:textId="77777777" w:rsidR="00F66F7E" w:rsidRPr="004E0E37" w:rsidRDefault="00F66F7E"/>
                    <w:p w14:paraId="028FE4E9" w14:textId="77777777" w:rsidR="00F66F7E" w:rsidRPr="004E0E37" w:rsidRDefault="00F66F7E"/>
                    <w:p w14:paraId="1F246AB8" w14:textId="6CE0119F" w:rsidR="00E86551" w:rsidRDefault="00E86551" w:rsidP="00E86551">
                      <w:pPr>
                        <w:pStyle w:val="Authors"/>
                        <w:tabs>
                          <w:tab w:val="center" w:pos="3261"/>
                          <w:tab w:val="center" w:pos="6521"/>
                        </w:tabs>
                        <w:spacing w:after="0"/>
                        <w:jc w:val="left"/>
                        <w:rPr>
                          <w:rStyle w:val="MemberType"/>
                          <w:sz w:val="24"/>
                          <w:szCs w:val="24"/>
                        </w:rPr>
                      </w:pPr>
                      <w:r>
                        <w:rPr>
                          <w:bCs/>
                          <w:sz w:val="24"/>
                          <w:szCs w:val="24"/>
                        </w:rPr>
                        <w:tab/>
                      </w:r>
                      <w:r w:rsidR="00C01090">
                        <w:rPr>
                          <w:bCs/>
                          <w:sz w:val="24"/>
                          <w:szCs w:val="24"/>
                        </w:rPr>
                        <w:t>Bo Yu</w:t>
                      </w:r>
                      <w:r w:rsidR="00A745F6">
                        <w:rPr>
                          <w:bCs/>
                          <w:sz w:val="24"/>
                          <w:szCs w:val="24"/>
                        </w:rPr>
                        <w:t xml:space="preserve">, </w:t>
                      </w:r>
                      <w:proofErr w:type="spellStart"/>
                      <w:r w:rsidR="00C01090">
                        <w:rPr>
                          <w:bCs/>
                          <w:sz w:val="24"/>
                          <w:szCs w:val="24"/>
                        </w:rPr>
                        <w:t>Haobo</w:t>
                      </w:r>
                      <w:proofErr w:type="spellEnd"/>
                      <w:r w:rsidR="00C01090">
                        <w:rPr>
                          <w:bCs/>
                          <w:sz w:val="24"/>
                          <w:szCs w:val="24"/>
                        </w:rPr>
                        <w:t xml:space="preserve"> Zheng</w:t>
                      </w:r>
                      <w:r>
                        <w:rPr>
                          <w:bCs/>
                          <w:sz w:val="24"/>
                          <w:szCs w:val="24"/>
                        </w:rPr>
                        <w:tab/>
                      </w:r>
                    </w:p>
                    <w:p w14:paraId="0F5945CB" w14:textId="3F23628A" w:rsidR="00B57A3B" w:rsidRPr="00B57A3B" w:rsidRDefault="00E86551" w:rsidP="00B57A3B">
                      <w:pPr>
                        <w:pStyle w:val="Authors"/>
                        <w:tabs>
                          <w:tab w:val="center" w:pos="3261"/>
                          <w:tab w:val="center" w:pos="6521"/>
                        </w:tabs>
                        <w:spacing w:after="0"/>
                        <w:jc w:val="left"/>
                        <w:rPr>
                          <w:sz w:val="24"/>
                          <w:szCs w:val="24"/>
                        </w:rPr>
                      </w:pPr>
                      <w:r>
                        <w:rPr>
                          <w:rStyle w:val="MemberType"/>
                          <w:sz w:val="24"/>
                          <w:szCs w:val="24"/>
                        </w:rPr>
                        <w:tab/>
                      </w:r>
                      <w:r w:rsidR="00B57A3B" w:rsidRPr="00B57A3B">
                        <w:rPr>
                          <w:rStyle w:val="MemberType"/>
                          <w:sz w:val="24"/>
                          <w:szCs w:val="24"/>
                        </w:rPr>
                        <w:t>Zhejiang University</w:t>
                      </w:r>
                      <w:r>
                        <w:rPr>
                          <w:rStyle w:val="MemberType"/>
                          <w:sz w:val="24"/>
                          <w:szCs w:val="24"/>
                        </w:rPr>
                        <w:tab/>
                      </w:r>
                    </w:p>
                    <w:p w14:paraId="4792418C" w14:textId="1DB8DAFC" w:rsidR="00104664" w:rsidRPr="00E86551" w:rsidRDefault="00E86551" w:rsidP="00E86551">
                      <w:pPr>
                        <w:pStyle w:val="Authors"/>
                        <w:tabs>
                          <w:tab w:val="center" w:pos="3261"/>
                          <w:tab w:val="center" w:pos="6521"/>
                        </w:tabs>
                        <w:spacing w:after="0"/>
                        <w:jc w:val="left"/>
                        <w:rPr>
                          <w:sz w:val="28"/>
                          <w:szCs w:val="28"/>
                        </w:rPr>
                      </w:pPr>
                      <w:r w:rsidRPr="00E86551">
                        <w:rPr>
                          <w:rStyle w:val="MemberType"/>
                          <w:rFonts w:ascii="Courier" w:hAnsi="Courier"/>
                        </w:rPr>
                        <w:tab/>
                      </w:r>
                      <w:r w:rsidR="00A745F6">
                        <w:rPr>
                          <w:rStyle w:val="MemberType"/>
                          <w:rFonts w:ascii="Courier" w:hAnsi="Courier"/>
                        </w:rPr>
                        <w:t xml:space="preserve">                </w:t>
                      </w:r>
                      <w:hyperlink r:id="rId8" w:history="1">
                        <w:r w:rsidR="00D8210F" w:rsidRPr="009A79A6">
                          <w:rPr>
                            <w:rStyle w:val="a3"/>
                            <w:rFonts w:ascii="Courier" w:hAnsi="Courier"/>
                          </w:rPr>
                          <w:t>3210105512@zju.edu.cn</w:t>
                        </w:r>
                      </w:hyperlink>
                      <w:r w:rsidR="00A745F6">
                        <w:rPr>
                          <w:rStyle w:val="MemberType"/>
                          <w:rFonts w:ascii="Courier" w:hAnsi="Courier"/>
                        </w:rPr>
                        <w:t>, 3210105321</w:t>
                      </w:r>
                      <w:r w:rsidRPr="00E86551">
                        <w:rPr>
                          <w:rStyle w:val="MemberType"/>
                          <w:rFonts w:ascii="Courier" w:hAnsi="Courier"/>
                        </w:rPr>
                        <w:t>@</w:t>
                      </w:r>
                      <w:r w:rsidR="00A745F6">
                        <w:rPr>
                          <w:rStyle w:val="MemberType"/>
                          <w:rFonts w:ascii="Courier" w:hAnsi="Courier"/>
                        </w:rPr>
                        <w:t>zju.edu.cn</w:t>
                      </w:r>
                    </w:p>
                    <w:p w14:paraId="65767413" w14:textId="77777777" w:rsidR="00F66F7E" w:rsidRPr="00277DFD" w:rsidRDefault="00F66F7E">
                      <w:pPr>
                        <w:rPr>
                          <w:lang w:eastAsia="zh-CN"/>
                        </w:rPr>
                      </w:pPr>
                    </w:p>
                  </w:txbxContent>
                </v:textbox>
                <w10:wrap type="topAndBottom" anchorx="margin" anchory="page"/>
              </v:shape>
            </w:pict>
          </mc:Fallback>
        </mc:AlternateContent>
      </w:r>
    </w:p>
    <w:p w14:paraId="05C0443D" w14:textId="77777777" w:rsidR="00F66F7E" w:rsidRDefault="00F66F7E">
      <w:pPr>
        <w:jc w:val="center"/>
      </w:pPr>
      <w:r>
        <w:rPr>
          <w:b/>
          <w:sz w:val="24"/>
        </w:rPr>
        <w:t>Abstract</w:t>
      </w:r>
    </w:p>
    <w:p w14:paraId="3C0693E1" w14:textId="77777777" w:rsidR="00F66F7E" w:rsidRDefault="00F66F7E">
      <w:pPr>
        <w:pStyle w:val="Abstract"/>
        <w:ind w:firstLine="0"/>
      </w:pPr>
    </w:p>
    <w:p w14:paraId="15BB1EA5" w14:textId="0340AF6B" w:rsidR="00250D19" w:rsidRPr="00250D19" w:rsidRDefault="00250D19" w:rsidP="00250D19">
      <w:pPr>
        <w:ind w:firstLine="202"/>
        <w:jc w:val="both"/>
        <w:rPr>
          <w:i/>
        </w:rPr>
      </w:pPr>
      <w:r w:rsidRPr="00250D19">
        <w:rPr>
          <w:i/>
        </w:rPr>
        <w:t xml:space="preserve">We </w:t>
      </w:r>
      <w:r w:rsidR="00D8210F">
        <w:rPr>
          <w:i/>
        </w:rPr>
        <w:t xml:space="preserve">designed </w:t>
      </w:r>
      <w:r w:rsidRPr="00250D19">
        <w:rPr>
          <w:i/>
        </w:rPr>
        <w:t>an atom-based prediction</w:t>
      </w:r>
      <w:r w:rsidR="00D8210F">
        <w:rPr>
          <w:i/>
        </w:rPr>
        <w:t xml:space="preserve"> method</w:t>
      </w:r>
      <w:r w:rsidRPr="00250D19">
        <w:rPr>
          <w:i/>
        </w:rPr>
        <w:t xml:space="preserve"> </w:t>
      </w:r>
      <w:r w:rsidR="00D8210F">
        <w:rPr>
          <w:i/>
        </w:rPr>
        <w:t>for</w:t>
      </w:r>
      <w:r w:rsidRPr="00250D19">
        <w:rPr>
          <w:i/>
        </w:rPr>
        <w:t xml:space="preserve"> antibody-antigen </w:t>
      </w:r>
      <w:r w:rsidR="00D8210F">
        <w:rPr>
          <w:i/>
        </w:rPr>
        <w:t>compounds</w:t>
      </w:r>
      <w:r w:rsidRPr="00250D19">
        <w:rPr>
          <w:i/>
        </w:rPr>
        <w:t xml:space="preserve">. </w:t>
      </w:r>
      <w:r w:rsidR="00D8210F">
        <w:rPr>
          <w:i/>
        </w:rPr>
        <w:t>Compared to the latest works, this work</w:t>
      </w:r>
      <w:r w:rsidRPr="00250D19">
        <w:rPr>
          <w:i/>
        </w:rPr>
        <w:t xml:space="preserve"> use</w:t>
      </w:r>
      <w:r w:rsidR="00D8210F">
        <w:rPr>
          <w:i/>
        </w:rPr>
        <w:t>s</w:t>
      </w:r>
      <w:r w:rsidRPr="00250D19">
        <w:rPr>
          <w:i/>
        </w:rPr>
        <w:t xml:space="preserve"> atom</w:t>
      </w:r>
      <w:r w:rsidR="00D8210F">
        <w:rPr>
          <w:i/>
        </w:rPr>
        <w:t xml:space="preserve"> position</w:t>
      </w:r>
      <w:r w:rsidRPr="00250D19">
        <w:rPr>
          <w:i/>
        </w:rPr>
        <w:t xml:space="preserve"> information </w:t>
      </w:r>
      <w:r w:rsidR="00D8210F">
        <w:rPr>
          <w:i/>
        </w:rPr>
        <w:t xml:space="preserve">instead of residue position </w:t>
      </w:r>
      <w:r w:rsidRPr="00250D19">
        <w:rPr>
          <w:i/>
        </w:rPr>
        <w:t xml:space="preserve">to predict the binding of </w:t>
      </w:r>
      <w:r w:rsidR="00D8210F">
        <w:rPr>
          <w:i/>
        </w:rPr>
        <w:t>antibodies</w:t>
      </w:r>
      <w:r w:rsidRPr="00250D19">
        <w:rPr>
          <w:i/>
        </w:rPr>
        <w:t xml:space="preserve"> and </w:t>
      </w:r>
      <w:r w:rsidR="00D8210F">
        <w:rPr>
          <w:i/>
        </w:rPr>
        <w:t>antigens.</w:t>
      </w:r>
    </w:p>
    <w:p w14:paraId="0BEE06D5" w14:textId="46936A32" w:rsidR="00F66F7E" w:rsidRDefault="00250D19" w:rsidP="00250D19">
      <w:pPr>
        <w:ind w:firstLine="202"/>
        <w:jc w:val="both"/>
        <w:rPr>
          <w:i/>
        </w:rPr>
      </w:pPr>
      <w:r w:rsidRPr="00250D19">
        <w:rPr>
          <w:i/>
        </w:rPr>
        <w:t xml:space="preserve">The general steps are to extract the protein space and sequence data from the dataset of antibody-antigen pairs; after extracting the data, encode the antibody and antigen through the </w:t>
      </w:r>
      <w:proofErr w:type="spellStart"/>
      <w:r w:rsidRPr="00250D19">
        <w:rPr>
          <w:i/>
        </w:rPr>
        <w:t>CDConv</w:t>
      </w:r>
      <w:proofErr w:type="spellEnd"/>
      <w:r w:rsidRPr="00250D19">
        <w:rPr>
          <w:i/>
        </w:rPr>
        <w:t xml:space="preserve"> network to extract features; after feature extraction, use the idea of comparative learning to divide into positive and negative samples for processing; The final model performs a zero-shot attempt to infer the antibody or antigen with the highest binding degree</w:t>
      </w:r>
      <w:r w:rsidR="005D61CD" w:rsidRPr="005D61CD">
        <w:rPr>
          <w:i/>
        </w:rPr>
        <w:t>.</w:t>
      </w:r>
    </w:p>
    <w:p w14:paraId="22497A35" w14:textId="77777777" w:rsidR="005D61CD" w:rsidRDefault="005D61CD" w:rsidP="005D61CD">
      <w:pPr>
        <w:ind w:firstLine="202"/>
        <w:jc w:val="both"/>
      </w:pPr>
    </w:p>
    <w:p w14:paraId="4588C417" w14:textId="77777777" w:rsidR="00F66F7E" w:rsidRPr="005D61CD" w:rsidRDefault="00F66F7E">
      <w:pPr>
        <w:pStyle w:val="1"/>
        <w:rPr>
          <w:b/>
          <w:bCs/>
          <w:sz w:val="24"/>
          <w:szCs w:val="24"/>
        </w:rPr>
      </w:pPr>
      <w:r w:rsidRPr="005D61CD">
        <w:rPr>
          <w:b/>
          <w:bCs/>
          <w:sz w:val="24"/>
          <w:szCs w:val="24"/>
        </w:rPr>
        <w:t>Introduction</w:t>
      </w:r>
    </w:p>
    <w:p w14:paraId="543C4E81" w14:textId="7A3B09DD" w:rsidR="0049254C" w:rsidRDefault="004C5400">
      <w:pPr>
        <w:pStyle w:val="Text"/>
      </w:pPr>
      <w:r w:rsidRPr="004C5400">
        <w:t xml:space="preserve">Antibodies are an important class of protein molecules that play a key role in the immune system. The structure and function of antibodies have been extensively studied and are widely used in the fields of medicine and biology. However, traditional approaches to antibody design are often experimentally and computationally intensive and inefficient. In recent years, with the development of deep learning and artificial intelligence technology, more and more researchers have begun to explore the use of machine learning methods to design antibodies. </w:t>
      </w:r>
      <w:r w:rsidR="005C75E0" w:rsidRPr="005C75E0">
        <w:t>We hope to give</w:t>
      </w:r>
      <w:r w:rsidR="0072384A">
        <w:t xml:space="preserve"> a new antibody as the input and find out the most possible antigen for it to dock as the output.</w:t>
      </w:r>
      <w:r w:rsidR="005C75E0" w:rsidRPr="005C75E0">
        <w:t xml:space="preserve"> We think this is important in some practical applications and the detection of </w:t>
      </w:r>
      <w:r w:rsidR="0072384A">
        <w:t>the effectiveness of the designed antibody without expensive and time-consuming experiments is helpful for the industry</w:t>
      </w:r>
      <w:r w:rsidR="0049254C">
        <w:t>.</w:t>
      </w:r>
    </w:p>
    <w:p w14:paraId="38F2B4A3" w14:textId="3ADBCB97" w:rsidR="002939F2" w:rsidRDefault="0049254C" w:rsidP="002939F2">
      <w:pPr>
        <w:pStyle w:val="Text"/>
      </w:pPr>
      <w:r w:rsidRPr="0049254C">
        <w:t>To address this problem, we hope to predict antibody-antigen binding through all-atom-based antibody-antigen information. We</w:t>
      </w:r>
      <w:r w:rsidR="0072384A">
        <w:t xml:space="preserve"> </w:t>
      </w:r>
      <w:r w:rsidRPr="0049254C">
        <w:t>design</w:t>
      </w:r>
      <w:r w:rsidR="0072384A">
        <w:t xml:space="preserve"> </w:t>
      </w:r>
      <w:r w:rsidRPr="0049254C">
        <w:t>an encoder</w:t>
      </w:r>
      <w:r w:rsidR="0072384A">
        <w:t xml:space="preserve"> to </w:t>
      </w:r>
      <w:r w:rsidRPr="0049254C">
        <w:t xml:space="preserve">convert the full-atom information of antibodies and antigens into amino acid information for embedding, then </w:t>
      </w:r>
      <w:r w:rsidR="0072384A">
        <w:t xml:space="preserve">pass </w:t>
      </w:r>
      <w:r w:rsidRPr="0049254C">
        <w:t xml:space="preserve">through the </w:t>
      </w:r>
      <w:proofErr w:type="spellStart"/>
      <w:r w:rsidRPr="0049254C">
        <w:t>CDConv</w:t>
      </w:r>
      <w:proofErr w:type="spellEnd"/>
      <w:r w:rsidRPr="0049254C">
        <w:t xml:space="preserve"> neural network, and </w:t>
      </w:r>
      <w:r w:rsidR="0072384A">
        <w:t>subsequently</w:t>
      </w:r>
      <w:r w:rsidRPr="0049254C">
        <w:t xml:space="preserve"> adjust the feature dimension of each protein through a feature-extractor, each </w:t>
      </w:r>
      <w:r w:rsidR="0010748D">
        <w:rPr>
          <w:rFonts w:hint="eastAsia"/>
          <w:lang w:eastAsia="zh-CN"/>
        </w:rPr>
        <w:t>p</w:t>
      </w:r>
      <w:r w:rsidRPr="0049254C">
        <w:t xml:space="preserve">rocess multiple positive and negative samples at a time, perform comparative learning and calculate </w:t>
      </w:r>
      <w:r w:rsidR="0010748D">
        <w:t>C</w:t>
      </w:r>
      <w:r w:rsidRPr="0049254C">
        <w:t>ross</w:t>
      </w:r>
      <w:r w:rsidR="0010748D">
        <w:rPr>
          <w:rFonts w:hint="eastAsia"/>
          <w:lang w:eastAsia="zh-CN"/>
        </w:rPr>
        <w:t>-</w:t>
      </w:r>
      <w:r w:rsidR="0010748D">
        <w:t>E</w:t>
      </w:r>
      <w:r w:rsidRPr="0049254C">
        <w:t>ntr</w:t>
      </w:r>
      <w:r w:rsidR="0010748D">
        <w:rPr>
          <w:rFonts w:hint="eastAsia"/>
          <w:lang w:eastAsia="zh-CN"/>
        </w:rPr>
        <w:t>y-</w:t>
      </w:r>
      <w:r w:rsidR="0010748D">
        <w:t>L</w:t>
      </w:r>
      <w:r w:rsidR="0010748D">
        <w:rPr>
          <w:rFonts w:hint="eastAsia"/>
          <w:lang w:eastAsia="zh-CN"/>
        </w:rPr>
        <w:t>oss</w:t>
      </w:r>
      <w:r w:rsidRPr="0049254C">
        <w:t xml:space="preserve"> to train the model</w:t>
      </w:r>
      <w:r w:rsidR="0072384A">
        <w:t>. Finally, we</w:t>
      </w:r>
      <w:r w:rsidRPr="0049254C">
        <w:t xml:space="preserve"> use the trained model for Zero-Shot prediction</w:t>
      </w:r>
      <w:r w:rsidR="00F66F7E">
        <w:t>.</w:t>
      </w:r>
    </w:p>
    <w:p w14:paraId="3606B1E1" w14:textId="0CF4DA87" w:rsidR="00F66F7E" w:rsidRPr="005D61CD" w:rsidRDefault="002577F6">
      <w:pPr>
        <w:pStyle w:val="1"/>
        <w:rPr>
          <w:b/>
          <w:bCs/>
          <w:sz w:val="24"/>
          <w:szCs w:val="24"/>
        </w:rPr>
      </w:pPr>
      <w:r>
        <w:rPr>
          <w:b/>
          <w:bCs/>
          <w:sz w:val="24"/>
          <w:szCs w:val="24"/>
        </w:rPr>
        <w:t>Related Work</w:t>
      </w:r>
    </w:p>
    <w:p w14:paraId="31D7AD39" w14:textId="6E2BFA71" w:rsidR="00463D48" w:rsidRDefault="002577F6" w:rsidP="00463D48">
      <w:pPr>
        <w:pStyle w:val="Text"/>
      </w:pPr>
      <w:r w:rsidRPr="002577F6">
        <w:rPr>
          <w:b/>
          <w:bCs/>
        </w:rPr>
        <w:t>End-to-End</w:t>
      </w:r>
      <w:r>
        <w:rPr>
          <w:b/>
          <w:bCs/>
        </w:rPr>
        <w:t>-</w:t>
      </w:r>
      <w:r w:rsidRPr="002577F6">
        <w:rPr>
          <w:b/>
          <w:bCs/>
        </w:rPr>
        <w:t>Full-Atom</w:t>
      </w:r>
      <w:r>
        <w:rPr>
          <w:b/>
          <w:bCs/>
        </w:rPr>
        <w:t>-</w:t>
      </w:r>
      <w:r w:rsidRPr="002577F6">
        <w:rPr>
          <w:b/>
          <w:bCs/>
        </w:rPr>
        <w:t>Antibody</w:t>
      </w:r>
      <w:r>
        <w:rPr>
          <w:b/>
          <w:bCs/>
        </w:rPr>
        <w:t>-</w:t>
      </w:r>
      <w:r w:rsidRPr="002577F6">
        <w:rPr>
          <w:b/>
          <w:bCs/>
        </w:rPr>
        <w:t>Design</w:t>
      </w:r>
      <w:r w:rsidR="002939F2">
        <w:t xml:space="preserve"> </w:t>
      </w:r>
      <w:r>
        <w:t xml:space="preserve">Antibody design is an essential yet challenging task in various domains like therapeutics and biology. There are two major defects in current learning-based methods: 1) tackling only a certain subtask of the whole antibody design pipeline, making them suboptimal or </w:t>
      </w:r>
      <w:r w:rsidR="0072384A">
        <w:t>resource-intensive</w:t>
      </w:r>
      <w:r>
        <w:t xml:space="preserve">. 2) omitting either the framework regions or side chains, thus incapable of capturing the full-atom geometry. To address these pitfalls, we propose </w:t>
      </w:r>
      <w:r w:rsidR="0072384A">
        <w:t xml:space="preserve">a </w:t>
      </w:r>
      <w:r>
        <w:t xml:space="preserve">dynamic Multi-channel Equivariant </w:t>
      </w:r>
      <w:proofErr w:type="spellStart"/>
      <w:r>
        <w:t>grAph</w:t>
      </w:r>
      <w:proofErr w:type="spellEnd"/>
      <w:r>
        <w:t xml:space="preserve"> Network (</w:t>
      </w:r>
      <w:proofErr w:type="spellStart"/>
      <w:r>
        <w:t>dyMEAN</w:t>
      </w:r>
      <w:proofErr w:type="spellEnd"/>
      <w:r>
        <w:t xml:space="preserve">), an end-to-end </w:t>
      </w:r>
      <w:r w:rsidR="0072384A">
        <w:t>full atom</w:t>
      </w:r>
      <w:r>
        <w:t xml:space="preserve"> model for </w:t>
      </w:r>
      <w:proofErr w:type="gramStart"/>
      <w:r>
        <w:t>E(</w:t>
      </w:r>
      <w:proofErr w:type="gramEnd"/>
      <w:r>
        <w:t>3)-equivariant antibody design given the epitope and the incomplete sequence of the antibody. Specifically, we first explore structural initialization as a knowledgeable guess of the antibody structure and then propose shadow paratope to bridge the epitope-antibody connections. Both 1D sequences and 3D structures are updated via an adaptive multi-channel equivariant encoder that is able to process protein residues of variable sizes when considering full atoms. Finally, the updated antibody is docked to the epitope via the alignment of the shadow paratope. Experiments on epitope-binding CDR-H3 design, complex structure prediction, and affinity optimization demonstrate the superiority of end-to-end framework and full-atom modeling.</w:t>
      </w:r>
    </w:p>
    <w:p w14:paraId="0C02D7D1" w14:textId="77777777" w:rsidR="00463D48" w:rsidRDefault="00463D48" w:rsidP="00463D48">
      <w:pPr>
        <w:pStyle w:val="Text"/>
      </w:pPr>
    </w:p>
    <w:p w14:paraId="76E2AEC4" w14:textId="40DAC685" w:rsidR="002577F6" w:rsidRDefault="002577F6" w:rsidP="00CE23AF">
      <w:pPr>
        <w:pStyle w:val="Text"/>
      </w:pPr>
      <w:proofErr w:type="spellStart"/>
      <w:r>
        <w:rPr>
          <w:b/>
          <w:bCs/>
        </w:rPr>
        <w:t>CDConv</w:t>
      </w:r>
      <w:proofErr w:type="spellEnd"/>
      <w:r w:rsidR="00CE23AF">
        <w:rPr>
          <w:b/>
          <w:bCs/>
        </w:rPr>
        <w:t>-</w:t>
      </w:r>
      <w:r>
        <w:rPr>
          <w:b/>
          <w:bCs/>
        </w:rPr>
        <w:t>for</w:t>
      </w:r>
      <w:r w:rsidR="00CE23AF">
        <w:rPr>
          <w:b/>
          <w:bCs/>
        </w:rPr>
        <w:t>-</w:t>
      </w:r>
      <w:r>
        <w:rPr>
          <w:b/>
          <w:bCs/>
        </w:rPr>
        <w:t>geometry</w:t>
      </w:r>
      <w:r w:rsidRPr="002577F6">
        <w:rPr>
          <w:b/>
          <w:bCs/>
        </w:rPr>
        <w:t>-</w:t>
      </w:r>
      <w:r>
        <w:rPr>
          <w:b/>
          <w:bCs/>
        </w:rPr>
        <w:t>sequence</w:t>
      </w:r>
      <w:r w:rsidR="00CE23AF">
        <w:rPr>
          <w:b/>
          <w:bCs/>
        </w:rPr>
        <w:t>-</w:t>
      </w:r>
      <w:r>
        <w:rPr>
          <w:b/>
          <w:bCs/>
        </w:rPr>
        <w:t>modeling</w:t>
      </w:r>
      <w:r w:rsidR="00CE23AF">
        <w:rPr>
          <w:b/>
          <w:bCs/>
        </w:rPr>
        <w:t>-</w:t>
      </w:r>
      <w:r>
        <w:rPr>
          <w:b/>
          <w:bCs/>
        </w:rPr>
        <w:t>in</w:t>
      </w:r>
      <w:r w:rsidR="00CE23AF">
        <w:rPr>
          <w:b/>
          <w:bCs/>
        </w:rPr>
        <w:t>-</w:t>
      </w:r>
      <w:r>
        <w:rPr>
          <w:b/>
          <w:bCs/>
        </w:rPr>
        <w:t>proteins</w:t>
      </w:r>
      <w:r w:rsidR="00CE23AF">
        <w:rPr>
          <w:b/>
          <w:bCs/>
        </w:rPr>
        <w:t xml:space="preserve"> </w:t>
      </w:r>
      <w:proofErr w:type="gramStart"/>
      <w:r w:rsidR="00CE23AF" w:rsidRPr="00CE23AF">
        <w:t>The</w:t>
      </w:r>
      <w:proofErr w:type="gramEnd"/>
      <w:r w:rsidR="00CE23AF" w:rsidRPr="00CE23AF">
        <w:t xml:space="preserve"> structure of proteins involves 3D geometry of amino acid coordinates and 1D sequence of peptide chains. The 3D structure exhibits irregularity because amino acids are distributed unevenly in Euclidean space and their coordinates are continuous variables. In contrast, the 1D structure is regular because amino acids are arranged uniformly in the chains and their sequential positions (orders) are discrete variables. Moreover, geometric coordinates and sequential orders are in two types of spaces and their units of length are incompatible. These inconsistencies make it challenging to capture the 3D and 1D structures while avoiding the impact of </w:t>
      </w:r>
      <w:r w:rsidR="00CE23AF" w:rsidRPr="00CE23AF">
        <w:lastRenderedPageBreak/>
        <w:t>sequence and geometry modeling on each other. This paper proposes a Continuous-Discrete Convolution (</w:t>
      </w:r>
      <w:proofErr w:type="spellStart"/>
      <w:r w:rsidR="00CE23AF" w:rsidRPr="00CE23AF">
        <w:t>CDConv</w:t>
      </w:r>
      <w:proofErr w:type="spellEnd"/>
      <w:r w:rsidR="00CE23AF" w:rsidRPr="00CE23AF">
        <w:t xml:space="preserve">) that uses irregular and regular approaches to model the geometry and sequence structures, respectively. Specifically, </w:t>
      </w:r>
      <w:proofErr w:type="spellStart"/>
      <w:r w:rsidR="00CE23AF" w:rsidRPr="00CE23AF">
        <w:t>CDConv</w:t>
      </w:r>
      <w:proofErr w:type="spellEnd"/>
      <w:r w:rsidR="00CE23AF" w:rsidRPr="00CE23AF">
        <w:t xml:space="preserve"> employs independent learnable weights for different regular sequential displacements but directly encodes geometric displacements due to their irregularity. In this way, </w:t>
      </w:r>
      <w:proofErr w:type="spellStart"/>
      <w:r w:rsidR="00CE23AF" w:rsidRPr="00CE23AF">
        <w:t>CDConv</w:t>
      </w:r>
      <w:proofErr w:type="spellEnd"/>
      <w:r w:rsidR="00CE23AF" w:rsidRPr="00CE23AF">
        <w:t xml:space="preserve"> significantly improves protein modeling by reducing the impact of geometric irregularity on sequence modeling. Extensive experiments on a range of tasks, including protein fold classification, enzyme reaction classification, gene ontology term prediction and enzyme commission</w:t>
      </w:r>
      <w:r w:rsidR="00CE23AF">
        <w:rPr>
          <w:rFonts w:hint="eastAsia"/>
          <w:lang w:eastAsia="zh-CN"/>
        </w:rPr>
        <w:t xml:space="preserve"> </w:t>
      </w:r>
      <w:r w:rsidR="00CE23AF" w:rsidRPr="00CE23AF">
        <w:t xml:space="preserve">number prediction, demonstrate the effectiveness of the proposed </w:t>
      </w:r>
      <w:proofErr w:type="spellStart"/>
      <w:r w:rsidR="00CE23AF" w:rsidRPr="00CE23AF">
        <w:t>CDConv</w:t>
      </w:r>
      <w:proofErr w:type="spellEnd"/>
    </w:p>
    <w:p w14:paraId="23FEAA3E" w14:textId="7F083A4A" w:rsidR="00490422" w:rsidRDefault="00490422" w:rsidP="00CE23AF">
      <w:pPr>
        <w:pStyle w:val="Text"/>
      </w:pPr>
    </w:p>
    <w:p w14:paraId="0ACDE9D7" w14:textId="1FEDA6E6" w:rsidR="00490422" w:rsidRPr="005D61CD" w:rsidRDefault="0051668B" w:rsidP="00490422">
      <w:pPr>
        <w:pStyle w:val="1"/>
        <w:rPr>
          <w:b/>
          <w:bCs/>
          <w:sz w:val="24"/>
          <w:szCs w:val="24"/>
        </w:rPr>
      </w:pPr>
      <w:r>
        <w:rPr>
          <w:b/>
          <w:bCs/>
          <w:sz w:val="24"/>
          <w:szCs w:val="24"/>
        </w:rPr>
        <w:t>B</w:t>
      </w:r>
      <w:r w:rsidRPr="0051668B">
        <w:rPr>
          <w:b/>
          <w:bCs/>
          <w:sz w:val="24"/>
          <w:szCs w:val="24"/>
        </w:rPr>
        <w:t xml:space="preserve">ackground </w:t>
      </w:r>
      <w:r w:rsidR="00935B70">
        <w:rPr>
          <w:b/>
          <w:bCs/>
          <w:sz w:val="24"/>
          <w:szCs w:val="24"/>
        </w:rPr>
        <w:t>K</w:t>
      </w:r>
      <w:r w:rsidRPr="0051668B">
        <w:rPr>
          <w:b/>
          <w:bCs/>
          <w:sz w:val="24"/>
          <w:szCs w:val="24"/>
        </w:rPr>
        <w:t>nowledge</w:t>
      </w:r>
      <w:r>
        <w:rPr>
          <w:b/>
          <w:bCs/>
          <w:sz w:val="24"/>
          <w:szCs w:val="24"/>
        </w:rPr>
        <w:t xml:space="preserve"> </w:t>
      </w:r>
    </w:p>
    <w:p w14:paraId="11148A94" w14:textId="526A8729" w:rsidR="0051668B" w:rsidRDefault="0051668B" w:rsidP="0051668B">
      <w:pPr>
        <w:pStyle w:val="Text"/>
      </w:pPr>
      <w:r w:rsidRPr="0051668B">
        <w:t>A protein comprises one or more long chains of amino acid residues. An antibody is a Y-shaped symmetric protein</w:t>
      </w:r>
      <w:r>
        <w:t xml:space="preserve"> with two identical sets of chains, as illustrated in Figure 1. Each set contains a heavy chain and a light chain, either of which consists of several constant domains and a variable domain. As their names suggest, the constant domains keep unchanged across different antibodies; while the variable domain varies to enable different binding specificity for different antigens, making it the main focus of antibody design. We denote the variable domains of the heavy chain and the light chain by VH and VL, respectively. The variable domain is further divided into alternating arrangements of four framework regions (FRs) and three complementarity determining regions (CDRs). The binding regions of an antigen and an antibody are called an epitope and a paratope, separately. In this paper, the paratope refers to CDR-H3 in the heavy chain following </w:t>
      </w:r>
      <w:proofErr w:type="spellStart"/>
      <w:r>
        <w:t>Jin</w:t>
      </w:r>
      <w:proofErr w:type="spellEnd"/>
      <w:r>
        <w:t xml:space="preserve"> et al. (2022), since it is highly</w:t>
      </w:r>
      <w:r>
        <w:rPr>
          <w:rFonts w:hint="eastAsia"/>
          <w:lang w:eastAsia="zh-CN"/>
        </w:rPr>
        <w:t xml:space="preserve"> </w:t>
      </w:r>
      <w:r>
        <w:t>variable and dominates binding (MacCallum et al., 1996).</w:t>
      </w:r>
    </w:p>
    <w:p w14:paraId="2FBDC545" w14:textId="77777777" w:rsidR="0051668B" w:rsidRDefault="0051668B" w:rsidP="0051668B">
      <w:pPr>
        <w:pStyle w:val="Text"/>
      </w:pPr>
    </w:p>
    <w:p w14:paraId="7F34F927" w14:textId="02B5F9A7" w:rsidR="0051668B" w:rsidRDefault="0051668B" w:rsidP="0051668B">
      <w:pPr>
        <w:suppressAutoHyphens w:val="0"/>
        <w:autoSpaceDE/>
        <w:rPr>
          <w:rFonts w:ascii="宋体" w:eastAsia="宋体" w:hAnsi="宋体" w:cs="宋体"/>
          <w:sz w:val="24"/>
          <w:szCs w:val="24"/>
          <w:lang w:eastAsia="zh-CN"/>
        </w:rPr>
      </w:pPr>
      <w:r w:rsidRPr="0051668B">
        <w:rPr>
          <w:rFonts w:ascii="宋体" w:eastAsia="宋体" w:hAnsi="宋体" w:cs="宋体"/>
          <w:noProof/>
          <w:sz w:val="24"/>
          <w:szCs w:val="24"/>
          <w:lang w:eastAsia="zh-CN"/>
        </w:rPr>
        <w:drawing>
          <wp:inline distT="0" distB="0" distL="0" distR="0" wp14:anchorId="62D4224E" wp14:editId="01466E48">
            <wp:extent cx="2969895" cy="558165"/>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9895" cy="558165"/>
                    </a:xfrm>
                    <a:prstGeom prst="rect">
                      <a:avLst/>
                    </a:prstGeom>
                    <a:noFill/>
                    <a:ln>
                      <a:noFill/>
                    </a:ln>
                  </pic:spPr>
                </pic:pic>
              </a:graphicData>
            </a:graphic>
          </wp:inline>
        </w:drawing>
      </w:r>
    </w:p>
    <w:p w14:paraId="0D0FDE4B" w14:textId="029517DC" w:rsidR="0051668B" w:rsidRDefault="0051668B" w:rsidP="0051668B">
      <w:pPr>
        <w:pStyle w:val="Text"/>
        <w:ind w:firstLine="0"/>
      </w:pPr>
      <w:r w:rsidRPr="0051668B">
        <w:t xml:space="preserve">Figure </w:t>
      </w:r>
      <w:r>
        <w:t>1</w:t>
      </w:r>
      <w:r w:rsidRPr="0051668B">
        <w:t>. Variable domains in the heavy/light chain (VH / VL).</w:t>
      </w:r>
    </w:p>
    <w:p w14:paraId="13B626A6" w14:textId="2B5DFFFC" w:rsidR="00463D48" w:rsidRPr="005D61CD" w:rsidRDefault="00463D48" w:rsidP="00463D48">
      <w:pPr>
        <w:pStyle w:val="1"/>
        <w:rPr>
          <w:b/>
          <w:bCs/>
          <w:sz w:val="24"/>
          <w:szCs w:val="24"/>
        </w:rPr>
      </w:pPr>
      <w:r>
        <w:rPr>
          <w:b/>
          <w:bCs/>
          <w:sz w:val="24"/>
          <w:szCs w:val="24"/>
        </w:rPr>
        <w:t>Atom-Based Zero-Shot</w:t>
      </w:r>
    </w:p>
    <w:p w14:paraId="2CC11263" w14:textId="571D049F" w:rsidR="00463D48" w:rsidRPr="00F23DF3" w:rsidRDefault="001D6860" w:rsidP="007C62B9">
      <w:pPr>
        <w:pStyle w:val="Text"/>
      </w:pPr>
      <w:r w:rsidRPr="001D6860">
        <w:t xml:space="preserve">In this </w:t>
      </w:r>
      <w:r w:rsidR="007C62B9" w:rsidRPr="007C62B9">
        <w:t>section</w:t>
      </w:r>
      <w:r w:rsidRPr="001D6860">
        <w:t xml:space="preserve">, we first </w:t>
      </w:r>
      <w:r w:rsidR="007C62B9" w:rsidRPr="007C62B9">
        <w:t xml:space="preserve">briefly </w:t>
      </w:r>
      <w:r w:rsidRPr="001D6860">
        <w:t xml:space="preserve">introduce the data format and preliminary processing method; secondly, we introduce the </w:t>
      </w:r>
      <w:r w:rsidR="00021989">
        <w:t>structure</w:t>
      </w:r>
      <w:r w:rsidRPr="001D6860">
        <w:t xml:space="preserve"> of neural network; thirdly, we review the ideas and methods of </w:t>
      </w:r>
      <w:r w:rsidR="007C62B9">
        <w:t>C</w:t>
      </w:r>
      <w:r w:rsidRPr="001D6860">
        <w:t>ontrastive</w:t>
      </w:r>
      <w:r w:rsidR="007C62B9">
        <w:t>-L</w:t>
      </w:r>
      <w:r w:rsidRPr="001D6860">
        <w:t>earning and Zero-Shot; finally, we look at the learning</w:t>
      </w:r>
      <w:r w:rsidR="007C62B9">
        <w:t xml:space="preserve"> </w:t>
      </w:r>
      <w:r w:rsidR="007C62B9" w:rsidRPr="001D6860">
        <w:t>and forecast</w:t>
      </w:r>
      <w:r w:rsidRPr="001D6860">
        <w:t xml:space="preserve"> of </w:t>
      </w:r>
      <w:proofErr w:type="spellStart"/>
      <w:r w:rsidRPr="001D6860">
        <w:t>antibody</w:t>
      </w:r>
      <w:r w:rsidR="00495833">
        <w:t>&amp;</w:t>
      </w:r>
      <w:r w:rsidRPr="001D6860">
        <w:t>antigen</w:t>
      </w:r>
      <w:proofErr w:type="spellEnd"/>
      <w:r w:rsidRPr="001D6860">
        <w:t xml:space="preserve"> in our actual model </w:t>
      </w:r>
    </w:p>
    <w:p w14:paraId="163BE630" w14:textId="35BE36BC" w:rsidR="00E120F9" w:rsidRPr="00E120F9" w:rsidRDefault="000533ED" w:rsidP="00E120F9">
      <w:pPr>
        <w:pStyle w:val="2"/>
        <w:rPr>
          <w:b/>
          <w:bCs/>
        </w:rPr>
      </w:pPr>
      <w:r>
        <w:rPr>
          <w:b/>
          <w:bCs/>
          <w:sz w:val="22"/>
          <w:szCs w:val="22"/>
        </w:rPr>
        <w:t>Atom-</w:t>
      </w:r>
      <w:r w:rsidR="00935B70">
        <w:rPr>
          <w:b/>
          <w:bCs/>
          <w:sz w:val="22"/>
          <w:szCs w:val="22"/>
        </w:rPr>
        <w:t>b</w:t>
      </w:r>
      <w:r>
        <w:rPr>
          <w:b/>
          <w:bCs/>
          <w:sz w:val="22"/>
          <w:szCs w:val="22"/>
        </w:rPr>
        <w:t xml:space="preserve">ased </w:t>
      </w:r>
      <w:r w:rsidR="00935B70">
        <w:rPr>
          <w:b/>
          <w:bCs/>
          <w:sz w:val="22"/>
          <w:szCs w:val="22"/>
        </w:rPr>
        <w:t>d</w:t>
      </w:r>
      <w:r w:rsidRPr="000533ED">
        <w:rPr>
          <w:b/>
          <w:bCs/>
          <w:sz w:val="22"/>
          <w:szCs w:val="22"/>
        </w:rPr>
        <w:t xml:space="preserve">ata </w:t>
      </w:r>
      <w:r w:rsidR="00935B70">
        <w:rPr>
          <w:b/>
          <w:bCs/>
          <w:sz w:val="22"/>
          <w:szCs w:val="22"/>
        </w:rPr>
        <w:t>p</w:t>
      </w:r>
      <w:r w:rsidRPr="000533ED">
        <w:rPr>
          <w:b/>
          <w:bCs/>
          <w:sz w:val="22"/>
          <w:szCs w:val="22"/>
        </w:rPr>
        <w:t xml:space="preserve">rocessing </w:t>
      </w:r>
      <w:r w:rsidR="00935B70">
        <w:rPr>
          <w:b/>
          <w:bCs/>
          <w:sz w:val="22"/>
          <w:szCs w:val="22"/>
        </w:rPr>
        <w:t>m</w:t>
      </w:r>
      <w:r w:rsidRPr="000533ED">
        <w:rPr>
          <w:b/>
          <w:bCs/>
          <w:sz w:val="22"/>
          <w:szCs w:val="22"/>
        </w:rPr>
        <w:t>ethod</w:t>
      </w:r>
    </w:p>
    <w:p w14:paraId="37ED9A1A" w14:textId="40AD82DD" w:rsidR="00F23DF3" w:rsidRDefault="00E120F9" w:rsidP="00F23DF3">
      <w:pPr>
        <w:pStyle w:val="Text"/>
      </w:pPr>
      <w:r w:rsidRPr="00E120F9">
        <w:t xml:space="preserve">In </w:t>
      </w:r>
      <w:r>
        <w:t>our</w:t>
      </w:r>
      <w:r w:rsidRPr="00E120F9">
        <w:t xml:space="preserve"> </w:t>
      </w:r>
      <w:r>
        <w:t>model</w:t>
      </w:r>
      <w:r w:rsidRPr="00E120F9">
        <w:t xml:space="preserve">, we read the full atomic sequence and spatial coordinates of antibodies and antigens. We first consider using the average coordinates of all atoms to replace the coordinates of amino acids into the neural network; after training, we find that the effect is not good, </w:t>
      </w:r>
      <w:r w:rsidR="00495833">
        <w:t>with the</w:t>
      </w:r>
      <w:r w:rsidRPr="00E120F9">
        <w:t xml:space="preserve"> guess that the information between atoms is erased by taking the average directly;</w:t>
      </w:r>
      <w:r w:rsidR="00F303D4" w:rsidRPr="00F303D4">
        <w:t xml:space="preserve"> </w:t>
      </w:r>
      <w:proofErr w:type="gramStart"/>
      <w:r w:rsidR="00F303D4" w:rsidRPr="00F303D4">
        <w:t>so</w:t>
      </w:r>
      <w:proofErr w:type="gramEnd"/>
      <w:r w:rsidR="00F303D4" w:rsidRPr="00F303D4">
        <w:t xml:space="preserve"> we try to use a</w:t>
      </w:r>
      <w:r w:rsidR="00F303D4">
        <w:t>ll</w:t>
      </w:r>
      <w:r w:rsidR="00F303D4" w:rsidRPr="00F303D4">
        <w:t xml:space="preserve"> atomic coordinates of amino acids, and fit them through the MLP model to obtain the position coordinates of amino acids. After training, it is found that using MLP to process all-atom coordinates does have a significant hint on the model training results</w:t>
      </w:r>
      <w:r w:rsidR="00F23DF3">
        <w:t>.</w:t>
      </w:r>
    </w:p>
    <w:p w14:paraId="09028F5A" w14:textId="77777777" w:rsidR="006C23FA" w:rsidRPr="00F23DF3" w:rsidRDefault="006C23FA" w:rsidP="00F23DF3">
      <w:pPr>
        <w:pStyle w:val="Text"/>
      </w:pPr>
    </w:p>
    <w:p w14:paraId="5D7D58EE" w14:textId="4FD930BA" w:rsidR="00F66F7E" w:rsidRPr="005D61CD" w:rsidRDefault="00E21A31">
      <w:pPr>
        <w:pStyle w:val="2"/>
        <w:rPr>
          <w:b/>
          <w:bCs/>
          <w:sz w:val="22"/>
          <w:szCs w:val="22"/>
        </w:rPr>
      </w:pPr>
      <w:r>
        <w:rPr>
          <w:b/>
          <w:bCs/>
          <w:sz w:val="22"/>
          <w:szCs w:val="22"/>
        </w:rPr>
        <w:t>N</w:t>
      </w:r>
      <w:r w:rsidRPr="00E21A31">
        <w:rPr>
          <w:b/>
          <w:bCs/>
          <w:sz w:val="22"/>
          <w:szCs w:val="22"/>
        </w:rPr>
        <w:t>etwork construction</w:t>
      </w:r>
    </w:p>
    <w:p w14:paraId="2CC99D7F" w14:textId="04D78638" w:rsidR="00F66F7E" w:rsidRDefault="0033135E">
      <w:pPr>
        <w:pStyle w:val="Text"/>
      </w:pPr>
      <w:r w:rsidRPr="0033135E">
        <w:t>The first l</w:t>
      </w:r>
      <w:r w:rsidR="000A01AA">
        <w:rPr>
          <w:rFonts w:hint="eastAsia"/>
          <w:lang w:eastAsia="zh-CN"/>
        </w:rPr>
        <w:t>evel</w:t>
      </w:r>
      <w:r w:rsidRPr="0033135E">
        <w:t xml:space="preserve"> transmits amino acid position coordinates, coordinates after rotation invariance processing, and amino acid sequence embedd</w:t>
      </w:r>
      <w:r w:rsidR="00347968">
        <w:rPr>
          <w:lang w:eastAsia="zh-CN"/>
        </w:rPr>
        <w:t xml:space="preserve">ed </w:t>
      </w:r>
      <w:r w:rsidRPr="0033135E">
        <w:t xml:space="preserve">information to the next layer; the second </w:t>
      </w:r>
      <w:r w:rsidR="000A01AA">
        <w:rPr>
          <w:rFonts w:hint="eastAsia"/>
          <w:lang w:eastAsia="zh-CN"/>
        </w:rPr>
        <w:t>level</w:t>
      </w:r>
      <w:r w:rsidRPr="0033135E">
        <w:t xml:space="preserve"> contains 8 layers, and each layer contains 4 components. The first component is Identity, after the sequence information is processed, it is directly input as part of the next layer, and the other part of the input is the output after all the information is processed by the other three components: MLP, </w:t>
      </w:r>
      <w:proofErr w:type="spellStart"/>
      <w:r w:rsidRPr="0033135E">
        <w:t>CDConv</w:t>
      </w:r>
      <w:proofErr w:type="spellEnd"/>
      <w:r w:rsidRPr="0033135E">
        <w:t>, and Linear. In this way, it is passed to the next l</w:t>
      </w:r>
      <w:r w:rsidR="00347968">
        <w:t>evel</w:t>
      </w:r>
      <w:r w:rsidRPr="0033135E">
        <w:t xml:space="preserve"> after passing through the layer eight times. It is worth noting that in the second l</w:t>
      </w:r>
      <w:r w:rsidR="00347968">
        <w:t>evel</w:t>
      </w:r>
      <w:r w:rsidRPr="0033135E">
        <w:t>, we reduce the number of amino acids by half and expand the feature dimension of amino acids to double every time we pass through two layers. At the output of the second l</w:t>
      </w:r>
      <w:r w:rsidR="00347968">
        <w:t>evel</w:t>
      </w:r>
      <w:r w:rsidRPr="0033135E">
        <w:t>, a protein is represented as an N-dimensional vector. The third l</w:t>
      </w:r>
      <w:r w:rsidR="000A01AA">
        <w:rPr>
          <w:rFonts w:hint="eastAsia"/>
          <w:lang w:eastAsia="zh-CN"/>
        </w:rPr>
        <w:t>evel</w:t>
      </w:r>
      <w:r w:rsidRPr="0033135E">
        <w:t xml:space="preserve"> is a feature</w:t>
      </w:r>
      <w:r w:rsidR="00347968">
        <w:rPr>
          <w:rFonts w:hint="eastAsia"/>
          <w:lang w:eastAsia="zh-CN"/>
        </w:rPr>
        <w:t>-</w:t>
      </w:r>
      <w:r w:rsidRPr="0033135E">
        <w:t>extractor, which is actually an MLP, extract</w:t>
      </w:r>
      <w:r w:rsidR="00347968">
        <w:t>ing</w:t>
      </w:r>
      <w:r w:rsidRPr="0033135E">
        <w:t xml:space="preserve"> the N-dimensional vector of each protein into a fixed-dimensional vector.</w:t>
      </w:r>
    </w:p>
    <w:p w14:paraId="13735FA9" w14:textId="741C4C0E" w:rsidR="00F66F7E" w:rsidRDefault="00F66F7E" w:rsidP="000A01AA">
      <w:pPr>
        <w:pStyle w:val="Text"/>
        <w:ind w:firstLine="0"/>
      </w:pPr>
      <w:r>
        <w:t xml:space="preserve"> </w:t>
      </w:r>
    </w:p>
    <w:p w14:paraId="4C29914A" w14:textId="4D9BAE75" w:rsidR="00F66F7E" w:rsidRPr="005D61CD" w:rsidRDefault="006C23FA">
      <w:pPr>
        <w:pStyle w:val="2"/>
        <w:rPr>
          <w:b/>
          <w:bCs/>
          <w:sz w:val="22"/>
          <w:szCs w:val="22"/>
        </w:rPr>
      </w:pPr>
      <w:r w:rsidRPr="006C23FA">
        <w:rPr>
          <w:b/>
          <w:bCs/>
          <w:sz w:val="22"/>
          <w:szCs w:val="22"/>
        </w:rPr>
        <w:t>Contrastive</w:t>
      </w:r>
      <w:r>
        <w:rPr>
          <w:b/>
          <w:bCs/>
          <w:sz w:val="22"/>
          <w:szCs w:val="22"/>
        </w:rPr>
        <w:t>-</w:t>
      </w:r>
      <w:r w:rsidRPr="006C23FA">
        <w:rPr>
          <w:b/>
          <w:bCs/>
          <w:sz w:val="22"/>
          <w:szCs w:val="22"/>
        </w:rPr>
        <w:t>Learning and Zero-Shot</w:t>
      </w:r>
    </w:p>
    <w:p w14:paraId="23AC3A67" w14:textId="1E74907D" w:rsidR="006C23FA" w:rsidRDefault="006C23FA" w:rsidP="006C23FA">
      <w:pPr>
        <w:pStyle w:val="Text"/>
      </w:pPr>
      <w:r>
        <w:t xml:space="preserve">Contrastive learning is very flexible. We only need to define positive and negative samples to train the corresponding pairing information. As shown in </w:t>
      </w:r>
      <w:r w:rsidR="0028063E">
        <w:t>F</w:t>
      </w:r>
      <w:r>
        <w:t xml:space="preserve">igure 2, after multiplying the two matrices, a new matrix is obtained. The blue elements on the diagonal of this matrix represent positive sample pairs, and the rest are negative sample pairs. Calculate the </w:t>
      </w:r>
      <w:proofErr w:type="spellStart"/>
      <w:r>
        <w:t>CrossEntryLoss</w:t>
      </w:r>
      <w:proofErr w:type="spellEnd"/>
      <w:r>
        <w:t xml:space="preserve"> on the matrix and optimize the Loss.</w:t>
      </w:r>
    </w:p>
    <w:p w14:paraId="09808724" w14:textId="14563AF5" w:rsidR="006C23FA" w:rsidRDefault="006C23FA" w:rsidP="0067238B">
      <w:pPr>
        <w:pStyle w:val="Text"/>
        <w:jc w:val="center"/>
      </w:pPr>
      <w:r>
        <w:rPr>
          <w:noProof/>
        </w:rPr>
        <w:lastRenderedPageBreak/>
        <w:drawing>
          <wp:inline distT="0" distB="0" distL="0" distR="0" wp14:anchorId="30E5A6C3" wp14:editId="04538D09">
            <wp:extent cx="1569087" cy="15335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88131" cy="1552137"/>
                    </a:xfrm>
                    <a:prstGeom prst="rect">
                      <a:avLst/>
                    </a:prstGeom>
                  </pic:spPr>
                </pic:pic>
              </a:graphicData>
            </a:graphic>
          </wp:inline>
        </w:drawing>
      </w:r>
    </w:p>
    <w:p w14:paraId="4B2094AE" w14:textId="4C464DE5" w:rsidR="006C23FA" w:rsidRPr="006C23FA" w:rsidRDefault="006C23FA" w:rsidP="006C23FA">
      <w:pPr>
        <w:pStyle w:val="Text"/>
        <w:rPr>
          <w:b/>
          <w:bCs/>
          <w:lang w:eastAsia="zh-CN"/>
        </w:rPr>
      </w:pPr>
      <w:r>
        <w:rPr>
          <w:lang w:eastAsia="zh-CN"/>
        </w:rPr>
        <w:t>Figure 2</w:t>
      </w:r>
      <w:r>
        <w:rPr>
          <w:rFonts w:hint="eastAsia"/>
          <w:lang w:eastAsia="zh-CN"/>
        </w:rPr>
        <w:t>.</w:t>
      </w:r>
      <w:r>
        <w:rPr>
          <w:lang w:eastAsia="zh-CN"/>
        </w:rPr>
        <w:t xml:space="preserve"> R</w:t>
      </w:r>
      <w:r>
        <w:rPr>
          <w:rFonts w:hint="eastAsia"/>
          <w:lang w:eastAsia="zh-CN"/>
        </w:rPr>
        <w:t>esult</w:t>
      </w:r>
      <w:r>
        <w:rPr>
          <w:lang w:eastAsia="zh-CN"/>
        </w:rPr>
        <w:t xml:space="preserve"> Matrix of </w:t>
      </w:r>
      <w:r w:rsidRPr="006C23FA">
        <w:rPr>
          <w:lang w:eastAsia="zh-CN"/>
        </w:rPr>
        <w:t>Contrastive-Learning</w:t>
      </w:r>
    </w:p>
    <w:p w14:paraId="2772A460" w14:textId="6C547E85" w:rsidR="006C23FA" w:rsidRDefault="006C23FA" w:rsidP="006C23FA">
      <w:pPr>
        <w:pStyle w:val="Text"/>
      </w:pPr>
      <w:r>
        <w:t>On this basis, Zero-Shot uses the model trained by contrastive learning to make predictions. As shown in figure 3, after a vector is multiplied by multiple vectors, the element with the largest value corresponds to the positive sample.</w:t>
      </w:r>
    </w:p>
    <w:p w14:paraId="0086AAC8" w14:textId="79507BF5" w:rsidR="0067238B" w:rsidRDefault="0067238B" w:rsidP="0067238B">
      <w:pPr>
        <w:pStyle w:val="Text"/>
        <w:jc w:val="center"/>
      </w:pPr>
      <w:r>
        <w:rPr>
          <w:noProof/>
        </w:rPr>
        <w:drawing>
          <wp:inline distT="0" distB="0" distL="0" distR="0" wp14:anchorId="3365F0BA" wp14:editId="68D0E6EF">
            <wp:extent cx="2019300" cy="849254"/>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8634" cy="870002"/>
                    </a:xfrm>
                    <a:prstGeom prst="rect">
                      <a:avLst/>
                    </a:prstGeom>
                  </pic:spPr>
                </pic:pic>
              </a:graphicData>
            </a:graphic>
          </wp:inline>
        </w:drawing>
      </w:r>
    </w:p>
    <w:p w14:paraId="1FB0593F" w14:textId="2C6B65FC" w:rsidR="0067238B" w:rsidRDefault="0067238B" w:rsidP="0067238B">
      <w:pPr>
        <w:pStyle w:val="Text"/>
        <w:jc w:val="center"/>
        <w:rPr>
          <w:lang w:eastAsia="zh-CN"/>
        </w:rPr>
      </w:pPr>
      <w:r>
        <w:rPr>
          <w:lang w:eastAsia="zh-CN"/>
        </w:rPr>
        <w:t>Figure 3. Zero-Shot vector</w:t>
      </w:r>
    </w:p>
    <w:p w14:paraId="2F3439B5" w14:textId="77777777" w:rsidR="00FD0822" w:rsidRDefault="00FD0822" w:rsidP="0067238B">
      <w:pPr>
        <w:pStyle w:val="Text"/>
        <w:jc w:val="center"/>
        <w:rPr>
          <w:lang w:eastAsia="zh-CN"/>
        </w:rPr>
      </w:pPr>
    </w:p>
    <w:p w14:paraId="2AD76324" w14:textId="31BB3D12" w:rsidR="00F66F7E" w:rsidRPr="005D61CD" w:rsidRDefault="00344F94">
      <w:pPr>
        <w:pStyle w:val="2"/>
        <w:rPr>
          <w:b/>
          <w:bCs/>
        </w:rPr>
      </w:pPr>
      <w:r w:rsidRPr="00344F94">
        <w:rPr>
          <w:b/>
          <w:bCs/>
          <w:sz w:val="22"/>
          <w:szCs w:val="22"/>
        </w:rPr>
        <w:t>Actual combination comparison</w:t>
      </w:r>
    </w:p>
    <w:p w14:paraId="4838761D" w14:textId="179133DC" w:rsidR="00E50253" w:rsidRDefault="00E50253" w:rsidP="00F23DF3">
      <w:pPr>
        <w:jc w:val="both"/>
      </w:pPr>
      <w:r>
        <w:tab/>
      </w:r>
      <w:r w:rsidRPr="00E50253">
        <w:t xml:space="preserve">Using the method mentioned in Section 4.3, multiply the vectors of antibodies and antigens output by the neural network in batches, and calculate the </w:t>
      </w:r>
      <w:proofErr w:type="spellStart"/>
      <w:r w:rsidRPr="00E50253">
        <w:t>CrossEntryLoss</w:t>
      </w:r>
      <w:proofErr w:type="spellEnd"/>
      <w:r w:rsidRPr="00E50253">
        <w:t xml:space="preserve"> after obtaining the matrix to train the model. In this way, a pair of combined antibodies and antigens can be used as positive samples, and other antibodies and antigens can be used as negative samples. After training, we can use the model for Zero-Shot method prediction. Multiply the eigenvector of an antigen by the eigenvectors of multiple antibodies, and the antibody corresponding to the maximum value is the pair of antigen-antibody with the highest binding degree.</w:t>
      </w:r>
    </w:p>
    <w:p w14:paraId="691CE636" w14:textId="3B19EAE1" w:rsidR="002F1ACF" w:rsidRDefault="002F1ACF" w:rsidP="002F1ACF">
      <w:pPr>
        <w:pStyle w:val="Text"/>
        <w:jc w:val="center"/>
      </w:pPr>
    </w:p>
    <w:p w14:paraId="582D8C09" w14:textId="319BB990" w:rsidR="00F66F7E" w:rsidRPr="005D61CD" w:rsidRDefault="00D45260">
      <w:pPr>
        <w:pStyle w:val="1"/>
        <w:rPr>
          <w:b/>
          <w:bCs/>
          <w:sz w:val="24"/>
          <w:szCs w:val="24"/>
        </w:rPr>
      </w:pPr>
      <w:r w:rsidRPr="00D45260">
        <w:rPr>
          <w:b/>
          <w:bCs/>
          <w:sz w:val="24"/>
          <w:szCs w:val="24"/>
        </w:rPr>
        <w:t>Experiments</w:t>
      </w:r>
    </w:p>
    <w:p w14:paraId="0D1B6792" w14:textId="588CA840" w:rsidR="002B71AF" w:rsidRPr="0020016A" w:rsidRDefault="002B71AF" w:rsidP="0020016A">
      <w:pPr>
        <w:pStyle w:val="2"/>
        <w:rPr>
          <w:rStyle w:val="a3"/>
          <w:b/>
          <w:bCs/>
        </w:rPr>
      </w:pPr>
      <w:r w:rsidRPr="002B71AF">
        <w:rPr>
          <w:rFonts w:hint="eastAsia"/>
          <w:b/>
          <w:bCs/>
          <w:sz w:val="22"/>
          <w:szCs w:val="22"/>
        </w:rPr>
        <w:t>Valid</w:t>
      </w:r>
      <w:r>
        <w:rPr>
          <w:b/>
          <w:bCs/>
          <w:sz w:val="22"/>
          <w:szCs w:val="22"/>
        </w:rPr>
        <w:t>-</w:t>
      </w:r>
      <w:r w:rsidRPr="002B71AF">
        <w:rPr>
          <w:rFonts w:hint="eastAsia"/>
          <w:b/>
          <w:bCs/>
          <w:sz w:val="22"/>
          <w:szCs w:val="22"/>
        </w:rPr>
        <w:t>Loss</w:t>
      </w:r>
      <w:r>
        <w:rPr>
          <w:rFonts w:hint="eastAsia"/>
          <w:b/>
          <w:bCs/>
          <w:sz w:val="22"/>
          <w:szCs w:val="22"/>
          <w:lang w:eastAsia="zh-CN"/>
        </w:rPr>
        <w:t xml:space="preserve"> and</w:t>
      </w:r>
      <w:r>
        <w:rPr>
          <w:b/>
          <w:bCs/>
          <w:sz w:val="22"/>
          <w:szCs w:val="22"/>
          <w:lang w:eastAsia="zh-CN"/>
        </w:rPr>
        <w:t xml:space="preserve"> </w:t>
      </w:r>
      <w:r w:rsidRPr="002B71AF">
        <w:rPr>
          <w:rFonts w:hint="eastAsia"/>
          <w:b/>
          <w:bCs/>
          <w:sz w:val="22"/>
          <w:szCs w:val="22"/>
        </w:rPr>
        <w:t>Batch</w:t>
      </w:r>
      <w:r>
        <w:rPr>
          <w:b/>
          <w:bCs/>
          <w:sz w:val="22"/>
          <w:szCs w:val="22"/>
        </w:rPr>
        <w:t>-</w:t>
      </w:r>
      <w:r w:rsidRPr="002B71AF">
        <w:rPr>
          <w:rFonts w:hint="eastAsia"/>
          <w:b/>
          <w:bCs/>
          <w:sz w:val="22"/>
          <w:szCs w:val="22"/>
        </w:rPr>
        <w:t>Size</w:t>
      </w:r>
    </w:p>
    <w:p w14:paraId="7168347F" w14:textId="77777777" w:rsidR="0020016A" w:rsidRPr="0020016A" w:rsidRDefault="0020016A" w:rsidP="0020016A">
      <w:pPr>
        <w:pStyle w:val="Text"/>
      </w:pPr>
      <w:r w:rsidRPr="0020016A">
        <w:t xml:space="preserve">In theory, the larger the </w:t>
      </w:r>
      <w:proofErr w:type="spellStart"/>
      <w:r w:rsidRPr="0020016A">
        <w:t>batch_size</w:t>
      </w:r>
      <w:proofErr w:type="spellEnd"/>
      <w:r w:rsidRPr="0020016A">
        <w:t>, the larger the number of positive and negative samples, the better the training effect, and the smaller the loss</w:t>
      </w:r>
    </w:p>
    <w:p w14:paraId="2486AFDA" w14:textId="61003570" w:rsidR="0020016A" w:rsidRDefault="0020016A" w:rsidP="0020016A">
      <w:pPr>
        <w:pStyle w:val="Text"/>
      </w:pPr>
      <w:r w:rsidRPr="0020016A">
        <w:t>But because there are fewer epochs, the loss should become larger in the early stage because there are more negative samples, and the lower the probability of correct prediction, the greater the loss</w:t>
      </w:r>
      <w:r>
        <w:t>, shown in Figure 3.</w:t>
      </w:r>
    </w:p>
    <w:p w14:paraId="57EDEB7A" w14:textId="06AC85F6" w:rsidR="0020016A" w:rsidRPr="0020016A" w:rsidRDefault="0020016A" w:rsidP="0020016A">
      <w:pPr>
        <w:pStyle w:val="Text"/>
        <w:rPr>
          <w:rStyle w:val="a3"/>
        </w:rPr>
      </w:pPr>
    </w:p>
    <w:p w14:paraId="5609FC2E" w14:textId="0DFCB083" w:rsidR="00FD0822" w:rsidRDefault="002B71AF" w:rsidP="002B71AF">
      <w:pPr>
        <w:pStyle w:val="Text"/>
        <w:jc w:val="center"/>
        <w:rPr>
          <w:rFonts w:ascii="Courier" w:hAnsi="Courier"/>
          <w:sz w:val="18"/>
          <w:szCs w:val="18"/>
        </w:rPr>
      </w:pPr>
      <w:r>
        <w:rPr>
          <w:noProof/>
        </w:rPr>
        <w:drawing>
          <wp:inline distT="0" distB="0" distL="0" distR="0" wp14:anchorId="69073077" wp14:editId="05E3C4AC">
            <wp:extent cx="2109283" cy="1283970"/>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16574" cy="1288408"/>
                    </a:xfrm>
                    <a:prstGeom prst="rect">
                      <a:avLst/>
                    </a:prstGeom>
                  </pic:spPr>
                </pic:pic>
              </a:graphicData>
            </a:graphic>
          </wp:inline>
        </w:drawing>
      </w:r>
    </w:p>
    <w:p w14:paraId="3719BFA8" w14:textId="3CD5313A" w:rsidR="002B71AF" w:rsidRDefault="002B71AF" w:rsidP="005A51A7">
      <w:pPr>
        <w:pStyle w:val="Text"/>
        <w:jc w:val="center"/>
        <w:rPr>
          <w:lang w:eastAsia="zh-CN"/>
        </w:rPr>
      </w:pPr>
      <w:r w:rsidRPr="002B71AF">
        <w:rPr>
          <w:lang w:eastAsia="zh-CN"/>
        </w:rPr>
        <w:t>Table 1.</w:t>
      </w:r>
      <w:r>
        <w:rPr>
          <w:lang w:eastAsia="zh-CN"/>
        </w:rPr>
        <w:t xml:space="preserve"> </w:t>
      </w:r>
      <w:r w:rsidRPr="002B71AF">
        <w:rPr>
          <w:lang w:eastAsia="zh-CN"/>
        </w:rPr>
        <w:t>V</w:t>
      </w:r>
      <w:r w:rsidRPr="002B71AF">
        <w:rPr>
          <w:rFonts w:hint="eastAsia"/>
          <w:lang w:eastAsia="zh-CN"/>
        </w:rPr>
        <w:t>alid</w:t>
      </w:r>
      <w:r w:rsidRPr="002B71AF">
        <w:rPr>
          <w:lang w:eastAsia="zh-CN"/>
        </w:rPr>
        <w:t>-</w:t>
      </w:r>
      <w:r w:rsidRPr="002B71AF">
        <w:rPr>
          <w:rFonts w:hint="eastAsia"/>
          <w:lang w:eastAsia="zh-CN"/>
        </w:rPr>
        <w:t>Loss and</w:t>
      </w:r>
      <w:r w:rsidRPr="002B71AF">
        <w:rPr>
          <w:lang w:eastAsia="zh-CN"/>
        </w:rPr>
        <w:t xml:space="preserve"> </w:t>
      </w:r>
      <w:r w:rsidRPr="002B71AF">
        <w:rPr>
          <w:rFonts w:hint="eastAsia"/>
          <w:lang w:eastAsia="zh-CN"/>
        </w:rPr>
        <w:t>Batch</w:t>
      </w:r>
      <w:r w:rsidRPr="002B71AF">
        <w:rPr>
          <w:lang w:eastAsia="zh-CN"/>
        </w:rPr>
        <w:t>-</w:t>
      </w:r>
      <w:r w:rsidRPr="002B71AF">
        <w:rPr>
          <w:rFonts w:hint="eastAsia"/>
          <w:lang w:eastAsia="zh-CN"/>
        </w:rPr>
        <w:t>Size</w:t>
      </w:r>
    </w:p>
    <w:p w14:paraId="60F19AA4" w14:textId="020DE990" w:rsidR="002B71AF" w:rsidRDefault="002B71AF" w:rsidP="002B71AF">
      <w:pPr>
        <w:pStyle w:val="Text"/>
        <w:jc w:val="center"/>
        <w:rPr>
          <w:lang w:eastAsia="zh-CN"/>
        </w:rPr>
      </w:pPr>
      <w:r>
        <w:rPr>
          <w:noProof/>
        </w:rPr>
        <w:drawing>
          <wp:inline distT="0" distB="0" distL="0" distR="0" wp14:anchorId="5EA3FEE2" wp14:editId="0AD3FFED">
            <wp:extent cx="2181106" cy="1233488"/>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8017" cy="1243051"/>
                    </a:xfrm>
                    <a:prstGeom prst="rect">
                      <a:avLst/>
                    </a:prstGeom>
                  </pic:spPr>
                </pic:pic>
              </a:graphicData>
            </a:graphic>
          </wp:inline>
        </w:drawing>
      </w:r>
    </w:p>
    <w:p w14:paraId="372AB73D" w14:textId="41E8ADAD" w:rsidR="002B71AF" w:rsidRDefault="002B71AF" w:rsidP="002B71AF">
      <w:pPr>
        <w:pStyle w:val="Text"/>
        <w:jc w:val="center"/>
        <w:rPr>
          <w:lang w:eastAsia="zh-CN"/>
        </w:rPr>
      </w:pPr>
      <w:r>
        <w:rPr>
          <w:lang w:eastAsia="zh-CN"/>
        </w:rPr>
        <w:t xml:space="preserve">Figure 3. </w:t>
      </w:r>
      <w:r w:rsidRPr="002B71AF">
        <w:rPr>
          <w:lang w:eastAsia="zh-CN"/>
        </w:rPr>
        <w:t>V</w:t>
      </w:r>
      <w:r w:rsidRPr="002B71AF">
        <w:rPr>
          <w:rFonts w:hint="eastAsia"/>
          <w:lang w:eastAsia="zh-CN"/>
        </w:rPr>
        <w:t>alid</w:t>
      </w:r>
      <w:r w:rsidRPr="002B71AF">
        <w:rPr>
          <w:lang w:eastAsia="zh-CN"/>
        </w:rPr>
        <w:t>-</w:t>
      </w:r>
      <w:r w:rsidRPr="002B71AF">
        <w:rPr>
          <w:rFonts w:hint="eastAsia"/>
          <w:lang w:eastAsia="zh-CN"/>
        </w:rPr>
        <w:t>Loss and</w:t>
      </w:r>
      <w:r w:rsidRPr="002B71AF">
        <w:rPr>
          <w:lang w:eastAsia="zh-CN"/>
        </w:rPr>
        <w:t xml:space="preserve"> </w:t>
      </w:r>
      <w:r w:rsidRPr="002B71AF">
        <w:rPr>
          <w:rFonts w:hint="eastAsia"/>
          <w:lang w:eastAsia="zh-CN"/>
        </w:rPr>
        <w:t>Batch</w:t>
      </w:r>
      <w:r w:rsidRPr="002B71AF">
        <w:rPr>
          <w:lang w:eastAsia="zh-CN"/>
        </w:rPr>
        <w:t>-</w:t>
      </w:r>
      <w:r w:rsidRPr="002B71AF">
        <w:rPr>
          <w:rFonts w:hint="eastAsia"/>
          <w:lang w:eastAsia="zh-CN"/>
        </w:rPr>
        <w:t>Size</w:t>
      </w:r>
    </w:p>
    <w:p w14:paraId="6AC5F135" w14:textId="6F107A22" w:rsidR="002B71AF" w:rsidRDefault="002B71AF" w:rsidP="002B71AF">
      <w:pPr>
        <w:pStyle w:val="Text"/>
        <w:jc w:val="center"/>
        <w:rPr>
          <w:lang w:eastAsia="zh-CN"/>
        </w:rPr>
      </w:pPr>
    </w:p>
    <w:p w14:paraId="2791FCCE" w14:textId="12CE85C1" w:rsidR="002B71AF" w:rsidRPr="0020016A" w:rsidRDefault="002B71AF" w:rsidP="0020016A">
      <w:pPr>
        <w:pStyle w:val="2"/>
        <w:rPr>
          <w:rStyle w:val="a3"/>
          <w:b/>
          <w:bCs/>
        </w:rPr>
      </w:pPr>
      <w:r w:rsidRPr="002B71AF">
        <w:rPr>
          <w:rFonts w:hint="eastAsia"/>
          <w:b/>
          <w:bCs/>
          <w:sz w:val="22"/>
          <w:szCs w:val="22"/>
        </w:rPr>
        <w:t>Valid</w:t>
      </w:r>
      <w:r>
        <w:rPr>
          <w:b/>
          <w:bCs/>
          <w:sz w:val="22"/>
          <w:szCs w:val="22"/>
        </w:rPr>
        <w:t>-</w:t>
      </w:r>
      <w:r w:rsidRPr="002B71AF">
        <w:rPr>
          <w:rFonts w:hint="eastAsia"/>
          <w:b/>
          <w:bCs/>
          <w:sz w:val="22"/>
          <w:szCs w:val="22"/>
        </w:rPr>
        <w:t>Loss</w:t>
      </w:r>
      <w:r>
        <w:rPr>
          <w:rFonts w:hint="eastAsia"/>
          <w:b/>
          <w:bCs/>
          <w:sz w:val="22"/>
          <w:szCs w:val="22"/>
          <w:lang w:eastAsia="zh-CN"/>
        </w:rPr>
        <w:t xml:space="preserve"> and</w:t>
      </w:r>
      <w:r>
        <w:rPr>
          <w:b/>
          <w:bCs/>
          <w:sz w:val="22"/>
          <w:szCs w:val="22"/>
          <w:lang w:eastAsia="zh-CN"/>
        </w:rPr>
        <w:t xml:space="preserve"> </w:t>
      </w:r>
      <w:r>
        <w:rPr>
          <w:b/>
          <w:bCs/>
          <w:sz w:val="22"/>
          <w:szCs w:val="22"/>
        </w:rPr>
        <w:t>F</w:t>
      </w:r>
      <w:r>
        <w:rPr>
          <w:rFonts w:hint="eastAsia"/>
          <w:b/>
          <w:bCs/>
          <w:sz w:val="22"/>
          <w:szCs w:val="22"/>
          <w:lang w:eastAsia="zh-CN"/>
        </w:rPr>
        <w:t>eature</w:t>
      </w:r>
      <w:r>
        <w:rPr>
          <w:b/>
          <w:bCs/>
          <w:sz w:val="22"/>
          <w:szCs w:val="22"/>
        </w:rPr>
        <w:t>-</w:t>
      </w:r>
      <w:r>
        <w:rPr>
          <w:rFonts w:hint="eastAsia"/>
          <w:b/>
          <w:bCs/>
          <w:sz w:val="22"/>
          <w:szCs w:val="22"/>
          <w:lang w:eastAsia="zh-CN"/>
        </w:rPr>
        <w:t>dimension</w:t>
      </w:r>
    </w:p>
    <w:p w14:paraId="39A54384" w14:textId="77777777" w:rsidR="0020016A" w:rsidRPr="0020016A" w:rsidRDefault="0020016A" w:rsidP="0020016A">
      <w:pPr>
        <w:pStyle w:val="Text"/>
      </w:pPr>
      <w:r w:rsidRPr="0020016A">
        <w:t xml:space="preserve">In theory, loss should first decrease and then increase with </w:t>
      </w:r>
      <w:proofErr w:type="spellStart"/>
      <w:r w:rsidRPr="0020016A">
        <w:t>Feature_dim</w:t>
      </w:r>
      <w:proofErr w:type="spellEnd"/>
      <w:r w:rsidRPr="0020016A">
        <w:t>, and there is a dim that can minimize loss.</w:t>
      </w:r>
    </w:p>
    <w:p w14:paraId="7627799D" w14:textId="485277F9" w:rsidR="005A51A7" w:rsidRPr="0020016A" w:rsidRDefault="0020016A" w:rsidP="0020016A">
      <w:pPr>
        <w:pStyle w:val="Text"/>
        <w:rPr>
          <w:rStyle w:val="a3"/>
        </w:rPr>
      </w:pPr>
      <w:r w:rsidRPr="0020016A">
        <w:t>But in the same way, because the epoch is less and the amount of data is less, the loss does not show a trend of first falling and then rising</w:t>
      </w:r>
      <w:r>
        <w:t>, shown in Figure 4</w:t>
      </w:r>
    </w:p>
    <w:p w14:paraId="7A7DD696" w14:textId="66EDAA1B" w:rsidR="002B71AF" w:rsidRDefault="002E4634" w:rsidP="002E4634">
      <w:pPr>
        <w:pStyle w:val="Text"/>
        <w:ind w:firstLine="0"/>
        <w:jc w:val="center"/>
        <w:rPr>
          <w:lang w:eastAsia="zh-CN"/>
        </w:rPr>
      </w:pPr>
      <w:r>
        <w:rPr>
          <w:noProof/>
        </w:rPr>
        <w:drawing>
          <wp:inline distT="0" distB="0" distL="0" distR="0" wp14:anchorId="46A3B2F7" wp14:editId="572421D3">
            <wp:extent cx="1714500" cy="109461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20879" cy="1098684"/>
                    </a:xfrm>
                    <a:prstGeom prst="rect">
                      <a:avLst/>
                    </a:prstGeom>
                  </pic:spPr>
                </pic:pic>
              </a:graphicData>
            </a:graphic>
          </wp:inline>
        </w:drawing>
      </w:r>
    </w:p>
    <w:p w14:paraId="6CCF2CFC" w14:textId="605BCD05" w:rsidR="00FD1E0A" w:rsidRDefault="002E4634" w:rsidP="005A51A7">
      <w:pPr>
        <w:pStyle w:val="Text"/>
        <w:jc w:val="center"/>
        <w:rPr>
          <w:lang w:eastAsia="zh-CN"/>
        </w:rPr>
      </w:pPr>
      <w:r w:rsidRPr="002B71AF">
        <w:rPr>
          <w:lang w:eastAsia="zh-CN"/>
        </w:rPr>
        <w:t xml:space="preserve">Table </w:t>
      </w:r>
      <w:r>
        <w:rPr>
          <w:lang w:eastAsia="zh-CN"/>
        </w:rPr>
        <w:t>2</w:t>
      </w:r>
      <w:r w:rsidRPr="002B71AF">
        <w:rPr>
          <w:lang w:eastAsia="zh-CN"/>
        </w:rPr>
        <w:t>.</w:t>
      </w:r>
      <w:r>
        <w:rPr>
          <w:lang w:eastAsia="zh-CN"/>
        </w:rPr>
        <w:t xml:space="preserve"> </w:t>
      </w:r>
      <w:r w:rsidRPr="002B71AF">
        <w:rPr>
          <w:lang w:eastAsia="zh-CN"/>
        </w:rPr>
        <w:t>V</w:t>
      </w:r>
      <w:r w:rsidRPr="002B71AF">
        <w:rPr>
          <w:rFonts w:hint="eastAsia"/>
          <w:lang w:eastAsia="zh-CN"/>
        </w:rPr>
        <w:t>alid</w:t>
      </w:r>
      <w:r w:rsidRPr="002B71AF">
        <w:rPr>
          <w:lang w:eastAsia="zh-CN"/>
        </w:rPr>
        <w:t>-</w:t>
      </w:r>
      <w:r w:rsidRPr="002B71AF">
        <w:rPr>
          <w:rFonts w:hint="eastAsia"/>
          <w:lang w:eastAsia="zh-CN"/>
        </w:rPr>
        <w:t>Loss and</w:t>
      </w:r>
      <w:r w:rsidRPr="002B71AF">
        <w:rPr>
          <w:lang w:eastAsia="zh-CN"/>
        </w:rPr>
        <w:t xml:space="preserve"> </w:t>
      </w:r>
      <w:r>
        <w:rPr>
          <w:lang w:eastAsia="zh-CN"/>
        </w:rPr>
        <w:t>F</w:t>
      </w:r>
      <w:r>
        <w:rPr>
          <w:rFonts w:hint="eastAsia"/>
          <w:lang w:eastAsia="zh-CN"/>
        </w:rPr>
        <w:t>eature-dimension</w:t>
      </w:r>
    </w:p>
    <w:p w14:paraId="36B893B7" w14:textId="02F96AFF" w:rsidR="00FD1E0A" w:rsidRDefault="00FD1E0A" w:rsidP="00FD1E0A">
      <w:pPr>
        <w:pStyle w:val="Text"/>
        <w:jc w:val="center"/>
        <w:rPr>
          <w:lang w:eastAsia="zh-CN"/>
        </w:rPr>
      </w:pPr>
      <w:r>
        <w:rPr>
          <w:noProof/>
        </w:rPr>
        <w:drawing>
          <wp:inline distT="0" distB="0" distL="0" distR="0" wp14:anchorId="51C63958" wp14:editId="52D9FFF0">
            <wp:extent cx="2247634" cy="1200468"/>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5848" cy="1204855"/>
                    </a:xfrm>
                    <a:prstGeom prst="rect">
                      <a:avLst/>
                    </a:prstGeom>
                  </pic:spPr>
                </pic:pic>
              </a:graphicData>
            </a:graphic>
          </wp:inline>
        </w:drawing>
      </w:r>
    </w:p>
    <w:p w14:paraId="26A1B234" w14:textId="48C07E9C" w:rsidR="00FD1E0A" w:rsidRDefault="00FD1E0A" w:rsidP="0028063E">
      <w:pPr>
        <w:pStyle w:val="Text"/>
        <w:jc w:val="center"/>
        <w:rPr>
          <w:lang w:eastAsia="zh-CN"/>
        </w:rPr>
      </w:pPr>
      <w:r>
        <w:rPr>
          <w:lang w:eastAsia="zh-CN"/>
        </w:rPr>
        <w:t xml:space="preserve">Figure 4. </w:t>
      </w:r>
      <w:r w:rsidRPr="002B71AF">
        <w:rPr>
          <w:lang w:eastAsia="zh-CN"/>
        </w:rPr>
        <w:t>V</w:t>
      </w:r>
      <w:r w:rsidRPr="002B71AF">
        <w:rPr>
          <w:rFonts w:hint="eastAsia"/>
          <w:lang w:eastAsia="zh-CN"/>
        </w:rPr>
        <w:t>alid</w:t>
      </w:r>
      <w:r w:rsidRPr="002B71AF">
        <w:rPr>
          <w:lang w:eastAsia="zh-CN"/>
        </w:rPr>
        <w:t>-</w:t>
      </w:r>
      <w:r w:rsidRPr="002B71AF">
        <w:rPr>
          <w:rFonts w:hint="eastAsia"/>
          <w:lang w:eastAsia="zh-CN"/>
        </w:rPr>
        <w:t>Loss and</w:t>
      </w:r>
      <w:r w:rsidRPr="002B71AF">
        <w:rPr>
          <w:lang w:eastAsia="zh-CN"/>
        </w:rPr>
        <w:t xml:space="preserve"> </w:t>
      </w:r>
      <w:r>
        <w:rPr>
          <w:lang w:eastAsia="zh-CN"/>
        </w:rPr>
        <w:t>F</w:t>
      </w:r>
      <w:r>
        <w:rPr>
          <w:rFonts w:hint="eastAsia"/>
          <w:lang w:eastAsia="zh-CN"/>
        </w:rPr>
        <w:t>eature-dimension</w:t>
      </w:r>
    </w:p>
    <w:p w14:paraId="1BC60F46" w14:textId="77777777" w:rsidR="00283DEA" w:rsidRPr="00283DEA" w:rsidRDefault="00283DEA" w:rsidP="0028063E">
      <w:pPr>
        <w:pStyle w:val="Text"/>
        <w:jc w:val="center"/>
        <w:rPr>
          <w:lang w:eastAsia="zh-CN"/>
        </w:rPr>
      </w:pPr>
    </w:p>
    <w:p w14:paraId="32C45590" w14:textId="4BCB343F" w:rsidR="00C812A2" w:rsidRPr="0028063E" w:rsidRDefault="005A51A7" w:rsidP="0028063E">
      <w:pPr>
        <w:pStyle w:val="2"/>
        <w:rPr>
          <w:rStyle w:val="a3"/>
          <w:b/>
          <w:bCs/>
          <w:sz w:val="22"/>
          <w:szCs w:val="22"/>
        </w:rPr>
      </w:pPr>
      <w:r>
        <w:rPr>
          <w:b/>
          <w:bCs/>
          <w:sz w:val="22"/>
          <w:szCs w:val="22"/>
        </w:rPr>
        <w:t>MLP</w:t>
      </w:r>
      <w:r>
        <w:rPr>
          <w:rFonts w:hint="eastAsia"/>
          <w:b/>
          <w:bCs/>
          <w:sz w:val="22"/>
          <w:szCs w:val="22"/>
          <w:lang w:eastAsia="zh-CN"/>
        </w:rPr>
        <w:t xml:space="preserve"> </w:t>
      </w:r>
      <w:r w:rsidR="00800989">
        <w:rPr>
          <w:rFonts w:hint="eastAsia"/>
          <w:b/>
          <w:bCs/>
          <w:sz w:val="22"/>
          <w:szCs w:val="22"/>
          <w:lang w:eastAsia="zh-CN"/>
        </w:rPr>
        <w:t>or</w:t>
      </w:r>
      <w:r>
        <w:rPr>
          <w:b/>
          <w:bCs/>
          <w:sz w:val="22"/>
          <w:szCs w:val="22"/>
          <w:lang w:eastAsia="zh-CN"/>
        </w:rPr>
        <w:t xml:space="preserve"> </w:t>
      </w:r>
      <w:r>
        <w:rPr>
          <w:b/>
          <w:bCs/>
          <w:sz w:val="22"/>
          <w:szCs w:val="22"/>
        </w:rPr>
        <w:t>MEAN</w:t>
      </w:r>
    </w:p>
    <w:p w14:paraId="5ACC2597" w14:textId="7D22467F" w:rsidR="009576E9" w:rsidRDefault="0028063E" w:rsidP="009576E9">
      <w:pPr>
        <w:pStyle w:val="Text"/>
      </w:pPr>
      <w:r>
        <w:t xml:space="preserve">MEAN inputs the average coordinates of atoms in each amino acid into the model as amino acid coordinates: this method ignores the spatial relationship and interactions between different atoms. If the spatial arrangement between atoms is of high importance for describing the antibody antigen, then the average coordinates may not be </w:t>
      </w:r>
      <w:r>
        <w:lastRenderedPageBreak/>
        <w:t>informative enough.</w:t>
      </w:r>
    </w:p>
    <w:p w14:paraId="26F77DE9" w14:textId="77777777" w:rsidR="009576E9" w:rsidRDefault="009576E9" w:rsidP="009576E9">
      <w:pPr>
        <w:pStyle w:val="Text"/>
      </w:pPr>
    </w:p>
    <w:p w14:paraId="4C405968" w14:textId="77777777" w:rsidR="009576E9" w:rsidRDefault="009576E9" w:rsidP="009576E9">
      <w:pPr>
        <w:pStyle w:val="Text"/>
        <w:ind w:firstLine="0"/>
        <w:jc w:val="center"/>
        <w:rPr>
          <w:lang w:eastAsia="zh-CN"/>
        </w:rPr>
      </w:pPr>
      <w:r w:rsidRPr="00A401A4">
        <w:rPr>
          <w:noProof/>
          <w:lang w:eastAsia="zh-CN"/>
        </w:rPr>
        <w:drawing>
          <wp:inline distT="0" distB="0" distL="0" distR="0" wp14:anchorId="7441F887" wp14:editId="21E835F3">
            <wp:extent cx="2333625" cy="401162"/>
            <wp:effectExtent l="0" t="0" r="0" b="0"/>
            <wp:docPr id="14" name="图片 13">
              <a:extLst xmlns:a="http://schemas.openxmlformats.org/drawingml/2006/main">
                <a:ext uri="{FF2B5EF4-FFF2-40B4-BE49-F238E27FC236}">
                  <a16:creationId xmlns:a16="http://schemas.microsoft.com/office/drawing/2014/main" id="{B7E20A5B-1150-420E-A5E7-BC1FCBAF5D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a:extLst>
                        <a:ext uri="{FF2B5EF4-FFF2-40B4-BE49-F238E27FC236}">
                          <a16:creationId xmlns:a16="http://schemas.microsoft.com/office/drawing/2014/main" id="{B7E20A5B-1150-420E-A5E7-BC1FCBAF5D0C}"/>
                        </a:ext>
                      </a:extLst>
                    </pic:cNvPr>
                    <pic:cNvPicPr>
                      <a:picLocks noChangeAspect="1"/>
                    </pic:cNvPicPr>
                  </pic:nvPicPr>
                  <pic:blipFill>
                    <a:blip r:embed="rId16"/>
                    <a:stretch>
                      <a:fillRect/>
                    </a:stretch>
                  </pic:blipFill>
                  <pic:spPr>
                    <a:xfrm>
                      <a:off x="0" y="0"/>
                      <a:ext cx="2360719" cy="405820"/>
                    </a:xfrm>
                    <a:prstGeom prst="rect">
                      <a:avLst/>
                    </a:prstGeom>
                  </pic:spPr>
                </pic:pic>
              </a:graphicData>
            </a:graphic>
          </wp:inline>
        </w:drawing>
      </w:r>
    </w:p>
    <w:p w14:paraId="5BB2C525" w14:textId="00305351" w:rsidR="009576E9" w:rsidRDefault="009576E9" w:rsidP="009576E9">
      <w:pPr>
        <w:pStyle w:val="Text"/>
        <w:ind w:firstLine="0"/>
        <w:jc w:val="center"/>
      </w:pPr>
      <w:r>
        <w:rPr>
          <w:lang w:eastAsia="zh-CN"/>
        </w:rPr>
        <w:t xml:space="preserve">Figure 5. MEAN for </w:t>
      </w:r>
      <w:r>
        <w:t>coordinates</w:t>
      </w:r>
    </w:p>
    <w:p w14:paraId="58A9B2DC" w14:textId="77777777" w:rsidR="009576E9" w:rsidRDefault="009576E9" w:rsidP="009576E9">
      <w:pPr>
        <w:pStyle w:val="Text"/>
        <w:ind w:firstLine="0"/>
        <w:jc w:val="center"/>
      </w:pPr>
    </w:p>
    <w:p w14:paraId="72FDCF65" w14:textId="78B72616" w:rsidR="0028063E" w:rsidRDefault="0028063E" w:rsidP="0028063E">
      <w:pPr>
        <w:pStyle w:val="Text"/>
      </w:pPr>
      <w:r>
        <w:t>MLP outputs the position coordinates of 14 atoms in each amino acid as amino acid information: this method can make full use of the specific coordinates of the 14 atoms in each amino acid to describe the spatial structure of amino acids more comprehensively. By using MLP models, the spatial relationships and interactions between atoms can be captured, providing richer feature representations.</w:t>
      </w:r>
    </w:p>
    <w:p w14:paraId="253D1494" w14:textId="77777777" w:rsidR="009576E9" w:rsidRDefault="009576E9" w:rsidP="0028063E">
      <w:pPr>
        <w:pStyle w:val="Text"/>
      </w:pPr>
    </w:p>
    <w:p w14:paraId="7EB7B30F" w14:textId="77777777" w:rsidR="009576E9" w:rsidRDefault="009576E9" w:rsidP="009576E9">
      <w:pPr>
        <w:pStyle w:val="Text"/>
        <w:ind w:firstLine="0"/>
        <w:jc w:val="center"/>
        <w:rPr>
          <w:lang w:eastAsia="zh-CN"/>
        </w:rPr>
      </w:pPr>
      <w:r w:rsidRPr="00A401A4">
        <w:rPr>
          <w:noProof/>
          <w:lang w:eastAsia="zh-CN"/>
        </w:rPr>
        <w:drawing>
          <wp:inline distT="0" distB="0" distL="0" distR="0" wp14:anchorId="5D2469B9" wp14:editId="58F8B978">
            <wp:extent cx="2343188" cy="427355"/>
            <wp:effectExtent l="0" t="0" r="0" b="0"/>
            <wp:docPr id="10" name="图片 9">
              <a:extLst xmlns:a="http://schemas.openxmlformats.org/drawingml/2006/main">
                <a:ext uri="{FF2B5EF4-FFF2-40B4-BE49-F238E27FC236}">
                  <a16:creationId xmlns:a16="http://schemas.microsoft.com/office/drawing/2014/main" id="{C6B7AFAC-476A-4199-A3A2-B34E1C05BE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a:extLst>
                        <a:ext uri="{FF2B5EF4-FFF2-40B4-BE49-F238E27FC236}">
                          <a16:creationId xmlns:a16="http://schemas.microsoft.com/office/drawing/2014/main" id="{C6B7AFAC-476A-4199-A3A2-B34E1C05BEE4}"/>
                        </a:ext>
                      </a:extLst>
                    </pic:cNvPr>
                    <pic:cNvPicPr>
                      <a:picLocks noChangeAspect="1"/>
                    </pic:cNvPicPr>
                  </pic:nvPicPr>
                  <pic:blipFill rotWithShape="1">
                    <a:blip r:embed="rId17">
                      <a:extLst>
                        <a:ext uri="{28A0092B-C50C-407E-A947-70E740481C1C}">
                          <a14:useLocalDpi xmlns:a14="http://schemas.microsoft.com/office/drawing/2010/main" val="0"/>
                        </a:ext>
                      </a:extLst>
                    </a:blip>
                    <a:srcRect t="10603" r="52740"/>
                    <a:stretch/>
                  </pic:blipFill>
                  <pic:spPr>
                    <a:xfrm>
                      <a:off x="0" y="0"/>
                      <a:ext cx="2351908" cy="428945"/>
                    </a:xfrm>
                    <a:prstGeom prst="rect">
                      <a:avLst/>
                    </a:prstGeom>
                  </pic:spPr>
                </pic:pic>
              </a:graphicData>
            </a:graphic>
          </wp:inline>
        </w:drawing>
      </w:r>
    </w:p>
    <w:p w14:paraId="685D44C7" w14:textId="58F8EB8B" w:rsidR="009576E9" w:rsidRDefault="009576E9" w:rsidP="009576E9">
      <w:pPr>
        <w:pStyle w:val="Text"/>
        <w:ind w:firstLine="0"/>
        <w:jc w:val="center"/>
      </w:pPr>
      <w:r>
        <w:rPr>
          <w:lang w:eastAsia="zh-CN"/>
        </w:rPr>
        <w:t xml:space="preserve">Figure 6. MLP for </w:t>
      </w:r>
      <w:r>
        <w:t>coordinates</w:t>
      </w:r>
    </w:p>
    <w:p w14:paraId="1BDB6F0F" w14:textId="77777777" w:rsidR="009576E9" w:rsidRDefault="009576E9" w:rsidP="0028063E">
      <w:pPr>
        <w:pStyle w:val="Text"/>
      </w:pPr>
    </w:p>
    <w:p w14:paraId="14E2AA9C" w14:textId="14DDE209" w:rsidR="0028063E" w:rsidRPr="00026839" w:rsidRDefault="0028063E" w:rsidP="00026839">
      <w:pPr>
        <w:pStyle w:val="Text"/>
        <w:rPr>
          <w:rStyle w:val="a3"/>
        </w:rPr>
      </w:pPr>
      <w:r w:rsidRPr="0028063E">
        <w:t>Naturally, the way the MLP handles the positions of atoms performed better in the training of our model</w:t>
      </w:r>
      <w:r w:rsidR="002A6505">
        <w:t>, shown in Table 3.</w:t>
      </w:r>
    </w:p>
    <w:p w14:paraId="3C874E90" w14:textId="4AF42532" w:rsidR="005A51A7" w:rsidRDefault="00800989" w:rsidP="00800989">
      <w:pPr>
        <w:pStyle w:val="Text"/>
        <w:jc w:val="center"/>
        <w:rPr>
          <w:rStyle w:val="a3"/>
          <w:rFonts w:ascii="Courier" w:hAnsi="Courier"/>
          <w:lang w:eastAsia="zh-CN"/>
        </w:rPr>
      </w:pPr>
      <w:r>
        <w:rPr>
          <w:noProof/>
        </w:rPr>
        <w:drawing>
          <wp:inline distT="0" distB="0" distL="0" distR="0" wp14:anchorId="1BA2AFB3" wp14:editId="7006ABA7">
            <wp:extent cx="2418263" cy="137795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26362" cy="1382565"/>
                    </a:xfrm>
                    <a:prstGeom prst="rect">
                      <a:avLst/>
                    </a:prstGeom>
                  </pic:spPr>
                </pic:pic>
              </a:graphicData>
            </a:graphic>
          </wp:inline>
        </w:drawing>
      </w:r>
    </w:p>
    <w:p w14:paraId="14565A2C" w14:textId="1B41473A" w:rsidR="00A401A4" w:rsidRDefault="00800989" w:rsidP="007219E6">
      <w:pPr>
        <w:pStyle w:val="Text"/>
        <w:jc w:val="center"/>
        <w:rPr>
          <w:lang w:eastAsia="zh-CN"/>
        </w:rPr>
      </w:pPr>
      <w:r w:rsidRPr="002B71AF">
        <w:rPr>
          <w:lang w:eastAsia="zh-CN"/>
        </w:rPr>
        <w:t xml:space="preserve">Table </w:t>
      </w:r>
      <w:r>
        <w:rPr>
          <w:lang w:eastAsia="zh-CN"/>
        </w:rPr>
        <w:t>3</w:t>
      </w:r>
      <w:r w:rsidRPr="002B71AF">
        <w:rPr>
          <w:lang w:eastAsia="zh-CN"/>
        </w:rPr>
        <w:t>.</w:t>
      </w:r>
      <w:r>
        <w:rPr>
          <w:lang w:eastAsia="zh-CN"/>
        </w:rPr>
        <w:t xml:space="preserve"> MLP </w:t>
      </w:r>
      <w:r>
        <w:rPr>
          <w:rFonts w:hint="eastAsia"/>
          <w:lang w:eastAsia="zh-CN"/>
        </w:rPr>
        <w:t>or</w:t>
      </w:r>
      <w:r>
        <w:rPr>
          <w:lang w:eastAsia="zh-CN"/>
        </w:rPr>
        <w:t xml:space="preserve"> MEAN </w:t>
      </w:r>
    </w:p>
    <w:p w14:paraId="325639E3" w14:textId="77777777" w:rsidR="007219E6" w:rsidRDefault="007219E6" w:rsidP="007219E6">
      <w:pPr>
        <w:pStyle w:val="Text"/>
        <w:jc w:val="center"/>
        <w:rPr>
          <w:lang w:eastAsia="zh-CN"/>
        </w:rPr>
      </w:pPr>
    </w:p>
    <w:p w14:paraId="268B57E3" w14:textId="3E715747" w:rsidR="00E618B1" w:rsidRPr="00E618B1" w:rsidRDefault="00026839" w:rsidP="00E618B1">
      <w:pPr>
        <w:pStyle w:val="1"/>
        <w:rPr>
          <w:b/>
          <w:bCs/>
          <w:sz w:val="24"/>
          <w:szCs w:val="24"/>
        </w:rPr>
      </w:pPr>
      <w:r w:rsidRPr="00026839">
        <w:rPr>
          <w:b/>
          <w:bCs/>
          <w:sz w:val="24"/>
          <w:szCs w:val="24"/>
        </w:rPr>
        <w:t>Highlights and Innovations</w:t>
      </w:r>
    </w:p>
    <w:p w14:paraId="55524033" w14:textId="118A56CA" w:rsidR="00026839" w:rsidRDefault="00897DAA" w:rsidP="00026839">
      <w:pPr>
        <w:pStyle w:val="2"/>
        <w:rPr>
          <w:b/>
          <w:bCs/>
          <w:sz w:val="22"/>
          <w:szCs w:val="22"/>
        </w:rPr>
      </w:pPr>
      <w:r w:rsidRPr="00897DAA">
        <w:rPr>
          <w:b/>
          <w:bCs/>
          <w:sz w:val="22"/>
          <w:szCs w:val="22"/>
        </w:rPr>
        <w:t>topic selection</w:t>
      </w:r>
    </w:p>
    <w:p w14:paraId="4883F80A" w14:textId="62D56906" w:rsidR="00A401A4" w:rsidRDefault="00897DAA" w:rsidP="00990634">
      <w:pPr>
        <w:ind w:firstLine="202"/>
      </w:pPr>
      <w:r w:rsidRPr="00897DAA">
        <w:t>Compared with the protein classification problem, we choose the more concrete and challenging problem of antibody-antigen binding</w:t>
      </w:r>
      <w:r>
        <w:t>.</w:t>
      </w:r>
      <w:r w:rsidRPr="00897DAA">
        <w:t xml:space="preserve"> </w:t>
      </w:r>
      <w:r w:rsidR="00495833">
        <w:t xml:space="preserve">Since the abstract function of antibody is to specifically </w:t>
      </w:r>
      <w:r w:rsidR="00990634">
        <w:t xml:space="preserve">bind with an antigen, we hope to dig more deeply, thus yielding the topic for </w:t>
      </w:r>
      <w:r w:rsidR="00F726CB">
        <w:t xml:space="preserve">a </w:t>
      </w:r>
      <w:r w:rsidR="00990634">
        <w:t>more concrete antibody function: which antigen does it bind with</w:t>
      </w:r>
      <w:r w:rsidR="00F726CB">
        <w:t>.</w:t>
      </w:r>
      <w:r w:rsidR="00990634">
        <w:t xml:space="preserve"> Although b</w:t>
      </w:r>
      <w:r w:rsidRPr="00897DAA">
        <w:t>e</w:t>
      </w:r>
      <w:r w:rsidR="00495833">
        <w:t>ing</w:t>
      </w:r>
      <w:r w:rsidRPr="00897DAA">
        <w:t xml:space="preserve"> exposed to </w:t>
      </w:r>
      <w:proofErr w:type="spellStart"/>
      <w:r w:rsidR="001005B0">
        <w:t>P</w:t>
      </w:r>
      <w:r w:rsidRPr="00897DAA">
        <w:t>ytorch</w:t>
      </w:r>
      <w:proofErr w:type="spellEnd"/>
      <w:r w:rsidRPr="00897DAA">
        <w:t xml:space="preserve"> from zero</w:t>
      </w:r>
      <w:r w:rsidR="00495833">
        <w:t xml:space="preserve"> exactly added difficulties to the problem</w:t>
      </w:r>
      <w:r w:rsidR="00990634">
        <w:t xml:space="preserve">, </w:t>
      </w:r>
      <w:r w:rsidR="00990634">
        <w:rPr>
          <w:lang w:eastAsia="zh-CN"/>
        </w:rPr>
        <w:t>f</w:t>
      </w:r>
      <w:r w:rsidR="00495833">
        <w:rPr>
          <w:lang w:eastAsia="zh-CN"/>
        </w:rPr>
        <w:t>ortunately</w:t>
      </w:r>
      <w:r w:rsidR="00A401A4">
        <w:rPr>
          <w:lang w:eastAsia="zh-CN"/>
        </w:rPr>
        <w:t>, w</w:t>
      </w:r>
      <w:r w:rsidR="00495833">
        <w:rPr>
          <w:lang w:eastAsia="zh-CN"/>
        </w:rPr>
        <w:t>e have finally done a good job from our perspective</w:t>
      </w:r>
      <w:r w:rsidR="00990634">
        <w:rPr>
          <w:lang w:eastAsia="zh-CN"/>
        </w:rPr>
        <w:t xml:space="preserve"> through some hard work</w:t>
      </w:r>
      <w:r w:rsidR="00495833">
        <w:rPr>
          <w:lang w:eastAsia="zh-CN"/>
        </w:rPr>
        <w:t>.</w:t>
      </w:r>
    </w:p>
    <w:p w14:paraId="31B70E1F" w14:textId="7AC074AE" w:rsidR="00677B3C" w:rsidRPr="00677B3C" w:rsidRDefault="00677B3C" w:rsidP="00677B3C">
      <w:pPr>
        <w:pStyle w:val="2"/>
        <w:rPr>
          <w:b/>
          <w:bCs/>
          <w:sz w:val="22"/>
          <w:szCs w:val="22"/>
        </w:rPr>
      </w:pPr>
      <w:r>
        <w:rPr>
          <w:b/>
          <w:bCs/>
          <w:sz w:val="22"/>
          <w:szCs w:val="22"/>
        </w:rPr>
        <w:t>New method</w:t>
      </w:r>
    </w:p>
    <w:p w14:paraId="0EEC00D6" w14:textId="6842D383" w:rsidR="00897DAA" w:rsidRDefault="00677B3C" w:rsidP="00677B3C">
      <w:pPr>
        <w:ind w:firstLine="202"/>
      </w:pPr>
      <w:r w:rsidRPr="00677B3C">
        <w:t xml:space="preserve">We use the idea of </w:t>
      </w:r>
      <w:r>
        <w:t>C</w:t>
      </w:r>
      <w:r w:rsidRPr="00677B3C">
        <w:t>ontrastive</w:t>
      </w:r>
      <w:r>
        <w:t>-L</w:t>
      </w:r>
      <w:r w:rsidRPr="00677B3C">
        <w:t>earning and add Zero-Shot to make combined predictions</w:t>
      </w:r>
      <w:r w:rsidR="00A3297E">
        <w:t>.</w:t>
      </w:r>
    </w:p>
    <w:p w14:paraId="05BCB86E" w14:textId="08D9BFFD" w:rsidR="00A3297E" w:rsidRDefault="00A3297E" w:rsidP="00722A48">
      <w:pPr>
        <w:ind w:firstLine="202"/>
        <w:rPr>
          <w:lang w:eastAsia="zh-CN"/>
        </w:rPr>
      </w:pPr>
      <w:r w:rsidRPr="00A3297E">
        <w:rPr>
          <w:lang w:eastAsia="zh-CN"/>
        </w:rPr>
        <w:t xml:space="preserve">We </w:t>
      </w:r>
      <w:r w:rsidR="00990634">
        <w:rPr>
          <w:lang w:eastAsia="zh-CN"/>
        </w:rPr>
        <w:t>adopt</w:t>
      </w:r>
      <w:r w:rsidRPr="00A3297E">
        <w:rPr>
          <w:lang w:eastAsia="zh-CN"/>
        </w:rPr>
        <w:t xml:space="preserve"> two encoders for antibody and </w:t>
      </w:r>
      <w:r w:rsidR="00990634">
        <w:rPr>
          <w:lang w:eastAsia="zh-CN"/>
        </w:rPr>
        <w:t>antigen training</w:t>
      </w:r>
      <w:r w:rsidRPr="00A3297E">
        <w:rPr>
          <w:lang w:eastAsia="zh-CN"/>
        </w:rPr>
        <w:t xml:space="preserve">. The parameters of the two encoders </w:t>
      </w:r>
      <w:r>
        <w:rPr>
          <w:lang w:eastAsia="zh-CN"/>
        </w:rPr>
        <w:t>would</w:t>
      </w:r>
      <w:r w:rsidRPr="00A3297E">
        <w:rPr>
          <w:lang w:eastAsia="zh-CN"/>
        </w:rPr>
        <w:t xml:space="preserve"> be different, and the two networks can learn the difference between antibodies and antigens.</w:t>
      </w:r>
    </w:p>
    <w:p w14:paraId="312BC53A" w14:textId="773A12C4" w:rsidR="00722A48" w:rsidRDefault="00722A48" w:rsidP="00722A48">
      <w:pPr>
        <w:ind w:firstLine="202"/>
        <w:rPr>
          <w:lang w:eastAsia="zh-CN"/>
        </w:rPr>
      </w:pPr>
    </w:p>
    <w:p w14:paraId="78F933E6" w14:textId="1E5F604F" w:rsidR="00722A48" w:rsidRPr="00677B3C" w:rsidRDefault="00722A48" w:rsidP="00722A48">
      <w:pPr>
        <w:pStyle w:val="2"/>
        <w:rPr>
          <w:b/>
          <w:bCs/>
          <w:sz w:val="22"/>
          <w:szCs w:val="22"/>
        </w:rPr>
      </w:pPr>
      <w:r>
        <w:rPr>
          <w:b/>
          <w:bCs/>
          <w:sz w:val="22"/>
          <w:szCs w:val="22"/>
        </w:rPr>
        <w:t>All Atom-Based</w:t>
      </w:r>
    </w:p>
    <w:p w14:paraId="09EEDB19" w14:textId="24A703D6" w:rsidR="00722A48" w:rsidRDefault="0050164E" w:rsidP="00722A48">
      <w:pPr>
        <w:ind w:firstLine="202"/>
        <w:rPr>
          <w:lang w:eastAsia="zh-CN"/>
        </w:rPr>
      </w:pPr>
      <w:r w:rsidRPr="0050164E">
        <w:rPr>
          <w:lang w:eastAsia="zh-CN"/>
        </w:rPr>
        <w:t>Different from the general practice of only taking amino acid coordinates, we use the coordinate information of all atoms to average or MLP and make innovative improvements to its model</w:t>
      </w:r>
    </w:p>
    <w:p w14:paraId="4EB4E809" w14:textId="30A4DF2C" w:rsidR="00DE0C7A" w:rsidRPr="005D61CD" w:rsidRDefault="00DE0C7A" w:rsidP="00DE0C7A">
      <w:pPr>
        <w:pStyle w:val="1"/>
        <w:rPr>
          <w:b/>
          <w:bCs/>
          <w:sz w:val="24"/>
          <w:szCs w:val="24"/>
        </w:rPr>
      </w:pPr>
      <w:r>
        <w:rPr>
          <w:b/>
          <w:bCs/>
          <w:sz w:val="24"/>
          <w:szCs w:val="24"/>
          <w:lang w:eastAsia="zh-CN"/>
        </w:rPr>
        <w:t>C</w:t>
      </w:r>
      <w:r>
        <w:rPr>
          <w:rFonts w:hint="eastAsia"/>
          <w:b/>
          <w:bCs/>
          <w:sz w:val="24"/>
          <w:szCs w:val="24"/>
          <w:lang w:eastAsia="zh-CN"/>
        </w:rPr>
        <w:t>hallenges</w:t>
      </w:r>
      <w:r w:rsidR="00070EC8">
        <w:rPr>
          <w:b/>
          <w:bCs/>
          <w:sz w:val="24"/>
          <w:szCs w:val="24"/>
          <w:lang w:eastAsia="zh-CN"/>
        </w:rPr>
        <w:t xml:space="preserve"> </w:t>
      </w:r>
      <w:r w:rsidR="00070EC8">
        <w:rPr>
          <w:rFonts w:hint="eastAsia"/>
          <w:b/>
          <w:bCs/>
          <w:sz w:val="24"/>
          <w:szCs w:val="24"/>
          <w:lang w:eastAsia="zh-CN"/>
        </w:rPr>
        <w:t>and</w:t>
      </w:r>
      <w:r w:rsidR="00070EC8">
        <w:rPr>
          <w:b/>
          <w:bCs/>
          <w:sz w:val="24"/>
          <w:szCs w:val="24"/>
          <w:lang w:eastAsia="zh-CN"/>
        </w:rPr>
        <w:t xml:space="preserve"> S</w:t>
      </w:r>
      <w:r w:rsidR="00070EC8">
        <w:rPr>
          <w:rFonts w:hint="eastAsia"/>
          <w:b/>
          <w:bCs/>
          <w:sz w:val="24"/>
          <w:szCs w:val="24"/>
          <w:lang w:eastAsia="zh-CN"/>
        </w:rPr>
        <w:t>peculation</w:t>
      </w:r>
    </w:p>
    <w:p w14:paraId="378B944E" w14:textId="364AE1B0" w:rsidR="00070EC8" w:rsidRDefault="00070EC8" w:rsidP="00070EC8">
      <w:pPr>
        <w:ind w:firstLine="202"/>
        <w:rPr>
          <w:lang w:eastAsia="zh-CN"/>
        </w:rPr>
      </w:pPr>
      <w:r>
        <w:rPr>
          <w:lang w:eastAsia="zh-CN"/>
        </w:rPr>
        <w:t>Contrastive learning not only requires a large amount of data but hundreds of millions of data also requires a large amount of computing power.</w:t>
      </w:r>
    </w:p>
    <w:p w14:paraId="00C5433D" w14:textId="77777777" w:rsidR="00070EC8" w:rsidRDefault="00070EC8" w:rsidP="00070EC8">
      <w:pPr>
        <w:ind w:firstLine="202"/>
        <w:rPr>
          <w:lang w:eastAsia="zh-CN"/>
        </w:rPr>
      </w:pPr>
      <w:r>
        <w:rPr>
          <w:lang w:eastAsia="zh-CN"/>
        </w:rPr>
        <w:t>This makes it difficult to visualize our training results, and the experimental data is not completely consistent with the theoretical analysis.</w:t>
      </w:r>
    </w:p>
    <w:p w14:paraId="12E7CF75" w14:textId="0C3AD7D5" w:rsidR="00DE0C7A" w:rsidRDefault="00070EC8" w:rsidP="00070EC8">
      <w:pPr>
        <w:ind w:firstLine="202"/>
        <w:rPr>
          <w:lang w:eastAsia="zh-CN"/>
        </w:rPr>
      </w:pPr>
      <w:r>
        <w:rPr>
          <w:lang w:eastAsia="zh-CN"/>
        </w:rPr>
        <w:t>In addition, we use the information of the heavy chain and light chain for the antibody, and the binding site and surrounding information for the antigen. We speculate that whether the full sequence is used will have a certain impact on the prediction of the binding degree, which needs to be verified in the future.</w:t>
      </w:r>
    </w:p>
    <w:p w14:paraId="4876AB52" w14:textId="77777777" w:rsidR="00BE4E74" w:rsidRPr="00E618B1" w:rsidRDefault="00BE4E74" w:rsidP="00070EC8">
      <w:pPr>
        <w:ind w:firstLine="202"/>
        <w:rPr>
          <w:lang w:eastAsia="zh-CN"/>
        </w:rPr>
      </w:pPr>
    </w:p>
    <w:p w14:paraId="0F6E014B" w14:textId="4E0CEC21" w:rsidR="00BE6BC4" w:rsidRDefault="00BE6BC4" w:rsidP="00BE6BC4">
      <w:pPr>
        <w:pStyle w:val="1"/>
        <w:rPr>
          <w:b/>
          <w:bCs/>
          <w:sz w:val="24"/>
          <w:szCs w:val="24"/>
        </w:rPr>
      </w:pPr>
      <w:r>
        <w:rPr>
          <w:b/>
          <w:bCs/>
          <w:sz w:val="24"/>
          <w:szCs w:val="24"/>
        </w:rPr>
        <w:t>Conclusion</w:t>
      </w:r>
    </w:p>
    <w:p w14:paraId="60CB85BA" w14:textId="553E0D5A" w:rsidR="00BE4E74" w:rsidRPr="00BE4E74" w:rsidRDefault="00BE4E74" w:rsidP="00BE4E74"/>
    <w:p w14:paraId="5A150142" w14:textId="26FD1A88" w:rsidR="00990634" w:rsidRDefault="00990634" w:rsidP="00990634">
      <w:pPr>
        <w:pStyle w:val="Text"/>
        <w:ind w:firstLine="202"/>
        <w:rPr>
          <w:lang w:eastAsia="zh-CN"/>
        </w:rPr>
      </w:pPr>
      <w:r>
        <w:rPr>
          <w:rFonts w:hint="eastAsia"/>
          <w:lang w:eastAsia="zh-CN"/>
        </w:rPr>
        <w:t>D</w:t>
      </w:r>
      <w:r>
        <w:rPr>
          <w:lang w:eastAsia="zh-CN"/>
        </w:rPr>
        <w:t>ue to the limited time and computational resources, our conclusion is the combination of hypothesis and incomplete experimental results.</w:t>
      </w:r>
    </w:p>
    <w:p w14:paraId="421B6F7A" w14:textId="7A0419FC" w:rsidR="00990634" w:rsidRDefault="00990634" w:rsidP="00990634">
      <w:pPr>
        <w:pStyle w:val="Text"/>
        <w:ind w:firstLine="202"/>
        <w:rPr>
          <w:lang w:eastAsia="zh-CN"/>
        </w:rPr>
      </w:pPr>
      <w:r>
        <w:rPr>
          <w:rFonts w:hint="eastAsia"/>
          <w:lang w:eastAsia="zh-CN"/>
        </w:rPr>
        <w:t>I</w:t>
      </w:r>
      <w:r>
        <w:rPr>
          <w:lang w:eastAsia="zh-CN"/>
        </w:rPr>
        <w:t>n brief, there are 3 conclusions:</w:t>
      </w:r>
    </w:p>
    <w:p w14:paraId="01868080" w14:textId="203C0FD8" w:rsidR="00990634" w:rsidRDefault="00990634" w:rsidP="00990634">
      <w:pPr>
        <w:pStyle w:val="Text"/>
        <w:numPr>
          <w:ilvl w:val="0"/>
          <w:numId w:val="4"/>
        </w:numPr>
        <w:rPr>
          <w:lang w:eastAsia="zh-CN"/>
        </w:rPr>
      </w:pPr>
      <w:r>
        <w:rPr>
          <w:lang w:eastAsia="zh-CN"/>
        </w:rPr>
        <w:t>MLP will leverage atom-based coordinates information in the field of antibody design.</w:t>
      </w:r>
    </w:p>
    <w:p w14:paraId="03FA7673" w14:textId="26E17FA9" w:rsidR="00990634" w:rsidRDefault="00990634" w:rsidP="00990634">
      <w:pPr>
        <w:pStyle w:val="Text"/>
        <w:numPr>
          <w:ilvl w:val="0"/>
          <w:numId w:val="4"/>
        </w:numPr>
        <w:rPr>
          <w:lang w:eastAsia="zh-CN"/>
        </w:rPr>
      </w:pPr>
      <w:r>
        <w:rPr>
          <w:lang w:eastAsia="zh-CN"/>
        </w:rPr>
        <w:t>Increasing batch size can solve the overfitting problem to some extent</w:t>
      </w:r>
    </w:p>
    <w:p w14:paraId="5B52F60F" w14:textId="406A4CAA" w:rsidR="00990634" w:rsidRDefault="00990634" w:rsidP="00990634">
      <w:pPr>
        <w:pStyle w:val="Text"/>
        <w:numPr>
          <w:ilvl w:val="0"/>
          <w:numId w:val="4"/>
        </w:numPr>
        <w:rPr>
          <w:lang w:eastAsia="zh-CN"/>
        </w:rPr>
      </w:pPr>
      <w:r>
        <w:rPr>
          <w:lang w:eastAsia="zh-CN"/>
        </w:rPr>
        <w:t>Modifying the feature dimensions for antibody and antigen can influence the model theoretically.</w:t>
      </w:r>
    </w:p>
    <w:p w14:paraId="773DE24E" w14:textId="077552D4" w:rsidR="00990634" w:rsidRPr="00990634" w:rsidRDefault="00990634" w:rsidP="00990634">
      <w:pPr>
        <w:pStyle w:val="Text"/>
        <w:ind w:firstLine="202"/>
        <w:rPr>
          <w:lang w:eastAsia="zh-CN"/>
        </w:rPr>
      </w:pPr>
      <w:r>
        <w:rPr>
          <w:lang w:eastAsia="zh-CN"/>
        </w:rPr>
        <w:t>In addition, we raise a new question: Contrastive learning needs millions of data, so it’s difficult for us to train the model and figure out whether the empirical knowledge that CDRH3 is the deterministic part of the antibody. Intuitively, we think that using only the paratope part for training will make the model behave better compared with using the full sequence.</w:t>
      </w:r>
      <w:r w:rsidR="00F726CB">
        <w:rPr>
          <w:lang w:eastAsia="zh-CN"/>
        </w:rPr>
        <w:t xml:space="preserve"> But the hypothesis still needs experiments to justify.</w:t>
      </w:r>
    </w:p>
    <w:p w14:paraId="06DAA3E1" w14:textId="7F0E91EA" w:rsidR="00E618B1" w:rsidRPr="00990634" w:rsidRDefault="00E618B1" w:rsidP="00026839">
      <w:pPr>
        <w:pStyle w:val="Text"/>
        <w:ind w:firstLine="0"/>
        <w:rPr>
          <w:lang w:eastAsia="zh-CN"/>
        </w:rPr>
      </w:pPr>
    </w:p>
    <w:p w14:paraId="6D00AD80" w14:textId="77777777" w:rsidR="00BE4E74" w:rsidRPr="002E4634" w:rsidRDefault="00BE4E74" w:rsidP="00026839">
      <w:pPr>
        <w:pStyle w:val="Text"/>
        <w:ind w:firstLine="0"/>
        <w:rPr>
          <w:lang w:eastAsia="zh-CN"/>
        </w:rPr>
      </w:pPr>
    </w:p>
    <w:p w14:paraId="5E710E3C" w14:textId="362FE752" w:rsidR="00F66F7E" w:rsidRDefault="00F66F7E">
      <w:pPr>
        <w:pStyle w:val="1"/>
        <w:numPr>
          <w:ilvl w:val="0"/>
          <w:numId w:val="0"/>
        </w:numPr>
        <w:rPr>
          <w:b/>
          <w:bCs/>
          <w:sz w:val="24"/>
          <w:szCs w:val="24"/>
        </w:rPr>
      </w:pPr>
      <w:r w:rsidRPr="005D61CD">
        <w:rPr>
          <w:b/>
          <w:bCs/>
          <w:sz w:val="24"/>
          <w:szCs w:val="24"/>
        </w:rPr>
        <w:t>References</w:t>
      </w:r>
    </w:p>
    <w:p w14:paraId="66CA0436" w14:textId="77777777" w:rsidR="002B71AF" w:rsidRPr="002B71AF" w:rsidRDefault="002B71AF" w:rsidP="002B71AF"/>
    <w:p w14:paraId="5C923D6F" w14:textId="644E6FBD" w:rsidR="00E618B1" w:rsidRDefault="001A07DC" w:rsidP="002C1FC7">
      <w:pPr>
        <w:pStyle w:val="References"/>
        <w:rPr>
          <w:lang w:eastAsia="zh-CN"/>
        </w:rPr>
      </w:pPr>
      <w:r w:rsidRPr="001A07DC">
        <w:rPr>
          <w:lang w:eastAsia="zh-CN"/>
        </w:rPr>
        <w:lastRenderedPageBreak/>
        <w:t xml:space="preserve">Kong X, Huang W, Liu Y. End-to-End Full-Atom Antibody Design. </w:t>
      </w:r>
      <w:r>
        <w:rPr>
          <w:i/>
          <w:iCs/>
          <w:lang w:eastAsia="zh-CN"/>
        </w:rPr>
        <w:t>ICML</w:t>
      </w:r>
      <w:r w:rsidRPr="001A07DC">
        <w:rPr>
          <w:lang w:eastAsia="zh-CN"/>
        </w:rPr>
        <w:t>,</w:t>
      </w:r>
      <w:r>
        <w:rPr>
          <w:lang w:eastAsia="zh-CN"/>
        </w:rPr>
        <w:t xml:space="preserve"> pp. 1-21,</w:t>
      </w:r>
      <w:r w:rsidRPr="001A07DC">
        <w:rPr>
          <w:lang w:eastAsia="zh-CN"/>
        </w:rPr>
        <w:t xml:space="preserve"> 2023.</w:t>
      </w:r>
    </w:p>
    <w:p w14:paraId="1DDF288F" w14:textId="4580BC49" w:rsidR="00F66F7E" w:rsidRDefault="000D44EE" w:rsidP="000D44EE">
      <w:pPr>
        <w:pStyle w:val="References"/>
      </w:pPr>
      <w:r w:rsidRPr="000D44EE">
        <w:t xml:space="preserve">Fan, H., Wang, Z., Yang, Y., &amp; </w:t>
      </w:r>
      <w:proofErr w:type="spellStart"/>
      <w:r w:rsidRPr="000D44EE">
        <w:t>Kankanhalli</w:t>
      </w:r>
      <w:proofErr w:type="spellEnd"/>
      <w:r w:rsidRPr="000D44EE">
        <w:t>, M</w:t>
      </w:r>
      <w:r>
        <w:t xml:space="preserve">, </w:t>
      </w:r>
      <w:r w:rsidRPr="000D44EE">
        <w:t xml:space="preserve">Continuous-Discrete Convolution for Geometry-Sequence Modeling in Proteins. </w:t>
      </w:r>
      <w:r w:rsidRPr="000D44EE">
        <w:rPr>
          <w:i/>
          <w:iCs/>
        </w:rPr>
        <w:t>The Eleventh International Conference on Learning Representations</w:t>
      </w:r>
      <w:r>
        <w:t>, pp. 1-26,</w:t>
      </w:r>
      <w:r w:rsidRPr="000D44EE">
        <w:t xml:space="preserve"> 2022.</w:t>
      </w:r>
    </w:p>
    <w:sectPr w:rsidR="00F66F7E" w:rsidSect="005D61CD">
      <w:pgSz w:w="12240" w:h="15840"/>
      <w:pgMar w:top="1440" w:right="902" w:bottom="1622" w:left="1440" w:header="431" w:footer="431"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5C69C" w14:textId="77777777" w:rsidR="00720FDD" w:rsidRDefault="00720FDD">
      <w:r>
        <w:separator/>
      </w:r>
    </w:p>
  </w:endnote>
  <w:endnote w:type="continuationSeparator" w:id="0">
    <w:p w14:paraId="48A397B7" w14:textId="77777777" w:rsidR="00720FDD" w:rsidRDefault="00720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notTrueType/>
    <w:pitch w:val="variable"/>
    <w:sig w:usb0="00000003" w:usb1="00000000" w:usb2="00000000" w:usb3="00000000" w:csb0="00000003"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170E4" w14:textId="77777777" w:rsidR="00720FDD" w:rsidRDefault="00720FDD">
      <w:r>
        <w:separator/>
      </w:r>
    </w:p>
  </w:footnote>
  <w:footnote w:type="continuationSeparator" w:id="0">
    <w:p w14:paraId="436B2160" w14:textId="77777777" w:rsidR="00720FDD" w:rsidRDefault="00720F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2234A0D4"/>
    <w:name w:val="WW8Num1"/>
    <w:lvl w:ilvl="0">
      <w:start w:val="1"/>
      <w:numFmt w:val="decimal"/>
      <w:pStyle w:val="1"/>
      <w:suff w:val="space"/>
      <w:lvlText w:val="%1."/>
      <w:lvlJc w:val="left"/>
      <w:pPr>
        <w:tabs>
          <w:tab w:val="num" w:pos="0"/>
        </w:tabs>
        <w:ind w:left="432" w:hanging="432"/>
      </w:pPr>
    </w:lvl>
    <w:lvl w:ilvl="1">
      <w:start w:val="1"/>
      <w:numFmt w:val="decimal"/>
      <w:pStyle w:val="2"/>
      <w:suff w:val="space"/>
      <w:lvlText w:val="%1.%2."/>
      <w:lvlJc w:val="left"/>
      <w:pPr>
        <w:tabs>
          <w:tab w:val="num" w:pos="0"/>
        </w:tabs>
        <w:ind w:left="576" w:hanging="576"/>
      </w:pPr>
      <w:rPr>
        <w:b/>
        <w:bCs/>
        <w:sz w:val="22"/>
        <w:szCs w:val="22"/>
      </w:r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15:restartNumberingAfterBreak="0">
    <w:nsid w:val="435134B8"/>
    <w:multiLevelType w:val="hybridMultilevel"/>
    <w:tmpl w:val="A53A18C0"/>
    <w:lvl w:ilvl="0" w:tplc="ACA480A4">
      <w:start w:val="1"/>
      <w:numFmt w:val="decimal"/>
      <w:lvlText w:val="%1."/>
      <w:lvlJc w:val="left"/>
      <w:pPr>
        <w:ind w:left="562" w:hanging="360"/>
      </w:pPr>
      <w:rPr>
        <w:rFonts w:hint="default"/>
      </w:rPr>
    </w:lvl>
    <w:lvl w:ilvl="1" w:tplc="04090019" w:tentative="1">
      <w:start w:val="1"/>
      <w:numFmt w:val="lowerLetter"/>
      <w:lvlText w:val="%2)"/>
      <w:lvlJc w:val="left"/>
      <w:pPr>
        <w:ind w:left="1082" w:hanging="440"/>
      </w:pPr>
    </w:lvl>
    <w:lvl w:ilvl="2" w:tplc="0409001B" w:tentative="1">
      <w:start w:val="1"/>
      <w:numFmt w:val="lowerRoman"/>
      <w:lvlText w:val="%3."/>
      <w:lvlJc w:val="right"/>
      <w:pPr>
        <w:ind w:left="1522" w:hanging="440"/>
      </w:pPr>
    </w:lvl>
    <w:lvl w:ilvl="3" w:tplc="0409000F" w:tentative="1">
      <w:start w:val="1"/>
      <w:numFmt w:val="decimal"/>
      <w:lvlText w:val="%4."/>
      <w:lvlJc w:val="left"/>
      <w:pPr>
        <w:ind w:left="1962" w:hanging="440"/>
      </w:pPr>
    </w:lvl>
    <w:lvl w:ilvl="4" w:tplc="04090019" w:tentative="1">
      <w:start w:val="1"/>
      <w:numFmt w:val="lowerLetter"/>
      <w:lvlText w:val="%5)"/>
      <w:lvlJc w:val="left"/>
      <w:pPr>
        <w:ind w:left="2402" w:hanging="440"/>
      </w:pPr>
    </w:lvl>
    <w:lvl w:ilvl="5" w:tplc="0409001B" w:tentative="1">
      <w:start w:val="1"/>
      <w:numFmt w:val="lowerRoman"/>
      <w:lvlText w:val="%6."/>
      <w:lvlJc w:val="right"/>
      <w:pPr>
        <w:ind w:left="2842" w:hanging="440"/>
      </w:pPr>
    </w:lvl>
    <w:lvl w:ilvl="6" w:tplc="0409000F" w:tentative="1">
      <w:start w:val="1"/>
      <w:numFmt w:val="decimal"/>
      <w:lvlText w:val="%7."/>
      <w:lvlJc w:val="left"/>
      <w:pPr>
        <w:ind w:left="3282" w:hanging="440"/>
      </w:pPr>
    </w:lvl>
    <w:lvl w:ilvl="7" w:tplc="04090019" w:tentative="1">
      <w:start w:val="1"/>
      <w:numFmt w:val="lowerLetter"/>
      <w:lvlText w:val="%8)"/>
      <w:lvlJc w:val="left"/>
      <w:pPr>
        <w:ind w:left="3722" w:hanging="440"/>
      </w:pPr>
    </w:lvl>
    <w:lvl w:ilvl="8" w:tplc="0409001B" w:tentative="1">
      <w:start w:val="1"/>
      <w:numFmt w:val="lowerRoman"/>
      <w:lvlText w:val="%9."/>
      <w:lvlJc w:val="right"/>
      <w:pPr>
        <w:ind w:left="4162" w:hanging="44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embedSystemFonts/>
  <w:bordersDoNotSurroundHeader/>
  <w:bordersDoNotSurroundFooter/>
  <w:proofState w:spelling="clean" w:grammar="clean"/>
  <w:defaultTabStop w:val="202"/>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40"/>
    <w:rsid w:val="00021989"/>
    <w:rsid w:val="00026839"/>
    <w:rsid w:val="000533ED"/>
    <w:rsid w:val="000534E2"/>
    <w:rsid w:val="00070EC8"/>
    <w:rsid w:val="000954AA"/>
    <w:rsid w:val="000A01AA"/>
    <w:rsid w:val="000C0414"/>
    <w:rsid w:val="000C25A8"/>
    <w:rsid w:val="000D44EE"/>
    <w:rsid w:val="000F6CAE"/>
    <w:rsid w:val="001005B0"/>
    <w:rsid w:val="00104664"/>
    <w:rsid w:val="0010748D"/>
    <w:rsid w:val="00137D52"/>
    <w:rsid w:val="00152756"/>
    <w:rsid w:val="00191877"/>
    <w:rsid w:val="001A07DC"/>
    <w:rsid w:val="001C7E11"/>
    <w:rsid w:val="001D6860"/>
    <w:rsid w:val="0020016A"/>
    <w:rsid w:val="00241835"/>
    <w:rsid w:val="002477B7"/>
    <w:rsid w:val="00250D19"/>
    <w:rsid w:val="00251F16"/>
    <w:rsid w:val="002577F6"/>
    <w:rsid w:val="00277DFD"/>
    <w:rsid w:val="0028063E"/>
    <w:rsid w:val="00283DEA"/>
    <w:rsid w:val="002939F2"/>
    <w:rsid w:val="002A6505"/>
    <w:rsid w:val="002B0738"/>
    <w:rsid w:val="002B6BFC"/>
    <w:rsid w:val="002B71AF"/>
    <w:rsid w:val="002C1FC7"/>
    <w:rsid w:val="002E3D6A"/>
    <w:rsid w:val="002E4634"/>
    <w:rsid w:val="002F05C3"/>
    <w:rsid w:val="002F1ACF"/>
    <w:rsid w:val="003142D9"/>
    <w:rsid w:val="0033135E"/>
    <w:rsid w:val="00344F94"/>
    <w:rsid w:val="00347968"/>
    <w:rsid w:val="00354D6B"/>
    <w:rsid w:val="00355BA3"/>
    <w:rsid w:val="0037698C"/>
    <w:rsid w:val="003B1A04"/>
    <w:rsid w:val="003E3A46"/>
    <w:rsid w:val="00437C99"/>
    <w:rsid w:val="00463D48"/>
    <w:rsid w:val="00484418"/>
    <w:rsid w:val="00490422"/>
    <w:rsid w:val="0049254C"/>
    <w:rsid w:val="00495833"/>
    <w:rsid w:val="004B1308"/>
    <w:rsid w:val="004C5400"/>
    <w:rsid w:val="004E0E37"/>
    <w:rsid w:val="0050164E"/>
    <w:rsid w:val="0051668B"/>
    <w:rsid w:val="00526C9E"/>
    <w:rsid w:val="00532EAA"/>
    <w:rsid w:val="005839CA"/>
    <w:rsid w:val="00587C02"/>
    <w:rsid w:val="005A51A7"/>
    <w:rsid w:val="005C75E0"/>
    <w:rsid w:val="005D61CD"/>
    <w:rsid w:val="0066092D"/>
    <w:rsid w:val="0067238B"/>
    <w:rsid w:val="00672C7C"/>
    <w:rsid w:val="006751AB"/>
    <w:rsid w:val="00677B3C"/>
    <w:rsid w:val="006843B6"/>
    <w:rsid w:val="006C00F0"/>
    <w:rsid w:val="006C23FA"/>
    <w:rsid w:val="00720FDD"/>
    <w:rsid w:val="007219E6"/>
    <w:rsid w:val="00722A48"/>
    <w:rsid w:val="0072384A"/>
    <w:rsid w:val="00725BAB"/>
    <w:rsid w:val="00727A47"/>
    <w:rsid w:val="0073244D"/>
    <w:rsid w:val="00737598"/>
    <w:rsid w:val="0075435D"/>
    <w:rsid w:val="00764B5B"/>
    <w:rsid w:val="007C62B9"/>
    <w:rsid w:val="00800989"/>
    <w:rsid w:val="00802680"/>
    <w:rsid w:val="00825CB8"/>
    <w:rsid w:val="0082755C"/>
    <w:rsid w:val="00833AF4"/>
    <w:rsid w:val="00852F40"/>
    <w:rsid w:val="00884C38"/>
    <w:rsid w:val="00897DAA"/>
    <w:rsid w:val="00935B70"/>
    <w:rsid w:val="00936E62"/>
    <w:rsid w:val="00955656"/>
    <w:rsid w:val="009576E9"/>
    <w:rsid w:val="0095785C"/>
    <w:rsid w:val="00967EE8"/>
    <w:rsid w:val="00990634"/>
    <w:rsid w:val="00A3297E"/>
    <w:rsid w:val="00A401A4"/>
    <w:rsid w:val="00A54D8A"/>
    <w:rsid w:val="00A62E8F"/>
    <w:rsid w:val="00A745F6"/>
    <w:rsid w:val="00AB0F3B"/>
    <w:rsid w:val="00AC5631"/>
    <w:rsid w:val="00B57A3B"/>
    <w:rsid w:val="00BC06D4"/>
    <w:rsid w:val="00BE4E74"/>
    <w:rsid w:val="00BE6BC4"/>
    <w:rsid w:val="00C01090"/>
    <w:rsid w:val="00C812A2"/>
    <w:rsid w:val="00CB1912"/>
    <w:rsid w:val="00CE23AF"/>
    <w:rsid w:val="00D01EE8"/>
    <w:rsid w:val="00D04357"/>
    <w:rsid w:val="00D45260"/>
    <w:rsid w:val="00D60DE5"/>
    <w:rsid w:val="00D8210F"/>
    <w:rsid w:val="00D94115"/>
    <w:rsid w:val="00DE0C7A"/>
    <w:rsid w:val="00E120F9"/>
    <w:rsid w:val="00E2011F"/>
    <w:rsid w:val="00E21A31"/>
    <w:rsid w:val="00E50253"/>
    <w:rsid w:val="00E55195"/>
    <w:rsid w:val="00E618B1"/>
    <w:rsid w:val="00E6288E"/>
    <w:rsid w:val="00E628D0"/>
    <w:rsid w:val="00E63A37"/>
    <w:rsid w:val="00E86551"/>
    <w:rsid w:val="00EB57C6"/>
    <w:rsid w:val="00EC27A4"/>
    <w:rsid w:val="00F23DF3"/>
    <w:rsid w:val="00F303D4"/>
    <w:rsid w:val="00F658A1"/>
    <w:rsid w:val="00F66F7E"/>
    <w:rsid w:val="00F726CB"/>
    <w:rsid w:val="00FA59E5"/>
    <w:rsid w:val="00FD0822"/>
    <w:rsid w:val="00FD1E0A"/>
    <w:rsid w:val="00FD7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7DBAFBBA"/>
  <w14:defaultImageDpi w14:val="300"/>
  <w15:chartTrackingRefBased/>
  <w15:docId w15:val="{A9AF6FDA-D048-C34C-81A1-8B806CF0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等线"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autoSpaceDE w:val="0"/>
    </w:pPr>
  </w:style>
  <w:style w:type="paragraph" w:styleId="1">
    <w:name w:val="heading 1"/>
    <w:basedOn w:val="a"/>
    <w:next w:val="a"/>
    <w:link w:val="10"/>
    <w:qFormat/>
    <w:pPr>
      <w:keepNext/>
      <w:numPr>
        <w:numId w:val="2"/>
      </w:numPr>
      <w:spacing w:before="240" w:after="80"/>
      <w:outlineLvl w:val="0"/>
    </w:pPr>
  </w:style>
  <w:style w:type="paragraph" w:styleId="2">
    <w:name w:val="heading 2"/>
    <w:basedOn w:val="a"/>
    <w:next w:val="a"/>
    <w:link w:val="20"/>
    <w:qFormat/>
    <w:pPr>
      <w:keepNext/>
      <w:numPr>
        <w:ilvl w:val="1"/>
        <w:numId w:val="2"/>
      </w:numPr>
      <w:spacing w:before="240" w:after="120"/>
      <w:ind w:left="578" w:hanging="578"/>
      <w:outlineLvl w:val="1"/>
    </w:pPr>
  </w:style>
  <w:style w:type="paragraph" w:styleId="3">
    <w:name w:val="heading 3"/>
    <w:basedOn w:val="a"/>
    <w:next w:val="a"/>
    <w:qFormat/>
    <w:pPr>
      <w:keepNext/>
      <w:numPr>
        <w:ilvl w:val="2"/>
        <w:numId w:val="2"/>
      </w:numPr>
      <w:outlineLvl w:val="2"/>
    </w:pPr>
    <w:rPr>
      <w:i/>
      <w:iCs/>
    </w:rPr>
  </w:style>
  <w:style w:type="paragraph" w:styleId="4">
    <w:name w:val="heading 4"/>
    <w:basedOn w:val="a"/>
    <w:next w:val="a"/>
    <w:qFormat/>
    <w:pPr>
      <w:keepNext/>
      <w:numPr>
        <w:ilvl w:val="3"/>
        <w:numId w:val="2"/>
      </w:numPr>
      <w:spacing w:before="240" w:after="60"/>
      <w:outlineLvl w:val="3"/>
    </w:pPr>
  </w:style>
  <w:style w:type="paragraph" w:styleId="5">
    <w:name w:val="heading 5"/>
    <w:basedOn w:val="a"/>
    <w:next w:val="a"/>
    <w:qFormat/>
    <w:pPr>
      <w:numPr>
        <w:ilvl w:val="4"/>
        <w:numId w:val="2"/>
      </w:numPr>
      <w:spacing w:before="240" w:after="60"/>
      <w:outlineLvl w:val="4"/>
    </w:pPr>
    <w:rPr>
      <w:sz w:val="18"/>
      <w:szCs w:val="18"/>
    </w:rPr>
  </w:style>
  <w:style w:type="paragraph" w:styleId="6">
    <w:name w:val="heading 6"/>
    <w:basedOn w:val="a"/>
    <w:next w:val="a"/>
    <w:qFormat/>
    <w:pPr>
      <w:numPr>
        <w:ilvl w:val="5"/>
        <w:numId w:val="2"/>
      </w:numPr>
      <w:spacing w:before="240" w:after="60"/>
      <w:outlineLvl w:val="5"/>
    </w:pPr>
  </w:style>
  <w:style w:type="paragraph" w:styleId="7">
    <w:name w:val="heading 7"/>
    <w:basedOn w:val="a"/>
    <w:next w:val="a"/>
    <w:qFormat/>
    <w:pPr>
      <w:numPr>
        <w:ilvl w:val="6"/>
        <w:numId w:val="2"/>
      </w:numPr>
      <w:spacing w:before="240" w:after="60"/>
      <w:outlineLvl w:val="6"/>
    </w:pPr>
    <w:rPr>
      <w:sz w:val="16"/>
      <w:szCs w:val="16"/>
    </w:rPr>
  </w:style>
  <w:style w:type="paragraph" w:styleId="8">
    <w:name w:val="heading 8"/>
    <w:basedOn w:val="a"/>
    <w:next w:val="a"/>
    <w:qFormat/>
    <w:pPr>
      <w:numPr>
        <w:ilvl w:val="7"/>
        <w:numId w:val="2"/>
      </w:numPr>
      <w:spacing w:before="240" w:after="60"/>
      <w:outlineLvl w:val="7"/>
    </w:pPr>
  </w:style>
  <w:style w:type="paragraph" w:styleId="9">
    <w:name w:val="heading 9"/>
    <w:basedOn w:val="a"/>
    <w:next w:val="a"/>
    <w:qFormat/>
    <w:pPr>
      <w:numPr>
        <w:ilvl w:val="8"/>
        <w:numId w:val="2"/>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a3">
    <w:name w:val="Hyperlink"/>
  </w:style>
  <w:style w:type="character" w:styleId="a4">
    <w:name w:val="FollowedHyperlink"/>
  </w:style>
  <w:style w:type="character" w:styleId="a5">
    <w:name w:val="page number"/>
    <w:basedOn w:val="a0"/>
  </w:style>
  <w:style w:type="character" w:customStyle="1" w:styleId="Heading1Char">
    <w:name w:val="Heading 1 Char"/>
  </w:style>
  <w:style w:type="character" w:customStyle="1" w:styleId="TextChar">
    <w:name w:val="Text Char"/>
  </w:style>
  <w:style w:type="character" w:styleId="a6">
    <w:name w:val="footnote reference"/>
    <w:rPr>
      <w:vertAlign w:val="superscript"/>
    </w:rPr>
  </w:style>
  <w:style w:type="character" w:styleId="a7">
    <w:name w:val="endnote reference"/>
    <w:rPr>
      <w:vertAlign w:val="superscript"/>
    </w:rPr>
  </w:style>
  <w:style w:type="character" w:customStyle="1" w:styleId="EndnoteCharacters">
    <w:name w:val="Endnote Characters"/>
  </w:style>
  <w:style w:type="paragraph" w:customStyle="1" w:styleId="Heading">
    <w:name w:val="Heading"/>
    <w:basedOn w:val="a"/>
    <w:next w:val="a"/>
    <w:pPr>
      <w:jc w:val="center"/>
    </w:pPr>
  </w:style>
  <w:style w:type="paragraph" w:styleId="a8">
    <w:name w:val="Body Text"/>
    <w:basedOn w:val="a"/>
    <w:pPr>
      <w:spacing w:after="140" w:line="288" w:lineRule="auto"/>
    </w:pPr>
  </w:style>
  <w:style w:type="paragraph" w:styleId="a9">
    <w:name w:val="List"/>
    <w:basedOn w:val="a8"/>
    <w:rPr>
      <w:rFonts w:cs="Mangal"/>
    </w:rPr>
  </w:style>
  <w:style w:type="paragraph" w:styleId="aa">
    <w:name w:val="caption"/>
    <w:basedOn w:val="a"/>
    <w:next w:val="a"/>
    <w:qFormat/>
    <w:rPr>
      <w:b/>
      <w:bCs/>
    </w:rPr>
  </w:style>
  <w:style w:type="paragraph" w:customStyle="1" w:styleId="Index">
    <w:name w:val="Index"/>
    <w:basedOn w:val="a"/>
    <w:pPr>
      <w:suppressLineNumbers/>
    </w:pPr>
    <w:rPr>
      <w:rFonts w:cs="Mangal"/>
    </w:rPr>
  </w:style>
  <w:style w:type="paragraph" w:customStyle="1" w:styleId="Abstract">
    <w:name w:val="Abstract"/>
    <w:basedOn w:val="a"/>
    <w:next w:val="a"/>
    <w:pPr>
      <w:spacing w:before="20"/>
      <w:ind w:firstLine="202"/>
      <w:jc w:val="both"/>
    </w:pPr>
  </w:style>
  <w:style w:type="paragraph" w:customStyle="1" w:styleId="Authors">
    <w:name w:val="Authors"/>
    <w:basedOn w:val="a"/>
    <w:next w:val="a"/>
    <w:pPr>
      <w:spacing w:after="320"/>
      <w:jc w:val="center"/>
    </w:pPr>
    <w:rPr>
      <w:sz w:val="22"/>
      <w:szCs w:val="22"/>
    </w:rPr>
  </w:style>
  <w:style w:type="paragraph" w:styleId="ab">
    <w:name w:val="footnote text"/>
    <w:basedOn w:val="a"/>
    <w:pPr>
      <w:ind w:firstLine="202"/>
      <w:jc w:val="both"/>
    </w:pPr>
    <w:rPr>
      <w:sz w:val="16"/>
      <w:szCs w:val="16"/>
    </w:rPr>
  </w:style>
  <w:style w:type="paragraph" w:customStyle="1" w:styleId="References">
    <w:name w:val="References"/>
    <w:basedOn w:val="a"/>
    <w:pPr>
      <w:numPr>
        <w:numId w:val="3"/>
      </w:numPr>
      <w:jc w:val="both"/>
    </w:pPr>
    <w:rPr>
      <w:sz w:val="18"/>
      <w:szCs w:val="16"/>
    </w:rPr>
  </w:style>
  <w:style w:type="paragraph" w:customStyle="1" w:styleId="IndexTerms">
    <w:name w:val="IndexTerms"/>
    <w:basedOn w:val="a"/>
    <w:next w:val="a"/>
    <w:pPr>
      <w:ind w:firstLine="202"/>
      <w:jc w:val="both"/>
    </w:pPr>
  </w:style>
  <w:style w:type="paragraph" w:styleId="ac">
    <w:name w:val="footer"/>
    <w:basedOn w:val="a"/>
    <w:pPr>
      <w:tabs>
        <w:tab w:val="center" w:pos="4320"/>
        <w:tab w:val="right" w:pos="8640"/>
      </w:tabs>
    </w:pPr>
  </w:style>
  <w:style w:type="paragraph" w:customStyle="1" w:styleId="Text">
    <w:name w:val="Text"/>
    <w:basedOn w:val="a"/>
    <w:pPr>
      <w:widowControl w:val="0"/>
      <w:ind w:firstLine="204"/>
      <w:jc w:val="both"/>
    </w:pPr>
  </w:style>
  <w:style w:type="paragraph" w:customStyle="1" w:styleId="FigureCaption">
    <w:name w:val="Figure Caption"/>
    <w:basedOn w:val="a"/>
    <w:pPr>
      <w:jc w:val="both"/>
    </w:pPr>
    <w:rPr>
      <w:sz w:val="18"/>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pPr>
      <w:numPr>
        <w:numId w:val="0"/>
      </w:numPr>
    </w:pPr>
  </w:style>
  <w:style w:type="paragraph" w:styleId="ad">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paragraph" w:styleId="ae">
    <w:name w:val="Body Text Indent"/>
    <w:basedOn w:val="a"/>
    <w:pPr>
      <w:ind w:left="630" w:hanging="630"/>
    </w:pPr>
    <w:rPr>
      <w:szCs w:val="24"/>
    </w:rPr>
  </w:style>
  <w:style w:type="paragraph" w:customStyle="1" w:styleId="FrameContents">
    <w:name w:val="Frame Contents"/>
    <w:basedOn w:val="a"/>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styleId="af">
    <w:name w:val="Balloon Text"/>
    <w:basedOn w:val="a"/>
    <w:link w:val="af0"/>
    <w:uiPriority w:val="99"/>
    <w:semiHidden/>
    <w:unhideWhenUsed/>
    <w:rsid w:val="00E6288E"/>
    <w:rPr>
      <w:rFonts w:ascii="宋体" w:eastAsia="宋体"/>
      <w:sz w:val="18"/>
      <w:szCs w:val="18"/>
    </w:rPr>
  </w:style>
  <w:style w:type="character" w:customStyle="1" w:styleId="af0">
    <w:name w:val="批注框文本 字符"/>
    <w:link w:val="af"/>
    <w:uiPriority w:val="99"/>
    <w:semiHidden/>
    <w:rsid w:val="00E6288E"/>
    <w:rPr>
      <w:rFonts w:ascii="宋体" w:eastAsia="宋体"/>
      <w:sz w:val="18"/>
      <w:szCs w:val="18"/>
      <w:lang w:eastAsia="en-US"/>
    </w:rPr>
  </w:style>
  <w:style w:type="character" w:styleId="af1">
    <w:name w:val="Placeholder Text"/>
    <w:basedOn w:val="a0"/>
    <w:uiPriority w:val="99"/>
    <w:unhideWhenUsed/>
    <w:rsid w:val="00D01EE8"/>
    <w:rPr>
      <w:color w:val="808080"/>
    </w:rPr>
  </w:style>
  <w:style w:type="character" w:styleId="af2">
    <w:name w:val="Unresolved Mention"/>
    <w:basedOn w:val="a0"/>
    <w:uiPriority w:val="99"/>
    <w:semiHidden/>
    <w:unhideWhenUsed/>
    <w:rsid w:val="002C1FC7"/>
    <w:rPr>
      <w:color w:val="605E5C"/>
      <w:shd w:val="clear" w:color="auto" w:fill="E1DFDD"/>
    </w:rPr>
  </w:style>
  <w:style w:type="paragraph" w:styleId="af3">
    <w:name w:val="Normal (Web)"/>
    <w:basedOn w:val="a"/>
    <w:uiPriority w:val="99"/>
    <w:semiHidden/>
    <w:unhideWhenUsed/>
    <w:rsid w:val="002C1FC7"/>
    <w:rPr>
      <w:sz w:val="24"/>
      <w:szCs w:val="24"/>
    </w:rPr>
  </w:style>
  <w:style w:type="character" w:customStyle="1" w:styleId="10">
    <w:name w:val="标题 1 字符"/>
    <w:basedOn w:val="a0"/>
    <w:link w:val="1"/>
    <w:rsid w:val="00490422"/>
  </w:style>
  <w:style w:type="character" w:customStyle="1" w:styleId="20">
    <w:name w:val="标题 2 字符"/>
    <w:basedOn w:val="a0"/>
    <w:link w:val="2"/>
    <w:rsid w:val="002B7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7536">
      <w:bodyDiv w:val="1"/>
      <w:marLeft w:val="0"/>
      <w:marRight w:val="0"/>
      <w:marTop w:val="0"/>
      <w:marBottom w:val="0"/>
      <w:divBdr>
        <w:top w:val="none" w:sz="0" w:space="0" w:color="auto"/>
        <w:left w:val="none" w:sz="0" w:space="0" w:color="auto"/>
        <w:bottom w:val="none" w:sz="0" w:space="0" w:color="auto"/>
        <w:right w:val="none" w:sz="0" w:space="0" w:color="auto"/>
      </w:divBdr>
      <w:divsChild>
        <w:div w:id="1167669699">
          <w:marLeft w:val="0"/>
          <w:marRight w:val="0"/>
          <w:marTop w:val="0"/>
          <w:marBottom w:val="0"/>
          <w:divBdr>
            <w:top w:val="none" w:sz="0" w:space="0" w:color="auto"/>
            <w:left w:val="none" w:sz="0" w:space="0" w:color="auto"/>
            <w:bottom w:val="none" w:sz="0" w:space="0" w:color="auto"/>
            <w:right w:val="none" w:sz="0" w:space="0" w:color="auto"/>
          </w:divBdr>
        </w:div>
      </w:divsChild>
    </w:div>
    <w:div w:id="66730865">
      <w:bodyDiv w:val="1"/>
      <w:marLeft w:val="0"/>
      <w:marRight w:val="0"/>
      <w:marTop w:val="0"/>
      <w:marBottom w:val="0"/>
      <w:divBdr>
        <w:top w:val="none" w:sz="0" w:space="0" w:color="auto"/>
        <w:left w:val="none" w:sz="0" w:space="0" w:color="auto"/>
        <w:bottom w:val="none" w:sz="0" w:space="0" w:color="auto"/>
        <w:right w:val="none" w:sz="0" w:space="0" w:color="auto"/>
      </w:divBdr>
      <w:divsChild>
        <w:div w:id="1728189828">
          <w:marLeft w:val="0"/>
          <w:marRight w:val="0"/>
          <w:marTop w:val="0"/>
          <w:marBottom w:val="0"/>
          <w:divBdr>
            <w:top w:val="none" w:sz="0" w:space="0" w:color="auto"/>
            <w:left w:val="none" w:sz="0" w:space="0" w:color="auto"/>
            <w:bottom w:val="none" w:sz="0" w:space="0" w:color="auto"/>
            <w:right w:val="none" w:sz="0" w:space="0" w:color="auto"/>
          </w:divBdr>
          <w:divsChild>
            <w:div w:id="137841238">
              <w:marLeft w:val="0"/>
              <w:marRight w:val="0"/>
              <w:marTop w:val="0"/>
              <w:marBottom w:val="0"/>
              <w:divBdr>
                <w:top w:val="none" w:sz="0" w:space="0" w:color="auto"/>
                <w:left w:val="none" w:sz="0" w:space="0" w:color="auto"/>
                <w:bottom w:val="none" w:sz="0" w:space="0" w:color="auto"/>
                <w:right w:val="none" w:sz="0" w:space="0" w:color="auto"/>
              </w:divBdr>
              <w:divsChild>
                <w:div w:id="3928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9835">
      <w:bodyDiv w:val="1"/>
      <w:marLeft w:val="0"/>
      <w:marRight w:val="0"/>
      <w:marTop w:val="0"/>
      <w:marBottom w:val="0"/>
      <w:divBdr>
        <w:top w:val="none" w:sz="0" w:space="0" w:color="auto"/>
        <w:left w:val="none" w:sz="0" w:space="0" w:color="auto"/>
        <w:bottom w:val="none" w:sz="0" w:space="0" w:color="auto"/>
        <w:right w:val="none" w:sz="0" w:space="0" w:color="auto"/>
      </w:divBdr>
      <w:divsChild>
        <w:div w:id="983924118">
          <w:marLeft w:val="0"/>
          <w:marRight w:val="0"/>
          <w:marTop w:val="0"/>
          <w:marBottom w:val="0"/>
          <w:divBdr>
            <w:top w:val="none" w:sz="0" w:space="0" w:color="auto"/>
            <w:left w:val="none" w:sz="0" w:space="0" w:color="auto"/>
            <w:bottom w:val="none" w:sz="0" w:space="0" w:color="auto"/>
            <w:right w:val="none" w:sz="0" w:space="0" w:color="auto"/>
          </w:divBdr>
          <w:divsChild>
            <w:div w:id="581599042">
              <w:marLeft w:val="0"/>
              <w:marRight w:val="0"/>
              <w:marTop w:val="0"/>
              <w:marBottom w:val="0"/>
              <w:divBdr>
                <w:top w:val="none" w:sz="0" w:space="0" w:color="auto"/>
                <w:left w:val="none" w:sz="0" w:space="0" w:color="auto"/>
                <w:bottom w:val="none" w:sz="0" w:space="0" w:color="auto"/>
                <w:right w:val="none" w:sz="0" w:space="0" w:color="auto"/>
              </w:divBdr>
              <w:divsChild>
                <w:div w:id="654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9033">
      <w:bodyDiv w:val="1"/>
      <w:marLeft w:val="0"/>
      <w:marRight w:val="0"/>
      <w:marTop w:val="0"/>
      <w:marBottom w:val="0"/>
      <w:divBdr>
        <w:top w:val="none" w:sz="0" w:space="0" w:color="auto"/>
        <w:left w:val="none" w:sz="0" w:space="0" w:color="auto"/>
        <w:bottom w:val="none" w:sz="0" w:space="0" w:color="auto"/>
        <w:right w:val="none" w:sz="0" w:space="0" w:color="auto"/>
      </w:divBdr>
      <w:divsChild>
        <w:div w:id="299195419">
          <w:marLeft w:val="0"/>
          <w:marRight w:val="0"/>
          <w:marTop w:val="0"/>
          <w:marBottom w:val="0"/>
          <w:divBdr>
            <w:top w:val="none" w:sz="0" w:space="0" w:color="auto"/>
            <w:left w:val="none" w:sz="0" w:space="0" w:color="auto"/>
            <w:bottom w:val="none" w:sz="0" w:space="0" w:color="auto"/>
            <w:right w:val="none" w:sz="0" w:space="0" w:color="auto"/>
          </w:divBdr>
          <w:divsChild>
            <w:div w:id="88352224">
              <w:marLeft w:val="0"/>
              <w:marRight w:val="0"/>
              <w:marTop w:val="0"/>
              <w:marBottom w:val="0"/>
              <w:divBdr>
                <w:top w:val="none" w:sz="0" w:space="0" w:color="auto"/>
                <w:left w:val="none" w:sz="0" w:space="0" w:color="auto"/>
                <w:bottom w:val="none" w:sz="0" w:space="0" w:color="auto"/>
                <w:right w:val="none" w:sz="0" w:space="0" w:color="auto"/>
              </w:divBdr>
              <w:divsChild>
                <w:div w:id="21204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3940">
      <w:bodyDiv w:val="1"/>
      <w:marLeft w:val="0"/>
      <w:marRight w:val="0"/>
      <w:marTop w:val="0"/>
      <w:marBottom w:val="0"/>
      <w:divBdr>
        <w:top w:val="none" w:sz="0" w:space="0" w:color="auto"/>
        <w:left w:val="none" w:sz="0" w:space="0" w:color="auto"/>
        <w:bottom w:val="none" w:sz="0" w:space="0" w:color="auto"/>
        <w:right w:val="none" w:sz="0" w:space="0" w:color="auto"/>
      </w:divBdr>
      <w:divsChild>
        <w:div w:id="1186821519">
          <w:marLeft w:val="0"/>
          <w:marRight w:val="0"/>
          <w:marTop w:val="0"/>
          <w:marBottom w:val="0"/>
          <w:divBdr>
            <w:top w:val="none" w:sz="0" w:space="0" w:color="auto"/>
            <w:left w:val="none" w:sz="0" w:space="0" w:color="auto"/>
            <w:bottom w:val="none" w:sz="0" w:space="0" w:color="auto"/>
            <w:right w:val="none" w:sz="0" w:space="0" w:color="auto"/>
          </w:divBdr>
          <w:divsChild>
            <w:div w:id="857307827">
              <w:marLeft w:val="0"/>
              <w:marRight w:val="0"/>
              <w:marTop w:val="0"/>
              <w:marBottom w:val="0"/>
              <w:divBdr>
                <w:top w:val="none" w:sz="0" w:space="0" w:color="auto"/>
                <w:left w:val="none" w:sz="0" w:space="0" w:color="auto"/>
                <w:bottom w:val="none" w:sz="0" w:space="0" w:color="auto"/>
                <w:right w:val="none" w:sz="0" w:space="0" w:color="auto"/>
              </w:divBdr>
              <w:divsChild>
                <w:div w:id="8611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6595">
      <w:bodyDiv w:val="1"/>
      <w:marLeft w:val="0"/>
      <w:marRight w:val="0"/>
      <w:marTop w:val="0"/>
      <w:marBottom w:val="0"/>
      <w:divBdr>
        <w:top w:val="none" w:sz="0" w:space="0" w:color="auto"/>
        <w:left w:val="none" w:sz="0" w:space="0" w:color="auto"/>
        <w:bottom w:val="none" w:sz="0" w:space="0" w:color="auto"/>
        <w:right w:val="none" w:sz="0" w:space="0" w:color="auto"/>
      </w:divBdr>
      <w:divsChild>
        <w:div w:id="1035083005">
          <w:marLeft w:val="0"/>
          <w:marRight w:val="0"/>
          <w:marTop w:val="0"/>
          <w:marBottom w:val="0"/>
          <w:divBdr>
            <w:top w:val="none" w:sz="0" w:space="0" w:color="auto"/>
            <w:left w:val="none" w:sz="0" w:space="0" w:color="auto"/>
            <w:bottom w:val="none" w:sz="0" w:space="0" w:color="auto"/>
            <w:right w:val="none" w:sz="0" w:space="0" w:color="auto"/>
          </w:divBdr>
          <w:divsChild>
            <w:div w:id="1381444256">
              <w:marLeft w:val="0"/>
              <w:marRight w:val="0"/>
              <w:marTop w:val="0"/>
              <w:marBottom w:val="0"/>
              <w:divBdr>
                <w:top w:val="none" w:sz="0" w:space="0" w:color="auto"/>
                <w:left w:val="none" w:sz="0" w:space="0" w:color="auto"/>
                <w:bottom w:val="none" w:sz="0" w:space="0" w:color="auto"/>
                <w:right w:val="none" w:sz="0" w:space="0" w:color="auto"/>
              </w:divBdr>
              <w:divsChild>
                <w:div w:id="6011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38941">
      <w:bodyDiv w:val="1"/>
      <w:marLeft w:val="0"/>
      <w:marRight w:val="0"/>
      <w:marTop w:val="0"/>
      <w:marBottom w:val="0"/>
      <w:divBdr>
        <w:top w:val="none" w:sz="0" w:space="0" w:color="auto"/>
        <w:left w:val="none" w:sz="0" w:space="0" w:color="auto"/>
        <w:bottom w:val="none" w:sz="0" w:space="0" w:color="auto"/>
        <w:right w:val="none" w:sz="0" w:space="0" w:color="auto"/>
      </w:divBdr>
      <w:divsChild>
        <w:div w:id="129136125">
          <w:marLeft w:val="0"/>
          <w:marRight w:val="0"/>
          <w:marTop w:val="0"/>
          <w:marBottom w:val="0"/>
          <w:divBdr>
            <w:top w:val="none" w:sz="0" w:space="0" w:color="auto"/>
            <w:left w:val="none" w:sz="0" w:space="0" w:color="auto"/>
            <w:bottom w:val="none" w:sz="0" w:space="0" w:color="auto"/>
            <w:right w:val="none" w:sz="0" w:space="0" w:color="auto"/>
          </w:divBdr>
          <w:divsChild>
            <w:div w:id="1714378388">
              <w:marLeft w:val="0"/>
              <w:marRight w:val="0"/>
              <w:marTop w:val="0"/>
              <w:marBottom w:val="0"/>
              <w:divBdr>
                <w:top w:val="none" w:sz="0" w:space="0" w:color="auto"/>
                <w:left w:val="none" w:sz="0" w:space="0" w:color="auto"/>
                <w:bottom w:val="none" w:sz="0" w:space="0" w:color="auto"/>
                <w:right w:val="none" w:sz="0" w:space="0" w:color="auto"/>
              </w:divBdr>
              <w:divsChild>
                <w:div w:id="4799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1040">
      <w:bodyDiv w:val="1"/>
      <w:marLeft w:val="0"/>
      <w:marRight w:val="0"/>
      <w:marTop w:val="0"/>
      <w:marBottom w:val="0"/>
      <w:divBdr>
        <w:top w:val="none" w:sz="0" w:space="0" w:color="auto"/>
        <w:left w:val="none" w:sz="0" w:space="0" w:color="auto"/>
        <w:bottom w:val="none" w:sz="0" w:space="0" w:color="auto"/>
        <w:right w:val="none" w:sz="0" w:space="0" w:color="auto"/>
      </w:divBdr>
      <w:divsChild>
        <w:div w:id="1002777064">
          <w:marLeft w:val="0"/>
          <w:marRight w:val="0"/>
          <w:marTop w:val="0"/>
          <w:marBottom w:val="0"/>
          <w:divBdr>
            <w:top w:val="none" w:sz="0" w:space="0" w:color="auto"/>
            <w:left w:val="none" w:sz="0" w:space="0" w:color="auto"/>
            <w:bottom w:val="none" w:sz="0" w:space="0" w:color="auto"/>
            <w:right w:val="none" w:sz="0" w:space="0" w:color="auto"/>
          </w:divBdr>
          <w:divsChild>
            <w:div w:id="284580635">
              <w:marLeft w:val="0"/>
              <w:marRight w:val="0"/>
              <w:marTop w:val="0"/>
              <w:marBottom w:val="0"/>
              <w:divBdr>
                <w:top w:val="none" w:sz="0" w:space="0" w:color="auto"/>
                <w:left w:val="none" w:sz="0" w:space="0" w:color="auto"/>
                <w:bottom w:val="none" w:sz="0" w:space="0" w:color="auto"/>
                <w:right w:val="none" w:sz="0" w:space="0" w:color="auto"/>
              </w:divBdr>
              <w:divsChild>
                <w:div w:id="13092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88240">
      <w:bodyDiv w:val="1"/>
      <w:marLeft w:val="0"/>
      <w:marRight w:val="0"/>
      <w:marTop w:val="0"/>
      <w:marBottom w:val="0"/>
      <w:divBdr>
        <w:top w:val="none" w:sz="0" w:space="0" w:color="auto"/>
        <w:left w:val="none" w:sz="0" w:space="0" w:color="auto"/>
        <w:bottom w:val="none" w:sz="0" w:space="0" w:color="auto"/>
        <w:right w:val="none" w:sz="0" w:space="0" w:color="auto"/>
      </w:divBdr>
      <w:divsChild>
        <w:div w:id="346179444">
          <w:marLeft w:val="0"/>
          <w:marRight w:val="0"/>
          <w:marTop w:val="0"/>
          <w:marBottom w:val="0"/>
          <w:divBdr>
            <w:top w:val="none" w:sz="0" w:space="0" w:color="auto"/>
            <w:left w:val="none" w:sz="0" w:space="0" w:color="auto"/>
            <w:bottom w:val="none" w:sz="0" w:space="0" w:color="auto"/>
            <w:right w:val="none" w:sz="0" w:space="0" w:color="auto"/>
          </w:divBdr>
        </w:div>
      </w:divsChild>
    </w:div>
    <w:div w:id="1816486128">
      <w:bodyDiv w:val="1"/>
      <w:marLeft w:val="0"/>
      <w:marRight w:val="0"/>
      <w:marTop w:val="0"/>
      <w:marBottom w:val="0"/>
      <w:divBdr>
        <w:top w:val="none" w:sz="0" w:space="0" w:color="auto"/>
        <w:left w:val="none" w:sz="0" w:space="0" w:color="auto"/>
        <w:bottom w:val="none" w:sz="0" w:space="0" w:color="auto"/>
        <w:right w:val="none" w:sz="0" w:space="0" w:color="auto"/>
      </w:divBdr>
      <w:divsChild>
        <w:div w:id="103617303">
          <w:marLeft w:val="0"/>
          <w:marRight w:val="0"/>
          <w:marTop w:val="0"/>
          <w:marBottom w:val="0"/>
          <w:divBdr>
            <w:top w:val="none" w:sz="0" w:space="0" w:color="auto"/>
            <w:left w:val="none" w:sz="0" w:space="0" w:color="auto"/>
            <w:bottom w:val="none" w:sz="0" w:space="0" w:color="auto"/>
            <w:right w:val="none" w:sz="0" w:space="0" w:color="auto"/>
          </w:divBdr>
          <w:divsChild>
            <w:div w:id="474220735">
              <w:marLeft w:val="0"/>
              <w:marRight w:val="0"/>
              <w:marTop w:val="0"/>
              <w:marBottom w:val="0"/>
              <w:divBdr>
                <w:top w:val="none" w:sz="0" w:space="0" w:color="auto"/>
                <w:left w:val="none" w:sz="0" w:space="0" w:color="auto"/>
                <w:bottom w:val="none" w:sz="0" w:space="0" w:color="auto"/>
                <w:right w:val="none" w:sz="0" w:space="0" w:color="auto"/>
              </w:divBdr>
              <w:divsChild>
                <w:div w:id="9624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3210105512@zju.edu.cn"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mailto:3210105512@zju.edu.cn"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2135</Words>
  <Characters>12176</Characters>
  <Application>Microsoft Office Word</Application>
  <DocSecurity>0</DocSecurity>
  <Lines>101</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vt:lpstr>
    </vt:vector>
  </TitlesOfParts>
  <Manager/>
  <Company/>
  <LinksUpToDate>false</LinksUpToDate>
  <CharactersWithSpaces>14283</CharactersWithSpaces>
  <SharedDoc>false</SharedDoc>
  <HyperlinkBase/>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IEEE/CVF CVPR</dc:subject>
  <dc:creator>郑 浩博</dc:creator>
  <cp:keywords/>
  <dc:description/>
  <cp:lastModifiedBy>郑 浩博</cp:lastModifiedBy>
  <cp:revision>2</cp:revision>
  <cp:lastPrinted>2021-05-11T23:29:00Z</cp:lastPrinted>
  <dcterms:created xsi:type="dcterms:W3CDTF">2024-01-25T02:33:00Z</dcterms:created>
  <dcterms:modified xsi:type="dcterms:W3CDTF">2024-01-25T02:33:00Z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bd5cad0619942f2e678ab84234709627cda56e63c95b3196f55722a4e5c59f62</vt:lpwstr>
  </property>
</Properties>
</file>