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8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4"/>
        <w:gridCol w:w="200"/>
        <w:gridCol w:w="850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会員登録入力画面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110" cy="387477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110" cy="387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登録する会員の各種情報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登録する会員の各種情報を入力した後確認画面へボタンを押す…会員登録確認画面へ遷移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入力内容に間違いがある状態で確認画面へボタンを押した場合…会員登録エラー画面へ遷移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8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4"/>
        <w:gridCol w:w="200"/>
        <w:gridCol w:w="851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画面登録確認画面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110" cy="392366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110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会員登録入力画面で入力された各種データ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当日の年月日　</w:t>
            </w:r>
            <w:r>
              <w:rPr>
                <w:lang w:val="en-US" w:eastAsia="ja-JP" w:bidi="ar-SA"/>
              </w:rPr>
              <w:t>yyyy/mm/dd</w:t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登録ボタンを押す…登録完了画面へ遷移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8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4"/>
        <w:gridCol w:w="200"/>
        <w:gridCol w:w="850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登録完了画面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110" cy="389509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11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登録した会員に割り当てられた会員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を出力する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へボタンを押す…管理者</w:t>
            </w: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ページへ遷移する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356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8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4"/>
        <w:gridCol w:w="200"/>
        <w:gridCol w:w="850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会員登録エラー画面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110" cy="3892550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110" cy="38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入力画面へボタンを押す…会員登録入力画面へ遷移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LibreOffice/7.2.5.2$Windows_X86_64 LibreOffice_project/499f9727c189e6ef3471021d6132d4c694f357e5</Application>
  <AppVersion>15.0000</AppVersion>
  <Pages>4</Pages>
  <Words>629</Words>
  <Characters>716</Characters>
  <CharactersWithSpaces>721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2022-05-20T14:59:12Z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