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8"/>
        <w:gridCol w:w="292"/>
        <w:gridCol w:w="871"/>
        <w:gridCol w:w="769"/>
        <w:gridCol w:w="411"/>
        <w:gridCol w:w="613"/>
        <w:gridCol w:w="617"/>
        <w:gridCol w:w="180"/>
        <w:gridCol w:w="129"/>
        <w:gridCol w:w="2055"/>
        <w:gridCol w:w="610"/>
        <w:gridCol w:w="449"/>
        <w:gridCol w:w="271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E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メール入力（資料予約）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237865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 </w:t>
            </w: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メールアドレス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対象となる会員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会員の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メールを入力し確認画面へボタンを押す・・・予約確認画面へ遷移する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メールが間違っていたり、入力されていない状態で確認ボタンを押す・・・予約確認エラーページへ移行する</w:t>
            </w:r>
          </w:p>
        </w:tc>
      </w:tr>
      <w:tr>
        <w:trPr>
          <w:trHeight w:val="205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8"/>
        <w:gridCol w:w="292"/>
        <w:gridCol w:w="871"/>
        <w:gridCol w:w="769"/>
        <w:gridCol w:w="411"/>
        <w:gridCol w:w="592"/>
        <w:gridCol w:w="638"/>
        <w:gridCol w:w="180"/>
        <w:gridCol w:w="129"/>
        <w:gridCol w:w="2055"/>
        <w:gridCol w:w="610"/>
        <w:gridCol w:w="449"/>
        <w:gridCol w:w="271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074670"/>
                  <wp:effectExtent l="0" t="0" r="0" b="0"/>
                  <wp:wrapSquare wrapText="largest"/>
                  <wp:docPr id="2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</w:t>
            </w:r>
            <w:r>
              <w:rPr>
                <w:lang w:val="en-US" w:eastAsia="ja-JP" w:bidi="ar-SA"/>
              </w:rPr>
              <w:t>会員名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資料を予約する会員の登録名が表示される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予約資料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予約する資料情報が表示される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予約ボタンを押す…予約完了画面へ遷移</w:t>
            </w:r>
          </w:p>
        </w:tc>
      </w:tr>
      <w:tr>
        <w:trPr>
          <w:trHeight w:val="205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8"/>
        <w:gridCol w:w="292"/>
        <w:gridCol w:w="871"/>
        <w:gridCol w:w="769"/>
        <w:gridCol w:w="411"/>
        <w:gridCol w:w="1230"/>
        <w:gridCol w:w="309"/>
        <w:gridCol w:w="855"/>
        <w:gridCol w:w="1200"/>
        <w:gridCol w:w="449"/>
        <w:gridCol w:w="610"/>
        <w:gridCol w:w="271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124835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87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416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0"/>
        <w:gridCol w:w="290"/>
        <w:gridCol w:w="873"/>
        <w:gridCol w:w="767"/>
        <w:gridCol w:w="411"/>
        <w:gridCol w:w="1230"/>
        <w:gridCol w:w="309"/>
        <w:gridCol w:w="855"/>
        <w:gridCol w:w="1200"/>
        <w:gridCol w:w="610"/>
        <w:gridCol w:w="447"/>
        <w:gridCol w:w="272"/>
        <w:gridCol w:w="820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47625</wp:posOffset>
                  </wp:positionV>
                  <wp:extent cx="5956935" cy="3481070"/>
                  <wp:effectExtent l="0" t="0" r="0" b="0"/>
                  <wp:wrapSquare wrapText="largest"/>
                  <wp:docPr id="4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8"/>
        <w:gridCol w:w="292"/>
        <w:gridCol w:w="871"/>
        <w:gridCol w:w="769"/>
        <w:gridCol w:w="411"/>
        <w:gridCol w:w="613"/>
        <w:gridCol w:w="617"/>
        <w:gridCol w:w="180"/>
        <w:gridCol w:w="129"/>
        <w:gridCol w:w="2055"/>
        <w:gridCol w:w="610"/>
        <w:gridCol w:w="449"/>
        <w:gridCol w:w="271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入力例外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2941955"/>
                  <wp:effectExtent l="0" t="0" r="0" b="0"/>
                  <wp:wrapSquare wrapText="largest"/>
                  <wp:docPr id="5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83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LibreOffice/7.2.5.2$Windows_X86_64 LibreOffice_project/499f9727c189e6ef3471021d6132d4c694f357e5</Application>
  <AppVersion>15.0000</AppVersion>
  <Pages>5</Pages>
  <Words>787</Words>
  <Characters>873</Characters>
  <CharactersWithSpaces>884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2022-05-19T10:52:14Z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