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7471" w14:textId="77777777" w:rsidR="00EA1B8A" w:rsidRDefault="00EA1B8A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7"/>
        <w:gridCol w:w="4139"/>
      </w:tblGrid>
      <w:tr w:rsidR="00EA1B8A" w14:paraId="6F04B5F5" w14:textId="77777777">
        <w:trPr>
          <w:trHeight w:val="1082"/>
        </w:trPr>
        <w:tc>
          <w:tcPr>
            <w:tcW w:w="48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8AF92E" w14:textId="77777777" w:rsidR="00EA1B8A" w:rsidRDefault="00000000">
            <w:pPr>
              <w:spacing w:after="0"/>
              <w:rPr>
                <w:rFonts w:ascii="한컴바탕" w:eastAsia="굴림" w:cs="굴림"/>
              </w:rPr>
            </w:pPr>
            <w:r>
              <w:rPr>
                <w:b/>
                <w:bCs/>
                <w:sz w:val="50"/>
                <w:szCs w:val="50"/>
              </w:rPr>
              <w:t>프로젝트 개요서</w:t>
            </w:r>
          </w:p>
        </w:tc>
        <w:tc>
          <w:tcPr>
            <w:tcW w:w="41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86234B" w14:textId="77777777" w:rsidR="00EA1B8A" w:rsidRDefault="00000000">
            <w:pPr>
              <w:wordWrap/>
              <w:spacing w:after="0"/>
              <w:jc w:val="right"/>
              <w:rPr>
                <w:rFonts w:ascii="한컴바탕" w:eastAsia="굴림" w:cs="굴림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62D17C5" wp14:editId="4AF5C4BF">
                  <wp:extent cx="2495550" cy="647700"/>
                  <wp:effectExtent l="0" t="0" r="0" b="0"/>
                  <wp:docPr id="1" name="picture 1" descr="그림입니다. 원본 그림의 이름: image1.png 원본 그림의 크기: 가로 600pixel, 세로 156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5D50" w14:textId="77777777" w:rsidR="00EA1B8A" w:rsidRDefault="00EA1B8A">
      <w:pPr>
        <w:rPr>
          <w:sz w:val="2"/>
        </w:rPr>
      </w:pPr>
    </w:p>
    <w:p w14:paraId="0899806F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프로젝트 정보</w:t>
      </w:r>
    </w:p>
    <w:p w14:paraId="03E0E8E9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30"/>
        <w:gridCol w:w="94"/>
        <w:gridCol w:w="1447"/>
        <w:gridCol w:w="1452"/>
        <w:gridCol w:w="1487"/>
        <w:gridCol w:w="1434"/>
      </w:tblGrid>
      <w:tr w:rsidR="00EA1B8A" w14:paraId="333EDD28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53EA2A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참여 프로젝트 정보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B3DF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구분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47450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세부내용</w:t>
            </w:r>
          </w:p>
        </w:tc>
      </w:tr>
      <w:tr w:rsidR="00EA1B8A" w14:paraId="78581F00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B714F0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AAE0A7" w14:textId="77777777" w:rsidR="00EA1B8A" w:rsidRDefault="00000000">
            <w:pPr>
              <w:wordWrap/>
              <w:spacing w:after="0"/>
              <w:jc w:val="center"/>
            </w:pPr>
            <w:r>
              <w:t>프로젝트</w:t>
            </w:r>
          </w:p>
          <w:p w14:paraId="0D79399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주제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A418CB" w14:textId="4B57CB42" w:rsidR="00EA1B8A" w:rsidRPr="00A825F4" w:rsidRDefault="005061C6">
            <w:pPr>
              <w:wordWrap/>
              <w:spacing w:after="0"/>
              <w:ind w:left="200" w:hanging="20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통합 신청 플랫폼</w:t>
            </w:r>
          </w:p>
        </w:tc>
      </w:tr>
      <w:tr w:rsidR="00EA1B8A" w14:paraId="6E908B0E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AA3B8F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BBC0D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개발 목표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99AD92" w14:textId="62A89855" w:rsidR="00F92521" w:rsidRPr="00A825F4" w:rsidRDefault="005061C6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공공 텃밭,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민간 텃밭 분양 신청 과정을 한 번에 처리할 수 있는 분양 신청 플랫폼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웹사이트 </w:t>
            </w:r>
            <w:r w:rsidRPr="00A825F4">
              <w:rPr>
                <w:rFonts w:asciiTheme="majorHAnsi" w:eastAsiaTheme="majorHAnsi" w:hAnsiTheme="majorHAnsi" w:cs="굴림" w:hint="eastAsia"/>
              </w:rPr>
              <w:t>개발</w:t>
            </w:r>
          </w:p>
          <w:p w14:paraId="031598B8" w14:textId="12217C4E" w:rsidR="00B707B2" w:rsidRPr="00A825F4" w:rsidRDefault="00880074" w:rsidP="00B707B2">
            <w:pPr>
              <w:pStyle w:val="a8"/>
              <w:numPr>
                <w:ilvl w:val="0"/>
                <w:numId w:val="10"/>
              </w:numPr>
              <w:spacing w:after="0"/>
              <w:rPr>
                <w:rFonts w:asciiTheme="majorHAnsi" w:eastAsiaTheme="majorHAnsi" w:hAnsiTheme="majorHAnsi" w:cs="굴림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</w:rPr>
              <w:t>머신러닝을</w:t>
            </w:r>
            <w:proofErr w:type="spellEnd"/>
            <w:r>
              <w:rPr>
                <w:rFonts w:asciiTheme="majorHAnsi" w:eastAsiaTheme="majorHAnsi" w:hAnsiTheme="majorHAnsi" w:cs="굴림" w:hint="eastAsia"/>
              </w:rPr>
              <w:t xml:space="preserve"> 통해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사용자의 텃밭에서 </w:t>
            </w:r>
            <w:r>
              <w:rPr>
                <w:rFonts w:asciiTheme="majorHAnsi" w:eastAsiaTheme="majorHAnsi" w:hAnsiTheme="majorHAnsi" w:cs="굴림" w:hint="eastAsia"/>
              </w:rPr>
              <w:t>자라는 작물 가격 예측 서비스</w:t>
            </w:r>
          </w:p>
        </w:tc>
      </w:tr>
      <w:tr w:rsidR="00EA1B8A" w14:paraId="0F5A0B78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A338B7B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7AADBF" w14:textId="77777777" w:rsidR="00EA1B8A" w:rsidRDefault="00000000">
            <w:pPr>
              <w:wordWrap/>
              <w:spacing w:after="0"/>
              <w:jc w:val="center"/>
            </w:pPr>
            <w:r>
              <w:t>예상 수행</w:t>
            </w:r>
          </w:p>
          <w:p w14:paraId="0B685DD8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기간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DC1681" w14:textId="77777777" w:rsidR="005061C6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약 </w:t>
            </w:r>
            <w:r w:rsidRPr="00A825F4">
              <w:rPr>
                <w:rFonts w:asciiTheme="majorHAnsi" w:eastAsiaTheme="majorHAnsi" w:hAnsiTheme="majorHAnsi" w:cs="굴림"/>
              </w:rPr>
              <w:t>3</w:t>
            </w:r>
            <w:r w:rsidRPr="00A825F4">
              <w:rPr>
                <w:rFonts w:asciiTheme="majorHAnsi" w:eastAsiaTheme="majorHAnsi" w:hAnsiTheme="majorHAnsi" w:cs="굴림" w:hint="eastAsia"/>
              </w:rPr>
              <w:t>주</w:t>
            </w:r>
          </w:p>
          <w:p w14:paraId="3DE4D8B2" w14:textId="29231EB6" w:rsidR="00B707B2" w:rsidRPr="00A825F4" w:rsidRDefault="00B707B2" w:rsidP="00B707B2">
            <w:pPr>
              <w:wordWrap/>
              <w:spacing w:after="0"/>
              <w:jc w:val="center"/>
              <w:rPr>
                <w:rFonts w:asciiTheme="majorHAnsi" w:eastAsiaTheme="majorHAnsi" w:hAnsiTheme="majorHAnsi" w:cs="굴림"/>
              </w:rPr>
            </w:pP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>(</w:t>
            </w:r>
            <w:r w:rsidRPr="00A825F4">
              <w:rPr>
                <w:rFonts w:asciiTheme="majorHAnsi" w:eastAsiaTheme="majorHAnsi" w:hAnsiTheme="majorHAnsi" w:cs="굴림"/>
              </w:rPr>
              <w:t xml:space="preserve"> 2023.07.28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~ 2023.08.16 )</w:t>
            </w:r>
          </w:p>
        </w:tc>
      </w:tr>
      <w:tr w:rsidR="00EA1B8A" w14:paraId="491B68EC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76B62A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72C3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수행 내용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111993" w14:textId="3E451E8C" w:rsidR="00B707B2" w:rsidRPr="00A825F4" w:rsidRDefault="00B707B2" w:rsidP="005061C6">
            <w:pPr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[서비스 구축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7CA92F32" w14:textId="14E760EE" w:rsidR="00EA1B8A" w:rsidRPr="00A825F4" w:rsidRDefault="005061C6" w:rsidP="005061C6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1.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>분양 신청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시스템 구현</w:t>
            </w:r>
          </w:p>
          <w:p w14:paraId="4F519B4D" w14:textId="0311B3DC" w:rsidR="005061C6" w:rsidRPr="00A825F4" w:rsidRDefault="005061C6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분양 신청일이 되면 분양을 </w:t>
            </w:r>
            <w:r w:rsidRPr="00A825F4">
              <w:rPr>
                <w:rFonts w:asciiTheme="majorHAnsi" w:eastAsiaTheme="majorHAnsi" w:hAnsiTheme="majorHAnsi" w:cs="굴림" w:hint="eastAsia"/>
              </w:rPr>
              <w:t>신청할 수 있는</w:t>
            </w:r>
            <w:r w:rsidR="00B707B2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</w:t>
            </w:r>
          </w:p>
          <w:p w14:paraId="1125D1B6" w14:textId="4E4AAC99" w:rsidR="00421728" w:rsidRPr="00A825F4" w:rsidRDefault="00B707B2" w:rsidP="00421728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>분양 일정 관리,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분양 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>신청,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내역,</w:t>
            </w:r>
            <w:r w:rsidR="00421728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신청</w:t>
            </w:r>
            <w:r w:rsidR="00421728" w:rsidRPr="00A825F4">
              <w:rPr>
                <w:rFonts w:asciiTheme="majorHAnsi" w:eastAsiaTheme="majorHAnsi" w:hAnsiTheme="majorHAnsi" w:cs="굴림" w:hint="eastAsia"/>
              </w:rPr>
              <w:t xml:space="preserve"> 취소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등</w:t>
            </w:r>
          </w:p>
          <w:p w14:paraId="66475DF2" w14:textId="4F80A3CA" w:rsidR="005061C6" w:rsidRPr="00A825F4" w:rsidRDefault="005061C6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</w:p>
          <w:p w14:paraId="554930D8" w14:textId="77777777" w:rsidR="005523AD" w:rsidRPr="00A825F4" w:rsidRDefault="005523AD" w:rsidP="00B707B2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</w:p>
          <w:p w14:paraId="4E71A940" w14:textId="77B75AE0" w:rsidR="005523AD" w:rsidRPr="00A825F4" w:rsidRDefault="005523AD" w:rsidP="005523AD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작물 </w:t>
            </w:r>
            <w:r w:rsidR="00880074">
              <w:rPr>
                <w:rFonts w:asciiTheme="majorHAnsi" w:eastAsiaTheme="majorHAnsi" w:hAnsiTheme="majorHAnsi" w:cs="굴림" w:hint="eastAsia"/>
              </w:rPr>
              <w:t>가격 예측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시스템 구현</w:t>
            </w:r>
          </w:p>
          <w:p w14:paraId="0494490E" w14:textId="7A87C397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- </w:t>
            </w:r>
            <w:proofErr w:type="spellStart"/>
            <w:r w:rsidRPr="00A825F4">
              <w:rPr>
                <w:rFonts w:asciiTheme="majorHAnsi" w:eastAsiaTheme="majorHAnsi" w:hAnsiTheme="majorHAnsi" w:cs="굴림" w:hint="eastAsia"/>
              </w:rPr>
              <w:t>머신러닝을</w:t>
            </w:r>
            <w:proofErr w:type="spellEnd"/>
            <w:r w:rsidRPr="00A825F4">
              <w:rPr>
                <w:rFonts w:asciiTheme="majorHAnsi" w:eastAsiaTheme="majorHAnsi" w:hAnsiTheme="majorHAnsi" w:cs="굴림" w:hint="eastAsia"/>
              </w:rPr>
              <w:t xml:space="preserve"> 활용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하여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해당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텃밭에</w:t>
            </w:r>
            <w:r w:rsidR="00880074">
              <w:rPr>
                <w:rFonts w:asciiTheme="majorHAnsi" w:eastAsiaTheme="majorHAnsi" w:hAnsiTheme="majorHAnsi" w:cs="굴림" w:hint="eastAsia"/>
              </w:rPr>
              <w:t xml:space="preserve">서 자라는 작물의 가격 예측 </w:t>
            </w:r>
          </w:p>
          <w:p w14:paraId="107602C5" w14:textId="7D97190D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데이터 수집 </w:t>
            </w:r>
            <w:r w:rsidR="00C03118" w:rsidRPr="00A825F4">
              <w:rPr>
                <w:rFonts w:asciiTheme="majorHAnsi" w:eastAsiaTheme="majorHAnsi" w:hAnsiTheme="majorHAnsi" w:cs="굴림" w:hint="eastAsia"/>
              </w:rPr>
              <w:t xml:space="preserve">및 </w:t>
            </w:r>
            <w:proofErr w:type="spellStart"/>
            <w:r w:rsidR="00C03118" w:rsidRPr="00A825F4">
              <w:rPr>
                <w:rFonts w:asciiTheme="majorHAnsi" w:eastAsiaTheme="majorHAnsi" w:hAnsiTheme="majorHAnsi" w:cs="굴림" w:hint="eastAsia"/>
              </w:rPr>
              <w:t>전처리</w:t>
            </w:r>
            <w:proofErr w:type="spellEnd"/>
          </w:p>
          <w:p w14:paraId="7E2172CC" w14:textId="07E5F413" w:rsidR="005523AD" w:rsidRPr="00A825F4" w:rsidRDefault="005523AD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작물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정보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작물의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날짜,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최고기온,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최저기온,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월,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일</w:t>
            </w:r>
            <w:r w:rsidR="005B0D07">
              <w:rPr>
                <w:rFonts w:asciiTheme="majorHAnsi" w:eastAsiaTheme="majorHAnsi" w:hAnsiTheme="majorHAnsi" w:cs="굴림"/>
              </w:rPr>
              <w:t xml:space="preserve">, </w:t>
            </w:r>
            <w:r w:rsidR="005B0D07">
              <w:rPr>
                <w:rFonts w:asciiTheme="majorHAnsi" w:eastAsiaTheme="majorHAnsi" w:hAnsiTheme="majorHAnsi" w:cs="굴림" w:hint="eastAsia"/>
              </w:rPr>
              <w:t>연도,</w:t>
            </w:r>
            <w:r w:rsidR="005B0D07">
              <w:rPr>
                <w:rFonts w:asciiTheme="majorHAnsi" w:eastAsiaTheme="majorHAnsi" w:hAnsiTheme="majorHAnsi" w:cs="굴림"/>
              </w:rPr>
              <w:t xml:space="preserve"> </w:t>
            </w:r>
            <w:r w:rsidR="005B0D07">
              <w:rPr>
                <w:rFonts w:asciiTheme="majorHAnsi" w:eastAsiaTheme="majorHAnsi" w:hAnsiTheme="majorHAnsi" w:cs="굴림" w:hint="eastAsia"/>
              </w:rPr>
              <w:t>가격 정보</w:t>
            </w:r>
          </w:p>
          <w:p w14:paraId="0FBF4936" w14:textId="09347D65" w:rsidR="005523AD" w:rsidRPr="00A825F4" w:rsidRDefault="005523AD" w:rsidP="004C6AEA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정보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위치(지역),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기후 등</w:t>
            </w:r>
          </w:p>
          <w:p w14:paraId="6DCBA98B" w14:textId="3E4D94DB" w:rsidR="004C6AEA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>데이터 학습 및 모델링</w:t>
            </w:r>
          </w:p>
          <w:p w14:paraId="166F0641" w14:textId="57C838F1" w:rsidR="00651293" w:rsidRPr="00A825F4" w:rsidRDefault="004C6AEA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-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정제된 데이터를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바탕으로 사용자의</w:t>
            </w:r>
            <w:r w:rsidR="005B0D07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상황에 </w:t>
            </w:r>
            <w:r w:rsidRPr="00A825F4">
              <w:rPr>
                <w:rFonts w:asciiTheme="majorHAnsi" w:eastAsiaTheme="majorHAnsi" w:hAnsiTheme="majorHAnsi" w:cs="굴림" w:hint="eastAsia"/>
              </w:rPr>
              <w:t>맞는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재배 작물</w:t>
            </w:r>
            <w:r w:rsidR="005B0D07">
              <w:rPr>
                <w:rFonts w:asciiTheme="majorHAnsi" w:eastAsiaTheme="majorHAnsi" w:hAnsiTheme="majorHAnsi" w:cs="굴림" w:hint="eastAsia"/>
              </w:rPr>
              <w:t xml:space="preserve">의 가격을 예측 </w:t>
            </w:r>
          </w:p>
          <w:p w14:paraId="5ECC9307" w14:textId="59CADD2D" w:rsidR="004C6AEA" w:rsidRPr="00A825F4" w:rsidRDefault="004C6AEA" w:rsidP="00651293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추천하는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분류 모델 구현</w:t>
            </w:r>
          </w:p>
          <w:p w14:paraId="1C595BA8" w14:textId="3115F5B3" w:rsidR="004C6AEA" w:rsidRPr="00A825F4" w:rsidRDefault="00651293" w:rsidP="005523AD">
            <w:pPr>
              <w:spacing w:after="0"/>
              <w:ind w:firstLine="18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/>
              </w:rPr>
              <w:t xml:space="preserve">+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사용자에게 </w:t>
            </w:r>
            <w:r w:rsidR="005B0D07">
              <w:rPr>
                <w:rFonts w:asciiTheme="majorHAnsi" w:eastAsiaTheme="majorHAnsi" w:hAnsiTheme="majorHAnsi" w:cs="굴림" w:hint="eastAsia"/>
              </w:rPr>
              <w:t xml:space="preserve">작물 정보를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받아 </w:t>
            </w:r>
            <w:r w:rsidR="005B0D07">
              <w:rPr>
                <w:rFonts w:asciiTheme="majorHAnsi" w:eastAsiaTheme="majorHAnsi" w:hAnsiTheme="majorHAnsi" w:cs="굴림" w:hint="eastAsia"/>
              </w:rPr>
              <w:t>텃밭 전체의 가치를 예측하는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 방식 고려 중</w:t>
            </w:r>
          </w:p>
          <w:p w14:paraId="48826024" w14:textId="5E44FAB3" w:rsidR="00B707B2" w:rsidRDefault="00B707B2" w:rsidP="004C6AEA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</w:p>
          <w:p w14:paraId="68072644" w14:textId="77777777" w:rsidR="005B0D07" w:rsidRPr="00A825F4" w:rsidRDefault="005B0D07" w:rsidP="004C6AEA">
            <w:pPr>
              <w:spacing w:after="0"/>
              <w:jc w:val="left"/>
              <w:rPr>
                <w:rFonts w:asciiTheme="majorHAnsi" w:eastAsiaTheme="majorHAnsi" w:hAnsiTheme="majorHAnsi" w:cs="굴림" w:hint="eastAsia"/>
              </w:rPr>
            </w:pPr>
          </w:p>
          <w:p w14:paraId="744ABA29" w14:textId="7EC041E7" w:rsidR="00B707B2" w:rsidRPr="00A825F4" w:rsidRDefault="00B707B2" w:rsidP="00B707B2">
            <w:pPr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</w:rPr>
            </w:pP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lastRenderedPageBreak/>
              <w:t>[웹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</w:rPr>
              <w:t>사이트 구현</w:t>
            </w:r>
            <w:r w:rsidRPr="00A825F4">
              <w:rPr>
                <w:rFonts w:asciiTheme="majorHAnsi" w:eastAsiaTheme="majorHAnsi" w:hAnsiTheme="majorHAnsi" w:cs="굴림"/>
                <w:b/>
                <w:bCs/>
              </w:rPr>
              <w:t>]</w:t>
            </w:r>
          </w:p>
          <w:p w14:paraId="0A6F7027" w14:textId="46610810" w:rsidR="005523AD" w:rsidRPr="00A825F4" w:rsidRDefault="004C6AEA" w:rsidP="005523AD">
            <w:pPr>
              <w:pStyle w:val="a8"/>
              <w:numPr>
                <w:ilvl w:val="0"/>
                <w:numId w:val="11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proofErr w:type="spellStart"/>
            <w:r w:rsidRPr="00A825F4">
              <w:rPr>
                <w:rFonts w:asciiTheme="majorHAnsi" w:eastAsiaTheme="majorHAnsi" w:hAnsiTheme="majorHAnsi" w:cs="굴림" w:hint="eastAsia"/>
              </w:rPr>
              <w:t>프론트엔드</w:t>
            </w:r>
            <w:proofErr w:type="spellEnd"/>
          </w:p>
          <w:p w14:paraId="788C3857" w14:textId="6191D34D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1) 회원가입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>로그인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:</w:t>
            </w:r>
            <w:proofErr w:type="gramEnd"/>
            <w:r w:rsidR="004C6AEA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마이페이지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내 정보 조회,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수정 등)</w:t>
            </w:r>
          </w:p>
          <w:p w14:paraId="66DF66D8" w14:textId="714A78BA" w:rsidR="005523AD" w:rsidRPr="00A825F4" w:rsidRDefault="005523AD" w:rsidP="005523AD">
            <w:pPr>
              <w:spacing w:after="0"/>
              <w:ind w:firstLineChars="100" w:firstLine="20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검색 </w:t>
            </w:r>
            <w:proofErr w:type="gramStart"/>
            <w:r w:rsidRPr="00A825F4">
              <w:rPr>
                <w:rFonts w:asciiTheme="majorHAnsi" w:eastAsiaTheme="majorHAnsi" w:hAnsiTheme="majorHAnsi" w:cs="굴림" w:hint="eastAsia"/>
              </w:rPr>
              <w:t xml:space="preserve">기능 </w:t>
            </w:r>
            <w:r w:rsidRPr="00A825F4">
              <w:rPr>
                <w:rFonts w:asciiTheme="majorHAnsi" w:eastAsiaTheme="majorHAnsi" w:hAnsiTheme="majorHAnsi" w:cs="굴림"/>
              </w:rPr>
              <w:t>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텃밭 정보 검색 </w:t>
            </w:r>
            <w:r w:rsidRPr="00A825F4">
              <w:rPr>
                <w:rFonts w:asciiTheme="majorHAnsi" w:eastAsiaTheme="majorHAnsi" w:hAnsiTheme="majorHAnsi" w:cs="굴림"/>
              </w:rPr>
              <w:t>(</w:t>
            </w:r>
            <w:r w:rsidRPr="00A825F4">
              <w:rPr>
                <w:rFonts w:asciiTheme="majorHAnsi" w:eastAsiaTheme="majorHAnsi" w:hAnsiTheme="majorHAnsi" w:cs="굴림" w:hint="eastAsia"/>
              </w:rPr>
              <w:t>지역/분양면적</w:t>
            </w:r>
            <w:r w:rsidRPr="00A825F4">
              <w:rPr>
                <w:rFonts w:asciiTheme="majorHAnsi" w:eastAsiaTheme="majorHAnsi" w:hAnsiTheme="majorHAnsi" w:cs="굴림"/>
              </w:rPr>
              <w:t>/</w:t>
            </w:r>
            <w:r w:rsidRPr="00A825F4">
              <w:rPr>
                <w:rFonts w:asciiTheme="majorHAnsi" w:eastAsiaTheme="majorHAnsi" w:hAnsiTheme="majorHAnsi" w:cs="굴림" w:hint="eastAsia"/>
              </w:rPr>
              <w:t>분양가격 등)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</w:p>
          <w:p w14:paraId="14A2777C" w14:textId="1DA0AA0B" w:rsidR="005061C6" w:rsidRPr="00A825F4" w:rsidRDefault="005523AD" w:rsidP="004C6AEA">
            <w:pPr>
              <w:ind w:leftChars="100" w:left="200"/>
              <w:rPr>
                <w:rFonts w:asciiTheme="majorHAnsi" w:eastAsiaTheme="majorHAnsi" w:hAnsiTheme="majorHAnsi" w:cs="굴림"/>
              </w:rPr>
            </w:pPr>
            <w:r w:rsidRPr="00A825F4">
              <w:t xml:space="preserve">3) </w:t>
            </w:r>
            <w:r w:rsidR="005061C6" w:rsidRPr="00A825F4">
              <w:rPr>
                <w:rFonts w:hint="eastAsia"/>
              </w:rPr>
              <w:t>텃밭 상세 정보 페이지</w:t>
            </w:r>
            <w:r w:rsidRPr="00A825F4">
              <w:rPr>
                <w:rFonts w:hint="eastAsia"/>
              </w:rPr>
              <w:t xml:space="preserve"> </w:t>
            </w:r>
            <w:r w:rsidRPr="00A825F4">
              <w:t>(</w:t>
            </w:r>
            <w:r w:rsidRPr="00A825F4">
              <w:rPr>
                <w:rFonts w:hint="eastAsia"/>
              </w:rPr>
              <w:t xml:space="preserve">상세정보/회원리뷰) </w:t>
            </w:r>
            <w:r w:rsidR="004C6AEA" w:rsidRPr="00A825F4">
              <w:br/>
              <w:t xml:space="preserve">- </w:t>
            </w:r>
            <w:r w:rsidR="004C6AEA" w:rsidRPr="00A825F4">
              <w:rPr>
                <w:rFonts w:hint="eastAsia"/>
              </w:rPr>
              <w:t>u</w:t>
            </w:r>
            <w:r w:rsidR="004C6AEA" w:rsidRPr="00A825F4">
              <w:t>ser</w:t>
            </w:r>
            <w:proofErr w:type="gramStart"/>
            <w:r w:rsidR="004C6AEA" w:rsidRPr="00A825F4">
              <w:t>1 :</w:t>
            </w:r>
            <w:proofErr w:type="gramEnd"/>
            <w:r w:rsidR="004C6AEA" w:rsidRPr="00A825F4">
              <w:t xml:space="preserve"> </w:t>
            </w:r>
            <w:r w:rsidR="004C6AEA" w:rsidRPr="00A825F4">
              <w:rPr>
                <w:rFonts w:hint="eastAsia"/>
              </w:rPr>
              <w:t>텃밭 정보 등록 페이지</w:t>
            </w:r>
            <w:r w:rsidR="004C6AEA" w:rsidRPr="00A825F4">
              <w:br/>
              <w:t xml:space="preserve">- user2 : </w:t>
            </w:r>
            <w:r w:rsidR="004C6AEA" w:rsidRPr="00A825F4">
              <w:rPr>
                <w:rFonts w:hint="eastAsia"/>
              </w:rPr>
              <w:t>텃밭 정보 페이지</w:t>
            </w:r>
            <w:r w:rsidRPr="00A825F4">
              <w:br/>
              <w:t>4)</w:t>
            </w:r>
            <w:r w:rsidR="005061C6"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텃밭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>가꾸기 정보 제공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 xml:space="preserve"> </w:t>
            </w:r>
            <w:r w:rsidR="004C6AEA" w:rsidRPr="00A825F4">
              <w:rPr>
                <w:rFonts w:asciiTheme="majorHAnsi" w:eastAsiaTheme="majorHAnsi" w:hAnsiTheme="majorHAnsi" w:cs="굴림"/>
              </w:rPr>
              <w:t>(</w:t>
            </w:r>
            <w:r w:rsidR="004C6AEA" w:rsidRPr="00A825F4">
              <w:rPr>
                <w:rFonts w:asciiTheme="majorHAnsi" w:eastAsiaTheme="majorHAnsi" w:hAnsiTheme="majorHAnsi" w:cs="굴림" w:hint="eastAsia"/>
              </w:rPr>
              <w:t>게시판)</w:t>
            </w:r>
            <w:r w:rsidR="004C6AEA" w:rsidRPr="00A825F4">
              <w:rPr>
                <w:rFonts w:asciiTheme="majorHAnsi" w:eastAsiaTheme="majorHAnsi" w:hAnsiTheme="majorHAnsi" w:cs="굴림"/>
              </w:rPr>
              <w:t xml:space="preserve"> – </w:t>
            </w:r>
            <w:r w:rsidR="00651293" w:rsidRPr="00A825F4">
              <w:rPr>
                <w:rFonts w:asciiTheme="majorHAnsi" w:eastAsiaTheme="majorHAnsi" w:hAnsiTheme="majorHAnsi" w:cs="굴림" w:hint="eastAsia"/>
              </w:rPr>
              <w:t>농작물 재배 관련 정보</w:t>
            </w:r>
          </w:p>
          <w:p w14:paraId="16B8C2F2" w14:textId="00CE2CEC" w:rsidR="004C6AEA" w:rsidRPr="00A825F4" w:rsidRDefault="004C6AEA" w:rsidP="004C6AEA">
            <w:pPr>
              <w:ind w:left="200" w:hangingChars="100" w:hanging="200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2</w:t>
            </w:r>
            <w:r w:rsidRPr="00A825F4">
              <w:rPr>
                <w:rFonts w:asciiTheme="majorHAnsi" w:eastAsiaTheme="majorHAnsi" w:hAnsiTheme="majorHAnsi" w:cs="굴림"/>
              </w:rPr>
              <w:t xml:space="preserve">.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1)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회원 정보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2)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작물 추천 시스템 </w:t>
            </w:r>
            <w:r w:rsidRPr="00A825F4">
              <w:rPr>
                <w:rFonts w:asciiTheme="majorHAnsi" w:eastAsiaTheme="majorHAnsi" w:hAnsiTheme="majorHAnsi" w:cs="굴림"/>
              </w:rPr>
              <w:t>DB</w:t>
            </w:r>
            <w:r w:rsidRPr="00A825F4">
              <w:rPr>
                <w:rFonts w:asciiTheme="majorHAnsi" w:eastAsiaTheme="majorHAnsi" w:hAnsiTheme="majorHAnsi" w:cs="굴림"/>
              </w:rPr>
              <w:br/>
              <w:t xml:space="preserve">3)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게시물 </w:t>
            </w:r>
            <w:r w:rsidRPr="00A825F4">
              <w:rPr>
                <w:rFonts w:asciiTheme="majorHAnsi" w:eastAsiaTheme="majorHAnsi" w:hAnsiTheme="majorHAnsi" w:cs="굴림"/>
              </w:rPr>
              <w:t xml:space="preserve">DB </w:t>
            </w:r>
          </w:p>
        </w:tc>
      </w:tr>
      <w:tr w:rsidR="00EA1B8A" w14:paraId="14813DF5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B95099D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EAAB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사용 기술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DD628" w14:textId="23CC47DE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D</w:t>
            </w:r>
            <w:r w:rsidRPr="00A825F4">
              <w:rPr>
                <w:rFonts w:asciiTheme="majorHAnsi" w:eastAsiaTheme="majorHAnsi" w:hAnsiTheme="majorHAnsi" w:cs="굴림"/>
              </w:rPr>
              <w:t xml:space="preserve">B </w:t>
            </w:r>
            <w:r w:rsidRPr="00A825F4">
              <w:rPr>
                <w:rFonts w:asciiTheme="majorHAnsi" w:eastAsiaTheme="majorHAnsi" w:hAnsiTheme="majorHAnsi" w:cs="굴림" w:hint="eastAsia"/>
              </w:rPr>
              <w:t>서버 구축</w:t>
            </w:r>
          </w:p>
          <w:p w14:paraId="59EE4AAD" w14:textId="7E13979D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사용자 인증 및 보안</w:t>
            </w:r>
            <w:r w:rsidRPr="00A825F4">
              <w:rPr>
                <w:rFonts w:asciiTheme="majorHAnsi" w:eastAsiaTheme="majorHAnsi" w:hAnsiTheme="majorHAnsi" w:cs="굴림"/>
              </w:rPr>
              <w:t xml:space="preserve"> (</w:t>
            </w:r>
            <w:r w:rsidRPr="00A825F4">
              <w:rPr>
                <w:rFonts w:asciiTheme="majorHAnsi" w:eastAsiaTheme="majorHAnsi" w:hAnsiTheme="majorHAnsi" w:cs="굴림" w:hint="eastAsia"/>
              </w:rPr>
              <w:t>로그인,</w:t>
            </w:r>
            <w:r w:rsidRPr="00A825F4">
              <w:rPr>
                <w:rFonts w:asciiTheme="majorHAnsi" w:eastAsiaTheme="majorHAnsi" w:hAnsiTheme="majorHAnsi" w:cs="굴림"/>
              </w:rPr>
              <w:t xml:space="preserve"> </w:t>
            </w:r>
            <w:r w:rsidRPr="00A825F4">
              <w:rPr>
                <w:rFonts w:asciiTheme="majorHAnsi" w:eastAsiaTheme="majorHAnsi" w:hAnsiTheme="majorHAnsi" w:cs="굴림" w:hint="eastAsia"/>
              </w:rPr>
              <w:t xml:space="preserve">소셜 로그인 </w:t>
            </w:r>
            <w:r w:rsidRPr="00A825F4">
              <w:rPr>
                <w:rFonts w:asciiTheme="majorHAnsi" w:eastAsiaTheme="majorHAnsi" w:hAnsiTheme="majorHAnsi" w:cs="굴림"/>
              </w:rPr>
              <w:t>API)</w:t>
            </w:r>
          </w:p>
          <w:p w14:paraId="606D898E" w14:textId="07DC926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지도 및 위치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2893AB37" w14:textId="49A1711C" w:rsidR="00421728" w:rsidRPr="00A825F4" w:rsidRDefault="00C610FB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</w:rPr>
              <w:t>리액트</w:t>
            </w:r>
            <w:proofErr w:type="spellEnd"/>
            <w:r>
              <w:rPr>
                <w:rFonts w:asciiTheme="majorHAnsi" w:eastAsiaTheme="majorHAnsi" w:hAnsiTheme="majorHAnsi" w:cs="굴림" w:hint="eastAsia"/>
              </w:rPr>
              <w:t>,</w:t>
            </w:r>
            <w:r>
              <w:rPr>
                <w:rFonts w:asciiTheme="majorHAnsi" w:eastAsiaTheme="majorHAnsi" w:hAnsiTheme="majorHAnsi" w:cs="굴림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</w:rPr>
              <w:t>플라스크</w:t>
            </w:r>
            <w:r>
              <w:rPr>
                <w:rFonts w:asciiTheme="majorHAnsi" w:eastAsiaTheme="majorHAnsi" w:hAnsiTheme="majorHAnsi" w:cs="굴림"/>
              </w:rPr>
              <w:t xml:space="preserve">, </w:t>
            </w:r>
            <w:r>
              <w:rPr>
                <w:rFonts w:asciiTheme="majorHAnsi" w:eastAsiaTheme="majorHAnsi" w:hAnsiTheme="majorHAnsi" w:cs="굴림" w:hint="eastAsia"/>
              </w:rPr>
              <w:t>오라클</w:t>
            </w:r>
          </w:p>
          <w:p w14:paraId="052652CA" w14:textId="04C83828" w:rsidR="00421728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캘린더 </w:t>
            </w:r>
            <w:r w:rsidRPr="00A825F4">
              <w:rPr>
                <w:rFonts w:asciiTheme="majorHAnsi" w:eastAsiaTheme="majorHAnsi" w:hAnsiTheme="majorHAnsi" w:cs="굴림"/>
              </w:rPr>
              <w:t>API</w:t>
            </w:r>
          </w:p>
          <w:p w14:paraId="673C6F28" w14:textId="312BCA9B" w:rsidR="00EA1B8A" w:rsidRPr="00A825F4" w:rsidRDefault="00421728" w:rsidP="00421728">
            <w:pPr>
              <w:pStyle w:val="a8"/>
              <w:numPr>
                <w:ilvl w:val="0"/>
                <w:numId w:val="6"/>
              </w:num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 xml:space="preserve">이미지 업로드 </w:t>
            </w:r>
          </w:p>
        </w:tc>
      </w:tr>
      <w:tr w:rsidR="00EA1B8A" w14:paraId="456C93C4" w14:textId="77777777">
        <w:trPr>
          <w:trHeight w:val="30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328D1C" w14:textId="77777777" w:rsidR="00EA1B8A" w:rsidRDefault="00EA1B8A"/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5C5259" w14:textId="77777777" w:rsidR="00EA1B8A" w:rsidRDefault="00000000">
            <w:pPr>
              <w:wordWrap/>
              <w:spacing w:after="0"/>
              <w:jc w:val="center"/>
            </w:pPr>
            <w:r>
              <w:t>개발환경</w:t>
            </w:r>
          </w:p>
        </w:tc>
        <w:tc>
          <w:tcPr>
            <w:tcW w:w="59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36254F" w14:textId="2088D264" w:rsidR="00EA1B8A" w:rsidRPr="00A825F4" w:rsidRDefault="00421728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R</w:t>
            </w:r>
            <w:r w:rsidRPr="00A825F4">
              <w:rPr>
                <w:rFonts w:asciiTheme="majorHAnsi" w:eastAsiaTheme="majorHAnsi" w:hAnsiTheme="majorHAnsi" w:cs="굴림"/>
              </w:rPr>
              <w:t xml:space="preserve">eact, </w:t>
            </w:r>
            <w:r w:rsidR="004C6AEA" w:rsidRPr="00A825F4">
              <w:rPr>
                <w:rFonts w:asciiTheme="majorHAnsi" w:eastAsiaTheme="majorHAnsi" w:hAnsiTheme="majorHAnsi" w:cs="굴림"/>
              </w:rPr>
              <w:t>Node.js, MongoDB</w:t>
            </w:r>
            <w:r w:rsidR="00C610FB">
              <w:rPr>
                <w:rFonts w:asciiTheme="majorHAnsi" w:eastAsiaTheme="majorHAnsi" w:hAnsiTheme="majorHAnsi" w:cs="굴림"/>
              </w:rPr>
              <w:t xml:space="preserve">, </w:t>
            </w:r>
            <w:r w:rsidR="00C610FB">
              <w:rPr>
                <w:rFonts w:asciiTheme="majorHAnsi" w:eastAsiaTheme="majorHAnsi" w:hAnsiTheme="majorHAnsi" w:cs="굴림" w:hint="eastAsia"/>
              </w:rPr>
              <w:t>F</w:t>
            </w:r>
            <w:r w:rsidR="00C610FB">
              <w:rPr>
                <w:rFonts w:asciiTheme="majorHAnsi" w:eastAsiaTheme="majorHAnsi" w:hAnsiTheme="majorHAnsi" w:cs="굴림"/>
              </w:rPr>
              <w:t>lask, Oracle</w:t>
            </w:r>
          </w:p>
          <w:p w14:paraId="0BCFFEBF" w14:textId="4C0C2CEA" w:rsidR="004C6AEA" w:rsidRPr="00A825F4" w:rsidRDefault="004C6AEA">
            <w:pPr>
              <w:spacing w:after="0"/>
              <w:jc w:val="left"/>
              <w:rPr>
                <w:rFonts w:asciiTheme="majorHAnsi" w:eastAsiaTheme="majorHAnsi" w:hAnsiTheme="majorHAnsi" w:cs="굴림"/>
              </w:rPr>
            </w:pPr>
            <w:r w:rsidRPr="00A825F4">
              <w:rPr>
                <w:rFonts w:asciiTheme="majorHAnsi" w:eastAsiaTheme="majorHAnsi" w:hAnsiTheme="majorHAnsi" w:cs="굴림" w:hint="eastAsia"/>
              </w:rPr>
              <w:t>M</w:t>
            </w:r>
            <w:r w:rsidRPr="00A825F4">
              <w:rPr>
                <w:rFonts w:asciiTheme="majorHAnsi" w:eastAsiaTheme="majorHAnsi" w:hAnsiTheme="majorHAnsi" w:cs="굴림"/>
              </w:rPr>
              <w:t xml:space="preserve">achine </w:t>
            </w:r>
            <w:proofErr w:type="gramStart"/>
            <w:r w:rsidRPr="00A825F4">
              <w:rPr>
                <w:rFonts w:asciiTheme="majorHAnsi" w:eastAsiaTheme="majorHAnsi" w:hAnsiTheme="majorHAnsi" w:cs="굴림"/>
              </w:rPr>
              <w:t>Learning :</w:t>
            </w:r>
            <w:proofErr w:type="gramEnd"/>
            <w:r w:rsidRPr="00A825F4">
              <w:rPr>
                <w:rFonts w:asciiTheme="majorHAnsi" w:eastAsiaTheme="majorHAnsi" w:hAnsiTheme="majorHAnsi" w:cs="굴림"/>
              </w:rPr>
              <w:t xml:space="preserve"> Python</w:t>
            </w:r>
          </w:p>
        </w:tc>
      </w:tr>
      <w:tr w:rsidR="00EA1B8A" w14:paraId="1A6CE7BA" w14:textId="77777777" w:rsidTr="00651293">
        <w:trPr>
          <w:trHeight w:val="30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6DB0C0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시스템 아키텍처&amp;</w:t>
            </w:r>
          </w:p>
          <w:p w14:paraId="18229AD5" w14:textId="77777777" w:rsidR="00EA1B8A" w:rsidRPr="00421728" w:rsidRDefault="00000000" w:rsidP="00A825F4">
            <w:pPr>
              <w:wordWrap/>
              <w:spacing w:after="0"/>
              <w:ind w:left="440"/>
              <w:jc w:val="left"/>
              <w:rPr>
                <w:rFonts w:ascii="나눔고딕" w:eastAsia="나눔고딕" w:cs="나눔고딕"/>
                <w:b/>
                <w:bCs/>
                <w:sz w:val="22"/>
              </w:rPr>
            </w:pPr>
            <w:r w:rsidRPr="00421728"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t>서비스 흐름도</w:t>
            </w:r>
          </w:p>
        </w:tc>
        <w:tc>
          <w:tcPr>
            <w:tcW w:w="73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6A9E8" w14:textId="38C39EAC" w:rsidR="00421728" w:rsidRPr="00651293" w:rsidRDefault="00421728" w:rsidP="00651293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사용자 등록 및 로그인:</w:t>
            </w:r>
          </w:p>
          <w:p w14:paraId="7F7E141E" w14:textId="232D18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플랫폼에 회원가입을 하고 로그인</w:t>
            </w:r>
          </w:p>
          <w:p w14:paraId="2408F4C7" w14:textId="153EDC1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회원가입 시, 필요한 개인 정보와 인증</w:t>
            </w:r>
          </w:p>
          <w:p w14:paraId="52CE9848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6A33B28" w14:textId="6FF85E82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텃밭 검색</w:t>
            </w:r>
            <w:r w:rsidRPr="00651293"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14:paraId="7491C02E" w14:textId="264E890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원하는 텃밭을 검색할 수 있습니다.</w:t>
            </w:r>
          </w:p>
          <w:p w14:paraId="1686A37E" w14:textId="7EDB2AE1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검색 조건: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지역(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위치), 크기, 가격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1C89D97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63AD923" w14:textId="65A9592F" w:rsidR="00421728" w:rsidRPr="00651293" w:rsidRDefault="00421728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분양할 텃밭 상세 정보</w:t>
            </w:r>
          </w:p>
          <w:p w14:paraId="34EB1BBA" w14:textId="33C111F2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상세 </w:t>
            </w:r>
            <w:proofErr w:type="gramStart"/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정보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:</w:t>
            </w:r>
            <w:proofErr w:type="gramEnd"/>
            <w:r w:rsidR="00B707B2"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텃밭의 위치, 크기, 가격,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 신청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일정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공지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</w:t>
            </w:r>
          </w:p>
          <w:p w14:paraId="3A93826A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사진 및 설명을 통해 사용자에게 자세한 정보를 제공합니다.</w:t>
            </w:r>
          </w:p>
          <w:p w14:paraId="1D2E68B7" w14:textId="6094FC06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사용자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-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텃밭 이용 후기 작성 가능</w:t>
            </w:r>
          </w:p>
          <w:p w14:paraId="387577C4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1CB61511" w14:textId="538531C5" w:rsidR="00421728" w:rsidRPr="00651293" w:rsidRDefault="00B707B2" w:rsidP="00421728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신청</w:t>
            </w: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 xml:space="preserve"> 및 관리</w:t>
            </w:r>
          </w:p>
          <w:p w14:paraId="1052DD6F" w14:textId="3D1FDE5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사용자는 원하는 텃밭이 분양을 시작하면,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B707B2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신청</w:t>
            </w:r>
          </w:p>
          <w:p w14:paraId="56059DE6" w14:textId="5A4DF290" w:rsidR="00421728" w:rsidRPr="00651293" w:rsidRDefault="00B707B2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분양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시 필요한 정보(예: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희망 분양 지역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,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면적 등</w:t>
            </w:r>
            <w:r w:rsidR="00421728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) 입력 </w:t>
            </w:r>
          </w:p>
          <w:p w14:paraId="6BCE3705" w14:textId="7520279D" w:rsidR="00B707B2" w:rsidRPr="00651293" w:rsidRDefault="00B707B2" w:rsidP="00B707B2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신청 확인 및 관리 기능 </w:t>
            </w:r>
            <w:proofErr w:type="gramStart"/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(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신청</w:t>
            </w:r>
            <w:proofErr w:type="gramEnd"/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내역, 신청 취소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등 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)</w:t>
            </w:r>
          </w:p>
          <w:p w14:paraId="524EE0BC" w14:textId="77777777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3AEE186A" w14:textId="77777777" w:rsidR="00421728" w:rsidRPr="00651293" w:rsidRDefault="00421728" w:rsidP="00421728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3C17FCA" w14:textId="77777777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b/>
                <w:bCs/>
                <w:color w:val="auto"/>
                <w:sz w:val="18"/>
                <w:szCs w:val="18"/>
              </w:rPr>
              <w:t>예약 관리</w:t>
            </w:r>
          </w:p>
          <w:p w14:paraId="55DC97DE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42E237FF" w14:textId="0C5B89C4" w:rsidR="008D3663" w:rsidRPr="00651293" w:rsidRDefault="008D3663" w:rsidP="008D3663">
            <w:pPr>
              <w:pStyle w:val="a8"/>
              <w:numPr>
                <w:ilvl w:val="0"/>
                <w:numId w:val="9"/>
              </w:numPr>
              <w:wordWrap/>
              <w:spacing w:after="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</w:t>
            </w:r>
            <w:r w:rsid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정보 공유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</w:t>
            </w:r>
          </w:p>
          <w:p w14:paraId="3647C4A2" w14:textId="0C64916A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분양 정보 </w:t>
            </w:r>
            <w:r w:rsid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공유 게시판</w:t>
            </w:r>
            <w:r w:rsidRPr="00651293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등</w:t>
            </w:r>
          </w:p>
          <w:p w14:paraId="2F8323D9" w14:textId="77777777" w:rsidR="008D3663" w:rsidRPr="00651293" w:rsidRDefault="008D3663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5E7DA3F9" w14:textId="5AC4DB65" w:rsidR="00D34C71" w:rsidRDefault="00651293" w:rsidP="00D34C71">
            <w:pPr>
              <w:pStyle w:val="a8"/>
              <w:numPr>
                <w:ilvl w:val="0"/>
                <w:numId w:val="9"/>
              </w:num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작물 재배 관련 </w:t>
            </w:r>
            <w:r w:rsidR="00D34C71" w:rsidRP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정보 </w:t>
            </w:r>
            <w:proofErr w:type="spellStart"/>
            <w:r w:rsidR="00D34C71" w:rsidRPr="00D34C71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url</w:t>
            </w:r>
            <w:proofErr w:type="spellEnd"/>
            <w:r w:rsidR="00D34C71" w:rsidRPr="00D34C71"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  <w:r w:rsidR="00D34C71" w:rsidRPr="00D34C71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연결</w:t>
            </w:r>
          </w:p>
          <w:p w14:paraId="3312175D" w14:textId="77777777" w:rsidR="00D34C71" w:rsidRDefault="00D34C71" w:rsidP="00D34C71">
            <w:pPr>
              <w:pStyle w:val="a8"/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</w:pPr>
          </w:p>
          <w:p w14:paraId="1A322636" w14:textId="7168B910" w:rsidR="00D34C71" w:rsidRPr="00D34C71" w:rsidRDefault="00D34C71" w:rsidP="00D34C71">
            <w:pPr>
              <w:pStyle w:val="a8"/>
              <w:numPr>
                <w:ilvl w:val="0"/>
                <w:numId w:val="9"/>
              </w:num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</w:pPr>
            <w:proofErr w:type="gramStart"/>
            <w:r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플랫폼관리 </w:t>
            </w:r>
            <w:r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>:</w:t>
            </w:r>
            <w:proofErr w:type="gramEnd"/>
            <w:r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  <w:t xml:space="preserve"> </w:t>
            </w:r>
          </w:p>
          <w:p w14:paraId="7621018B" w14:textId="4D652245" w:rsidR="00421728" w:rsidRPr="0065129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6B452EB3" w14:textId="64A75FFF" w:rsidR="00421728" w:rsidRPr="00651293" w:rsidRDefault="00421728" w:rsidP="00421728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관리자는 플랫폼의 운영과 관리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 xml:space="preserve"> 페이지 제공</w:t>
            </w:r>
          </w:p>
          <w:p w14:paraId="3E715549" w14:textId="77777777" w:rsidR="00EA1B8A" w:rsidRPr="00651293" w:rsidRDefault="0042172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예약 관리, 사용자 관리, 텃밭 정보 관리 등을 포</w:t>
            </w:r>
            <w:r w:rsidR="008D3663" w:rsidRPr="00651293">
              <w:rPr>
                <w:rFonts w:asciiTheme="majorHAnsi" w:eastAsiaTheme="majorHAnsi" w:hAnsiTheme="majorHAnsi" w:cs="굴림" w:hint="eastAsia"/>
                <w:color w:val="auto"/>
                <w:sz w:val="18"/>
                <w:szCs w:val="18"/>
              </w:rPr>
              <w:t>함</w:t>
            </w:r>
          </w:p>
          <w:p w14:paraId="5D35B6CA" w14:textId="77777777" w:rsidR="008D3663" w:rsidRDefault="008D3663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  <w:p w14:paraId="009BA89E" w14:textId="2D884EA6" w:rsidR="00B92918" w:rsidRDefault="00B9291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  <w:r w:rsidRPr="00B92918">
              <w:rPr>
                <w:rFonts w:asciiTheme="majorHAnsi" w:eastAsiaTheme="majorHAnsi" w:hAnsiTheme="majorHAnsi" w:cs="굴림"/>
                <w:noProof/>
                <w:color w:val="auto"/>
                <w:sz w:val="18"/>
                <w:szCs w:val="18"/>
              </w:rPr>
              <w:drawing>
                <wp:inline distT="0" distB="0" distL="0" distR="0" wp14:anchorId="613DF94A" wp14:editId="337284F8">
                  <wp:extent cx="4203685" cy="2546350"/>
                  <wp:effectExtent l="0" t="0" r="0" b="0"/>
                  <wp:docPr id="6634894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4894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894" cy="255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749F5" w14:textId="70CCFF0A" w:rsidR="00B92918" w:rsidRPr="00B92918" w:rsidRDefault="00B92918" w:rsidP="008D3663">
            <w:pPr>
              <w:wordWrap/>
              <w:spacing w:after="0"/>
              <w:ind w:left="440"/>
              <w:jc w:val="left"/>
              <w:rPr>
                <w:rFonts w:asciiTheme="majorHAnsi" w:eastAsiaTheme="majorHAnsi" w:hAnsiTheme="majorHAnsi" w:cs="굴림"/>
                <w:color w:val="auto"/>
                <w:sz w:val="18"/>
                <w:szCs w:val="18"/>
              </w:rPr>
            </w:pPr>
          </w:p>
        </w:tc>
      </w:tr>
      <w:tr w:rsidR="00EA1B8A" w14:paraId="0F7437E2" w14:textId="77777777">
        <w:trPr>
          <w:trHeight w:val="30"/>
        </w:trPr>
        <w:tc>
          <w:tcPr>
            <w:tcW w:w="16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0290BD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rPr>
                <w:rFonts w:ascii="나눔고딕" w:eastAsia="나눔고딕" w:cs="나눔고딕"/>
                <w:b/>
                <w:bCs/>
                <w:sz w:val="22"/>
                <w:szCs w:val="22"/>
              </w:rPr>
              <w:lastRenderedPageBreak/>
              <w:t>예상 결과물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7793C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Web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6C93F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App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75CC7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모델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2C79C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시제품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209155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  <w:sz w:val="18"/>
                <w:szCs w:val="18"/>
              </w:rPr>
            </w:pPr>
            <w:r>
              <w:t>API</w:t>
            </w:r>
          </w:p>
        </w:tc>
      </w:tr>
      <w:tr w:rsidR="00EA1B8A" w14:paraId="530E4624" w14:textId="77777777" w:rsidTr="00A825F4">
        <w:trPr>
          <w:trHeight w:val="444"/>
        </w:trPr>
        <w:tc>
          <w:tcPr>
            <w:tcW w:w="16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908FF2" w14:textId="77777777" w:rsidR="00EA1B8A" w:rsidRDefault="00EA1B8A"/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E8CE3B" w14:textId="6EDDFDD8" w:rsidR="00EA1B8A" w:rsidRDefault="00C03118" w:rsidP="00C03118">
            <w:pPr>
              <w:wordWrap/>
              <w:spacing w:after="0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 xml:space="preserve"> </w:t>
            </w:r>
            <w:r>
              <w:rPr>
                <w:rFonts w:ascii="한컴바탕" w:eastAsia="굴림" w:cs="굴림"/>
              </w:rPr>
              <w:t xml:space="preserve">     </w:t>
            </w: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3C937D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F2E506" w14:textId="339FE51D" w:rsidR="00EA1B8A" w:rsidRDefault="00C03118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한컴바탕" w:eastAsia="굴림" w:cs="굴림" w:hint="eastAsia"/>
              </w:rPr>
              <w:t>O</w:t>
            </w:r>
          </w:p>
        </w:tc>
        <w:tc>
          <w:tcPr>
            <w:tcW w:w="1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48DD05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3AC86" w14:textId="77777777" w:rsidR="00EA1B8A" w:rsidRDefault="00EA1B8A">
            <w:pPr>
              <w:wordWrap/>
              <w:spacing w:after="0"/>
              <w:jc w:val="center"/>
              <w:rPr>
                <w:rFonts w:ascii="한컴바탕" w:eastAsia="굴림" w:cs="굴림"/>
                <w:color w:val="A6A6A6"/>
              </w:rPr>
            </w:pPr>
          </w:p>
        </w:tc>
      </w:tr>
    </w:tbl>
    <w:p w14:paraId="65A5BF25" w14:textId="77777777" w:rsidR="00EA1B8A" w:rsidRDefault="00EA1B8A">
      <w:pPr>
        <w:rPr>
          <w:sz w:val="2"/>
        </w:rPr>
      </w:pPr>
    </w:p>
    <w:p w14:paraId="22A2EB93" w14:textId="77777777" w:rsidR="00EA1B8A" w:rsidRDefault="00EA1B8A">
      <w:pPr>
        <w:rPr>
          <w:b/>
          <w:bCs/>
          <w:sz w:val="24"/>
          <w:szCs w:val="24"/>
        </w:rPr>
      </w:pPr>
    </w:p>
    <w:p w14:paraId="5F3426EA" w14:textId="77777777" w:rsidR="00EA1B8A" w:rsidRDefault="000000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필요 기반지식 및 활용 데이터</w:t>
      </w:r>
    </w:p>
    <w:p w14:paraId="6EC5C7E8" w14:textId="77777777" w:rsidR="00EA1B8A" w:rsidRDefault="00EA1B8A">
      <w:pPr>
        <w:rPr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929"/>
        <w:gridCol w:w="593"/>
        <w:gridCol w:w="2395"/>
        <w:gridCol w:w="2395"/>
      </w:tblGrid>
      <w:tr w:rsidR="00EA1B8A" w14:paraId="163C3878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2F483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필요 기반지식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BB085B" w14:textId="781041D3" w:rsidR="00EA1B8A" w:rsidRPr="00A825F4" w:rsidRDefault="00A465F0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 xml:space="preserve">텃밭 재배 </w:t>
            </w:r>
            <w:r w:rsidR="00C03118" w:rsidRPr="00A825F4">
              <w:rPr>
                <w:rFonts w:hint="eastAsia"/>
                <w:b/>
                <w:bCs/>
                <w:color w:val="auto"/>
              </w:rPr>
              <w:t xml:space="preserve">관련 지식 정보 </w:t>
            </w:r>
          </w:p>
        </w:tc>
      </w:tr>
      <w:tr w:rsidR="00EA1B8A" w14:paraId="12D14A6B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F4F09EB" w14:textId="77777777" w:rsidR="00EA1B8A" w:rsidRDefault="00EA1B8A"/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3C4A4C" w14:textId="77777777" w:rsidR="00EA1B8A" w:rsidRDefault="00EA1B8A">
            <w:pPr>
              <w:spacing w:after="0"/>
              <w:rPr>
                <w:rFonts w:ascii="한컴바탕" w:eastAsia="굴림" w:cs="굴림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B1BDA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6856A8" w14:textId="77777777" w:rsidR="00EA1B8A" w:rsidRDefault="00EA1B8A">
            <w:pPr>
              <w:spacing w:after="0"/>
              <w:rPr>
                <w:rFonts w:ascii="한컴바탕" w:eastAsia="굴림" w:cs="굴림"/>
                <w:sz w:val="22"/>
              </w:rPr>
            </w:pPr>
          </w:p>
        </w:tc>
      </w:tr>
      <w:tr w:rsidR="00EA1B8A" w14:paraId="5DEDFAF6" w14:textId="77777777">
        <w:trPr>
          <w:trHeight w:val="446"/>
        </w:trPr>
        <w:tc>
          <w:tcPr>
            <w:tcW w:w="1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0A71E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rFonts w:ascii="나눔고딕" w:eastAsia="나눔고딕" w:cs="나눔고딕"/>
                <w:b/>
                <w:bCs/>
                <w:sz w:val="24"/>
                <w:szCs w:val="24"/>
              </w:rPr>
              <w:t>활용 데이터</w:t>
            </w:r>
          </w:p>
        </w:tc>
        <w:tc>
          <w:tcPr>
            <w:tcW w:w="731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B7DEE0" w14:textId="72B9E427" w:rsidR="00EA1B8A" w:rsidRPr="00A825F4" w:rsidRDefault="00C03118">
            <w:pPr>
              <w:wordWrap/>
              <w:spacing w:after="0"/>
              <w:jc w:val="left"/>
              <w:rPr>
                <w:rFonts w:ascii="한컴바탕" w:eastAsia="굴림" w:cs="굴림"/>
                <w:b/>
                <w:bCs/>
                <w:color w:val="auto"/>
              </w:rPr>
            </w:pPr>
            <w:r w:rsidRPr="00A825F4">
              <w:rPr>
                <w:rFonts w:hint="eastAsia"/>
                <w:b/>
                <w:bCs/>
                <w:color w:val="auto"/>
              </w:rPr>
              <w:t>공공데이터 개방 자료 활용</w:t>
            </w:r>
          </w:p>
        </w:tc>
      </w:tr>
      <w:tr w:rsidR="00EA1B8A" w14:paraId="46E7CF42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DC19A12" w14:textId="77777777" w:rsidR="00EA1B8A" w:rsidRDefault="00EA1B8A"/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04AD4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수집할 데이터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8379E3" w14:textId="185231C7" w:rsidR="00EA1B8A" w:rsidRPr="00A465F0" w:rsidRDefault="00A465F0" w:rsidP="00A465F0">
            <w:pPr>
              <w:wordWrap/>
              <w:spacing w:after="0"/>
              <w:jc w:val="left"/>
              <w:rPr>
                <w:rFonts w:asciiTheme="minorEastAsia" w:eastAsiaTheme="minorEastAsia" w:hAnsiTheme="minorEastAsia" w:cs="굴림"/>
                <w:color w:val="auto"/>
                <w:sz w:val="22"/>
              </w:rPr>
            </w:pPr>
            <w:r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1.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품종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정보</w:t>
            </w:r>
            <w:r>
              <w:rPr>
                <w:rFonts w:asciiTheme="minorEastAsia" w:eastAsiaTheme="minorEastAsia" w:hAnsiTheme="minorEastAsia" w:cs="굴림" w:hint="eastAsia"/>
                <w:color w:val="auto"/>
                <w:sz w:val="22"/>
              </w:rPr>
              <w:t>,</w:t>
            </w:r>
            <w:r>
              <w:rPr>
                <w:rFonts w:asciiTheme="minorEastAsia" w:eastAsiaTheme="minorEastAsia" w:hAnsiTheme="minorEastAsia" w:cs="굴림"/>
                <w:color w:val="auto"/>
                <w:sz w:val="22"/>
              </w:rPr>
              <w:t xml:space="preserve"> 2. </w:t>
            </w:r>
            <w:proofErr w:type="spellStart"/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농작업</w:t>
            </w:r>
            <w:proofErr w:type="spellEnd"/>
            <w:r w:rsidR="00C03118" w:rsidRPr="00A465F0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일정</w:t>
            </w:r>
            <w:r w:rsidR="00A825F4"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,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/>
                <w:color w:val="auto"/>
                <w:szCs w:val="18"/>
              </w:rPr>
              <w:t xml:space="preserve">3. </w:t>
            </w:r>
            <w:r>
              <w:rPr>
                <w:rFonts w:asciiTheme="minorEastAsia" w:eastAsiaTheme="minorEastAsia" w:hAnsiTheme="minorEastAsia" w:cs="굴림" w:hint="eastAsia"/>
                <w:color w:val="auto"/>
                <w:szCs w:val="18"/>
              </w:rPr>
              <w:t>농작물 재해정보</w:t>
            </w:r>
          </w:p>
        </w:tc>
      </w:tr>
      <w:tr w:rsidR="00EA1B8A" w14:paraId="446EC574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606EFFE" w14:textId="77777777" w:rsidR="00EA1B8A" w:rsidRDefault="00EA1B8A"/>
        </w:tc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31B506" w14:textId="77777777" w:rsidR="00EA1B8A" w:rsidRDefault="00000000">
            <w:pPr>
              <w:wordWrap/>
              <w:spacing w:after="0"/>
              <w:jc w:val="center"/>
              <w:rPr>
                <w:rFonts w:ascii="한컴바탕" w:eastAsia="굴림" w:cs="굴림"/>
              </w:rPr>
            </w:pPr>
            <w:r>
              <w:rPr>
                <w:sz w:val="22"/>
                <w:szCs w:val="22"/>
              </w:rPr>
              <w:t>관련 URL</w:t>
            </w:r>
          </w:p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A612C" w14:textId="3A7DFB47" w:rsidR="00EA1B8A" w:rsidRPr="00A465F0" w:rsidRDefault="00A465F0" w:rsidP="00A465F0">
            <w:pPr>
              <w:jc w:val="left"/>
            </w:pPr>
            <w:r w:rsidRPr="00A465F0">
              <w:rPr>
                <w:rFonts w:hint="eastAsia"/>
                <w:b/>
                <w:bCs/>
                <w:sz w:val="18"/>
                <w:szCs w:val="18"/>
              </w:rPr>
              <w:t>품종 정보-채소(</w:t>
            </w:r>
            <w:r w:rsidRPr="00A465F0">
              <w:rPr>
                <w:b/>
                <w:bCs/>
                <w:sz w:val="18"/>
                <w:szCs w:val="18"/>
              </w:rPr>
              <w:t>293</w:t>
            </w:r>
            <w:r w:rsidRPr="00A465F0">
              <w:rPr>
                <w:rFonts w:hint="eastAsia"/>
                <w:b/>
                <w:bCs/>
                <w:sz w:val="18"/>
                <w:szCs w:val="18"/>
              </w:rPr>
              <w:t>개)</w:t>
            </w:r>
            <w:r w:rsidRPr="00A465F0">
              <w:rPr>
                <w:rFonts w:hint="eastAsia"/>
                <w:sz w:val="18"/>
                <w:szCs w:val="18"/>
              </w:rPr>
              <w:t xml:space="preserve"> </w:t>
            </w:r>
            <w:r w:rsidRPr="00A465F0">
              <w:t>http://api.nongsaro.go.kr/sample/ajax/varietyInfo/varietyList.html</w:t>
            </w:r>
          </w:p>
        </w:tc>
      </w:tr>
      <w:tr w:rsidR="00EA1B8A" w14:paraId="67F24FAC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99BF5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D4E6264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2184D8" w14:textId="3D05887F" w:rsidR="00EA1B8A" w:rsidRPr="00A465F0" w:rsidRDefault="00A825F4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6"/>
              </w:rPr>
            </w:pPr>
            <w:proofErr w:type="spellStart"/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농작업</w:t>
            </w:r>
            <w:proofErr w:type="spellEnd"/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 xml:space="preserve"> 일정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 xml:space="preserve"> – 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 xml:space="preserve">채소 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t>(59</w:t>
            </w:r>
            <w:r w:rsidRPr="00A825F4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개)</w:t>
            </w:r>
            <w:r w:rsidRPr="00A825F4"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  <w:br/>
            </w:r>
            <w:r w:rsidRPr="00A825F4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http://api.nongsaro.go.kr/sample/ajax/farmWorkingPlan/planList.html</w:t>
            </w:r>
          </w:p>
        </w:tc>
      </w:tr>
      <w:tr w:rsidR="00EA1B8A" w14:paraId="4217AA90" w14:textId="77777777">
        <w:trPr>
          <w:trHeight w:val="446"/>
        </w:trPr>
        <w:tc>
          <w:tcPr>
            <w:tcW w:w="1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E76767" w14:textId="77777777" w:rsidR="00EA1B8A" w:rsidRDefault="00EA1B8A"/>
        </w:tc>
        <w:tc>
          <w:tcPr>
            <w:tcW w:w="19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76C62B" w14:textId="77777777" w:rsidR="00EA1B8A" w:rsidRDefault="00EA1B8A"/>
        </w:tc>
        <w:tc>
          <w:tcPr>
            <w:tcW w:w="53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7A27A7" w14:textId="7D33506F" w:rsidR="00A465F0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b/>
                <w:bCs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 w:hint="eastAsia"/>
                <w:b/>
                <w:bCs/>
                <w:sz w:val="18"/>
                <w:szCs w:val="16"/>
              </w:rPr>
              <w:t>농작물 재해정보</w:t>
            </w:r>
          </w:p>
          <w:p w14:paraId="4C9D1ABD" w14:textId="2788F70B" w:rsidR="00EA1B8A" w:rsidRPr="00A465F0" w:rsidRDefault="00A465F0" w:rsidP="00A465F0">
            <w:pPr>
              <w:wordWrap/>
              <w:spacing w:after="0"/>
              <w:jc w:val="left"/>
              <w:rPr>
                <w:rFonts w:asciiTheme="majorHAnsi" w:eastAsiaTheme="majorHAnsi" w:hAnsiTheme="majorHAnsi" w:cs="굴림"/>
                <w:sz w:val="18"/>
                <w:szCs w:val="16"/>
              </w:rPr>
            </w:pPr>
            <w:r w:rsidRPr="00A465F0">
              <w:rPr>
                <w:rFonts w:asciiTheme="majorHAnsi" w:eastAsiaTheme="majorHAnsi" w:hAnsiTheme="majorHAnsi" w:cs="굴림"/>
                <w:sz w:val="18"/>
                <w:szCs w:val="16"/>
              </w:rPr>
              <w:t>http://api.nongsaro.go.kr/sample/ajax/frcDsstrPrevnt/frcDsstrPrevntList.html</w:t>
            </w:r>
          </w:p>
        </w:tc>
      </w:tr>
    </w:tbl>
    <w:p w14:paraId="20F7315A" w14:textId="77777777" w:rsidR="00EA1B8A" w:rsidRDefault="00EA1B8A">
      <w:pPr>
        <w:rPr>
          <w:sz w:val="2"/>
        </w:rPr>
      </w:pPr>
    </w:p>
    <w:sectPr w:rsidR="00EA1B8A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AA4"/>
    <w:multiLevelType w:val="hybridMultilevel"/>
    <w:tmpl w:val="AEC06926"/>
    <w:lvl w:ilvl="0" w:tplc="90C438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411D85"/>
    <w:multiLevelType w:val="hybridMultilevel"/>
    <w:tmpl w:val="E924B586"/>
    <w:lvl w:ilvl="0" w:tplc="140EAD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8D50437"/>
    <w:multiLevelType w:val="multilevel"/>
    <w:tmpl w:val="CB16B4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8E147F"/>
    <w:multiLevelType w:val="hybridMultilevel"/>
    <w:tmpl w:val="3F64294E"/>
    <w:lvl w:ilvl="0" w:tplc="24EE47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40A3D57"/>
    <w:multiLevelType w:val="hybridMultilevel"/>
    <w:tmpl w:val="550C26AC"/>
    <w:lvl w:ilvl="0" w:tplc="277E5C1E">
      <w:numFmt w:val="bullet"/>
      <w:lvlText w:val=""/>
      <w:lvlJc w:val="left"/>
      <w:pPr>
        <w:ind w:left="360" w:hanging="360"/>
      </w:pPr>
      <w:rPr>
        <w:rFonts w:ascii="Wingdings" w:eastAsiaTheme="maj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4E602F"/>
    <w:multiLevelType w:val="hybridMultilevel"/>
    <w:tmpl w:val="7C1E062C"/>
    <w:lvl w:ilvl="0" w:tplc="420AF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22A2C"/>
    <w:multiLevelType w:val="hybridMultilevel"/>
    <w:tmpl w:val="2B085CC8"/>
    <w:lvl w:ilvl="0" w:tplc="5D7858C6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8812447"/>
    <w:multiLevelType w:val="multilevel"/>
    <w:tmpl w:val="BF628E34"/>
    <w:lvl w:ilvl="0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1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2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3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4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5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6">
      <w:start w:val="1"/>
      <w:numFmt w:val="decimal"/>
      <w:suff w:val="space"/>
      <w:lvlText w:val="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"/>
        <w:szCs w:val="2"/>
        <w:shd w:val="clear" w:color="auto" w:fill="auto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DF2ED6"/>
    <w:multiLevelType w:val="hybridMultilevel"/>
    <w:tmpl w:val="49E8B938"/>
    <w:lvl w:ilvl="0" w:tplc="631CA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83C26DE"/>
    <w:multiLevelType w:val="hybridMultilevel"/>
    <w:tmpl w:val="D5DE23F4"/>
    <w:lvl w:ilvl="0" w:tplc="A7F4F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83D3896"/>
    <w:multiLevelType w:val="hybridMultilevel"/>
    <w:tmpl w:val="694047C0"/>
    <w:lvl w:ilvl="0" w:tplc="EFD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E04D16"/>
    <w:multiLevelType w:val="hybridMultilevel"/>
    <w:tmpl w:val="92ECE138"/>
    <w:lvl w:ilvl="0" w:tplc="340E58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F2967D9"/>
    <w:multiLevelType w:val="hybridMultilevel"/>
    <w:tmpl w:val="D0F8405A"/>
    <w:lvl w:ilvl="0" w:tplc="C38C7D8C">
      <w:start w:val="1"/>
      <w:numFmt w:val="decimal"/>
      <w:lvlText w:val="%1."/>
      <w:lvlJc w:val="left"/>
      <w:pPr>
        <w:ind w:left="80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DD7EA3"/>
    <w:multiLevelType w:val="hybridMultilevel"/>
    <w:tmpl w:val="274617F2"/>
    <w:lvl w:ilvl="0" w:tplc="13F63D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5C20B9E"/>
    <w:multiLevelType w:val="multilevel"/>
    <w:tmpl w:val="9C469A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1563F5"/>
    <w:multiLevelType w:val="hybridMultilevel"/>
    <w:tmpl w:val="E7C88E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2975681">
    <w:abstractNumId w:val="7"/>
  </w:num>
  <w:num w:numId="2" w16cid:durableId="1878472011">
    <w:abstractNumId w:val="14"/>
  </w:num>
  <w:num w:numId="3" w16cid:durableId="481579617">
    <w:abstractNumId w:val="2"/>
  </w:num>
  <w:num w:numId="4" w16cid:durableId="217402540">
    <w:abstractNumId w:val="8"/>
  </w:num>
  <w:num w:numId="5" w16cid:durableId="1024792255">
    <w:abstractNumId w:val="0"/>
  </w:num>
  <w:num w:numId="6" w16cid:durableId="73164924">
    <w:abstractNumId w:val="5"/>
  </w:num>
  <w:num w:numId="7" w16cid:durableId="32467054">
    <w:abstractNumId w:val="11"/>
  </w:num>
  <w:num w:numId="8" w16cid:durableId="1149708049">
    <w:abstractNumId w:val="15"/>
  </w:num>
  <w:num w:numId="9" w16cid:durableId="380137341">
    <w:abstractNumId w:val="9"/>
  </w:num>
  <w:num w:numId="10" w16cid:durableId="221333885">
    <w:abstractNumId w:val="4"/>
  </w:num>
  <w:num w:numId="11" w16cid:durableId="22682174">
    <w:abstractNumId w:val="10"/>
  </w:num>
  <w:num w:numId="12" w16cid:durableId="2022975046">
    <w:abstractNumId w:val="1"/>
  </w:num>
  <w:num w:numId="13" w16cid:durableId="1848403473">
    <w:abstractNumId w:val="12"/>
  </w:num>
  <w:num w:numId="14" w16cid:durableId="234048146">
    <w:abstractNumId w:val="13"/>
  </w:num>
  <w:num w:numId="15" w16cid:durableId="268313799">
    <w:abstractNumId w:val="6"/>
  </w:num>
  <w:num w:numId="16" w16cid:durableId="1010450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B8A"/>
    <w:rsid w:val="00421728"/>
    <w:rsid w:val="004C6AEA"/>
    <w:rsid w:val="005061C6"/>
    <w:rsid w:val="005523AD"/>
    <w:rsid w:val="005B0D07"/>
    <w:rsid w:val="00622F7A"/>
    <w:rsid w:val="00651293"/>
    <w:rsid w:val="007A1908"/>
    <w:rsid w:val="00880074"/>
    <w:rsid w:val="008D3663"/>
    <w:rsid w:val="009A1884"/>
    <w:rsid w:val="00A465F0"/>
    <w:rsid w:val="00A825F4"/>
    <w:rsid w:val="00B707B2"/>
    <w:rsid w:val="00B92918"/>
    <w:rsid w:val="00C03118"/>
    <w:rsid w:val="00C610FB"/>
    <w:rsid w:val="00D34C71"/>
    <w:rsid w:val="00EA1B8A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C571"/>
  <w15:docId w15:val="{6DF7E049-C9F7-4970-BE8D-032BECF0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Char1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">
    <w:name w:val="머리글 Char1"/>
    <w:basedOn w:val="a0"/>
    <w:link w:val="a3"/>
    <w:uiPriority w:val="99"/>
    <w:semiHidden/>
  </w:style>
  <w:style w:type="paragraph" w:styleId="a4">
    <w:name w:val="footer"/>
    <w:link w:val="Char10"/>
    <w:qFormat/>
    <w:pPr>
      <w:widowControl w:val="0"/>
      <w:tabs>
        <w:tab w:val="center" w:pos="4510"/>
        <w:tab w:val="right" w:pos="9020"/>
      </w:tabs>
      <w:wordWrap w:val="0"/>
      <w:autoSpaceDE w:val="0"/>
      <w:autoSpaceDN w:val="0"/>
      <w:snapToGrid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10">
    <w:name w:val="바닥글 Char1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List Paragraph"/>
    <w:qFormat/>
    <w:pPr>
      <w:widowControl w:val="0"/>
      <w:wordWrap w:val="0"/>
      <w:autoSpaceDE w:val="0"/>
      <w:autoSpaceDN w:val="0"/>
      <w:spacing w:after="160"/>
      <w:ind w:left="8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1">
    <w:name w:val="목록 없음1"/>
    <w:qFormat/>
    <w:pPr>
      <w:widowControl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Char">
    <w:name w:val="머리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character" w:customStyle="1" w:styleId="Char0">
    <w:name w:val="바닥글 Char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kern w:val="2"/>
      <w:position w:val="0"/>
      <w:sz w:val="20"/>
      <w:szCs w:val="20"/>
      <w:shd w:val="clear" w:color="auto" w:fill="auto"/>
    </w:rPr>
  </w:style>
  <w:style w:type="paragraph" w:customStyle="1" w:styleId="10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한컴바탕" w:eastAsia="굴림" w:hAnsi="Arial Unicode MS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37A42-FB97-403B-BD0F-8890CD398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kyg4914@gmail.com</dc:creator>
  <cp:lastModifiedBy>kunsik jung</cp:lastModifiedBy>
  <cp:revision>2</cp:revision>
  <dcterms:created xsi:type="dcterms:W3CDTF">2023-08-12T05:48:00Z</dcterms:created>
  <dcterms:modified xsi:type="dcterms:W3CDTF">2023-08-12T05:48:00Z</dcterms:modified>
</cp:coreProperties>
</file>