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FE3959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93543E">
              <w:rPr>
                <w:rFonts w:ascii="Calibri" w:hAnsi="Calibri" w:cs="Calibri"/>
                <w:b w:val="0"/>
                <w:sz w:val="20"/>
                <w:szCs w:val="20"/>
              </w:rPr>
              <w:t>07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DD5E21">
              <w:rPr>
                <w:rFonts w:ascii="Calibri" w:hAnsi="Calibri" w:cs="Calibri"/>
                <w:b w:val="0"/>
                <w:sz w:val="20"/>
                <w:szCs w:val="20"/>
              </w:rPr>
              <w:t>21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B55C26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1F0B46E" w:rsidR="004D6EA1" w:rsidRPr="00E8690B" w:rsidRDefault="00DD5E21" w:rsidP="00921742">
            <w:pPr>
              <w:pStyle w:val="a5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방문현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2E0C9C93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B3939">
              <w:rPr>
                <w:rFonts w:hint="eastAsia"/>
                <w:sz w:val="20"/>
                <w:szCs w:val="20"/>
              </w:rPr>
              <w:t>노주희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 w:rsidR="0084615A"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  <w:r w:rsidR="009D7678">
              <w:rPr>
                <w:rFonts w:hint="eastAsia"/>
                <w:sz w:val="20"/>
                <w:szCs w:val="20"/>
              </w:rPr>
              <w:t>,</w:t>
            </w:r>
            <w:r w:rsidR="009D7678">
              <w:rPr>
                <w:sz w:val="20"/>
                <w:szCs w:val="20"/>
              </w:rPr>
              <w:t xml:space="preserve"> </w:t>
            </w:r>
            <w:proofErr w:type="spellStart"/>
            <w:r w:rsidR="009D7678">
              <w:rPr>
                <w:rFonts w:hint="eastAsia"/>
                <w:sz w:val="20"/>
                <w:szCs w:val="20"/>
              </w:rPr>
              <w:t>서다은</w:t>
            </w:r>
            <w:proofErr w:type="spellEnd"/>
            <w:r w:rsidR="00DD5E21">
              <w:rPr>
                <w:rFonts w:hint="eastAsia"/>
                <w:sz w:val="20"/>
                <w:szCs w:val="20"/>
              </w:rPr>
              <w:t>,</w:t>
            </w:r>
            <w:r w:rsidR="00DD5E21">
              <w:rPr>
                <w:sz w:val="20"/>
                <w:szCs w:val="20"/>
              </w:rPr>
              <w:t xml:space="preserve"> </w:t>
            </w:r>
            <w:r w:rsidR="00DD5E21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19456342" w14:textId="4CC79270" w:rsidR="000F258A" w:rsidRPr="0025264C" w:rsidRDefault="000F258A" w:rsidP="000F258A">
            <w:pPr>
              <w:pStyle w:val="a5"/>
              <w:numPr>
                <w:ilvl w:val="0"/>
                <w:numId w:val="18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2893A41" w14:textId="358ED13F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  <w:proofErr w:type="spellStart"/>
            <w:r w:rsidRPr="00DD5E21">
              <w:rPr>
                <w:rFonts w:eastAsiaTheme="minorHAnsi"/>
                <w:spacing w:val="-4"/>
              </w:rPr>
              <w:t>노주희</w:t>
            </w:r>
            <w:proofErr w:type="spellEnd"/>
            <w:r>
              <w:rPr>
                <w:rFonts w:eastAsiaTheme="minorHAnsi" w:hint="eastAsia"/>
                <w:spacing w:val="-4"/>
              </w:rPr>
              <w:t>:</w:t>
            </w:r>
            <w:r w:rsidRPr="00DD5E21">
              <w:rPr>
                <w:rFonts w:eastAsiaTheme="minorHAnsi"/>
                <w:spacing w:val="-4"/>
              </w:rPr>
              <w:t> </w:t>
            </w:r>
            <w:proofErr w:type="gramStart"/>
            <w:r w:rsidRPr="00DD5E21">
              <w:rPr>
                <w:rFonts w:eastAsiaTheme="minorHAnsi"/>
                <w:spacing w:val="-4"/>
              </w:rPr>
              <w:t>화성디자인 /</w:t>
            </w:r>
            <w:proofErr w:type="gramEnd"/>
            <w:r w:rsidRPr="00DD5E21">
              <w:rPr>
                <w:rFonts w:eastAsiaTheme="minorHAnsi"/>
                <w:spacing w:val="-4"/>
              </w:rPr>
              <w:t> 콘텐츠</w:t>
            </w:r>
          </w:p>
          <w:p w14:paraId="258CB465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21F145EF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화성에 적절한 시각적 디자인 완성 웅장한 느낌을 주려고 노력함. 지형은 평편한 느낌보다 패이거나 울퉁불퉁한 느낌을 주려 노력함. </w:t>
            </w:r>
          </w:p>
          <w:p w14:paraId="4014A0FD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기능개발: 보물 터치하면 사라지게(보물은 보물인지 알아볼 수 있게 디자인할 예정), </w:t>
            </w:r>
            <w:proofErr w:type="spellStart"/>
            <w:r w:rsidRPr="00DD5E21">
              <w:rPr>
                <w:rFonts w:eastAsiaTheme="minorHAnsi"/>
                <w:spacing w:val="-4"/>
              </w:rPr>
              <w:t>미니맵</w:t>
            </w:r>
            <w:proofErr w:type="spellEnd"/>
            <w:r w:rsidRPr="00DD5E21">
              <w:rPr>
                <w:rFonts w:eastAsiaTheme="minorHAnsi"/>
                <w:spacing w:val="-4"/>
              </w:rPr>
              <w:t>, 기존 개발한 기능을 활용한 다른 콘텐츠 예정.</w:t>
            </w:r>
          </w:p>
          <w:p w14:paraId="7270E878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asset의 결을 </w:t>
            </w:r>
            <w:proofErr w:type="gramStart"/>
            <w:r w:rsidRPr="00DD5E21">
              <w:rPr>
                <w:rFonts w:eastAsiaTheme="minorHAnsi"/>
                <w:spacing w:val="-4"/>
              </w:rPr>
              <w:t>맞추기 /</w:t>
            </w:r>
            <w:proofErr w:type="gramEnd"/>
            <w:r w:rsidRPr="00DD5E21">
              <w:rPr>
                <w:rFonts w:eastAsiaTheme="minorHAnsi"/>
                <w:spacing w:val="-4"/>
              </w:rPr>
              <w:t> 대기 환경 개선 / 보물 콘텐츠 세부사항 진행 / 화성 끝내기 / 레벨 디자인? </w:t>
            </w:r>
            <w:proofErr w:type="gramStart"/>
            <w:r w:rsidRPr="00DD5E21">
              <w:rPr>
                <w:rFonts w:eastAsiaTheme="minorHAnsi"/>
                <w:spacing w:val="-4"/>
              </w:rPr>
              <w:t>/ 교육적인</w:t>
            </w:r>
            <w:proofErr w:type="gramEnd"/>
            <w:r w:rsidRPr="00DD5E21">
              <w:rPr>
                <w:rFonts w:eastAsiaTheme="minorHAnsi"/>
                <w:spacing w:val="-4"/>
              </w:rPr>
              <w:t> 의의가 필요할 것 같음 / 화성의 물리적인 특징을 이용한 체험 활동</w:t>
            </w:r>
          </w:p>
          <w:p w14:paraId="70932646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58302DCF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전도연 행성 custom</w:t>
            </w:r>
          </w:p>
          <w:p w14:paraId="4B5A4B12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61FEC874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기능 구현 완료. 우주정거장에서 UI 배치에 대한 연구 진행 중. 행성 모델로 변경, 레퍼런스로 UI 다듬기, 인벤토리 UI 개선, 우주정거장 모델 합치기.</w:t>
            </w:r>
          </w:p>
          <w:p w14:paraId="065CFEF5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38ADB74D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우주정거장 모델을 엔진에 넣어서 개선할 필요가 </w:t>
            </w:r>
            <w:proofErr w:type="gramStart"/>
            <w:r w:rsidRPr="00DD5E21">
              <w:rPr>
                <w:rFonts w:eastAsiaTheme="minorHAnsi"/>
                <w:spacing w:val="-4"/>
              </w:rPr>
              <w:t>있음 /</w:t>
            </w:r>
            <w:proofErr w:type="gramEnd"/>
            <w:r w:rsidRPr="00DD5E21">
              <w:rPr>
                <w:rFonts w:eastAsiaTheme="minorHAnsi"/>
                <w:spacing w:val="-4"/>
              </w:rPr>
              <w:t> UI 개선은 계속 진행하기로 / 고리, 위성 부분은 빠르게 구현 필요 / UI 시안은 우주정거장에 대한 시각적 디자인이 확정된 후에</w:t>
            </w:r>
          </w:p>
          <w:p w14:paraId="7B5DC495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574B907F" w14:textId="42FE2285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r w:rsidRPr="00DD5E21">
              <w:rPr>
                <w:rFonts w:eastAsiaTheme="minorHAnsi"/>
                <w:spacing w:val="-4"/>
              </w:rPr>
              <w:t>편진범</w:t>
            </w:r>
            <w:proofErr w:type="spellEnd"/>
            <w:r>
              <w:rPr>
                <w:rFonts w:eastAsiaTheme="minorHAnsi" w:hint="eastAsia"/>
                <w:spacing w:val="-4"/>
              </w:rPr>
              <w:t>:</w:t>
            </w:r>
            <w:r w:rsidRPr="00DD5E21">
              <w:rPr>
                <w:rFonts w:eastAsiaTheme="minorHAnsi"/>
                <w:spacing w:val="-4"/>
              </w:rPr>
              <w:t> 무중력 </w:t>
            </w:r>
            <w:proofErr w:type="spellStart"/>
            <w:r w:rsidRPr="00DD5E21">
              <w:rPr>
                <w:rFonts w:eastAsiaTheme="minorHAnsi"/>
                <w:spacing w:val="-4"/>
              </w:rPr>
              <w:t>시뮬</w:t>
            </w:r>
            <w:proofErr w:type="spellEnd"/>
            <w:r w:rsidRPr="00DD5E21">
              <w:rPr>
                <w:rFonts w:eastAsiaTheme="minorHAnsi"/>
                <w:spacing w:val="-4"/>
              </w:rPr>
              <w:t>, 씬 단계 재배치</w:t>
            </w:r>
          </w:p>
          <w:p w14:paraId="08F34875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782F6EB1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무중력 구현 완료. 그립을 이용한 이동방법 채택. </w:t>
            </w:r>
          </w:p>
          <w:p w14:paraId="4EB6735C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48748263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로프 시각적 구현의 필요성 </w:t>
            </w:r>
            <w:proofErr w:type="gramStart"/>
            <w:r w:rsidRPr="00DD5E21">
              <w:rPr>
                <w:rFonts w:eastAsiaTheme="minorHAnsi"/>
                <w:spacing w:val="-4"/>
              </w:rPr>
              <w:t>여부 /</w:t>
            </w:r>
            <w:proofErr w:type="gramEnd"/>
            <w:r w:rsidRPr="00DD5E21">
              <w:rPr>
                <w:rFonts w:eastAsiaTheme="minorHAnsi"/>
                <w:spacing w:val="-4"/>
              </w:rPr>
              <w:t> 잡고 움직일 오브젝트는 무엇으로 할지</w:t>
            </w:r>
          </w:p>
          <w:p w14:paraId="38BAF45F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773DA345" w14:textId="2A7F30D8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방문현</w:t>
            </w:r>
            <w:r>
              <w:rPr>
                <w:rFonts w:eastAsiaTheme="minorHAnsi" w:hint="eastAsia"/>
                <w:spacing w:val="-4"/>
              </w:rPr>
              <w:t>:</w:t>
            </w:r>
            <w:r w:rsidRPr="00DD5E21">
              <w:rPr>
                <w:rFonts w:eastAsiaTheme="minorHAnsi"/>
                <w:spacing w:val="-4"/>
              </w:rPr>
              <w:t> 각종 모델링 완성</w:t>
            </w:r>
          </w:p>
          <w:p w14:paraId="12AD8834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264EE95E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화요일까지 텍스처링 완성 (우주선 및 로켓)</w:t>
            </w:r>
          </w:p>
          <w:p w14:paraId="3C5B70A6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1AFD5E4F" w14:textId="6C8190DA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r w:rsidRPr="00DD5E21">
              <w:rPr>
                <w:rFonts w:eastAsiaTheme="minorHAnsi"/>
                <w:spacing w:val="-4"/>
              </w:rPr>
              <w:t>서다은</w:t>
            </w:r>
            <w:proofErr w:type="spellEnd"/>
            <w:r>
              <w:rPr>
                <w:rFonts w:eastAsiaTheme="minorHAnsi" w:hint="eastAsia"/>
                <w:spacing w:val="-4"/>
              </w:rPr>
              <w:t>:</w:t>
            </w:r>
            <w:r w:rsidRPr="00DD5E21">
              <w:rPr>
                <w:rFonts w:eastAsiaTheme="minorHAnsi"/>
                <w:spacing w:val="-4"/>
              </w:rPr>
              <w:t> VR 우주선 비행 조종</w:t>
            </w:r>
          </w:p>
          <w:p w14:paraId="0517B38D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794FDA32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우주선 비행 구현 연구 진행 중. 엔진 튕기는 현상 </w:t>
            </w:r>
            <w:proofErr w:type="spellStart"/>
            <w:r w:rsidRPr="00DD5E21">
              <w:rPr>
                <w:rFonts w:eastAsiaTheme="minorHAnsi"/>
                <w:spacing w:val="-4"/>
              </w:rPr>
              <w:t>해결중</w:t>
            </w:r>
            <w:proofErr w:type="spellEnd"/>
            <w:r w:rsidRPr="00DD5E21">
              <w:rPr>
                <w:rFonts w:eastAsiaTheme="minorHAnsi"/>
                <w:spacing w:val="-4"/>
              </w:rPr>
              <w:t>. 우주선 내부 구조에 조작 부분을 어떻게 할지 연구. 출발 버튼을 </w:t>
            </w:r>
            <w:proofErr w:type="spellStart"/>
            <w:r w:rsidRPr="00DD5E21">
              <w:rPr>
                <w:rFonts w:eastAsiaTheme="minorHAnsi"/>
                <w:spacing w:val="-4"/>
              </w:rPr>
              <w:t>오큘러스</w:t>
            </w:r>
            <w:proofErr w:type="spellEnd"/>
            <w:r w:rsidRPr="00DD5E21">
              <w:rPr>
                <w:rFonts w:eastAsiaTheme="minorHAnsi"/>
                <w:spacing w:val="-4"/>
              </w:rPr>
              <w:t> 컨트롤러에 적용할 방법 연구. 우주선에 대한 기능구현을 </w:t>
            </w:r>
            <w:proofErr w:type="spellStart"/>
            <w:r w:rsidRPr="00DD5E21">
              <w:rPr>
                <w:rFonts w:eastAsiaTheme="minorHAnsi"/>
                <w:spacing w:val="-4"/>
              </w:rPr>
              <w:t>오큘러스</w:t>
            </w:r>
            <w:proofErr w:type="spellEnd"/>
            <w:r w:rsidRPr="00DD5E21">
              <w:rPr>
                <w:rFonts w:eastAsiaTheme="minorHAnsi"/>
                <w:spacing w:val="-4"/>
              </w:rPr>
              <w:t> 컨트롤러에 </w:t>
            </w:r>
            <w:proofErr w:type="spellStart"/>
            <w:r w:rsidRPr="00DD5E21">
              <w:rPr>
                <w:rFonts w:eastAsiaTheme="minorHAnsi"/>
                <w:spacing w:val="-4"/>
              </w:rPr>
              <w:t>최적화시킬</w:t>
            </w:r>
            <w:proofErr w:type="spellEnd"/>
            <w:r w:rsidRPr="00DD5E21">
              <w:rPr>
                <w:rFonts w:eastAsiaTheme="minorHAnsi"/>
                <w:spacing w:val="-4"/>
              </w:rPr>
              <w:t> 방법을 연구할 필요성이 있음.</w:t>
            </w:r>
          </w:p>
          <w:p w14:paraId="0772B64A" w14:textId="77777777" w:rsidR="00DD5E21" w:rsidRPr="00DD5E21" w:rsidRDefault="00DD5E21" w:rsidP="00DD5E21">
            <w:pPr>
              <w:rPr>
                <w:rFonts w:eastAsiaTheme="minorHAnsi"/>
                <w:spacing w:val="-4"/>
              </w:rPr>
            </w:pPr>
          </w:p>
          <w:p w14:paraId="56C7EDC1" w14:textId="77777777" w:rsidR="00DD5E21" w:rsidRPr="00DD5E21" w:rsidRDefault="00DD5E21" w:rsidP="00DD5E21">
            <w:pPr>
              <w:jc w:val="left"/>
              <w:rPr>
                <w:rFonts w:eastAsiaTheme="minorHAnsi"/>
                <w:spacing w:val="-4"/>
              </w:rPr>
            </w:pPr>
            <w:r w:rsidRPr="00DD5E21">
              <w:rPr>
                <w:rFonts w:eastAsiaTheme="minorHAnsi"/>
                <w:spacing w:val="-4"/>
              </w:rPr>
              <w:t>particle </w:t>
            </w:r>
            <w:proofErr w:type="gramStart"/>
            <w:r w:rsidRPr="00DD5E21">
              <w:rPr>
                <w:rFonts w:eastAsiaTheme="minorHAnsi"/>
                <w:spacing w:val="-4"/>
              </w:rPr>
              <w:t>시스템 /</w:t>
            </w:r>
            <w:proofErr w:type="gramEnd"/>
            <w:r w:rsidRPr="00DD5E21">
              <w:rPr>
                <w:rFonts w:eastAsiaTheme="minorHAnsi"/>
                <w:spacing w:val="-4"/>
              </w:rPr>
              <w:t> 캠 전환(1인칭이 기본) / 버튼 눌러서 start </w:t>
            </w:r>
          </w:p>
          <w:p w14:paraId="2723DD6F" w14:textId="1F49AFC0" w:rsidR="000F258A" w:rsidRPr="000F258A" w:rsidRDefault="000F258A" w:rsidP="00DD5E21">
            <w:pPr>
              <w:rPr>
                <w:rFonts w:eastAsiaTheme="minorHAnsi" w:hint="eastAsia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</w:p>
        </w:tc>
      </w:tr>
    </w:tbl>
    <w:p w14:paraId="46FD8B5B" w14:textId="77777777" w:rsidR="004D6EA1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p w14:paraId="469325B2" w14:textId="77777777" w:rsidR="00B55C26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p w14:paraId="7C476C65" w14:textId="77777777" w:rsidR="00B55C26" w:rsidRPr="00E8690B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19EF8DA" w:rsidR="00B55C26" w:rsidRPr="00B55C26" w:rsidRDefault="00B55C26" w:rsidP="00DD5E21">
            <w:pPr>
              <w:pStyle w:val="a6"/>
              <w:ind w:leftChars="0"/>
              <w:rPr>
                <w:rFonts w:hint="eastAsia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375A2608" w14:textId="1B09474F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C132" w14:textId="77777777" w:rsidR="00857FBD" w:rsidRDefault="00857FBD" w:rsidP="00BA0050">
      <w:r>
        <w:separator/>
      </w:r>
    </w:p>
  </w:endnote>
  <w:endnote w:type="continuationSeparator" w:id="0">
    <w:p w14:paraId="448D9E48" w14:textId="77777777" w:rsidR="00857FBD" w:rsidRDefault="00857FBD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EE79" w14:textId="77777777" w:rsidR="00857FBD" w:rsidRDefault="00857FBD" w:rsidP="00BA0050">
      <w:r>
        <w:separator/>
      </w:r>
    </w:p>
  </w:footnote>
  <w:footnote w:type="continuationSeparator" w:id="0">
    <w:p w14:paraId="62AFD454" w14:textId="77777777" w:rsidR="00857FBD" w:rsidRDefault="00857FBD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26C3AD8"/>
    <w:multiLevelType w:val="hybridMultilevel"/>
    <w:tmpl w:val="5C4AF826"/>
    <w:lvl w:ilvl="0" w:tplc="15D6189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4A3CB3"/>
    <w:multiLevelType w:val="hybridMultilevel"/>
    <w:tmpl w:val="A58A3730"/>
    <w:lvl w:ilvl="0" w:tplc="AD181A4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4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7" w15:restartNumberingAfterBreak="0">
    <w:nsid w:val="78C8543E"/>
    <w:multiLevelType w:val="hybridMultilevel"/>
    <w:tmpl w:val="F6B89BCC"/>
    <w:lvl w:ilvl="0" w:tplc="FBC68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5"/>
  </w:num>
  <w:num w:numId="4" w16cid:durableId="667170424">
    <w:abstractNumId w:val="16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4"/>
  </w:num>
  <w:num w:numId="9" w16cid:durableId="788888896">
    <w:abstractNumId w:val="18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3"/>
  </w:num>
  <w:num w:numId="13" w16cid:durableId="1120954102">
    <w:abstractNumId w:val="5"/>
  </w:num>
  <w:num w:numId="14" w16cid:durableId="1290822707">
    <w:abstractNumId w:val="11"/>
  </w:num>
  <w:num w:numId="15" w16cid:durableId="2121877807">
    <w:abstractNumId w:val="8"/>
  </w:num>
  <w:num w:numId="16" w16cid:durableId="1934708128">
    <w:abstractNumId w:val="0"/>
  </w:num>
  <w:num w:numId="17" w16cid:durableId="1475566636">
    <w:abstractNumId w:val="12"/>
  </w:num>
  <w:num w:numId="18" w16cid:durableId="629242908">
    <w:abstractNumId w:val="10"/>
  </w:num>
  <w:num w:numId="19" w16cid:durableId="1365252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258A"/>
    <w:rsid w:val="000F47F6"/>
    <w:rsid w:val="00103466"/>
    <w:rsid w:val="00103987"/>
    <w:rsid w:val="0011754D"/>
    <w:rsid w:val="001F0344"/>
    <w:rsid w:val="002567ED"/>
    <w:rsid w:val="00273A55"/>
    <w:rsid w:val="0029712C"/>
    <w:rsid w:val="002B5BDC"/>
    <w:rsid w:val="002B6F0E"/>
    <w:rsid w:val="00315F94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A1C40"/>
    <w:rsid w:val="005A417C"/>
    <w:rsid w:val="00622807"/>
    <w:rsid w:val="006E49C3"/>
    <w:rsid w:val="006F6845"/>
    <w:rsid w:val="00722BA4"/>
    <w:rsid w:val="00734C28"/>
    <w:rsid w:val="007354F3"/>
    <w:rsid w:val="00744535"/>
    <w:rsid w:val="00757C66"/>
    <w:rsid w:val="00761331"/>
    <w:rsid w:val="0078079C"/>
    <w:rsid w:val="007A5AA7"/>
    <w:rsid w:val="0084615A"/>
    <w:rsid w:val="00857FBD"/>
    <w:rsid w:val="00867322"/>
    <w:rsid w:val="00934076"/>
    <w:rsid w:val="0093543E"/>
    <w:rsid w:val="00974EB2"/>
    <w:rsid w:val="00986CB2"/>
    <w:rsid w:val="009B08D6"/>
    <w:rsid w:val="009D4658"/>
    <w:rsid w:val="009D7678"/>
    <w:rsid w:val="009F5343"/>
    <w:rsid w:val="00A04191"/>
    <w:rsid w:val="00A72220"/>
    <w:rsid w:val="00AB3939"/>
    <w:rsid w:val="00AC417B"/>
    <w:rsid w:val="00B04F79"/>
    <w:rsid w:val="00B537DE"/>
    <w:rsid w:val="00B55C26"/>
    <w:rsid w:val="00BA0050"/>
    <w:rsid w:val="00BC24D9"/>
    <w:rsid w:val="00CA1303"/>
    <w:rsid w:val="00CB1E55"/>
    <w:rsid w:val="00CC4D02"/>
    <w:rsid w:val="00D177CB"/>
    <w:rsid w:val="00D2239C"/>
    <w:rsid w:val="00D25485"/>
    <w:rsid w:val="00D61375"/>
    <w:rsid w:val="00D94A35"/>
    <w:rsid w:val="00DD5E21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2023-07-24T13:54:00Z</dcterms:created>
  <dcterms:modified xsi:type="dcterms:W3CDTF">2023-07-24T13:55:00Z</dcterms:modified>
</cp:coreProperties>
</file>