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pStyle w:val="42"/>
        <w:spacing w:line="360" w:lineRule="auto"/>
        <w:rPr>
          <w:rFonts w:hint="eastAsia" w:ascii="宋体" w:hAnsi="宋体" w:eastAsia="宋体" w:cs="宋体"/>
        </w:rPr>
      </w:pPr>
      <w:r>
        <w:rPr>
          <w:rFonts w:hint="eastAsia" w:ascii="宋体" w:hAnsi="宋体" w:eastAsia="宋体" w:cs="宋体"/>
        </w:rPr>
        <w:t>中小型医院管理系统——济康同行</w:t>
      </w:r>
    </w:p>
    <w:p>
      <w:pPr>
        <w:pStyle w:val="47"/>
        <w:spacing w:line="360" w:lineRule="auto"/>
        <w:rPr>
          <w:rFonts w:hint="eastAsia" w:ascii="宋体" w:hAnsi="宋体" w:eastAsia="宋体" w:cs="宋体"/>
        </w:rPr>
      </w:pPr>
      <w:r>
        <w:rPr>
          <w:rFonts w:hint="eastAsia" w:ascii="宋体" w:hAnsi="宋体" w:eastAsia="宋体" w:cs="宋体"/>
        </w:rPr>
        <w:t>系统需求分析文档</w:t>
      </w:r>
    </w:p>
    <w:p>
      <w:pPr>
        <w:pStyle w:val="47"/>
        <w:spacing w:line="360" w:lineRule="auto"/>
        <w:rPr>
          <w:rFonts w:hint="eastAsia" w:ascii="宋体" w:hAnsi="宋体" w:eastAsia="宋体" w:cs="宋体"/>
        </w:rPr>
      </w:pPr>
    </w:p>
    <w:p>
      <w:pPr>
        <w:pStyle w:val="47"/>
        <w:spacing w:line="360" w:lineRule="auto"/>
        <w:rPr>
          <w:rFonts w:hint="eastAsia" w:ascii="宋体" w:hAnsi="宋体" w:eastAsia="宋体" w:cs="宋体"/>
        </w:rPr>
      </w:pPr>
    </w:p>
    <w:p>
      <w:pPr>
        <w:pStyle w:val="47"/>
        <w:rPr>
          <w:rFonts w:hint="eastAsia"/>
        </w:rPr>
      </w:pPr>
      <w:r>
        <w:rPr>
          <w:rFonts w:hint="eastAsia"/>
        </w:rPr>
        <w:t xml:space="preserve">2053246 梁馨 </w:t>
      </w:r>
    </w:p>
    <w:p>
      <w:pPr>
        <w:pStyle w:val="47"/>
        <w:rPr>
          <w:rFonts w:hint="eastAsia"/>
        </w:rPr>
      </w:pPr>
      <w:r>
        <w:rPr>
          <w:rFonts w:hint="eastAsia"/>
        </w:rPr>
        <w:t>2053711 楚杰</w:t>
      </w:r>
    </w:p>
    <w:p>
      <w:pPr>
        <w:pStyle w:val="47"/>
      </w:pPr>
      <w:r>
        <w:rPr>
          <w:rFonts w:hint="eastAsia"/>
        </w:rPr>
        <w:t>2053058 毛凌骏</w:t>
      </w:r>
    </w:p>
    <w:p>
      <w:pPr>
        <w:pStyle w:val="47"/>
        <w:rPr>
          <w:rFonts w:hint="eastAsia"/>
        </w:rPr>
      </w:pPr>
      <w:r>
        <w:rPr>
          <w:rFonts w:hint="eastAsia"/>
        </w:rPr>
        <w:t>2151300 王蔚达</w:t>
      </w:r>
    </w:p>
    <w:p>
      <w:pPr>
        <w:pStyle w:val="47"/>
      </w:pPr>
      <w:r>
        <w:rPr>
          <w:rFonts w:hint="eastAsia"/>
        </w:rPr>
        <w:t>2151894 王姝谕</w:t>
      </w:r>
    </w:p>
    <w:p>
      <w:pPr>
        <w:pStyle w:val="47"/>
      </w:pPr>
      <w:r>
        <w:rPr>
          <w:rFonts w:hint="eastAsia"/>
        </w:rPr>
        <w:t>2153401 赵一婷</w:t>
      </w:r>
    </w:p>
    <w:p>
      <w:pPr>
        <w:pStyle w:val="47"/>
      </w:pPr>
      <w:r>
        <w:rPr>
          <w:rFonts w:hint="eastAsia"/>
        </w:rPr>
        <w:t>2050664 黄晨冉</w:t>
      </w:r>
    </w:p>
    <w:p>
      <w:pPr>
        <w:pStyle w:val="47"/>
      </w:pPr>
      <w:r>
        <w:rPr>
          <w:rFonts w:hint="eastAsia"/>
        </w:rPr>
        <w:t>2050605 严文昊</w:t>
      </w:r>
    </w:p>
    <w:p>
      <w:pPr>
        <w:pStyle w:val="47"/>
      </w:pPr>
      <w:r>
        <w:rPr>
          <w:rFonts w:hint="eastAsia"/>
        </w:rPr>
        <w:t>2051943 张梓瀚</w:t>
      </w:r>
    </w:p>
    <w:p>
      <w:pPr>
        <w:pStyle w:val="47"/>
        <w:spacing w:line="360" w:lineRule="auto"/>
        <w:rPr>
          <w:rFonts w:hint="eastAsia" w:ascii="宋体" w:hAnsi="宋体" w:eastAsia="宋体" w:cs="宋体"/>
        </w:rPr>
      </w:pPr>
      <w:r>
        <w:rPr>
          <w:rFonts w:hint="eastAsia"/>
        </w:rPr>
        <w:t>2050805 林鑫宇</w:t>
      </w:r>
    </w:p>
    <w:p>
      <w:pPr>
        <w:pStyle w:val="40"/>
        <w:spacing w:line="360" w:lineRule="auto"/>
        <w:ind w:firstLine="420"/>
        <w:rPr>
          <w:rFonts w:hint="eastAsia" w:ascii="宋体" w:hAnsi="宋体" w:eastAsia="宋体" w:cs="宋体"/>
        </w:rPr>
      </w:pPr>
    </w:p>
    <w:p>
      <w:pPr>
        <w:pStyle w:val="47"/>
        <w:spacing w:line="360" w:lineRule="auto"/>
        <w:rPr>
          <w:rFonts w:hint="eastAsia" w:ascii="宋体" w:hAnsi="宋体" w:eastAsia="宋体" w:cs="宋体"/>
        </w:rPr>
      </w:pPr>
    </w:p>
    <w:p>
      <w:pPr>
        <w:pStyle w:val="40"/>
        <w:spacing w:line="360" w:lineRule="auto"/>
        <w:ind w:firstLine="420"/>
        <w:rPr>
          <w:rFonts w:hint="eastAsia" w:ascii="宋体" w:hAnsi="宋体" w:eastAsia="宋体" w:cs="宋体"/>
        </w:rPr>
      </w:pPr>
    </w:p>
    <w:p>
      <w:pPr>
        <w:pStyle w:val="40"/>
        <w:spacing w:line="360" w:lineRule="auto"/>
        <w:ind w:firstLine="0" w:firstLineChars="0"/>
        <w:rPr>
          <w:rFonts w:hint="eastAsia" w:ascii="宋体" w:hAnsi="宋体" w:eastAsia="宋体" w:cs="宋体"/>
        </w:rPr>
        <w:sectPr>
          <w:headerReference r:id="rId3" w:type="default"/>
          <w:footerReference r:id="rId4" w:type="default"/>
          <w:pgSz w:w="11906" w:h="16838"/>
          <w:pgMar w:top="1134" w:right="1134" w:bottom="851" w:left="1418" w:header="851" w:footer="851" w:gutter="0"/>
          <w:pgNumType w:fmt="upperRoman" w:start="1"/>
          <w:cols w:space="425" w:num="1"/>
          <w:docGrid w:type="lines" w:linePitch="312" w:charSpace="0"/>
        </w:sectPr>
      </w:pPr>
    </w:p>
    <w:p>
      <w:pPr>
        <w:pStyle w:val="47"/>
        <w:spacing w:line="360" w:lineRule="auto"/>
        <w:rPr>
          <w:rFonts w:hint="eastAsia" w:ascii="宋体" w:hAnsi="宋体" w:eastAsia="宋体" w:cs="宋体"/>
        </w:rPr>
      </w:pPr>
      <w:r>
        <w:rPr>
          <w:rFonts w:hint="eastAsia" w:ascii="宋体" w:hAnsi="宋体" w:eastAsia="宋体" w:cs="宋体"/>
        </w:rPr>
        <w:t>目  录</w:t>
      </w:r>
    </w:p>
    <w:p>
      <w:pPr>
        <w:pStyle w:val="24"/>
        <w:tabs>
          <w:tab w:val="right" w:leader="dot" w:pos="9354"/>
          <w:tab w:val="clear" w:pos="510"/>
          <w:tab w:val="clear" w:pos="9344"/>
        </w:tabs>
      </w:pPr>
      <w:r>
        <w:rPr>
          <w:rFonts w:hint="eastAsia" w:ascii="宋体" w:hAnsi="宋体" w:eastAsia="宋体" w:cs="宋体"/>
        </w:rPr>
        <w:fldChar w:fldCharType="begin"/>
      </w:r>
      <w:r>
        <w:rPr>
          <w:rFonts w:hint="eastAsia" w:ascii="宋体" w:hAnsi="宋体" w:eastAsia="宋体" w:cs="宋体"/>
        </w:rPr>
        <w:instrText xml:space="preserve">TOC \o "1-3"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_Toc4493 </w:instrText>
      </w:r>
      <w:r>
        <w:rPr>
          <w:rFonts w:hint="eastAsia" w:ascii="宋体" w:hAnsi="宋体" w:eastAsia="宋体" w:cs="宋体"/>
        </w:rPr>
        <w:fldChar w:fldCharType="separate"/>
      </w:r>
      <w:r>
        <w:rPr>
          <w:rFonts w:hint="default" w:ascii="Arial" w:hAnsi="Arial" w:eastAsia="黑体" w:cs="宋体"/>
          <w:i w:val="0"/>
        </w:rPr>
        <w:t xml:space="preserve">1. </w:t>
      </w:r>
      <w:r>
        <w:rPr>
          <w:rFonts w:hint="eastAsia" w:hAnsi="宋体" w:cs="宋体"/>
          <w:lang w:val="en-US" w:eastAsia="zh-CN"/>
        </w:rPr>
        <w:t>济康同行</w:t>
      </w:r>
      <w:r>
        <w:rPr>
          <w:rFonts w:hint="eastAsia" w:ascii="宋体" w:hAnsi="宋体" w:eastAsia="宋体" w:cs="宋体"/>
        </w:rPr>
        <w:t>系统需求概述</w:t>
      </w:r>
      <w:r>
        <w:tab/>
      </w:r>
      <w:r>
        <w:fldChar w:fldCharType="begin"/>
      </w:r>
      <w:r>
        <w:instrText xml:space="preserve"> PAGEREF _Toc4493 \h </w:instrText>
      </w:r>
      <w:r>
        <w:fldChar w:fldCharType="separate"/>
      </w:r>
      <w:r>
        <w:t>1</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_Toc30072 </w:instrText>
      </w:r>
      <w:r>
        <w:rPr>
          <w:rFonts w:hint="eastAsia" w:ascii="宋体" w:hAnsi="宋体" w:eastAsia="宋体" w:cs="宋体"/>
        </w:rPr>
        <w:fldChar w:fldCharType="separate"/>
      </w:r>
      <w:r>
        <w:rPr>
          <w:rFonts w:hint="default" w:ascii="Arial" w:hAnsi="Arial" w:eastAsia="黑体" w:cs="宋体"/>
          <w:bCs/>
          <w:i w:val="0"/>
        </w:rPr>
        <w:t xml:space="preserve">1.1 </w:t>
      </w:r>
      <w:r>
        <w:rPr>
          <w:rFonts w:hint="eastAsia" w:ascii="宋体" w:hAnsi="宋体" w:eastAsia="宋体" w:cs="宋体"/>
          <w:bCs/>
        </w:rPr>
        <w:t>系统功能性需求</w:t>
      </w:r>
      <w:r>
        <w:tab/>
      </w:r>
      <w:r>
        <w:fldChar w:fldCharType="begin"/>
      </w:r>
      <w:r>
        <w:instrText xml:space="preserve"> PAGEREF _Toc30072 \h </w:instrText>
      </w:r>
      <w:r>
        <w:fldChar w:fldCharType="separate"/>
      </w:r>
      <w:r>
        <w:t>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_Toc28343 </w:instrText>
      </w:r>
      <w:r>
        <w:rPr>
          <w:rFonts w:hint="eastAsia" w:ascii="宋体" w:hAnsi="宋体" w:eastAsia="宋体" w:cs="宋体"/>
        </w:rPr>
        <w:fldChar w:fldCharType="separate"/>
      </w:r>
      <w:r>
        <w:rPr>
          <w:rFonts w:hint="default" w:ascii="Arial" w:hAnsi="Arial" w:eastAsia="宋体" w:cs="宋体"/>
          <w:i w:val="0"/>
          <w:szCs w:val="24"/>
          <w:lang w:val="en-US" w:eastAsia="zh-CN"/>
        </w:rPr>
        <w:t xml:space="preserve">1.1.1 </w:t>
      </w:r>
      <w:r>
        <w:rPr>
          <w:rFonts w:hint="eastAsia" w:ascii="宋体" w:hAnsi="宋体" w:eastAsia="宋体" w:cs="宋体"/>
          <w:szCs w:val="24"/>
          <w:lang w:val="en-US" w:eastAsia="zh-CN"/>
        </w:rPr>
        <w:t>患者/医生/管理员查看个人信息功能</w:t>
      </w:r>
      <w:r>
        <w:tab/>
      </w:r>
      <w:r>
        <w:fldChar w:fldCharType="begin"/>
      </w:r>
      <w:r>
        <w:instrText xml:space="preserve"> PAGEREF _Toc28343 \h </w:instrText>
      </w:r>
      <w:r>
        <w:fldChar w:fldCharType="separate"/>
      </w:r>
      <w:r>
        <w:t>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_Toc1124 </w:instrText>
      </w:r>
      <w:r>
        <w:rPr>
          <w:rFonts w:hint="eastAsia" w:ascii="宋体" w:hAnsi="宋体" w:eastAsia="宋体" w:cs="宋体"/>
        </w:rPr>
        <w:fldChar w:fldCharType="separate"/>
      </w:r>
      <w:r>
        <w:rPr>
          <w:rFonts w:hint="default" w:ascii="Arial" w:hAnsi="Arial" w:eastAsia="宋体" w:cs="宋体"/>
          <w:i w:val="0"/>
          <w:szCs w:val="24"/>
          <w:lang w:val="en-US" w:eastAsia="zh-CN"/>
        </w:rPr>
        <w:t xml:space="preserve">1.1.2 </w:t>
      </w:r>
      <w:r>
        <w:rPr>
          <w:rFonts w:hint="eastAsia" w:ascii="宋体" w:hAnsi="宋体" w:eastAsia="宋体" w:cs="宋体"/>
          <w:szCs w:val="24"/>
          <w:lang w:val="en-US" w:eastAsia="zh-CN"/>
        </w:rPr>
        <w:t>患者/医生/管理员编辑个人信息功能</w:t>
      </w:r>
      <w:r>
        <w:tab/>
      </w:r>
      <w:r>
        <w:fldChar w:fldCharType="begin"/>
      </w:r>
      <w:r>
        <w:instrText xml:space="preserve"> PAGEREF _Toc1124 \h </w:instrText>
      </w:r>
      <w:r>
        <w:fldChar w:fldCharType="separate"/>
      </w:r>
      <w:r>
        <w:t>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_Toc11722 </w:instrText>
      </w:r>
      <w:r>
        <w:rPr>
          <w:rFonts w:hint="eastAsia" w:ascii="宋体" w:hAnsi="宋体" w:eastAsia="宋体" w:cs="宋体"/>
        </w:rPr>
        <w:fldChar w:fldCharType="separate"/>
      </w:r>
      <w:r>
        <w:rPr>
          <w:rFonts w:hint="default" w:ascii="Arial" w:hAnsi="Arial" w:eastAsia="宋体" w:cs="宋体"/>
          <w:i w:val="0"/>
          <w:lang w:val="en-US" w:eastAsia="zh-CN"/>
        </w:rPr>
        <w:t xml:space="preserve">1.1.3 </w:t>
      </w:r>
      <w:r>
        <w:rPr>
          <w:rFonts w:hint="eastAsia" w:ascii="宋体" w:hAnsi="宋体" w:eastAsia="宋体" w:cs="宋体"/>
          <w:lang w:val="en-US" w:eastAsia="zh-CN"/>
        </w:rPr>
        <w:t>患者/医生/管理员注册、登录功能</w:t>
      </w:r>
      <w:r>
        <w:tab/>
      </w:r>
      <w:r>
        <w:fldChar w:fldCharType="begin"/>
      </w:r>
      <w:r>
        <w:instrText xml:space="preserve"> PAGEREF _Toc11722 \h </w:instrText>
      </w:r>
      <w:r>
        <w:fldChar w:fldCharType="separate"/>
      </w:r>
      <w:r>
        <w:t>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_Toc26180 </w:instrText>
      </w:r>
      <w:r>
        <w:rPr>
          <w:rFonts w:hint="eastAsia" w:ascii="宋体" w:hAnsi="宋体" w:eastAsia="宋体" w:cs="宋体"/>
        </w:rPr>
        <w:fldChar w:fldCharType="separate"/>
      </w:r>
      <w:r>
        <w:rPr>
          <w:rFonts w:hint="default" w:ascii="Arial" w:hAnsi="Arial" w:eastAsia="宋体" w:cs="宋体"/>
          <w:i w:val="0"/>
          <w:lang w:val="en-US" w:eastAsia="zh-CN"/>
        </w:rPr>
        <w:t xml:space="preserve">1.1.4 </w:t>
      </w:r>
      <w:r>
        <w:rPr>
          <w:rFonts w:hint="eastAsia" w:ascii="宋体" w:hAnsi="宋体" w:eastAsia="宋体" w:cs="宋体"/>
          <w:lang w:val="en-US" w:eastAsia="zh-CN"/>
        </w:rPr>
        <w:t>就医导航功能</w:t>
      </w:r>
      <w:r>
        <w:tab/>
      </w:r>
      <w:r>
        <w:fldChar w:fldCharType="begin"/>
      </w:r>
      <w:r>
        <w:instrText xml:space="preserve"> PAGEREF _Toc26180 \h </w:instrText>
      </w:r>
      <w:r>
        <w:fldChar w:fldCharType="separate"/>
      </w:r>
      <w:r>
        <w:t>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_Toc772 </w:instrText>
      </w:r>
      <w:r>
        <w:rPr>
          <w:rFonts w:hint="eastAsia" w:ascii="宋体" w:hAnsi="宋体" w:eastAsia="宋体" w:cs="宋体"/>
        </w:rPr>
        <w:fldChar w:fldCharType="separate"/>
      </w:r>
      <w:r>
        <w:rPr>
          <w:rFonts w:hint="default" w:ascii="Arial" w:hAnsi="Arial" w:eastAsia="宋体" w:cs="宋体"/>
          <w:i w:val="0"/>
          <w:lang w:val="en-US" w:eastAsia="zh-CN"/>
        </w:rPr>
        <w:t xml:space="preserve">1.1.5 </w:t>
      </w:r>
      <w:r>
        <w:rPr>
          <w:rFonts w:hint="eastAsia" w:ascii="宋体" w:hAnsi="宋体" w:eastAsia="宋体" w:cs="宋体"/>
          <w:lang w:val="en-US" w:eastAsia="zh-CN"/>
        </w:rPr>
        <w:t>查询医生</w:t>
      </w:r>
      <w:r>
        <w:tab/>
      </w:r>
      <w:r>
        <w:fldChar w:fldCharType="begin"/>
      </w:r>
      <w:r>
        <w:instrText xml:space="preserve"> PAGEREF _Toc772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_Toc28074 </w:instrText>
      </w:r>
      <w:r>
        <w:rPr>
          <w:rFonts w:hint="eastAsia" w:ascii="宋体" w:hAnsi="宋体" w:eastAsia="宋体" w:cs="宋体"/>
        </w:rPr>
        <w:fldChar w:fldCharType="separate"/>
      </w:r>
      <w:r>
        <w:rPr>
          <w:rFonts w:hint="default" w:ascii="Arial" w:hAnsi="Arial" w:eastAsia="宋体" w:cs="宋体"/>
          <w:bCs/>
          <w:i w:val="0"/>
        </w:rPr>
        <w:t xml:space="preserve">1.1.6 </w:t>
      </w:r>
      <w:r>
        <w:rPr>
          <w:rFonts w:hint="eastAsia" w:ascii="宋体" w:hAnsi="宋体" w:eastAsia="宋体" w:cs="宋体"/>
          <w:lang w:val="en-US" w:eastAsia="zh-CN"/>
        </w:rPr>
        <w:t>预约挂号</w:t>
      </w:r>
      <w:r>
        <w:tab/>
      </w:r>
      <w:r>
        <w:fldChar w:fldCharType="begin"/>
      </w:r>
      <w:r>
        <w:instrText xml:space="preserve"> PAGEREF _Toc28074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_Toc28854 </w:instrText>
      </w:r>
      <w:r>
        <w:rPr>
          <w:rFonts w:hint="eastAsia" w:ascii="宋体" w:hAnsi="宋体" w:eastAsia="宋体" w:cs="宋体"/>
        </w:rPr>
        <w:fldChar w:fldCharType="separate"/>
      </w:r>
      <w:r>
        <w:rPr>
          <w:rFonts w:hint="default" w:ascii="Arial" w:hAnsi="Arial" w:eastAsia="宋体" w:cs="宋体"/>
          <w:i w:val="0"/>
          <w:lang w:val="en-US" w:eastAsia="zh-CN"/>
        </w:rPr>
        <w:t xml:space="preserve">1.1.7 </w:t>
      </w:r>
      <w:r>
        <w:rPr>
          <w:rFonts w:hint="eastAsia" w:ascii="宋体" w:hAnsi="宋体" w:eastAsia="宋体" w:cs="宋体"/>
          <w:lang w:val="en-US" w:eastAsia="zh-CN"/>
        </w:rPr>
        <w:t>疾病信息查询</w:t>
      </w:r>
      <w:r>
        <w:tab/>
      </w:r>
      <w:r>
        <w:fldChar w:fldCharType="begin"/>
      </w:r>
      <w:r>
        <w:instrText xml:space="preserve"> PAGEREF _Toc28854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_Toc19846 </w:instrText>
      </w:r>
      <w:r>
        <w:rPr>
          <w:rFonts w:hint="eastAsia" w:ascii="宋体" w:hAnsi="宋体" w:eastAsia="宋体" w:cs="宋体"/>
        </w:rPr>
        <w:fldChar w:fldCharType="separate"/>
      </w:r>
      <w:r>
        <w:rPr>
          <w:rFonts w:hint="default" w:ascii="Arial" w:hAnsi="Arial" w:eastAsia="宋体" w:cs="宋体"/>
          <w:i w:val="0"/>
          <w:lang w:val="en-US" w:eastAsia="zh-CN"/>
        </w:rPr>
        <w:t xml:space="preserve">1.1.8 </w:t>
      </w:r>
      <w:r>
        <w:rPr>
          <w:rFonts w:hint="eastAsia" w:ascii="宋体" w:hAnsi="宋体" w:eastAsia="宋体" w:cs="宋体"/>
          <w:lang w:val="en-US" w:eastAsia="zh-CN"/>
        </w:rPr>
        <w:t>查看就诊历史</w:t>
      </w:r>
      <w:r>
        <w:tab/>
      </w:r>
      <w:r>
        <w:fldChar w:fldCharType="begin"/>
      </w:r>
      <w:r>
        <w:instrText xml:space="preserve"> PAGEREF _Toc19846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_Toc14446 </w:instrText>
      </w:r>
      <w:r>
        <w:rPr>
          <w:rFonts w:hint="eastAsia" w:ascii="宋体" w:hAnsi="宋体" w:eastAsia="宋体" w:cs="宋体"/>
        </w:rPr>
        <w:fldChar w:fldCharType="separate"/>
      </w:r>
      <w:r>
        <w:rPr>
          <w:rFonts w:hint="default" w:ascii="Arial" w:hAnsi="Arial" w:eastAsia="宋体" w:cs="宋体"/>
          <w:i w:val="0"/>
          <w:lang w:val="en-US" w:eastAsia="zh-CN"/>
        </w:rPr>
        <w:t xml:space="preserve">1.1.9 </w:t>
      </w:r>
      <w:r>
        <w:rPr>
          <w:rFonts w:hint="eastAsia" w:ascii="宋体" w:hAnsi="宋体" w:eastAsia="宋体" w:cs="宋体"/>
          <w:lang w:val="en-US" w:eastAsia="zh-CN"/>
        </w:rPr>
        <w:t>查看处方单</w:t>
      </w:r>
      <w:r>
        <w:tab/>
      </w:r>
      <w:r>
        <w:fldChar w:fldCharType="begin"/>
      </w:r>
      <w:r>
        <w:instrText xml:space="preserve"> PAGEREF _Toc14446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_Toc6687 </w:instrText>
      </w:r>
      <w:r>
        <w:rPr>
          <w:rFonts w:hint="eastAsia" w:ascii="宋体" w:hAnsi="宋体" w:eastAsia="宋体" w:cs="宋体"/>
        </w:rPr>
        <w:fldChar w:fldCharType="separate"/>
      </w:r>
      <w:r>
        <w:rPr>
          <w:rFonts w:hint="default" w:ascii="Arial" w:hAnsi="Arial" w:eastAsia="宋体" w:cs="宋体"/>
          <w:i w:val="0"/>
          <w:lang w:val="en-US" w:eastAsia="zh-CN"/>
        </w:rPr>
        <w:t xml:space="preserve">1.1.10 </w:t>
      </w:r>
      <w:r>
        <w:rPr>
          <w:rFonts w:hint="eastAsia" w:ascii="宋体" w:hAnsi="宋体" w:eastAsia="宋体" w:cs="宋体"/>
          <w:lang w:val="en-US" w:eastAsia="zh-CN"/>
        </w:rPr>
        <w:t>申请开假条</w:t>
      </w:r>
      <w:r>
        <w:tab/>
      </w:r>
      <w:r>
        <w:fldChar w:fldCharType="begin"/>
      </w:r>
      <w:r>
        <w:instrText xml:space="preserve"> PAGEREF _Toc6687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_Toc23163 </w:instrText>
      </w:r>
      <w:r>
        <w:rPr>
          <w:rFonts w:hint="eastAsia" w:ascii="宋体" w:hAnsi="宋体" w:eastAsia="宋体" w:cs="宋体"/>
        </w:rPr>
        <w:fldChar w:fldCharType="separate"/>
      </w:r>
      <w:r>
        <w:rPr>
          <w:rFonts w:hint="default" w:ascii="Arial" w:hAnsi="Arial" w:eastAsia="宋体" w:cs="宋体"/>
          <w:i w:val="0"/>
          <w:lang w:val="en-US" w:eastAsia="zh-CN"/>
        </w:rPr>
        <w:t xml:space="preserve">1.1.11 </w:t>
      </w:r>
      <w:r>
        <w:rPr>
          <w:rFonts w:hint="eastAsia" w:ascii="宋体" w:hAnsi="宋体" w:eastAsia="宋体" w:cs="宋体"/>
          <w:lang w:val="en-US" w:eastAsia="zh-CN"/>
        </w:rPr>
        <w:t>进行就诊反馈</w:t>
      </w:r>
      <w:r>
        <w:tab/>
      </w:r>
      <w:r>
        <w:fldChar w:fldCharType="begin"/>
      </w:r>
      <w:r>
        <w:instrText xml:space="preserve"> PAGEREF _Toc23163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_Toc17166 </w:instrText>
      </w:r>
      <w:r>
        <w:rPr>
          <w:rFonts w:hint="eastAsia" w:ascii="宋体" w:hAnsi="宋体" w:eastAsia="宋体" w:cs="宋体"/>
        </w:rPr>
        <w:fldChar w:fldCharType="separate"/>
      </w:r>
      <w:r>
        <w:rPr>
          <w:rFonts w:hint="default" w:ascii="Arial" w:hAnsi="Arial" w:eastAsia="宋体" w:cs="宋体"/>
          <w:i w:val="0"/>
          <w:lang w:val="en-US" w:eastAsia="zh-CN"/>
        </w:rPr>
        <w:t xml:space="preserve">1.1.12 </w:t>
      </w:r>
      <w:r>
        <w:rPr>
          <w:rFonts w:hint="eastAsia" w:ascii="宋体" w:hAnsi="宋体" w:eastAsia="宋体" w:cs="宋体"/>
          <w:lang w:val="en-US" w:eastAsia="zh-CN"/>
        </w:rPr>
        <w:t>AI问诊</w:t>
      </w:r>
      <w:r>
        <w:tab/>
      </w:r>
      <w:r>
        <w:fldChar w:fldCharType="begin"/>
      </w:r>
      <w:r>
        <w:instrText xml:space="preserve"> PAGEREF _Toc17166 \h </w:instrText>
      </w:r>
      <w:r>
        <w:fldChar w:fldCharType="separate"/>
      </w:r>
      <w:r>
        <w:t>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_Toc16015 </w:instrText>
      </w:r>
      <w:r>
        <w:rPr>
          <w:rFonts w:hint="eastAsia" w:ascii="宋体" w:hAnsi="宋体" w:eastAsia="宋体" w:cs="宋体"/>
        </w:rPr>
        <w:fldChar w:fldCharType="separate"/>
      </w:r>
      <w:r>
        <w:rPr>
          <w:rFonts w:hint="default" w:ascii="Arial" w:hAnsi="Arial" w:eastAsia="宋体" w:cs="宋体"/>
          <w:i w:val="0"/>
          <w:szCs w:val="24"/>
        </w:rPr>
        <w:t xml:space="preserve">1.1.13 </w:t>
      </w:r>
      <w:r>
        <w:rPr>
          <w:rFonts w:hint="eastAsia" w:ascii="宋体" w:hAnsi="宋体" w:eastAsia="宋体" w:cs="宋体"/>
          <w:szCs w:val="24"/>
        </w:rPr>
        <w:t>自动叫号功能</w:t>
      </w:r>
      <w:r>
        <w:tab/>
      </w:r>
      <w:r>
        <w:fldChar w:fldCharType="begin"/>
      </w:r>
      <w:r>
        <w:instrText xml:space="preserve"> PAGEREF _Toc16015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_Toc21961 </w:instrText>
      </w:r>
      <w:r>
        <w:rPr>
          <w:rFonts w:hint="eastAsia" w:ascii="宋体" w:hAnsi="宋体" w:eastAsia="宋体" w:cs="宋体"/>
        </w:rPr>
        <w:fldChar w:fldCharType="separate"/>
      </w:r>
      <w:r>
        <w:rPr>
          <w:rFonts w:hint="default" w:ascii="Arial" w:hAnsi="Arial" w:eastAsia="宋体" w:cs="宋体"/>
          <w:i w:val="0"/>
          <w:szCs w:val="24"/>
        </w:rPr>
        <w:t xml:space="preserve">1.1.14 </w:t>
      </w:r>
      <w:r>
        <w:rPr>
          <w:rFonts w:hint="eastAsia" w:ascii="宋体" w:hAnsi="宋体" w:eastAsia="宋体" w:cs="宋体"/>
          <w:szCs w:val="24"/>
        </w:rPr>
        <w:t>查看病人病史功能</w:t>
      </w:r>
      <w:r>
        <w:tab/>
      </w:r>
      <w:r>
        <w:fldChar w:fldCharType="begin"/>
      </w:r>
      <w:r>
        <w:instrText xml:space="preserve"> PAGEREF _Toc21961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_Toc13972 </w:instrText>
      </w:r>
      <w:r>
        <w:rPr>
          <w:rFonts w:hint="eastAsia" w:ascii="宋体" w:hAnsi="宋体" w:eastAsia="宋体" w:cs="宋体"/>
        </w:rPr>
        <w:fldChar w:fldCharType="separate"/>
      </w:r>
      <w:r>
        <w:rPr>
          <w:rFonts w:hint="default" w:ascii="Arial" w:hAnsi="Arial" w:eastAsia="宋体" w:cs="宋体"/>
          <w:i w:val="0"/>
          <w:szCs w:val="24"/>
        </w:rPr>
        <w:t xml:space="preserve">1.1.15 </w:t>
      </w:r>
      <w:r>
        <w:rPr>
          <w:rFonts w:hint="eastAsia" w:ascii="宋体" w:hAnsi="宋体" w:eastAsia="宋体" w:cs="宋体"/>
          <w:szCs w:val="24"/>
        </w:rPr>
        <w:t>医生开具电子门诊单</w:t>
      </w:r>
      <w:r>
        <w:tab/>
      </w:r>
      <w:r>
        <w:fldChar w:fldCharType="begin"/>
      </w:r>
      <w:r>
        <w:instrText xml:space="preserve"> PAGEREF _Toc13972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_Toc5562 </w:instrText>
      </w:r>
      <w:r>
        <w:rPr>
          <w:rFonts w:hint="eastAsia" w:ascii="宋体" w:hAnsi="宋体" w:eastAsia="宋体" w:cs="宋体"/>
        </w:rPr>
        <w:fldChar w:fldCharType="separate"/>
      </w:r>
      <w:r>
        <w:rPr>
          <w:rFonts w:hint="default" w:ascii="Arial" w:hAnsi="Arial" w:eastAsia="宋体" w:cs="宋体"/>
          <w:i w:val="0"/>
          <w:szCs w:val="24"/>
        </w:rPr>
        <w:t xml:space="preserve">1.1.16 </w:t>
      </w:r>
      <w:r>
        <w:rPr>
          <w:rFonts w:hint="eastAsia" w:ascii="宋体" w:hAnsi="宋体" w:eastAsia="宋体" w:cs="宋体"/>
          <w:szCs w:val="24"/>
        </w:rPr>
        <w:t>人力资源管理系统</w:t>
      </w:r>
      <w:r>
        <w:tab/>
      </w:r>
      <w:r>
        <w:fldChar w:fldCharType="begin"/>
      </w:r>
      <w:r>
        <w:instrText xml:space="preserve"> PAGEREF _Toc5562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_Toc21732 </w:instrText>
      </w:r>
      <w:r>
        <w:rPr>
          <w:rFonts w:hint="eastAsia" w:ascii="宋体" w:hAnsi="宋体" w:eastAsia="宋体" w:cs="宋体"/>
        </w:rPr>
        <w:fldChar w:fldCharType="separate"/>
      </w:r>
      <w:r>
        <w:rPr>
          <w:rFonts w:hint="default" w:ascii="Arial" w:hAnsi="Arial" w:eastAsia="宋体" w:cs="宋体"/>
          <w:i w:val="0"/>
          <w:szCs w:val="24"/>
        </w:rPr>
        <w:t xml:space="preserve">1.1.17 </w:t>
      </w:r>
      <w:r>
        <w:rPr>
          <w:rFonts w:hint="eastAsia" w:ascii="宋体" w:hAnsi="宋体" w:eastAsia="宋体" w:cs="宋体"/>
          <w:szCs w:val="24"/>
        </w:rPr>
        <w:t>订单管理系统</w:t>
      </w:r>
      <w:r>
        <w:tab/>
      </w:r>
      <w:r>
        <w:fldChar w:fldCharType="begin"/>
      </w:r>
      <w:r>
        <w:instrText xml:space="preserve"> PAGEREF _Toc21732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_Toc7683 </w:instrText>
      </w:r>
      <w:r>
        <w:rPr>
          <w:rFonts w:hint="eastAsia" w:ascii="宋体" w:hAnsi="宋体" w:eastAsia="宋体" w:cs="宋体"/>
        </w:rPr>
        <w:fldChar w:fldCharType="separate"/>
      </w:r>
      <w:r>
        <w:rPr>
          <w:rFonts w:hint="default" w:ascii="Arial" w:hAnsi="Arial" w:eastAsia="宋体" w:cs="宋体"/>
          <w:i w:val="0"/>
          <w:szCs w:val="24"/>
        </w:rPr>
        <w:t xml:space="preserve">1.1.18 </w:t>
      </w:r>
      <w:r>
        <w:rPr>
          <w:rFonts w:hint="eastAsia" w:hAnsi="宋体" w:cs="宋体"/>
          <w:szCs w:val="24"/>
          <w:lang w:val="en-US" w:eastAsia="zh-CN"/>
        </w:rPr>
        <w:t>添加/删除</w:t>
      </w:r>
      <w:r>
        <w:rPr>
          <w:rFonts w:hint="eastAsia" w:ascii="宋体" w:hAnsi="宋体" w:eastAsia="宋体" w:cs="宋体"/>
          <w:szCs w:val="24"/>
        </w:rPr>
        <w:t>药品</w:t>
      </w:r>
      <w:r>
        <w:tab/>
      </w:r>
      <w:r>
        <w:fldChar w:fldCharType="begin"/>
      </w:r>
      <w:r>
        <w:instrText xml:space="preserve"> PAGEREF _Toc7683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_Toc6532 </w:instrText>
      </w:r>
      <w:r>
        <w:rPr>
          <w:rFonts w:hint="eastAsia" w:ascii="宋体" w:hAnsi="宋体" w:eastAsia="宋体" w:cs="宋体"/>
        </w:rPr>
        <w:fldChar w:fldCharType="separate"/>
      </w:r>
      <w:r>
        <w:rPr>
          <w:rFonts w:hint="default" w:ascii="Arial" w:hAnsi="Arial" w:eastAsia="宋体" w:cs="宋体"/>
          <w:i w:val="0"/>
          <w:szCs w:val="24"/>
        </w:rPr>
        <w:t xml:space="preserve">1.1.19 </w:t>
      </w:r>
      <w:r>
        <w:rPr>
          <w:rFonts w:hint="eastAsia" w:ascii="宋体" w:hAnsi="宋体" w:eastAsia="宋体" w:cs="宋体"/>
          <w:szCs w:val="24"/>
        </w:rPr>
        <w:t>药品</w:t>
      </w:r>
      <w:r>
        <w:rPr>
          <w:rFonts w:hint="eastAsia" w:hAnsi="宋体" w:cs="宋体"/>
          <w:szCs w:val="24"/>
          <w:lang w:val="en-US" w:eastAsia="zh-CN"/>
        </w:rPr>
        <w:t>记录</w:t>
      </w:r>
      <w:r>
        <w:tab/>
      </w:r>
      <w:r>
        <w:fldChar w:fldCharType="begin"/>
      </w:r>
      <w:r>
        <w:instrText xml:space="preserve"> PAGEREF _Toc6532 \h </w:instrText>
      </w:r>
      <w:r>
        <w:fldChar w:fldCharType="separate"/>
      </w:r>
      <w:r>
        <w:t>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_Toc8787 </w:instrText>
      </w:r>
      <w:r>
        <w:rPr>
          <w:rFonts w:hint="eastAsia" w:ascii="宋体" w:hAnsi="宋体" w:eastAsia="宋体" w:cs="宋体"/>
        </w:rPr>
        <w:fldChar w:fldCharType="separate"/>
      </w:r>
      <w:r>
        <w:rPr>
          <w:rFonts w:hint="default" w:ascii="Arial" w:hAnsi="Arial" w:eastAsia="宋体" w:cs="宋体"/>
          <w:i w:val="0"/>
          <w:szCs w:val="24"/>
        </w:rPr>
        <w:t xml:space="preserve">1.1.20 </w:t>
      </w:r>
      <w:r>
        <w:rPr>
          <w:rFonts w:hint="eastAsia" w:ascii="宋体" w:hAnsi="宋体" w:eastAsia="宋体" w:cs="宋体"/>
          <w:szCs w:val="24"/>
        </w:rPr>
        <w:t>患者报到管理</w:t>
      </w:r>
      <w:r>
        <w:tab/>
      </w:r>
      <w:r>
        <w:fldChar w:fldCharType="begin"/>
      </w:r>
      <w:r>
        <w:instrText xml:space="preserve"> PAGEREF _Toc8787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_Toc22048 </w:instrText>
      </w:r>
      <w:r>
        <w:rPr>
          <w:rFonts w:hint="eastAsia" w:ascii="宋体" w:hAnsi="宋体" w:eastAsia="宋体" w:cs="宋体"/>
        </w:rPr>
        <w:fldChar w:fldCharType="separate"/>
      </w:r>
      <w:r>
        <w:rPr>
          <w:rFonts w:hint="default" w:ascii="Arial" w:hAnsi="Arial" w:eastAsia="宋体" w:cs="宋体"/>
          <w:i w:val="0"/>
          <w:szCs w:val="24"/>
        </w:rPr>
        <w:t xml:space="preserve">1.1.21 </w:t>
      </w:r>
      <w:r>
        <w:rPr>
          <w:rFonts w:hint="eastAsia" w:hAnsi="宋体" w:cs="宋体"/>
          <w:szCs w:val="24"/>
          <w:lang w:val="en-US" w:eastAsia="zh-CN"/>
        </w:rPr>
        <w:t>诊后咨询</w:t>
      </w:r>
      <w:r>
        <w:tab/>
      </w:r>
      <w:r>
        <w:fldChar w:fldCharType="begin"/>
      </w:r>
      <w:r>
        <w:instrText xml:space="preserve"> PAGEREF _Toc22048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_Toc20349 </w:instrText>
      </w:r>
      <w:r>
        <w:rPr>
          <w:rFonts w:hint="eastAsia" w:ascii="宋体" w:hAnsi="宋体" w:eastAsia="宋体" w:cs="宋体"/>
        </w:rPr>
        <w:fldChar w:fldCharType="separate"/>
      </w:r>
      <w:r>
        <w:rPr>
          <w:rFonts w:hint="default" w:ascii="Arial" w:hAnsi="Arial" w:eastAsia="宋体" w:cs="宋体"/>
          <w:i w:val="0"/>
          <w:szCs w:val="24"/>
        </w:rPr>
        <w:t xml:space="preserve">1.1.22 </w:t>
      </w:r>
      <w:r>
        <w:rPr>
          <w:rFonts w:hint="eastAsia" w:ascii="宋体" w:hAnsi="宋体" w:eastAsia="宋体" w:cs="宋体"/>
          <w:szCs w:val="24"/>
          <w:lang w:val="en-US" w:eastAsia="zh-CN"/>
        </w:rPr>
        <w:t>短信提醒挂号</w:t>
      </w:r>
      <w:r>
        <w:tab/>
      </w:r>
      <w:r>
        <w:fldChar w:fldCharType="begin"/>
      </w:r>
      <w:r>
        <w:instrText xml:space="preserve"> PAGEREF _Toc20349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_Toc26312 </w:instrText>
      </w:r>
      <w:r>
        <w:rPr>
          <w:rFonts w:hint="eastAsia" w:ascii="宋体" w:hAnsi="宋体" w:eastAsia="宋体" w:cs="宋体"/>
        </w:rPr>
        <w:fldChar w:fldCharType="separate"/>
      </w:r>
      <w:r>
        <w:rPr>
          <w:rFonts w:hint="default" w:ascii="Arial" w:hAnsi="Arial" w:eastAsia="宋体" w:cs="宋体"/>
          <w:i w:val="0"/>
          <w:szCs w:val="24"/>
        </w:rPr>
        <w:t xml:space="preserve">1.1.23 </w:t>
      </w:r>
      <w:r>
        <w:rPr>
          <w:rFonts w:hint="eastAsia" w:hAnsi="宋体" w:cs="宋体"/>
          <w:szCs w:val="24"/>
          <w:lang w:val="en-US" w:eastAsia="zh-CN"/>
        </w:rPr>
        <w:t>处方模板</w:t>
      </w:r>
      <w:r>
        <w:tab/>
      </w:r>
      <w:r>
        <w:fldChar w:fldCharType="begin"/>
      </w:r>
      <w:r>
        <w:instrText xml:space="preserve"> PAGEREF _Toc26312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_Toc4530 </w:instrText>
      </w:r>
      <w:r>
        <w:rPr>
          <w:rFonts w:hint="eastAsia" w:ascii="宋体" w:hAnsi="宋体" w:eastAsia="宋体" w:cs="宋体"/>
        </w:rPr>
        <w:fldChar w:fldCharType="separate"/>
      </w:r>
      <w:r>
        <w:rPr>
          <w:rFonts w:hint="default" w:ascii="Arial" w:hAnsi="Arial" w:eastAsia="宋体" w:cs="宋体"/>
          <w:i w:val="0"/>
          <w:szCs w:val="24"/>
        </w:rPr>
        <w:t xml:space="preserve">1.1.24 </w:t>
      </w:r>
      <w:r>
        <w:rPr>
          <w:rFonts w:hint="eastAsia" w:hAnsi="宋体" w:cs="宋体"/>
          <w:szCs w:val="24"/>
          <w:lang w:val="en-US" w:eastAsia="zh-CN"/>
        </w:rPr>
        <w:t>生成PDF版处方</w:t>
      </w:r>
      <w:r>
        <w:tab/>
      </w:r>
      <w:r>
        <w:fldChar w:fldCharType="begin"/>
      </w:r>
      <w:r>
        <w:instrText xml:space="preserve"> PAGEREF _Toc4530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_Toc3526 </w:instrText>
      </w:r>
      <w:r>
        <w:rPr>
          <w:rFonts w:hint="eastAsia" w:ascii="宋体" w:hAnsi="宋体" w:eastAsia="宋体" w:cs="宋体"/>
        </w:rPr>
        <w:fldChar w:fldCharType="separate"/>
      </w:r>
      <w:r>
        <w:rPr>
          <w:rFonts w:hint="default" w:ascii="Arial" w:hAnsi="Arial" w:eastAsia="宋体" w:cs="宋体"/>
          <w:i w:val="0"/>
          <w:szCs w:val="24"/>
        </w:rPr>
        <w:t xml:space="preserve">1.1.25 </w:t>
      </w:r>
      <w:r>
        <w:rPr>
          <w:rFonts w:hint="eastAsia" w:hAnsi="宋体" w:cs="宋体"/>
          <w:szCs w:val="24"/>
          <w:lang w:val="en-US" w:eastAsia="zh-CN"/>
        </w:rPr>
        <w:t>查看会话消息列表</w:t>
      </w:r>
      <w:r>
        <w:tab/>
      </w:r>
      <w:r>
        <w:fldChar w:fldCharType="begin"/>
      </w:r>
      <w:r>
        <w:instrText xml:space="preserve"> PAGEREF _Toc3526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_Toc30084 </w:instrText>
      </w:r>
      <w:r>
        <w:rPr>
          <w:rFonts w:hint="eastAsia" w:ascii="宋体" w:hAnsi="宋体" w:eastAsia="宋体" w:cs="宋体"/>
        </w:rPr>
        <w:fldChar w:fldCharType="separate"/>
      </w:r>
      <w:r>
        <w:rPr>
          <w:rFonts w:hint="default" w:ascii="Arial" w:hAnsi="Arial" w:eastAsia="宋体" w:cs="宋体"/>
          <w:i w:val="0"/>
          <w:szCs w:val="24"/>
        </w:rPr>
        <w:t xml:space="preserve">1.1.26 </w:t>
      </w:r>
      <w:r>
        <w:rPr>
          <w:rFonts w:hint="eastAsia" w:hAnsi="宋体" w:cs="宋体"/>
          <w:szCs w:val="24"/>
          <w:lang w:val="en-US" w:eastAsia="zh-CN"/>
        </w:rPr>
        <w:t>在线支付药费</w:t>
      </w:r>
      <w:r>
        <w:tab/>
      </w:r>
      <w:r>
        <w:fldChar w:fldCharType="begin"/>
      </w:r>
      <w:r>
        <w:instrText xml:space="preserve"> PAGEREF _Toc30084 \h </w:instrText>
      </w:r>
      <w:r>
        <w:fldChar w:fldCharType="separate"/>
      </w:r>
      <w:r>
        <w:t>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_Toc29450 </w:instrText>
      </w:r>
      <w:r>
        <w:rPr>
          <w:rFonts w:hint="eastAsia" w:ascii="宋体" w:hAnsi="宋体" w:eastAsia="宋体" w:cs="宋体"/>
        </w:rPr>
        <w:fldChar w:fldCharType="separate"/>
      </w:r>
      <w:r>
        <w:rPr>
          <w:rFonts w:hint="default" w:ascii="Arial" w:hAnsi="Arial" w:eastAsia="宋体" w:cs="宋体"/>
          <w:i w:val="0"/>
          <w:szCs w:val="24"/>
        </w:rPr>
        <w:t xml:space="preserve">1.1.27 </w:t>
      </w:r>
      <w:r>
        <w:rPr>
          <w:rFonts w:hint="eastAsia" w:hAnsi="宋体" w:cs="宋体"/>
          <w:szCs w:val="24"/>
          <w:lang w:val="en-US" w:eastAsia="zh-CN"/>
        </w:rPr>
        <w:t>药品存量预警</w:t>
      </w:r>
      <w:r>
        <w:tab/>
      </w:r>
      <w:r>
        <w:fldChar w:fldCharType="begin"/>
      </w:r>
      <w:r>
        <w:instrText xml:space="preserve"> PAGEREF _Toc29450 \h </w:instrText>
      </w:r>
      <w:r>
        <w:fldChar w:fldCharType="separate"/>
      </w:r>
      <w:r>
        <w:t>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_Toc16935 </w:instrText>
      </w:r>
      <w:r>
        <w:rPr>
          <w:rFonts w:hint="eastAsia" w:ascii="宋体" w:hAnsi="宋体" w:eastAsia="宋体" w:cs="宋体"/>
        </w:rPr>
        <w:fldChar w:fldCharType="separate"/>
      </w:r>
      <w:r>
        <w:rPr>
          <w:rFonts w:hint="default" w:ascii="Arial" w:hAnsi="Arial" w:eastAsia="宋体" w:cs="宋体"/>
          <w:i w:val="0"/>
          <w:szCs w:val="24"/>
        </w:rPr>
        <w:t xml:space="preserve">1.1.28 </w:t>
      </w:r>
      <w:r>
        <w:rPr>
          <w:rFonts w:hint="eastAsia" w:hAnsi="宋体" w:cs="宋体"/>
          <w:szCs w:val="24"/>
          <w:lang w:val="en-US" w:eastAsia="zh-CN"/>
        </w:rPr>
        <w:t>药品扫码入库</w:t>
      </w:r>
      <w:r>
        <w:tab/>
      </w:r>
      <w:r>
        <w:fldChar w:fldCharType="begin"/>
      </w:r>
      <w:r>
        <w:instrText xml:space="preserve"> PAGEREF _Toc16935 \h </w:instrText>
      </w:r>
      <w:r>
        <w:fldChar w:fldCharType="separate"/>
      </w:r>
      <w:r>
        <w:t>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_Toc3062 </w:instrText>
      </w:r>
      <w:r>
        <w:rPr>
          <w:rFonts w:hint="eastAsia" w:ascii="宋体" w:hAnsi="宋体" w:eastAsia="宋体" w:cs="宋体"/>
        </w:rPr>
        <w:fldChar w:fldCharType="separate"/>
      </w:r>
      <w:r>
        <w:rPr>
          <w:rFonts w:hint="default" w:ascii="Arial" w:hAnsi="Arial" w:eastAsia="宋体" w:cs="宋体"/>
          <w:i w:val="0"/>
          <w:szCs w:val="24"/>
        </w:rPr>
        <w:t xml:space="preserve">1.1.29 </w:t>
      </w:r>
      <w:r>
        <w:rPr>
          <w:rFonts w:hint="eastAsia" w:hAnsi="宋体" w:cs="宋体"/>
          <w:szCs w:val="24"/>
          <w:lang w:val="en-US" w:eastAsia="zh-CN"/>
        </w:rPr>
        <w:t>就诊反馈管理</w:t>
      </w:r>
      <w:r>
        <w:tab/>
      </w:r>
      <w:r>
        <w:fldChar w:fldCharType="begin"/>
      </w:r>
      <w:r>
        <w:instrText xml:space="preserve"> PAGEREF _Toc3062 \h </w:instrText>
      </w:r>
      <w:r>
        <w:fldChar w:fldCharType="separate"/>
      </w:r>
      <w:r>
        <w:t>5</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_Toc7812 </w:instrText>
      </w:r>
      <w:r>
        <w:rPr>
          <w:rFonts w:hint="eastAsia" w:ascii="宋体" w:hAnsi="宋体" w:eastAsia="宋体" w:cs="宋体"/>
        </w:rPr>
        <w:fldChar w:fldCharType="separate"/>
      </w:r>
      <w:r>
        <w:rPr>
          <w:rFonts w:hint="default" w:ascii="Arial" w:hAnsi="Arial" w:eastAsia="黑体" w:cs="宋体"/>
          <w:i w:val="0"/>
          <w:szCs w:val="24"/>
        </w:rPr>
        <w:t xml:space="preserve">1.2 </w:t>
      </w:r>
      <w:r>
        <w:rPr>
          <w:rFonts w:hint="eastAsia" w:ascii="宋体" w:hAnsi="宋体" w:eastAsia="宋体" w:cs="宋体"/>
          <w:szCs w:val="24"/>
        </w:rPr>
        <w:t>系统非功能性需求</w:t>
      </w:r>
      <w:r>
        <w:tab/>
      </w:r>
      <w:r>
        <w:fldChar w:fldCharType="begin"/>
      </w:r>
      <w:r>
        <w:instrText xml:space="preserve"> PAGEREF _Toc7812 \h </w:instrText>
      </w:r>
      <w:r>
        <w:fldChar w:fldCharType="separate"/>
      </w:r>
      <w:r>
        <w:t>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_Toc5783 </w:instrText>
      </w:r>
      <w:r>
        <w:rPr>
          <w:rFonts w:hint="eastAsia" w:ascii="宋体" w:hAnsi="宋体" w:eastAsia="宋体" w:cs="宋体"/>
        </w:rPr>
        <w:fldChar w:fldCharType="separate"/>
      </w:r>
      <w:r>
        <w:rPr>
          <w:rFonts w:hint="default" w:ascii="Arial" w:hAnsi="Arial" w:eastAsia="宋体" w:cs="宋体"/>
          <w:i w:val="0"/>
          <w:szCs w:val="24"/>
        </w:rPr>
        <w:t xml:space="preserve">1.2.1 </w:t>
      </w:r>
      <w:r>
        <w:rPr>
          <w:rFonts w:hint="eastAsia" w:ascii="宋体" w:hAnsi="宋体" w:eastAsia="宋体" w:cs="宋体"/>
          <w:szCs w:val="24"/>
        </w:rPr>
        <w:t>时间特性要求</w:t>
      </w:r>
      <w:r>
        <w:tab/>
      </w:r>
      <w:r>
        <w:fldChar w:fldCharType="begin"/>
      </w:r>
      <w:r>
        <w:instrText xml:space="preserve"> PAGEREF _Toc5783 \h </w:instrText>
      </w:r>
      <w:r>
        <w:fldChar w:fldCharType="separate"/>
      </w:r>
      <w:r>
        <w:t>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_Toc24603 </w:instrText>
      </w:r>
      <w:r>
        <w:rPr>
          <w:rFonts w:hint="eastAsia" w:ascii="宋体" w:hAnsi="宋体" w:eastAsia="宋体" w:cs="宋体"/>
        </w:rPr>
        <w:fldChar w:fldCharType="separate"/>
      </w:r>
      <w:r>
        <w:rPr>
          <w:rFonts w:hint="default" w:ascii="Arial" w:hAnsi="Arial" w:eastAsia="宋体" w:cs="宋体"/>
          <w:i w:val="0"/>
          <w:szCs w:val="24"/>
        </w:rPr>
        <w:t xml:space="preserve">1.2.2 </w:t>
      </w:r>
      <w:r>
        <w:rPr>
          <w:rFonts w:hint="eastAsia" w:ascii="宋体" w:hAnsi="宋体" w:eastAsia="宋体" w:cs="宋体"/>
          <w:szCs w:val="24"/>
        </w:rPr>
        <w:t>灵活性</w:t>
      </w:r>
      <w:r>
        <w:tab/>
      </w:r>
      <w:r>
        <w:fldChar w:fldCharType="begin"/>
      </w:r>
      <w:r>
        <w:instrText xml:space="preserve"> PAGEREF _Toc24603 \h </w:instrText>
      </w:r>
      <w:r>
        <w:fldChar w:fldCharType="separate"/>
      </w:r>
      <w:r>
        <w:t>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_Toc27527 </w:instrText>
      </w:r>
      <w:r>
        <w:rPr>
          <w:rFonts w:hint="eastAsia" w:ascii="宋体" w:hAnsi="宋体" w:eastAsia="宋体" w:cs="宋体"/>
        </w:rPr>
        <w:fldChar w:fldCharType="separate"/>
      </w:r>
      <w:r>
        <w:rPr>
          <w:rFonts w:hint="default" w:ascii="Arial" w:hAnsi="Arial" w:eastAsia="宋体" w:cs="宋体"/>
          <w:i w:val="0"/>
          <w:szCs w:val="24"/>
        </w:rPr>
        <w:t xml:space="preserve">1.2.3 </w:t>
      </w:r>
      <w:r>
        <w:rPr>
          <w:rFonts w:hint="eastAsia" w:ascii="宋体" w:hAnsi="宋体" w:eastAsia="宋体" w:cs="宋体"/>
          <w:szCs w:val="24"/>
        </w:rPr>
        <w:t>数据管理要求</w:t>
      </w:r>
      <w:r>
        <w:tab/>
      </w:r>
      <w:r>
        <w:fldChar w:fldCharType="begin"/>
      </w:r>
      <w:r>
        <w:instrText xml:space="preserve"> PAGEREF _Toc27527 \h </w:instrText>
      </w:r>
      <w:r>
        <w:fldChar w:fldCharType="separate"/>
      </w:r>
      <w:r>
        <w:t>5</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_Toc22987 </w:instrText>
      </w:r>
      <w:r>
        <w:rPr>
          <w:rFonts w:hint="eastAsia" w:ascii="宋体" w:hAnsi="宋体" w:eastAsia="宋体" w:cs="宋体"/>
        </w:rPr>
        <w:fldChar w:fldCharType="separate"/>
      </w:r>
      <w:r>
        <w:rPr>
          <w:rFonts w:hint="default" w:ascii="Arial" w:hAnsi="Arial" w:eastAsia="黑体" w:cs="宋体"/>
          <w:i w:val="0"/>
        </w:rPr>
        <w:t xml:space="preserve">1.3 </w:t>
      </w:r>
      <w:r>
        <w:rPr>
          <w:rFonts w:hint="eastAsia" w:ascii="宋体" w:hAnsi="宋体" w:eastAsia="宋体" w:cs="宋体"/>
        </w:rPr>
        <w:t>组织结构</w:t>
      </w:r>
      <w:r>
        <w:tab/>
      </w:r>
      <w:r>
        <w:fldChar w:fldCharType="begin"/>
      </w:r>
      <w:r>
        <w:instrText xml:space="preserve"> PAGEREF _Toc22987 \h </w:instrText>
      </w:r>
      <w:r>
        <w:fldChar w:fldCharType="separate"/>
      </w:r>
      <w:r>
        <w:t>6</w:t>
      </w:r>
      <w:r>
        <w:fldChar w:fldCharType="end"/>
      </w:r>
      <w:r>
        <w:rPr>
          <w:rFonts w:hint="eastAsia" w:ascii="宋体" w:hAnsi="宋体" w:eastAsia="宋体" w:cs="宋体"/>
        </w:rPr>
        <w:fldChar w:fldCharType="end"/>
      </w:r>
    </w:p>
    <w:p>
      <w:pPr>
        <w:pStyle w:val="24"/>
        <w:tabs>
          <w:tab w:val="right" w:leader="dot" w:pos="9354"/>
          <w:tab w:val="clear" w:pos="510"/>
          <w:tab w:val="clear" w:pos="9344"/>
        </w:tabs>
      </w:pPr>
      <w:r>
        <w:rPr>
          <w:rFonts w:hint="eastAsia" w:ascii="宋体" w:hAnsi="宋体" w:eastAsia="宋体" w:cs="宋体"/>
        </w:rPr>
        <w:fldChar w:fldCharType="begin"/>
      </w:r>
      <w:r>
        <w:rPr>
          <w:rFonts w:hint="eastAsia" w:ascii="宋体" w:hAnsi="宋体" w:eastAsia="宋体" w:cs="宋体"/>
        </w:rPr>
        <w:instrText xml:space="preserve"> HYPERLINK \l _Toc17427 </w:instrText>
      </w:r>
      <w:r>
        <w:rPr>
          <w:rFonts w:hint="eastAsia" w:ascii="宋体" w:hAnsi="宋体" w:eastAsia="宋体" w:cs="宋体"/>
        </w:rPr>
        <w:fldChar w:fldCharType="separate"/>
      </w:r>
      <w:r>
        <w:rPr>
          <w:rFonts w:hint="default" w:ascii="Arial" w:hAnsi="Arial" w:eastAsia="黑体" w:cs="宋体"/>
          <w:i w:val="0"/>
        </w:rPr>
        <w:t xml:space="preserve">2. </w:t>
      </w:r>
      <w:r>
        <w:rPr>
          <w:rFonts w:hint="eastAsia" w:hAnsi="宋体" w:cs="宋体"/>
          <w:lang w:val="en-US" w:eastAsia="zh-CN"/>
        </w:rPr>
        <w:t>济康同行</w:t>
      </w:r>
      <w:r>
        <w:rPr>
          <w:rFonts w:hint="eastAsia" w:ascii="宋体" w:hAnsi="宋体" w:eastAsia="宋体" w:cs="宋体"/>
        </w:rPr>
        <w:t>系统需求分析</w:t>
      </w:r>
      <w:r>
        <w:tab/>
      </w:r>
      <w:r>
        <w:fldChar w:fldCharType="begin"/>
      </w:r>
      <w:r>
        <w:instrText xml:space="preserve"> PAGEREF _Toc17427 \h </w:instrText>
      </w:r>
      <w:r>
        <w:fldChar w:fldCharType="separate"/>
      </w:r>
      <w:r>
        <w:t>7</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_Toc29171 </w:instrText>
      </w:r>
      <w:r>
        <w:rPr>
          <w:rFonts w:hint="eastAsia" w:ascii="宋体" w:hAnsi="宋体" w:eastAsia="宋体" w:cs="宋体"/>
        </w:rPr>
        <w:fldChar w:fldCharType="separate"/>
      </w:r>
      <w:r>
        <w:rPr>
          <w:rFonts w:hint="default" w:ascii="Arial" w:hAnsi="Arial" w:eastAsia="黑体" w:cs="宋体"/>
          <w:i w:val="0"/>
        </w:rPr>
        <w:t xml:space="preserve">2.1 </w:t>
      </w:r>
      <w:r>
        <w:rPr>
          <w:rFonts w:hint="eastAsia" w:ascii="宋体" w:hAnsi="宋体" w:cs="宋体"/>
          <w:lang w:val="en-US" w:eastAsia="zh-CN"/>
        </w:rPr>
        <w:t>济康</w:t>
      </w:r>
      <w:r>
        <w:rPr>
          <w:rFonts w:hint="eastAsia" w:ascii="宋体" w:hAnsi="宋体" w:eastAsia="宋体" w:cs="宋体"/>
        </w:rPr>
        <w:t>系统总体用例</w:t>
      </w:r>
      <w:r>
        <w:tab/>
      </w:r>
      <w:r>
        <w:fldChar w:fldCharType="begin"/>
      </w:r>
      <w:r>
        <w:instrText xml:space="preserve"> PAGEREF _Toc29171 \h </w:instrText>
      </w:r>
      <w:r>
        <w:fldChar w:fldCharType="separate"/>
      </w:r>
      <w:r>
        <w:t>7</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_Toc15959 </w:instrText>
      </w:r>
      <w:r>
        <w:rPr>
          <w:rFonts w:hint="eastAsia" w:ascii="宋体" w:hAnsi="宋体" w:eastAsia="宋体" w:cs="宋体"/>
        </w:rPr>
        <w:fldChar w:fldCharType="separate"/>
      </w:r>
      <w:r>
        <w:rPr>
          <w:rFonts w:hint="default" w:ascii="Arial" w:hAnsi="Arial" w:eastAsia="黑体" w:cs="宋体"/>
          <w:i w:val="0"/>
          <w:lang w:val="en-US" w:eastAsia="zh-CN"/>
        </w:rPr>
        <w:t xml:space="preserve">2.2 </w:t>
      </w:r>
      <w:r>
        <w:rPr>
          <w:rFonts w:hint="eastAsia" w:ascii="Arial" w:hAnsi="Arial"/>
          <w:bCs/>
          <w:szCs w:val="28"/>
        </w:rPr>
        <w:t>个人信息管理子系统</w:t>
      </w:r>
      <w:r>
        <w:tab/>
      </w:r>
      <w:r>
        <w:fldChar w:fldCharType="begin"/>
      </w:r>
      <w:r>
        <w:instrText xml:space="preserve"> PAGEREF _Toc15959 \h </w:instrText>
      </w:r>
      <w:r>
        <w:fldChar w:fldCharType="separate"/>
      </w:r>
      <w:r>
        <w:t>8</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_Toc23352 </w:instrText>
      </w:r>
      <w:r>
        <w:rPr>
          <w:rFonts w:hint="eastAsia" w:ascii="宋体" w:hAnsi="宋体" w:eastAsia="宋体" w:cs="宋体"/>
        </w:rPr>
        <w:fldChar w:fldCharType="separate"/>
      </w:r>
      <w:r>
        <w:rPr>
          <w:rFonts w:hint="default" w:ascii="Arial" w:hAnsi="Arial"/>
          <w:i w:val="0"/>
        </w:rPr>
        <w:t xml:space="preserve">2.2.1 </w:t>
      </w:r>
      <w:r>
        <w:rPr>
          <w:rFonts w:hint="eastAsia"/>
          <w:lang w:val="en-US" w:eastAsia="zh-CN"/>
        </w:rPr>
        <w:t>用户</w:t>
      </w:r>
      <w:r>
        <w:rPr>
          <w:rFonts w:hint="eastAsia"/>
        </w:rPr>
        <w:t>注册</w:t>
      </w:r>
      <w:r>
        <w:tab/>
      </w:r>
      <w:r>
        <w:fldChar w:fldCharType="begin"/>
      </w:r>
      <w:r>
        <w:instrText xml:space="preserve"> PAGEREF _Toc23352 \h </w:instrText>
      </w:r>
      <w:r>
        <w:fldChar w:fldCharType="separate"/>
      </w:r>
      <w:r>
        <w:t>8</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_Toc5087 </w:instrText>
      </w:r>
      <w:r>
        <w:rPr>
          <w:rFonts w:hint="eastAsia" w:ascii="宋体" w:hAnsi="宋体" w:eastAsia="宋体" w:cs="宋体"/>
        </w:rPr>
        <w:fldChar w:fldCharType="separate"/>
      </w:r>
      <w:r>
        <w:rPr>
          <w:rFonts w:hint="default" w:ascii="Arial" w:hAnsi="Arial"/>
          <w:i w:val="0"/>
        </w:rPr>
        <w:t xml:space="preserve">2.2.2 </w:t>
      </w:r>
      <w:r>
        <w:rPr>
          <w:rFonts w:hint="eastAsia"/>
          <w:lang w:val="en-US" w:eastAsia="zh-CN"/>
        </w:rPr>
        <w:t>用户</w:t>
      </w:r>
      <w:r>
        <w:rPr>
          <w:rFonts w:hint="eastAsia"/>
        </w:rPr>
        <w:t>登录</w:t>
      </w:r>
      <w:r>
        <w:tab/>
      </w:r>
      <w:r>
        <w:fldChar w:fldCharType="begin"/>
      </w:r>
      <w:r>
        <w:instrText xml:space="preserve"> PAGEREF _Toc5087 \h </w:instrText>
      </w:r>
      <w:r>
        <w:fldChar w:fldCharType="separate"/>
      </w:r>
      <w:r>
        <w:t>9</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_Toc15411 </w:instrText>
      </w:r>
      <w:r>
        <w:rPr>
          <w:rFonts w:hint="eastAsia" w:ascii="宋体" w:hAnsi="宋体" w:eastAsia="宋体" w:cs="宋体"/>
        </w:rPr>
        <w:fldChar w:fldCharType="separate"/>
      </w:r>
      <w:r>
        <w:rPr>
          <w:rFonts w:hint="default" w:ascii="Arial" w:hAnsi="Arial"/>
          <w:i w:val="0"/>
        </w:rPr>
        <w:t xml:space="preserve">2.2.3 </w:t>
      </w:r>
      <w:r>
        <w:rPr>
          <w:rFonts w:hint="eastAsia"/>
        </w:rPr>
        <w:t>查看</w:t>
      </w:r>
      <w:r>
        <w:rPr>
          <w:rFonts w:hint="eastAsia"/>
          <w:lang w:val="en-US" w:eastAsia="zh-CN"/>
        </w:rPr>
        <w:t>与编辑</w:t>
      </w:r>
      <w:r>
        <w:rPr>
          <w:rFonts w:hint="eastAsia"/>
        </w:rPr>
        <w:t>个人信息</w:t>
      </w:r>
      <w:r>
        <w:tab/>
      </w:r>
      <w:r>
        <w:fldChar w:fldCharType="begin"/>
      </w:r>
      <w:r>
        <w:instrText xml:space="preserve"> PAGEREF _Toc15411 \h </w:instrText>
      </w:r>
      <w:r>
        <w:fldChar w:fldCharType="separate"/>
      </w:r>
      <w:r>
        <w:t>10</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_Toc4364 </w:instrText>
      </w:r>
      <w:r>
        <w:rPr>
          <w:rFonts w:hint="eastAsia" w:ascii="宋体" w:hAnsi="宋体" w:eastAsia="宋体" w:cs="宋体"/>
        </w:rPr>
        <w:fldChar w:fldCharType="separate"/>
      </w:r>
      <w:r>
        <w:rPr>
          <w:rFonts w:hint="default" w:ascii="Arial" w:hAnsi="Arial" w:eastAsia="宋体" w:cs="宋体"/>
          <w:i w:val="0"/>
        </w:rPr>
        <w:t xml:space="preserve">2.2.4 </w:t>
      </w:r>
      <w:r>
        <w:rPr>
          <w:rFonts w:hint="eastAsia" w:ascii="宋体" w:hAnsi="宋体" w:eastAsia="宋体" w:cs="宋体"/>
        </w:rPr>
        <w:t>查看就诊历史</w:t>
      </w:r>
      <w:r>
        <w:tab/>
      </w:r>
      <w:r>
        <w:fldChar w:fldCharType="begin"/>
      </w:r>
      <w:r>
        <w:instrText xml:space="preserve"> PAGEREF _Toc4364 \h </w:instrText>
      </w:r>
      <w:r>
        <w:fldChar w:fldCharType="separate"/>
      </w:r>
      <w:r>
        <w:t>11</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_Toc6901 </w:instrText>
      </w:r>
      <w:r>
        <w:rPr>
          <w:rFonts w:hint="eastAsia" w:ascii="宋体" w:hAnsi="宋体" w:eastAsia="宋体" w:cs="宋体"/>
        </w:rPr>
        <w:fldChar w:fldCharType="separate"/>
      </w:r>
      <w:r>
        <w:rPr>
          <w:rFonts w:hint="default" w:ascii="Arial" w:hAnsi="Arial" w:eastAsia="黑体"/>
          <w:i w:val="0"/>
          <w:lang w:eastAsia="zh-CN"/>
        </w:rPr>
        <w:t xml:space="preserve">2.3 </w:t>
      </w:r>
      <w:r>
        <w:rPr>
          <w:rFonts w:hint="eastAsia" w:ascii="宋体" w:hAnsi="宋体" w:eastAsia="宋体" w:cs="宋体"/>
        </w:rPr>
        <w:t>信息检索子系统</w:t>
      </w:r>
      <w:r>
        <w:tab/>
      </w:r>
      <w:r>
        <w:fldChar w:fldCharType="begin"/>
      </w:r>
      <w:r>
        <w:instrText xml:space="preserve"> PAGEREF _Toc6901 \h </w:instrText>
      </w:r>
      <w:r>
        <w:fldChar w:fldCharType="separate"/>
      </w:r>
      <w:r>
        <w:t>12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_Toc19979 </w:instrText>
      </w:r>
      <w:r>
        <w:rPr>
          <w:rFonts w:hint="eastAsia" w:ascii="宋体" w:hAnsi="宋体" w:eastAsia="宋体" w:cs="宋体"/>
        </w:rPr>
        <w:fldChar w:fldCharType="separate"/>
      </w:r>
      <w:r>
        <w:rPr>
          <w:rFonts w:hint="default" w:ascii="Arial" w:hAnsi="Arial" w:eastAsia="宋体" w:cs="宋体"/>
          <w:i w:val="0"/>
        </w:rPr>
        <w:t xml:space="preserve">2.3.1 </w:t>
      </w:r>
      <w:r>
        <w:rPr>
          <w:rFonts w:hint="eastAsia" w:ascii="宋体" w:hAnsi="宋体" w:eastAsia="宋体" w:cs="宋体"/>
        </w:rPr>
        <w:t>就医导航功能</w:t>
      </w:r>
      <w:r>
        <w:tab/>
      </w:r>
      <w:r>
        <w:fldChar w:fldCharType="begin"/>
      </w:r>
      <w:r>
        <w:instrText xml:space="preserve"> PAGEREF _Toc19979 \h </w:instrText>
      </w:r>
      <w:r>
        <w:fldChar w:fldCharType="separate"/>
      </w:r>
      <w:r>
        <w:t>12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_Toc17350 </w:instrText>
      </w:r>
      <w:r>
        <w:rPr>
          <w:rFonts w:hint="eastAsia" w:ascii="宋体" w:hAnsi="宋体" w:eastAsia="宋体" w:cs="宋体"/>
        </w:rPr>
        <w:fldChar w:fldCharType="separate"/>
      </w:r>
      <w:r>
        <w:rPr>
          <w:rFonts w:hint="default" w:ascii="Arial" w:hAnsi="Arial" w:eastAsia="宋体" w:cs="宋体"/>
          <w:i w:val="0"/>
        </w:rPr>
        <w:t xml:space="preserve">2.3.2 </w:t>
      </w:r>
      <w:r>
        <w:rPr>
          <w:rFonts w:hint="eastAsia" w:ascii="宋体" w:hAnsi="宋体" w:eastAsia="宋体" w:cs="宋体"/>
        </w:rPr>
        <w:t>医生查询</w:t>
      </w:r>
      <w:r>
        <w:tab/>
      </w:r>
      <w:r>
        <w:fldChar w:fldCharType="begin"/>
      </w:r>
      <w:r>
        <w:instrText xml:space="preserve"> PAGEREF _Toc17350 \h </w:instrText>
      </w:r>
      <w:r>
        <w:fldChar w:fldCharType="separate"/>
      </w:r>
      <w:r>
        <w:t>13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_Toc29011 </w:instrText>
      </w:r>
      <w:r>
        <w:rPr>
          <w:rFonts w:hint="eastAsia" w:ascii="宋体" w:hAnsi="宋体" w:eastAsia="宋体" w:cs="宋体"/>
        </w:rPr>
        <w:fldChar w:fldCharType="separate"/>
      </w:r>
      <w:r>
        <w:rPr>
          <w:rFonts w:hint="default" w:ascii="Arial" w:hAnsi="Arial" w:eastAsia="宋体" w:cs="宋体"/>
          <w:i w:val="0"/>
        </w:rPr>
        <w:t xml:space="preserve">2.3.3 </w:t>
      </w:r>
      <w:r>
        <w:rPr>
          <w:rFonts w:hint="eastAsia" w:ascii="宋体" w:hAnsi="宋体" w:eastAsia="宋体" w:cs="宋体"/>
        </w:rPr>
        <w:t>疾病信息查询</w:t>
      </w:r>
      <w:r>
        <w:tab/>
      </w:r>
      <w:r>
        <w:fldChar w:fldCharType="begin"/>
      </w:r>
      <w:r>
        <w:instrText xml:space="preserve"> PAGEREF _Toc29011 \h </w:instrText>
      </w:r>
      <w:r>
        <w:fldChar w:fldCharType="separate"/>
      </w:r>
      <w:r>
        <w:t>14</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_Toc18785 </w:instrText>
      </w:r>
      <w:r>
        <w:rPr>
          <w:rFonts w:hint="eastAsia" w:ascii="宋体" w:hAnsi="宋体" w:eastAsia="宋体" w:cs="宋体"/>
        </w:rPr>
        <w:fldChar w:fldCharType="separate"/>
      </w:r>
      <w:r>
        <w:rPr>
          <w:rFonts w:hint="default" w:ascii="Arial" w:hAnsi="Arial" w:eastAsia="黑体" w:cs="宋体"/>
          <w:i w:val="0"/>
          <w:lang w:val="en-US" w:eastAsia="zh-CN"/>
        </w:rPr>
        <w:t xml:space="preserve">2.4 </w:t>
      </w:r>
      <w:r>
        <w:rPr>
          <w:rFonts w:hint="eastAsia" w:ascii="宋体" w:hAnsi="宋体" w:cs="宋体"/>
          <w:lang w:val="en-US" w:eastAsia="zh-CN"/>
        </w:rPr>
        <w:t>门诊医生工作站</w:t>
      </w:r>
      <w:r>
        <w:rPr>
          <w:rFonts w:hint="eastAsia" w:ascii="宋体" w:hAnsi="宋体" w:eastAsia="宋体" w:cs="宋体"/>
        </w:rPr>
        <w:t>子系统</w:t>
      </w:r>
      <w:r>
        <w:tab/>
      </w:r>
      <w:r>
        <w:fldChar w:fldCharType="begin"/>
      </w:r>
      <w:r>
        <w:instrText xml:space="preserve"> PAGEREF _Toc18785 \h </w:instrText>
      </w:r>
      <w:r>
        <w:fldChar w:fldCharType="separate"/>
      </w:r>
      <w:r>
        <w:t>15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_Toc14408 </w:instrText>
      </w:r>
      <w:r>
        <w:rPr>
          <w:rFonts w:hint="eastAsia" w:ascii="宋体" w:hAnsi="宋体" w:eastAsia="宋体" w:cs="宋体"/>
        </w:rPr>
        <w:fldChar w:fldCharType="separate"/>
      </w:r>
      <w:r>
        <w:rPr>
          <w:rFonts w:hint="default" w:ascii="Arial" w:hAnsi="Arial" w:eastAsia="宋体" w:cs="宋体"/>
          <w:i w:val="0"/>
        </w:rPr>
        <w:t xml:space="preserve">2.4.1 </w:t>
      </w:r>
      <w:r>
        <w:rPr>
          <w:rFonts w:hint="eastAsia" w:ascii="宋体" w:hAnsi="宋体" w:eastAsia="宋体" w:cs="宋体"/>
        </w:rPr>
        <w:t>查看病人病史功能</w:t>
      </w:r>
      <w:r>
        <w:tab/>
      </w:r>
      <w:r>
        <w:fldChar w:fldCharType="begin"/>
      </w:r>
      <w:r>
        <w:instrText xml:space="preserve"> PAGEREF _Toc14408 \h </w:instrText>
      </w:r>
      <w:r>
        <w:fldChar w:fldCharType="separate"/>
      </w:r>
      <w:r>
        <w:t>15</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_Toc31437 </w:instrText>
      </w:r>
      <w:r>
        <w:rPr>
          <w:rFonts w:hint="eastAsia" w:ascii="宋体" w:hAnsi="宋体" w:eastAsia="宋体" w:cs="宋体"/>
        </w:rPr>
        <w:fldChar w:fldCharType="separate"/>
      </w:r>
      <w:r>
        <w:rPr>
          <w:rFonts w:hint="default" w:ascii="Arial" w:hAnsi="Arial" w:eastAsia="宋体" w:cs="宋体"/>
          <w:i w:val="0"/>
        </w:rPr>
        <w:t xml:space="preserve">2.4.2 </w:t>
      </w:r>
      <w:r>
        <w:rPr>
          <w:rFonts w:hint="eastAsia" w:ascii="宋体" w:hAnsi="宋体" w:eastAsia="宋体" w:cs="宋体"/>
        </w:rPr>
        <w:t>自动叫号功能</w:t>
      </w:r>
      <w:r>
        <w:tab/>
      </w:r>
      <w:r>
        <w:fldChar w:fldCharType="begin"/>
      </w:r>
      <w:r>
        <w:instrText xml:space="preserve"> PAGEREF _Toc31437 \h </w:instrText>
      </w:r>
      <w:r>
        <w:fldChar w:fldCharType="separate"/>
      </w:r>
      <w:r>
        <w:t>16</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_Toc26692 </w:instrText>
      </w:r>
      <w:r>
        <w:rPr>
          <w:rFonts w:hint="eastAsia" w:ascii="宋体" w:hAnsi="宋体" w:eastAsia="宋体" w:cs="宋体"/>
        </w:rPr>
        <w:fldChar w:fldCharType="separate"/>
      </w:r>
      <w:r>
        <w:rPr>
          <w:rFonts w:hint="default" w:ascii="Arial" w:hAnsi="Arial" w:eastAsia="宋体" w:cs="宋体"/>
          <w:i w:val="0"/>
        </w:rPr>
        <w:t xml:space="preserve">2.4.3 </w:t>
      </w:r>
      <w:r>
        <w:rPr>
          <w:rFonts w:hint="eastAsia" w:ascii="宋体" w:hAnsi="宋体" w:eastAsia="宋体" w:cs="宋体"/>
        </w:rPr>
        <w:t>医生开具电子门诊单</w:t>
      </w:r>
      <w:r>
        <w:tab/>
      </w:r>
      <w:r>
        <w:fldChar w:fldCharType="begin"/>
      </w:r>
      <w:r>
        <w:instrText xml:space="preserve"> PAGEREF _Toc26692 \h </w:instrText>
      </w:r>
      <w:r>
        <w:fldChar w:fldCharType="separate"/>
      </w:r>
      <w:r>
        <w:t>17</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_Toc6334 </w:instrText>
      </w:r>
      <w:r>
        <w:rPr>
          <w:rFonts w:hint="eastAsia" w:ascii="宋体" w:hAnsi="宋体" w:eastAsia="宋体" w:cs="宋体"/>
        </w:rPr>
        <w:fldChar w:fldCharType="separate"/>
      </w:r>
      <w:r>
        <w:rPr>
          <w:rFonts w:hint="default" w:ascii="Arial" w:hAnsi="Arial" w:eastAsia="宋体" w:cs="宋体"/>
          <w:i w:val="0"/>
          <w:szCs w:val="24"/>
        </w:rPr>
        <w:t xml:space="preserve">2.4.4 </w:t>
      </w:r>
      <w:r>
        <w:rPr>
          <w:rFonts w:hint="eastAsia" w:hAnsi="宋体" w:cs="宋体"/>
          <w:szCs w:val="24"/>
          <w:lang w:val="en-US" w:eastAsia="zh-CN"/>
        </w:rPr>
        <w:t>查看会话消息列表</w:t>
      </w:r>
      <w:r>
        <w:tab/>
      </w:r>
      <w:r>
        <w:fldChar w:fldCharType="begin"/>
      </w:r>
      <w:r>
        <w:instrText xml:space="preserve"> PAGEREF _Toc6334 \h </w:instrText>
      </w:r>
      <w:r>
        <w:fldChar w:fldCharType="separate"/>
      </w:r>
      <w:r>
        <w:t>17</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_Toc5342 </w:instrText>
      </w:r>
      <w:r>
        <w:rPr>
          <w:rFonts w:hint="eastAsia" w:ascii="宋体" w:hAnsi="宋体" w:eastAsia="宋体" w:cs="宋体"/>
        </w:rPr>
        <w:fldChar w:fldCharType="separate"/>
      </w:r>
      <w:r>
        <w:rPr>
          <w:rFonts w:hint="default" w:ascii="Arial" w:hAnsi="Arial" w:eastAsia="宋体" w:cs="宋体"/>
          <w:i w:val="0"/>
          <w:szCs w:val="24"/>
        </w:rPr>
        <w:t xml:space="preserve">2.4.5 </w:t>
      </w:r>
      <w:r>
        <w:rPr>
          <w:rFonts w:hint="eastAsia" w:hAnsi="宋体" w:cs="宋体"/>
          <w:szCs w:val="24"/>
          <w:lang w:val="en-US" w:eastAsia="zh-CN"/>
        </w:rPr>
        <w:t>处方模板</w:t>
      </w:r>
      <w:r>
        <w:tab/>
      </w:r>
      <w:r>
        <w:fldChar w:fldCharType="begin"/>
      </w:r>
      <w:r>
        <w:instrText xml:space="preserve"> PAGEREF _Toc5342 \h </w:instrText>
      </w:r>
      <w:r>
        <w:fldChar w:fldCharType="separate"/>
      </w:r>
      <w:r>
        <w:t>18</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_Toc20290 </w:instrText>
      </w:r>
      <w:r>
        <w:rPr>
          <w:rFonts w:hint="eastAsia" w:ascii="宋体" w:hAnsi="宋体" w:eastAsia="宋体" w:cs="宋体"/>
        </w:rPr>
        <w:fldChar w:fldCharType="separate"/>
      </w:r>
      <w:r>
        <w:rPr>
          <w:rFonts w:hint="default" w:ascii="Arial" w:hAnsi="Arial" w:eastAsia="黑体"/>
          <w:i w:val="0"/>
          <w:lang w:val="en-US" w:eastAsia="zh-CN"/>
        </w:rPr>
        <w:t xml:space="preserve">2.5 </w:t>
      </w:r>
      <w:r>
        <w:rPr>
          <w:rFonts w:hint="eastAsia"/>
          <w:lang w:val="en-US" w:eastAsia="zh-CN"/>
        </w:rPr>
        <w:t>线上问诊挂号子系统</w:t>
      </w:r>
      <w:r>
        <w:tab/>
      </w:r>
      <w:r>
        <w:fldChar w:fldCharType="begin"/>
      </w:r>
      <w:r>
        <w:instrText xml:space="preserve"> PAGEREF _Toc20290 \h </w:instrText>
      </w:r>
      <w:r>
        <w:fldChar w:fldCharType="separate"/>
      </w:r>
      <w:r>
        <w:t>19</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_Toc19838 </w:instrText>
      </w:r>
      <w:r>
        <w:rPr>
          <w:rFonts w:hint="eastAsia" w:ascii="宋体" w:hAnsi="宋体" w:eastAsia="宋体" w:cs="宋体"/>
        </w:rPr>
        <w:fldChar w:fldCharType="separate"/>
      </w:r>
      <w:r>
        <w:rPr>
          <w:rFonts w:hint="default" w:ascii="Arial" w:hAnsi="Arial" w:eastAsia="宋体" w:cs="宋体"/>
          <w:i w:val="0"/>
        </w:rPr>
        <w:t xml:space="preserve">2.5.1 </w:t>
      </w:r>
      <w:r>
        <w:rPr>
          <w:rFonts w:hint="eastAsia" w:hAnsi="宋体" w:cs="宋体"/>
          <w:lang w:val="en-US" w:eastAsia="zh-CN"/>
        </w:rPr>
        <w:t>AI问诊</w:t>
      </w:r>
      <w:r>
        <w:rPr>
          <w:rFonts w:hint="eastAsia" w:ascii="宋体" w:hAnsi="宋体" w:eastAsia="宋体" w:cs="宋体"/>
        </w:rPr>
        <w:t>功能</w:t>
      </w:r>
      <w:r>
        <w:tab/>
      </w:r>
      <w:r>
        <w:fldChar w:fldCharType="begin"/>
      </w:r>
      <w:r>
        <w:instrText xml:space="preserve"> PAGEREF _Toc19838 \h </w:instrText>
      </w:r>
      <w:r>
        <w:fldChar w:fldCharType="separate"/>
      </w:r>
      <w:r>
        <w:t>20</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_Toc23937 </w:instrText>
      </w:r>
      <w:r>
        <w:rPr>
          <w:rFonts w:hint="eastAsia" w:ascii="宋体" w:hAnsi="宋体" w:eastAsia="宋体" w:cs="宋体"/>
        </w:rPr>
        <w:fldChar w:fldCharType="separate"/>
      </w:r>
      <w:r>
        <w:rPr>
          <w:rFonts w:hint="default" w:ascii="Arial" w:hAnsi="Arial" w:eastAsia="宋体" w:cs="宋体"/>
          <w:i w:val="0"/>
        </w:rPr>
        <w:t xml:space="preserve">2.5.2 </w:t>
      </w:r>
      <w:r>
        <w:rPr>
          <w:rFonts w:hint="eastAsia" w:ascii="宋体" w:hAnsi="宋体" w:eastAsia="宋体" w:cs="宋体"/>
        </w:rPr>
        <w:t>预约挂号</w:t>
      </w:r>
      <w:r>
        <w:tab/>
      </w:r>
      <w:r>
        <w:fldChar w:fldCharType="begin"/>
      </w:r>
      <w:r>
        <w:instrText xml:space="preserve"> PAGEREF _Toc23937 \h </w:instrText>
      </w:r>
      <w:r>
        <w:fldChar w:fldCharType="separate"/>
      </w:r>
      <w:r>
        <w:t>21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_Toc5248 </w:instrText>
      </w:r>
      <w:r>
        <w:rPr>
          <w:rFonts w:hint="eastAsia" w:ascii="宋体" w:hAnsi="宋体" w:eastAsia="宋体" w:cs="宋体"/>
        </w:rPr>
        <w:fldChar w:fldCharType="separate"/>
      </w:r>
      <w:r>
        <w:rPr>
          <w:rFonts w:hint="default" w:ascii="Arial" w:hAnsi="Arial" w:eastAsia="宋体" w:cs="宋体"/>
          <w:i w:val="0"/>
          <w:szCs w:val="24"/>
        </w:rPr>
        <w:t xml:space="preserve">2.5.3 </w:t>
      </w:r>
      <w:r>
        <w:rPr>
          <w:rFonts w:hint="eastAsia" w:ascii="宋体" w:hAnsi="宋体" w:eastAsia="宋体" w:cs="宋体"/>
          <w:szCs w:val="24"/>
          <w:lang w:val="en-US" w:eastAsia="zh-CN"/>
        </w:rPr>
        <w:t>短信提醒挂号</w:t>
      </w:r>
      <w:r>
        <w:tab/>
      </w:r>
      <w:r>
        <w:fldChar w:fldCharType="begin"/>
      </w:r>
      <w:r>
        <w:instrText xml:space="preserve"> PAGEREF _Toc5248 \h </w:instrText>
      </w:r>
      <w:r>
        <w:fldChar w:fldCharType="separate"/>
      </w:r>
      <w:r>
        <w:t>22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_Toc25820 </w:instrText>
      </w:r>
      <w:r>
        <w:rPr>
          <w:rFonts w:hint="eastAsia" w:ascii="宋体" w:hAnsi="宋体" w:eastAsia="宋体" w:cs="宋体"/>
        </w:rPr>
        <w:fldChar w:fldCharType="separate"/>
      </w:r>
      <w:r>
        <w:rPr>
          <w:rFonts w:hint="default" w:ascii="Arial" w:hAnsi="Arial" w:eastAsia="宋体" w:cs="宋体"/>
          <w:i w:val="0"/>
        </w:rPr>
        <w:t xml:space="preserve">2.5.4 </w:t>
      </w:r>
      <w:r>
        <w:rPr>
          <w:rFonts w:hint="eastAsia" w:ascii="宋体" w:hAnsi="宋体" w:eastAsia="宋体" w:cs="宋体"/>
        </w:rPr>
        <w:t>申请开假条</w:t>
      </w:r>
      <w:r>
        <w:tab/>
      </w:r>
      <w:r>
        <w:fldChar w:fldCharType="begin"/>
      </w:r>
      <w:r>
        <w:instrText xml:space="preserve"> PAGEREF _Toc25820 \h </w:instrText>
      </w:r>
      <w:r>
        <w:fldChar w:fldCharType="separate"/>
      </w:r>
      <w:r>
        <w:t>22</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_Toc21614 </w:instrText>
      </w:r>
      <w:r>
        <w:rPr>
          <w:rFonts w:hint="eastAsia" w:ascii="宋体" w:hAnsi="宋体" w:eastAsia="宋体" w:cs="宋体"/>
        </w:rPr>
        <w:fldChar w:fldCharType="separate"/>
      </w:r>
      <w:r>
        <w:rPr>
          <w:rFonts w:hint="default" w:ascii="Arial" w:hAnsi="Arial" w:eastAsia="宋体" w:cs="宋体"/>
          <w:i w:val="0"/>
        </w:rPr>
        <w:t xml:space="preserve">2.5.5 </w:t>
      </w:r>
      <w:r>
        <w:rPr>
          <w:rFonts w:hint="eastAsia" w:ascii="宋体" w:hAnsi="宋体" w:eastAsia="宋体" w:cs="宋体"/>
        </w:rPr>
        <w:t>进行就诊反馈</w:t>
      </w:r>
      <w:r>
        <w:tab/>
      </w:r>
      <w:r>
        <w:fldChar w:fldCharType="begin"/>
      </w:r>
      <w:r>
        <w:instrText xml:space="preserve"> PAGEREF _Toc21614 \h </w:instrText>
      </w:r>
      <w:r>
        <w:fldChar w:fldCharType="separate"/>
      </w:r>
      <w:r>
        <w:t>23</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_Toc25011 </w:instrText>
      </w:r>
      <w:r>
        <w:rPr>
          <w:rFonts w:hint="eastAsia" w:ascii="宋体" w:hAnsi="宋体" w:eastAsia="宋体" w:cs="宋体"/>
        </w:rPr>
        <w:fldChar w:fldCharType="separate"/>
      </w:r>
      <w:r>
        <w:rPr>
          <w:rFonts w:hint="default" w:ascii="Arial" w:hAnsi="Arial" w:eastAsia="宋体" w:cs="宋体"/>
          <w:i w:val="0"/>
          <w:szCs w:val="24"/>
        </w:rPr>
        <w:t xml:space="preserve">2.5.6 </w:t>
      </w:r>
      <w:r>
        <w:rPr>
          <w:rFonts w:hint="eastAsia" w:hAnsi="宋体" w:cs="宋体"/>
          <w:szCs w:val="24"/>
          <w:lang w:val="en-US" w:eastAsia="zh-CN"/>
        </w:rPr>
        <w:t>在线支付药费</w:t>
      </w:r>
      <w:r>
        <w:tab/>
      </w:r>
      <w:r>
        <w:fldChar w:fldCharType="begin"/>
      </w:r>
      <w:r>
        <w:instrText xml:space="preserve"> PAGEREF _Toc25011 \h </w:instrText>
      </w:r>
      <w:r>
        <w:fldChar w:fldCharType="separate"/>
      </w:r>
      <w:r>
        <w:t>24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_Toc27681 </w:instrText>
      </w:r>
      <w:r>
        <w:rPr>
          <w:rFonts w:hint="eastAsia" w:ascii="宋体" w:hAnsi="宋体" w:eastAsia="宋体" w:cs="宋体"/>
        </w:rPr>
        <w:fldChar w:fldCharType="separate"/>
      </w:r>
      <w:r>
        <w:rPr>
          <w:rFonts w:hint="default" w:ascii="Arial" w:hAnsi="Arial" w:eastAsia="宋体" w:cs="宋体"/>
          <w:i w:val="0"/>
          <w:szCs w:val="24"/>
        </w:rPr>
        <w:t xml:space="preserve">2.5.7 </w:t>
      </w:r>
      <w:r>
        <w:rPr>
          <w:rFonts w:hint="eastAsia" w:hAnsi="宋体" w:cs="宋体"/>
          <w:szCs w:val="24"/>
          <w:lang w:val="en-US" w:eastAsia="zh-CN"/>
        </w:rPr>
        <w:t>诊后咨询</w:t>
      </w:r>
      <w:r>
        <w:tab/>
      </w:r>
      <w:r>
        <w:fldChar w:fldCharType="begin"/>
      </w:r>
      <w:r>
        <w:instrText xml:space="preserve"> PAGEREF _Toc27681 \h </w:instrText>
      </w:r>
      <w:r>
        <w:fldChar w:fldCharType="separate"/>
      </w:r>
      <w:r>
        <w:t>24</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_Toc9105 </w:instrText>
      </w:r>
      <w:r>
        <w:rPr>
          <w:rFonts w:hint="eastAsia" w:ascii="宋体" w:hAnsi="宋体" w:eastAsia="宋体" w:cs="宋体"/>
        </w:rPr>
        <w:fldChar w:fldCharType="separate"/>
      </w:r>
      <w:r>
        <w:rPr>
          <w:rFonts w:hint="default" w:ascii="Arial" w:hAnsi="Arial" w:eastAsia="宋体" w:cs="宋体"/>
          <w:i w:val="0"/>
        </w:rPr>
        <w:t xml:space="preserve">2.5.8 </w:t>
      </w:r>
      <w:r>
        <w:rPr>
          <w:rFonts w:hint="eastAsia" w:ascii="宋体" w:hAnsi="宋体" w:eastAsia="宋体" w:cs="宋体"/>
        </w:rPr>
        <w:t>查看处方单</w:t>
      </w:r>
      <w:r>
        <w:tab/>
      </w:r>
      <w:r>
        <w:fldChar w:fldCharType="begin"/>
      </w:r>
      <w:r>
        <w:instrText xml:space="preserve"> PAGEREF _Toc9105 \h </w:instrText>
      </w:r>
      <w:r>
        <w:fldChar w:fldCharType="separate"/>
      </w:r>
      <w:r>
        <w:t>25</w:t>
      </w:r>
      <w:r>
        <w:fldChar w:fldCharType="end"/>
      </w:r>
      <w:r>
        <w:rPr>
          <w:rFonts w:hint="eastAsia" w:ascii="宋体" w:hAnsi="宋体" w:eastAsia="宋体" w:cs="宋体"/>
        </w:rPr>
        <w:fldChar w:fldCharType="end"/>
      </w:r>
    </w:p>
    <w:p>
      <w:pPr>
        <w:pStyle w:val="2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_Toc28868 </w:instrText>
      </w:r>
      <w:r>
        <w:rPr>
          <w:rFonts w:hint="eastAsia" w:ascii="宋体" w:hAnsi="宋体" w:eastAsia="宋体" w:cs="宋体"/>
        </w:rPr>
        <w:fldChar w:fldCharType="separate"/>
      </w:r>
      <w:r>
        <w:rPr>
          <w:rFonts w:hint="default" w:ascii="Arial" w:hAnsi="Arial" w:eastAsia="黑体" w:cs="宋体"/>
          <w:i w:val="0"/>
          <w:lang w:eastAsia="zh-CN"/>
        </w:rPr>
        <w:t xml:space="preserve">2.6 </w:t>
      </w:r>
      <w:r>
        <w:rPr>
          <w:rFonts w:hint="eastAsia" w:ascii="宋体" w:hAnsi="宋体" w:eastAsia="宋体" w:cs="宋体"/>
        </w:rPr>
        <w:t>管理员用例需求分析</w:t>
      </w:r>
      <w:r>
        <w:tab/>
      </w:r>
      <w:r>
        <w:fldChar w:fldCharType="begin"/>
      </w:r>
      <w:r>
        <w:instrText xml:space="preserve"> PAGEREF _Toc28868 \h </w:instrText>
      </w:r>
      <w:r>
        <w:fldChar w:fldCharType="separate"/>
      </w:r>
      <w:r>
        <w:t>26</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_Toc1943 </w:instrText>
      </w:r>
      <w:r>
        <w:rPr>
          <w:rFonts w:hint="eastAsia" w:ascii="宋体" w:hAnsi="宋体" w:eastAsia="宋体" w:cs="宋体"/>
        </w:rPr>
        <w:fldChar w:fldCharType="separate"/>
      </w:r>
      <w:r>
        <w:rPr>
          <w:rFonts w:hint="default" w:ascii="Arial" w:hAnsi="Arial" w:eastAsia="宋体" w:cs="宋体"/>
          <w:i w:val="0"/>
        </w:rPr>
        <w:t xml:space="preserve">2.6.1 </w:t>
      </w:r>
      <w:r>
        <w:rPr>
          <w:rFonts w:hint="eastAsia" w:ascii="宋体" w:hAnsi="宋体" w:eastAsia="宋体" w:cs="宋体"/>
        </w:rPr>
        <w:t>人力资源管理系统</w:t>
      </w:r>
      <w:r>
        <w:tab/>
      </w:r>
      <w:r>
        <w:fldChar w:fldCharType="begin"/>
      </w:r>
      <w:r>
        <w:instrText xml:space="preserve"> PAGEREF _Toc1943 \h </w:instrText>
      </w:r>
      <w:r>
        <w:fldChar w:fldCharType="separate"/>
      </w:r>
      <w:r>
        <w:t>26</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_Toc32010 </w:instrText>
      </w:r>
      <w:r>
        <w:rPr>
          <w:rFonts w:hint="eastAsia" w:ascii="宋体" w:hAnsi="宋体" w:eastAsia="宋体" w:cs="宋体"/>
        </w:rPr>
        <w:fldChar w:fldCharType="separate"/>
      </w:r>
      <w:r>
        <w:rPr>
          <w:rFonts w:hint="default" w:ascii="Arial" w:hAnsi="Arial" w:eastAsia="宋体" w:cs="宋体"/>
          <w:i w:val="0"/>
        </w:rPr>
        <w:t xml:space="preserve">2.6.2 </w:t>
      </w:r>
      <w:r>
        <w:rPr>
          <w:rFonts w:hint="eastAsia" w:ascii="宋体" w:hAnsi="宋体" w:eastAsia="宋体" w:cs="宋体"/>
        </w:rPr>
        <w:t>订单管理系统</w:t>
      </w:r>
      <w:r>
        <w:tab/>
      </w:r>
      <w:r>
        <w:fldChar w:fldCharType="begin"/>
      </w:r>
      <w:r>
        <w:instrText xml:space="preserve"> PAGEREF _Toc32010 \h </w:instrText>
      </w:r>
      <w:r>
        <w:fldChar w:fldCharType="separate"/>
      </w:r>
      <w:r>
        <w:t>27</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_Toc3930 </w:instrText>
      </w:r>
      <w:r>
        <w:rPr>
          <w:rFonts w:hint="eastAsia" w:ascii="宋体" w:hAnsi="宋体" w:eastAsia="宋体" w:cs="宋体"/>
        </w:rPr>
        <w:fldChar w:fldCharType="separate"/>
      </w:r>
      <w:r>
        <w:rPr>
          <w:rFonts w:hint="default" w:ascii="Arial" w:hAnsi="Arial" w:eastAsia="宋体" w:cs="宋体"/>
          <w:i w:val="0"/>
        </w:rPr>
        <w:t xml:space="preserve">2.6.3 </w:t>
      </w:r>
      <w:r>
        <w:rPr>
          <w:rFonts w:hint="eastAsia" w:ascii="宋体" w:hAnsi="宋体" w:eastAsia="宋体" w:cs="宋体"/>
        </w:rPr>
        <w:t>药品</w:t>
      </w:r>
      <w:r>
        <w:rPr>
          <w:rFonts w:hint="eastAsia" w:hAnsi="宋体" w:cs="宋体"/>
          <w:lang w:val="en-US" w:eastAsia="zh-CN"/>
        </w:rPr>
        <w:t>库存</w:t>
      </w:r>
      <w:r>
        <w:rPr>
          <w:rFonts w:hint="eastAsia" w:ascii="宋体" w:hAnsi="宋体" w:eastAsia="宋体" w:cs="宋体"/>
        </w:rPr>
        <w:t>管理</w:t>
      </w:r>
      <w:r>
        <w:rPr>
          <w:rFonts w:hint="eastAsia" w:hAnsi="宋体" w:cs="宋体"/>
          <w:lang w:val="en-US" w:eastAsia="zh-CN"/>
        </w:rPr>
        <w:t>功能</w:t>
      </w:r>
      <w:r>
        <w:tab/>
      </w:r>
      <w:r>
        <w:fldChar w:fldCharType="begin"/>
      </w:r>
      <w:r>
        <w:instrText xml:space="preserve"> PAGEREF _Toc3930 \h </w:instrText>
      </w:r>
      <w:r>
        <w:fldChar w:fldCharType="separate"/>
      </w:r>
      <w:r>
        <w:t>28</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_Toc24355 </w:instrText>
      </w:r>
      <w:r>
        <w:rPr>
          <w:rFonts w:hint="eastAsia" w:ascii="宋体" w:hAnsi="宋体" w:eastAsia="宋体" w:cs="宋体"/>
        </w:rPr>
        <w:fldChar w:fldCharType="separate"/>
      </w:r>
      <w:r>
        <w:rPr>
          <w:rFonts w:hint="default" w:ascii="Arial" w:hAnsi="Arial" w:eastAsia="宋体" w:cs="宋体"/>
          <w:i w:val="0"/>
        </w:rPr>
        <w:t xml:space="preserve">2.6.4 </w:t>
      </w:r>
      <w:r>
        <w:rPr>
          <w:rFonts w:hint="eastAsia" w:ascii="宋体" w:hAnsi="宋体" w:eastAsia="宋体" w:cs="宋体"/>
        </w:rPr>
        <w:t>药品营收统计查看</w:t>
      </w:r>
      <w:r>
        <w:rPr>
          <w:rFonts w:hint="eastAsia" w:hAnsi="宋体" w:cs="宋体"/>
          <w:lang w:val="en-US" w:eastAsia="zh-CN"/>
        </w:rPr>
        <w:t>功能</w:t>
      </w:r>
      <w:r>
        <w:tab/>
      </w:r>
      <w:r>
        <w:fldChar w:fldCharType="begin"/>
      </w:r>
      <w:r>
        <w:instrText xml:space="preserve"> PAGEREF _Toc24355 \h </w:instrText>
      </w:r>
      <w:r>
        <w:fldChar w:fldCharType="separate"/>
      </w:r>
      <w:r>
        <w:t>29</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_Toc32653 </w:instrText>
      </w:r>
      <w:r>
        <w:rPr>
          <w:rFonts w:hint="eastAsia" w:ascii="宋体" w:hAnsi="宋体" w:eastAsia="宋体" w:cs="宋体"/>
        </w:rPr>
        <w:fldChar w:fldCharType="separate"/>
      </w:r>
      <w:r>
        <w:rPr>
          <w:rFonts w:hint="default" w:ascii="Arial" w:hAnsi="Arial" w:eastAsia="宋体" w:cs="宋体"/>
          <w:i w:val="0"/>
          <w:szCs w:val="24"/>
        </w:rPr>
        <w:t xml:space="preserve">2.6.5 </w:t>
      </w:r>
      <w:r>
        <w:rPr>
          <w:rFonts w:hint="eastAsia" w:hAnsi="宋体" w:cs="宋体"/>
          <w:szCs w:val="24"/>
          <w:lang w:val="en-US" w:eastAsia="zh-CN"/>
        </w:rPr>
        <w:t>药品存量预警</w:t>
      </w:r>
      <w:r>
        <w:tab/>
      </w:r>
      <w:r>
        <w:fldChar w:fldCharType="begin"/>
      </w:r>
      <w:r>
        <w:instrText xml:space="preserve"> PAGEREF _Toc32653 \h </w:instrText>
      </w:r>
      <w:r>
        <w:fldChar w:fldCharType="separate"/>
      </w:r>
      <w:r>
        <w:t>30</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_Toc17194 </w:instrText>
      </w:r>
      <w:r>
        <w:rPr>
          <w:rFonts w:hint="eastAsia" w:ascii="宋体" w:hAnsi="宋体" w:eastAsia="宋体" w:cs="宋体"/>
        </w:rPr>
        <w:fldChar w:fldCharType="separate"/>
      </w:r>
      <w:r>
        <w:rPr>
          <w:rFonts w:hint="default" w:ascii="Arial" w:hAnsi="Arial" w:eastAsia="宋体" w:cs="宋体"/>
          <w:i w:val="0"/>
          <w:szCs w:val="24"/>
        </w:rPr>
        <w:t xml:space="preserve">2.6.6 </w:t>
      </w:r>
      <w:r>
        <w:rPr>
          <w:rFonts w:hint="eastAsia" w:hAnsi="宋体" w:cs="宋体"/>
          <w:szCs w:val="24"/>
          <w:lang w:val="en-US" w:eastAsia="zh-CN"/>
        </w:rPr>
        <w:t>药品扫码入库</w:t>
      </w:r>
      <w:r>
        <w:tab/>
      </w:r>
      <w:r>
        <w:fldChar w:fldCharType="begin"/>
      </w:r>
      <w:r>
        <w:instrText xml:space="preserve"> PAGEREF _Toc17194 \h </w:instrText>
      </w:r>
      <w:r>
        <w:fldChar w:fldCharType="separate"/>
      </w:r>
      <w:r>
        <w:t>30</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_Toc19766 </w:instrText>
      </w:r>
      <w:r>
        <w:rPr>
          <w:rFonts w:hint="eastAsia" w:ascii="宋体" w:hAnsi="宋体" w:eastAsia="宋体" w:cs="宋体"/>
        </w:rPr>
        <w:fldChar w:fldCharType="separate"/>
      </w:r>
      <w:r>
        <w:rPr>
          <w:rFonts w:hint="default" w:ascii="Arial" w:hAnsi="Arial" w:eastAsia="宋体" w:cs="宋体"/>
          <w:i w:val="0"/>
          <w:szCs w:val="24"/>
        </w:rPr>
        <w:t xml:space="preserve">2.6.7 </w:t>
      </w:r>
      <w:r>
        <w:rPr>
          <w:rFonts w:hint="eastAsia" w:hAnsi="宋体" w:cs="宋体"/>
          <w:szCs w:val="24"/>
          <w:lang w:val="en-US" w:eastAsia="zh-CN"/>
        </w:rPr>
        <w:t>就诊反馈管理</w:t>
      </w:r>
      <w:r>
        <w:tab/>
      </w:r>
      <w:r>
        <w:fldChar w:fldCharType="begin"/>
      </w:r>
      <w:r>
        <w:instrText xml:space="preserve"> PAGEREF _Toc19766 \h </w:instrText>
      </w:r>
      <w:r>
        <w:fldChar w:fldCharType="separate"/>
      </w:r>
      <w:r>
        <w:t>31</w:t>
      </w:r>
      <w:r>
        <w:fldChar w:fldCharType="end"/>
      </w:r>
      <w:r>
        <w:rPr>
          <w:rFonts w:hint="eastAsia" w:ascii="宋体" w:hAnsi="宋体" w:eastAsia="宋体" w:cs="宋体"/>
        </w:rPr>
        <w:fldChar w:fldCharType="end"/>
      </w:r>
    </w:p>
    <w:p>
      <w:pPr>
        <w:pStyle w:val="18"/>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_Toc9757 </w:instrText>
      </w:r>
      <w:r>
        <w:rPr>
          <w:rFonts w:hint="eastAsia" w:ascii="宋体" w:hAnsi="宋体" w:eastAsia="宋体" w:cs="宋体"/>
        </w:rPr>
        <w:fldChar w:fldCharType="separate"/>
      </w:r>
      <w:r>
        <w:rPr>
          <w:rFonts w:hint="default" w:ascii="Arial" w:hAnsi="Arial" w:eastAsia="宋体" w:cs="宋体"/>
          <w:i w:val="0"/>
        </w:rPr>
        <w:t xml:space="preserve">2.6.8 </w:t>
      </w:r>
      <w:r>
        <w:rPr>
          <w:rFonts w:hint="eastAsia" w:ascii="宋体" w:hAnsi="宋体" w:eastAsia="宋体" w:cs="宋体"/>
        </w:rPr>
        <w:t>患者报到管理</w:t>
      </w:r>
      <w:r>
        <w:tab/>
      </w:r>
      <w:r>
        <w:fldChar w:fldCharType="begin"/>
      </w:r>
      <w:r>
        <w:instrText xml:space="preserve"> PAGEREF _Toc9757 \h </w:instrText>
      </w:r>
      <w:r>
        <w:fldChar w:fldCharType="separate"/>
      </w:r>
      <w:r>
        <w:t>32</w:t>
      </w:r>
      <w:r>
        <w:fldChar w:fldCharType="end"/>
      </w:r>
      <w:r>
        <w:rPr>
          <w:rFonts w:hint="eastAsia" w:ascii="宋体" w:hAnsi="宋体" w:eastAsia="宋体" w:cs="宋体"/>
        </w:rPr>
        <w:fldChar w:fldCharType="end"/>
      </w:r>
    </w:p>
    <w:p>
      <w:pPr>
        <w:pStyle w:val="24"/>
        <w:tabs>
          <w:tab w:val="right" w:leader="dot" w:pos="9354"/>
          <w:tab w:val="clear" w:pos="510"/>
          <w:tab w:val="clear" w:pos="9344"/>
        </w:tabs>
      </w:pPr>
      <w:r>
        <w:rPr>
          <w:rFonts w:hint="eastAsia" w:ascii="宋体" w:hAnsi="宋体" w:eastAsia="宋体" w:cs="宋体"/>
        </w:rPr>
        <w:fldChar w:fldCharType="begin"/>
      </w:r>
      <w:r>
        <w:rPr>
          <w:rFonts w:hint="eastAsia" w:ascii="宋体" w:hAnsi="宋体" w:eastAsia="宋体" w:cs="宋体"/>
        </w:rPr>
        <w:instrText xml:space="preserve"> HYPERLINK \l _Toc5430 </w:instrText>
      </w:r>
      <w:r>
        <w:rPr>
          <w:rFonts w:hint="eastAsia" w:ascii="宋体" w:hAnsi="宋体" w:eastAsia="宋体" w:cs="宋体"/>
        </w:rPr>
        <w:fldChar w:fldCharType="separate"/>
      </w:r>
      <w:r>
        <w:rPr>
          <w:rFonts w:hint="default" w:ascii="Arial" w:hAnsi="Arial" w:eastAsia="黑体" w:cs="宋体"/>
          <w:i w:val="0"/>
        </w:rPr>
        <w:t xml:space="preserve">附录A. </w:t>
      </w:r>
      <w:r>
        <w:rPr>
          <w:rFonts w:hint="eastAsia" w:ascii="宋体" w:hAnsi="宋体" w:eastAsia="宋体" w:cs="宋体"/>
        </w:rPr>
        <w:t>图表索引</w:t>
      </w:r>
      <w:r>
        <w:tab/>
      </w:r>
      <w:r>
        <w:fldChar w:fldCharType="begin"/>
      </w:r>
      <w:r>
        <w:instrText xml:space="preserve"> PAGEREF _Toc5430 \h </w:instrText>
      </w:r>
      <w:r>
        <w:fldChar w:fldCharType="separate"/>
      </w:r>
      <w:r>
        <w:t>34</w:t>
      </w:r>
      <w:r>
        <w:fldChar w:fldCharType="end"/>
      </w:r>
      <w:r>
        <w:rPr>
          <w:rFonts w:hint="eastAsia" w:ascii="宋体" w:hAnsi="宋体" w:eastAsia="宋体" w:cs="宋体"/>
        </w:rPr>
        <w:fldChar w:fldCharType="end"/>
      </w:r>
    </w:p>
    <w:p>
      <w:pPr>
        <w:pStyle w:val="40"/>
        <w:spacing w:line="360" w:lineRule="auto"/>
        <w:ind w:firstLine="0" w:firstLineChars="0"/>
        <w:rPr>
          <w:rFonts w:hint="eastAsia" w:ascii="宋体" w:hAnsi="宋体" w:eastAsia="宋体" w:cs="宋体"/>
        </w:rPr>
        <w:sectPr>
          <w:footerReference r:id="rId5" w:type="default"/>
          <w:pgSz w:w="11906" w:h="16838"/>
          <w:pgMar w:top="1134" w:right="1134" w:bottom="851" w:left="1418" w:header="851" w:footer="851" w:gutter="0"/>
          <w:pgNumType w:fmt="upperRoman" w:start="1"/>
          <w:cols w:space="425" w:num="1"/>
          <w:docGrid w:type="lines" w:linePitch="312" w:charSpace="0"/>
        </w:sectPr>
      </w:pPr>
      <w:r>
        <w:rPr>
          <w:rFonts w:hint="eastAsia" w:ascii="宋体" w:hAnsi="宋体" w:eastAsia="宋体" w:cs="宋体"/>
        </w:rPr>
        <w:fldChar w:fldCharType="end"/>
      </w:r>
      <w:bookmarkStart w:id="253" w:name="_GoBack"/>
      <w:bookmarkEnd w:id="253"/>
    </w:p>
    <w:p>
      <w:pPr>
        <w:pStyle w:val="2"/>
        <w:spacing w:line="360" w:lineRule="auto"/>
        <w:rPr>
          <w:rFonts w:hint="eastAsia" w:ascii="宋体" w:hAnsi="宋体" w:eastAsia="宋体" w:cs="宋体"/>
        </w:rPr>
      </w:pPr>
      <w:bookmarkStart w:id="0" w:name="_Toc10893"/>
      <w:bookmarkStart w:id="1" w:name="_Toc26122"/>
      <w:bookmarkStart w:id="2" w:name="_Toc4493"/>
      <w:r>
        <w:rPr>
          <w:rFonts w:hint="eastAsia" w:hAnsi="宋体" w:cs="宋体"/>
          <w:lang w:val="en-US" w:eastAsia="zh-CN"/>
        </w:rPr>
        <w:t>济康同行</w:t>
      </w:r>
      <w:r>
        <w:rPr>
          <w:rFonts w:hint="eastAsia" w:ascii="宋体" w:hAnsi="宋体" w:eastAsia="宋体" w:cs="宋体"/>
        </w:rPr>
        <w:t>系统需求概述</w:t>
      </w:r>
      <w:bookmarkEnd w:id="0"/>
      <w:bookmarkEnd w:id="1"/>
      <w:bookmarkEnd w:id="2"/>
    </w:p>
    <w:p>
      <w:pPr>
        <w:pStyle w:val="40"/>
        <w:spacing w:line="360" w:lineRule="auto"/>
        <w:ind w:firstLine="420"/>
        <w:rPr>
          <w:rFonts w:hint="eastAsia" w:ascii="宋体" w:hAnsi="宋体" w:eastAsia="宋体" w:cs="宋体"/>
          <w:b w:val="0"/>
          <w:bCs w:val="0"/>
        </w:rPr>
      </w:pPr>
      <w:r>
        <w:rPr>
          <w:rFonts w:hint="eastAsia" w:ascii="宋体" w:hAnsi="宋体" w:cs="宋体"/>
          <w:b w:val="0"/>
          <w:bCs w:val="0"/>
          <w:lang w:eastAsia="zh-CN"/>
        </w:rPr>
        <w:t>“</w:t>
      </w:r>
      <w:r>
        <w:rPr>
          <w:rFonts w:hint="eastAsia" w:ascii="宋体" w:hAnsi="宋体" w:eastAsia="宋体" w:cs="宋体"/>
          <w:b w:val="0"/>
          <w:bCs w:val="0"/>
        </w:rPr>
        <w:t>济康同行</w:t>
      </w:r>
      <w:r>
        <w:rPr>
          <w:rFonts w:hint="eastAsia" w:ascii="宋体" w:hAnsi="宋体" w:cs="宋体"/>
          <w:b w:val="0"/>
          <w:bCs w:val="0"/>
          <w:lang w:eastAsia="zh-CN"/>
        </w:rPr>
        <w:t>”</w:t>
      </w:r>
      <w:r>
        <w:rPr>
          <w:rFonts w:hint="eastAsia" w:ascii="宋体" w:hAnsi="宋体" w:eastAsia="宋体" w:cs="宋体"/>
          <w:b w:val="0"/>
          <w:bCs w:val="0"/>
        </w:rPr>
        <w:t>是一款专门为学校医疗机构设计的综合性医疗服务平台。该平台的主要目标是提供便捷、高效和安全的医疗服务，满足校内师生的医疗需求。以下是对该系统需求的概述：</w:t>
      </w:r>
    </w:p>
    <w:p>
      <w:pPr>
        <w:pStyle w:val="40"/>
        <w:spacing w:line="360" w:lineRule="auto"/>
        <w:ind w:firstLine="420"/>
        <w:rPr>
          <w:rFonts w:hint="eastAsia" w:ascii="宋体" w:hAnsi="宋体" w:eastAsia="宋体" w:cs="宋体"/>
          <w:b w:val="0"/>
          <w:bCs w:val="0"/>
        </w:rPr>
      </w:pPr>
      <w:r>
        <w:rPr>
          <w:rFonts w:hint="eastAsia" w:ascii="宋体" w:hAnsi="宋体" w:eastAsia="宋体" w:cs="宋体"/>
          <w:b w:val="0"/>
          <w:bCs w:val="0"/>
        </w:rPr>
        <w:t>综合性医疗服务平台：系统将整合各种医疗服务，包括挂号预约、诊断查询、缴费管理、药品库存管理等，以满足校内师生的全面医疗需求。</w:t>
      </w:r>
    </w:p>
    <w:p>
      <w:pPr>
        <w:pStyle w:val="40"/>
        <w:spacing w:line="360" w:lineRule="auto"/>
        <w:ind w:firstLine="420"/>
        <w:rPr>
          <w:rFonts w:hint="eastAsia" w:ascii="宋体" w:hAnsi="宋体" w:eastAsia="宋体" w:cs="宋体"/>
          <w:b w:val="0"/>
          <w:bCs w:val="0"/>
        </w:rPr>
      </w:pPr>
      <w:r>
        <w:rPr>
          <w:rFonts w:hint="eastAsia" w:ascii="宋体" w:hAnsi="宋体" w:eastAsia="宋体" w:cs="宋体"/>
          <w:b w:val="0"/>
          <w:bCs w:val="0"/>
        </w:rPr>
        <w:t>用户友好性：系统将提供一个直观易用的用户界面，以确保师生能够轻松访问和使用医疗服务，无论他们是患者、医生还是医院管理者。</w:t>
      </w:r>
      <w:r>
        <w:rPr>
          <w:rFonts w:hint="eastAsia" w:ascii="宋体" w:hAnsi="宋体" w:cs="宋体"/>
          <w:b w:val="0"/>
          <w:bCs w:val="0"/>
          <w:lang w:val="en-US" w:eastAsia="zh-CN"/>
        </w:rPr>
        <w:t>同时提供相应挂号、疾病查询等功能，</w:t>
      </w:r>
      <w:r>
        <w:rPr>
          <w:rFonts w:hint="eastAsia" w:ascii="宋体" w:hAnsi="宋体" w:eastAsia="宋体" w:cs="宋体"/>
          <w:b w:val="0"/>
          <w:bCs w:val="0"/>
        </w:rPr>
        <w:t>患者可以方便地预约医生的就诊时间，减少等待时间，提高医疗就诊的效率。</w:t>
      </w:r>
    </w:p>
    <w:p>
      <w:pPr>
        <w:pStyle w:val="40"/>
        <w:spacing w:line="360" w:lineRule="auto"/>
        <w:ind w:firstLine="420"/>
        <w:rPr>
          <w:rFonts w:hint="eastAsia" w:ascii="宋体" w:hAnsi="宋体" w:eastAsia="宋体" w:cs="宋体"/>
          <w:b w:val="0"/>
          <w:bCs w:val="0"/>
        </w:rPr>
      </w:pPr>
      <w:r>
        <w:rPr>
          <w:rFonts w:hint="eastAsia" w:ascii="宋体" w:hAnsi="宋体" w:cs="宋体"/>
          <w:b w:val="0"/>
          <w:bCs w:val="0"/>
          <w:lang w:val="en-US" w:eastAsia="zh-CN"/>
        </w:rPr>
        <w:t>医生工作友好性</w:t>
      </w:r>
      <w:r>
        <w:rPr>
          <w:rFonts w:hint="eastAsia" w:ascii="宋体" w:hAnsi="宋体" w:eastAsia="宋体" w:cs="宋体"/>
          <w:b w:val="0"/>
          <w:bCs w:val="0"/>
        </w:rPr>
        <w:t>：</w:t>
      </w:r>
      <w:r>
        <w:rPr>
          <w:rFonts w:hint="eastAsia" w:ascii="宋体" w:hAnsi="宋体" w:cs="宋体"/>
          <w:b w:val="0"/>
          <w:bCs w:val="0"/>
          <w:lang w:val="en-US" w:eastAsia="zh-CN"/>
        </w:rPr>
        <w:t>提供更简化的开处方操作，如处方模板等，简化医生工作流程。同时医生和患者</w:t>
      </w:r>
      <w:r>
        <w:rPr>
          <w:rFonts w:hint="eastAsia" w:ascii="宋体" w:hAnsi="宋体" w:eastAsia="宋体" w:cs="宋体"/>
          <w:b w:val="0"/>
          <w:bCs w:val="0"/>
        </w:rPr>
        <w:t>可以随时查询他们的诊断记录，了解医生的建议和治疗方案。</w:t>
      </w:r>
    </w:p>
    <w:p>
      <w:pPr>
        <w:pStyle w:val="40"/>
        <w:spacing w:line="360" w:lineRule="auto"/>
        <w:ind w:firstLine="420"/>
        <w:rPr>
          <w:rFonts w:hint="eastAsia" w:ascii="宋体" w:hAnsi="宋体" w:eastAsia="宋体" w:cs="宋体"/>
          <w:b w:val="0"/>
          <w:bCs w:val="0"/>
          <w:lang w:val="en-US" w:eastAsia="zh-CN"/>
        </w:rPr>
      </w:pPr>
      <w:r>
        <w:rPr>
          <w:rFonts w:hint="eastAsia" w:ascii="宋体" w:hAnsi="宋体" w:cs="宋体"/>
          <w:b w:val="0"/>
          <w:bCs w:val="0"/>
          <w:lang w:val="en-US" w:eastAsia="zh-CN"/>
        </w:rPr>
        <w:t>后台数据管理友好性</w:t>
      </w:r>
      <w:r>
        <w:rPr>
          <w:rFonts w:hint="eastAsia" w:ascii="宋体" w:hAnsi="宋体" w:eastAsia="宋体" w:cs="宋体"/>
          <w:b w:val="0"/>
          <w:bCs w:val="0"/>
        </w:rPr>
        <w:t>：系统将允许患者轻松管理医疗费用，包括在线支付药费等，确保医疗费用的透明和便捷管理。</w:t>
      </w:r>
      <w:r>
        <w:rPr>
          <w:rFonts w:hint="eastAsia" w:ascii="宋体" w:hAnsi="宋体" w:cs="宋体"/>
          <w:b w:val="0"/>
          <w:bCs w:val="0"/>
          <w:lang w:val="en-US" w:eastAsia="zh-CN"/>
        </w:rPr>
        <w:t>同时</w:t>
      </w:r>
      <w:r>
        <w:rPr>
          <w:rFonts w:hint="eastAsia" w:ascii="宋体" w:hAnsi="宋体" w:eastAsia="宋体" w:cs="宋体"/>
          <w:b w:val="0"/>
          <w:bCs w:val="0"/>
        </w:rPr>
        <w:t>医院管理者可以有效地管理药品库存，确保医院内药品供应的稳定性和可及性</w:t>
      </w:r>
      <w:r>
        <w:rPr>
          <w:rFonts w:hint="eastAsia" w:ascii="宋体" w:hAnsi="宋体" w:cs="宋体"/>
          <w:b w:val="0"/>
          <w:bCs w:val="0"/>
          <w:lang w:val="en-US" w:eastAsia="zh-CN"/>
        </w:rPr>
        <w:t>等。</w:t>
      </w:r>
    </w:p>
    <w:p>
      <w:pPr>
        <w:pStyle w:val="3"/>
        <w:spacing w:line="360" w:lineRule="auto"/>
        <w:rPr>
          <w:rFonts w:hint="eastAsia" w:ascii="宋体" w:hAnsi="宋体" w:eastAsia="宋体" w:cs="宋体"/>
          <w:b/>
          <w:bCs/>
        </w:rPr>
      </w:pPr>
      <w:bookmarkStart w:id="3" w:name="_Toc12171"/>
      <w:bookmarkStart w:id="4" w:name="_Toc26629"/>
      <w:bookmarkStart w:id="5" w:name="_Toc30072"/>
      <w:r>
        <w:rPr>
          <w:rFonts w:hint="eastAsia" w:ascii="宋体" w:hAnsi="宋体" w:eastAsia="宋体" w:cs="宋体"/>
          <w:b/>
          <w:bCs/>
        </w:rPr>
        <w:t>系统功能性需求</w:t>
      </w:r>
      <w:bookmarkEnd w:id="3"/>
      <w:bookmarkEnd w:id="4"/>
      <w:bookmarkEnd w:id="5"/>
    </w:p>
    <w:p>
      <w:pPr>
        <w:pStyle w:val="4"/>
        <w:spacing w:line="360" w:lineRule="auto"/>
        <w:ind w:left="480" w:leftChars="0" w:firstLineChars="0"/>
        <w:rPr>
          <w:rFonts w:hint="eastAsia" w:ascii="宋体" w:hAnsi="宋体" w:eastAsia="宋体" w:cs="宋体"/>
          <w:sz w:val="24"/>
          <w:szCs w:val="24"/>
          <w:lang w:val="en-US" w:eastAsia="zh-CN"/>
        </w:rPr>
      </w:pPr>
      <w:bookmarkStart w:id="6" w:name="_Toc22289"/>
      <w:bookmarkStart w:id="7" w:name="_Toc21756"/>
      <w:bookmarkStart w:id="8" w:name="_Toc77273518"/>
      <w:bookmarkStart w:id="9" w:name="_Toc28343"/>
      <w:r>
        <w:rPr>
          <w:rFonts w:hint="eastAsia" w:ascii="宋体" w:hAnsi="宋体" w:eastAsia="宋体" w:cs="宋体"/>
          <w:sz w:val="24"/>
          <w:szCs w:val="24"/>
          <w:lang w:val="en-US" w:eastAsia="zh-CN"/>
        </w:rPr>
        <w:t>患者/医生/管理员查看个人信息功能</w:t>
      </w:r>
      <w:bookmarkEnd w:id="6"/>
      <w:bookmarkEnd w:id="7"/>
      <w:bookmarkEnd w:id="8"/>
      <w:bookmarkEnd w:id="9"/>
      <w:r>
        <w:rPr>
          <w:rFonts w:hint="eastAsia" w:ascii="宋体" w:hAnsi="宋体" w:eastAsia="宋体" w:cs="宋体"/>
          <w:sz w:val="24"/>
          <w:szCs w:val="24"/>
          <w:lang w:val="en-US" w:eastAsia="zh-CN"/>
        </w:rPr>
        <w:t xml:space="preserve"> </w:t>
      </w:r>
    </w:p>
    <w:p>
      <w:pPr>
        <w:pStyle w:val="62"/>
        <w:spacing w:line="360" w:lineRule="auto"/>
        <w:ind w:left="0" w:leftChars="0" w:firstLine="420" w:firstLineChars="0"/>
        <w:rPr>
          <w:rFonts w:ascii="Times New Roman" w:cs="宋体"/>
          <w:sz w:val="24"/>
          <w:szCs w:val="24"/>
        </w:rPr>
      </w:pPr>
      <w:bookmarkStart w:id="10" w:name="_Hlk77153569"/>
      <w:r>
        <w:rPr>
          <w:rFonts w:hint="eastAsia" w:ascii="Times New Roman" w:cs="宋体"/>
          <w:b/>
          <w:bCs/>
          <w:sz w:val="24"/>
          <w:szCs w:val="24"/>
        </w:rPr>
        <w:t>功能说明：</w:t>
      </w:r>
      <w:bookmarkStart w:id="11" w:name="_Hlk77186445"/>
      <w:r>
        <w:rPr>
          <w:rFonts w:ascii="Times New Roman" w:cs="宋体"/>
          <w:sz w:val="24"/>
          <w:szCs w:val="24"/>
        </w:rPr>
        <w:t>医生和患者可以在个人信息界面查看自己的个人信息。</w:t>
      </w:r>
      <w:bookmarkEnd w:id="10"/>
      <w:bookmarkEnd w:id="11"/>
    </w:p>
    <w:p>
      <w:pPr>
        <w:pStyle w:val="4"/>
        <w:spacing w:line="360" w:lineRule="auto"/>
        <w:ind w:left="480" w:leftChars="0" w:firstLineChars="0"/>
        <w:rPr>
          <w:rFonts w:hint="eastAsia" w:ascii="宋体" w:hAnsi="宋体" w:eastAsia="宋体" w:cs="宋体"/>
          <w:sz w:val="24"/>
          <w:szCs w:val="24"/>
          <w:lang w:val="en-US" w:eastAsia="zh-CN"/>
        </w:rPr>
      </w:pPr>
      <w:bookmarkStart w:id="12" w:name="_Toc6948"/>
      <w:bookmarkStart w:id="13" w:name="_Toc10460"/>
      <w:bookmarkStart w:id="14" w:name="_Toc77273519"/>
      <w:bookmarkStart w:id="15" w:name="_Toc1124"/>
      <w:r>
        <w:rPr>
          <w:rFonts w:hint="eastAsia" w:ascii="宋体" w:hAnsi="宋体" w:eastAsia="宋体" w:cs="宋体"/>
          <w:sz w:val="24"/>
          <w:szCs w:val="24"/>
          <w:lang w:val="en-US" w:eastAsia="zh-CN"/>
        </w:rPr>
        <w:t>患者/医生/管理员编辑个人信息功能</w:t>
      </w:r>
      <w:bookmarkEnd w:id="12"/>
      <w:bookmarkEnd w:id="13"/>
      <w:bookmarkEnd w:id="14"/>
      <w:bookmarkEnd w:id="15"/>
      <w:r>
        <w:rPr>
          <w:rFonts w:hint="eastAsia" w:ascii="宋体" w:hAnsi="宋体" w:eastAsia="宋体" w:cs="宋体"/>
          <w:sz w:val="24"/>
          <w:szCs w:val="24"/>
          <w:lang w:val="en-US" w:eastAsia="zh-CN"/>
        </w:rPr>
        <w:t xml:space="preserve"> </w:t>
      </w:r>
    </w:p>
    <w:p>
      <w:pPr>
        <w:spacing w:line="360" w:lineRule="auto"/>
        <w:ind w:firstLine="420" w:firstLineChars="0"/>
        <w:rPr>
          <w:rFonts w:hint="eastAsia" w:ascii="宋体" w:hAnsi="宋体" w:eastAsia="宋体" w:cs="宋体"/>
          <w:sz w:val="24"/>
          <w:szCs w:val="24"/>
        </w:rPr>
      </w:pPr>
      <w:bookmarkStart w:id="16" w:name="_Hlk77153601"/>
      <w:r>
        <w:rPr>
          <w:rFonts w:hint="eastAsia"/>
          <w:b/>
          <w:bCs/>
          <w:sz w:val="24"/>
          <w:szCs w:val="24"/>
        </w:rPr>
        <w:t>功能说明：</w:t>
      </w:r>
      <w:bookmarkStart w:id="17" w:name="_Hlk77186490"/>
      <w:r>
        <w:rPr>
          <w:sz w:val="24"/>
          <w:szCs w:val="24"/>
        </w:rPr>
        <w:t>医生和患者在个人信息界面通过相应接口对自己的个人信息进行修改并提交表单。</w:t>
      </w:r>
      <w:bookmarkEnd w:id="16"/>
      <w:bookmarkEnd w:id="17"/>
    </w:p>
    <w:p>
      <w:pPr>
        <w:pStyle w:val="4"/>
        <w:spacing w:line="360" w:lineRule="auto"/>
        <w:ind w:left="480" w:leftChars="0" w:firstLineChars="0"/>
        <w:rPr>
          <w:rFonts w:hint="eastAsia" w:ascii="宋体" w:hAnsi="宋体" w:eastAsia="宋体" w:cs="宋体"/>
          <w:lang w:val="en-US" w:eastAsia="zh-CN"/>
        </w:rPr>
      </w:pPr>
      <w:bookmarkStart w:id="18" w:name="_Toc77273520"/>
      <w:bookmarkStart w:id="19" w:name="_Toc31828"/>
      <w:bookmarkStart w:id="20" w:name="_Toc2746"/>
      <w:bookmarkStart w:id="21" w:name="_Toc11722"/>
      <w:r>
        <w:rPr>
          <w:rFonts w:hint="eastAsia" w:ascii="宋体" w:hAnsi="宋体" w:eastAsia="宋体" w:cs="宋体"/>
          <w:lang w:val="en-US" w:eastAsia="zh-CN"/>
        </w:rPr>
        <w:t>患者/医生/管理员注册、登录功能</w:t>
      </w:r>
      <w:bookmarkEnd w:id="18"/>
      <w:bookmarkEnd w:id="19"/>
      <w:bookmarkEnd w:id="20"/>
      <w:bookmarkEnd w:id="21"/>
    </w:p>
    <w:p>
      <w:pPr>
        <w:spacing w:line="360" w:lineRule="auto"/>
        <w:ind w:firstLine="422"/>
      </w:pPr>
      <w:bookmarkStart w:id="22" w:name="_Hlk77153531"/>
      <w:r>
        <w:rPr>
          <w:rFonts w:hint="eastAsia"/>
          <w:b/>
          <w:bCs/>
        </w:rPr>
        <w:t>功能说明：</w:t>
      </w:r>
      <w:r>
        <w:rPr>
          <w:rFonts w:hint="eastAsia"/>
        </w:rPr>
        <w:t>医</w:t>
      </w:r>
      <w:bookmarkStart w:id="23" w:name="_Hlk77186387"/>
      <w:r>
        <w:rPr>
          <w:rFonts w:hint="eastAsia"/>
        </w:rPr>
        <w:t>生</w:t>
      </w:r>
      <w:r>
        <w:rPr>
          <w:rFonts w:hint="eastAsia"/>
          <w:lang w:eastAsia="zh-CN"/>
        </w:rPr>
        <w:t>，</w:t>
      </w:r>
      <w:r>
        <w:rPr>
          <w:rFonts w:hint="eastAsia"/>
        </w:rPr>
        <w:t>患者</w:t>
      </w:r>
      <w:r>
        <w:rPr>
          <w:rFonts w:hint="eastAsia"/>
          <w:lang w:eastAsia="zh-CN"/>
        </w:rPr>
        <w:t>，</w:t>
      </w:r>
      <w:r>
        <w:rPr>
          <w:rFonts w:hint="eastAsia"/>
        </w:rPr>
        <w:t>管理员可以在登陆界面进行登录、注册功能：初始界面是登录界面，用户可选择不同身份（医生或患者）来进行登录，并且登录后会跳转到不同的界面，登陆时输入ID和密码；若无账号，可以选择注册，并且跳转到注册页面，选择不同身份（医生或患者）进行注册，并填写相关信息。</w:t>
      </w:r>
      <w:bookmarkEnd w:id="22"/>
      <w:bookmarkEnd w:id="23"/>
    </w:p>
    <w:p>
      <w:pPr>
        <w:pStyle w:val="4"/>
        <w:spacing w:line="360" w:lineRule="auto"/>
        <w:ind w:left="480" w:leftChars="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bookmarkStart w:id="24" w:name="_Toc31286"/>
      <w:bookmarkStart w:id="25" w:name="_Toc408"/>
      <w:bookmarkStart w:id="26" w:name="_Toc26180"/>
      <w:r>
        <w:rPr>
          <w:rFonts w:hint="eastAsia" w:ascii="宋体" w:hAnsi="宋体" w:eastAsia="宋体" w:cs="宋体"/>
          <w:lang w:val="en-US" w:eastAsia="zh-CN"/>
        </w:rPr>
        <w:t>就医导航功能</w:t>
      </w:r>
      <w:bookmarkEnd w:id="24"/>
      <w:bookmarkEnd w:id="25"/>
      <w:bookmarkEnd w:id="26"/>
    </w:p>
    <w:p>
      <w:pPr>
        <w:spacing w:line="360" w:lineRule="auto"/>
        <w:ind w:firstLine="420"/>
        <w:rPr>
          <w:rFonts w:hint="eastAsia" w:ascii="宋体" w:hAnsi="宋体" w:eastAsia="宋体" w:cs="宋体"/>
        </w:rPr>
      </w:pPr>
      <w:r>
        <w:rPr>
          <w:rFonts w:hint="eastAsia" w:ascii="宋体" w:hAnsi="宋体" w:eastAsia="宋体" w:cs="宋体"/>
          <w:b/>
          <w:bCs/>
        </w:rPr>
        <w:t>功能说明：</w:t>
      </w:r>
      <w:r>
        <w:rPr>
          <w:rFonts w:hint="eastAsia" w:ascii="宋体" w:hAnsi="宋体" w:eastAsia="宋体" w:cs="宋体"/>
        </w:rPr>
        <w:t>患者可以在系统中</w:t>
      </w:r>
      <w:r>
        <w:rPr>
          <w:rFonts w:hint="eastAsia" w:ascii="宋体" w:hAnsi="宋体" w:eastAsia="宋体" w:cs="宋体"/>
          <w:lang w:val="en-US" w:eastAsia="zh-CN"/>
        </w:rPr>
        <w:t>询问关于就医导航的问题，</w:t>
      </w:r>
      <w:r>
        <w:rPr>
          <w:rFonts w:hint="eastAsia" w:ascii="宋体" w:hAnsi="宋体" w:eastAsia="宋体" w:cs="宋体"/>
        </w:rPr>
        <w:t>包括对应科室</w:t>
      </w:r>
      <w:r>
        <w:rPr>
          <w:rFonts w:hint="eastAsia" w:ascii="宋体" w:hAnsi="宋体" w:eastAsia="宋体" w:cs="宋体"/>
          <w:lang w:val="en-US" w:eastAsia="zh-CN"/>
        </w:rPr>
        <w:t>的地点，以及就医的流程等。</w:t>
      </w:r>
    </w:p>
    <w:p>
      <w:pPr>
        <w:rPr>
          <w:rFonts w:hint="eastAsia"/>
        </w:rPr>
      </w:pPr>
    </w:p>
    <w:p>
      <w:pPr>
        <w:pStyle w:val="4"/>
        <w:spacing w:line="360" w:lineRule="auto"/>
        <w:ind w:left="480" w:leftChars="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bookmarkStart w:id="27" w:name="_Toc27637"/>
      <w:bookmarkStart w:id="28" w:name="_Toc23545"/>
      <w:bookmarkStart w:id="29" w:name="_Toc772"/>
      <w:r>
        <w:rPr>
          <w:rFonts w:hint="eastAsia" w:ascii="宋体" w:hAnsi="宋体" w:eastAsia="宋体" w:cs="宋体"/>
          <w:lang w:val="en-US" w:eastAsia="zh-CN"/>
        </w:rPr>
        <w:t>查询医生</w:t>
      </w:r>
      <w:bookmarkEnd w:id="27"/>
      <w:bookmarkEnd w:id="28"/>
      <w:bookmarkEnd w:id="29"/>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b/>
          <w:bCs/>
        </w:rPr>
        <w:t>功能说明：</w:t>
      </w:r>
      <w:r>
        <w:rPr>
          <w:rFonts w:hint="eastAsia" w:ascii="宋体" w:hAnsi="宋体" w:eastAsia="宋体" w:cs="宋体"/>
          <w:lang w:val="en-US" w:eastAsia="zh-CN"/>
        </w:rPr>
        <w:t>患者</w:t>
      </w:r>
      <w:r>
        <w:rPr>
          <w:rFonts w:hint="eastAsia" w:ascii="宋体" w:hAnsi="宋体" w:eastAsia="宋体" w:cs="宋体"/>
        </w:rPr>
        <w:t>可以使用医疗信息系统</w:t>
      </w:r>
      <w:r>
        <w:rPr>
          <w:rFonts w:hint="eastAsia" w:ascii="宋体" w:hAnsi="宋体" w:eastAsia="宋体" w:cs="宋体"/>
          <w:lang w:eastAsia="zh-CN"/>
        </w:rPr>
        <w:t>，</w:t>
      </w:r>
      <w:r>
        <w:rPr>
          <w:rFonts w:hint="eastAsia" w:ascii="宋体" w:hAnsi="宋体" w:eastAsia="宋体" w:cs="宋体"/>
          <w:lang w:val="en-US" w:eastAsia="zh-CN"/>
        </w:rPr>
        <w:t>查找对应科室的医生。</w:t>
      </w:r>
    </w:p>
    <w:p>
      <w:pPr>
        <w:pStyle w:val="4"/>
        <w:spacing w:line="360" w:lineRule="auto"/>
        <w:ind w:left="480" w:leftChars="0" w:firstLineChars="0"/>
        <w:rPr>
          <w:rFonts w:hint="eastAsia" w:ascii="宋体" w:hAnsi="宋体" w:eastAsia="宋体" w:cs="宋体"/>
          <w:b/>
          <w:bCs/>
        </w:rPr>
      </w:pPr>
      <w:r>
        <w:rPr>
          <w:rFonts w:hint="eastAsia" w:ascii="宋体" w:hAnsi="宋体" w:eastAsia="宋体" w:cs="宋体"/>
          <w:lang w:val="en-US" w:eastAsia="zh-CN"/>
        </w:rPr>
        <w:t xml:space="preserve"> </w:t>
      </w:r>
      <w:bookmarkStart w:id="30" w:name="_Toc4815"/>
      <w:bookmarkStart w:id="31" w:name="_Toc9533"/>
      <w:bookmarkStart w:id="32" w:name="_Toc28074"/>
      <w:r>
        <w:rPr>
          <w:rFonts w:hint="eastAsia" w:ascii="宋体" w:hAnsi="宋体" w:eastAsia="宋体" w:cs="宋体"/>
          <w:lang w:val="en-US" w:eastAsia="zh-CN"/>
        </w:rPr>
        <w:t>预约挂号</w:t>
      </w:r>
      <w:bookmarkEnd w:id="30"/>
      <w:bookmarkEnd w:id="31"/>
      <w:bookmarkEnd w:id="32"/>
    </w:p>
    <w:p>
      <w:pPr>
        <w:spacing w:line="360" w:lineRule="auto"/>
        <w:ind w:firstLine="420"/>
        <w:rPr>
          <w:rFonts w:hint="eastAsia" w:ascii="宋体" w:hAnsi="宋体" w:eastAsia="宋体" w:cs="宋体"/>
        </w:rPr>
      </w:pPr>
      <w:r>
        <w:rPr>
          <w:rFonts w:hint="eastAsia" w:ascii="宋体" w:hAnsi="宋体" w:eastAsia="宋体" w:cs="宋体"/>
          <w:b/>
          <w:bCs/>
        </w:rPr>
        <w:t>功能说明：</w:t>
      </w:r>
      <w:r>
        <w:rPr>
          <w:rFonts w:hint="eastAsia" w:ascii="宋体" w:hAnsi="宋体" w:eastAsia="宋体" w:cs="宋体"/>
        </w:rPr>
        <w:t>患者可以使用医疗信息系统预约挂号，选择医生、诊所、日期和时间，并获得挂号确认以及报道二维码。</w:t>
      </w:r>
    </w:p>
    <w:p>
      <w:pPr>
        <w:pStyle w:val="4"/>
        <w:spacing w:line="360" w:lineRule="auto"/>
        <w:ind w:left="480" w:leftChars="0" w:firstLineChars="0"/>
        <w:rPr>
          <w:rFonts w:hint="default" w:ascii="宋体" w:hAnsi="宋体" w:eastAsia="宋体" w:cs="宋体"/>
          <w:lang w:val="en-US" w:eastAsia="zh-CN"/>
        </w:rPr>
      </w:pPr>
      <w:bookmarkStart w:id="33" w:name="_Toc16439"/>
      <w:bookmarkStart w:id="34" w:name="_Toc12063"/>
      <w:bookmarkStart w:id="35" w:name="_Toc28854"/>
      <w:r>
        <w:rPr>
          <w:rFonts w:hint="eastAsia" w:ascii="宋体" w:hAnsi="宋体" w:eastAsia="宋体" w:cs="宋体"/>
          <w:lang w:val="en-US" w:eastAsia="zh-CN"/>
        </w:rPr>
        <w:t>疾病信息查询</w:t>
      </w:r>
      <w:bookmarkEnd w:id="33"/>
      <w:bookmarkEnd w:id="34"/>
      <w:bookmarkEnd w:id="35"/>
    </w:p>
    <w:p>
      <w:pPr>
        <w:spacing w:line="360" w:lineRule="auto"/>
        <w:ind w:firstLine="420"/>
        <w:rPr>
          <w:rFonts w:hint="default" w:hAnsi="Times New Roman" w:cs="Times New Roman"/>
          <w:lang w:val="en-US" w:eastAsia="zh-CN"/>
        </w:rPr>
      </w:pPr>
      <w:r>
        <w:rPr>
          <w:rFonts w:hint="eastAsia" w:ascii="宋体" w:hAnsi="宋体" w:eastAsia="宋体" w:cs="宋体"/>
          <w:b/>
          <w:bCs/>
        </w:rPr>
        <w:t>功能说明</w:t>
      </w:r>
      <w:r>
        <w:rPr>
          <w:rFonts w:hint="eastAsia" w:ascii="宋体" w:hAnsi="宋体" w:eastAsia="宋体" w:cs="宋体"/>
        </w:rPr>
        <w:t>：疾病信息查询功能允许患者在医疗信息系统中查询关于特定疾病的详细信息。这包括病症、病因、对应科室以及其他与疾病相关的重要信息。</w:t>
      </w:r>
    </w:p>
    <w:p>
      <w:pPr>
        <w:pStyle w:val="4"/>
        <w:spacing w:line="360" w:lineRule="auto"/>
        <w:ind w:left="480" w:leftChars="0" w:firstLineChars="0"/>
        <w:rPr>
          <w:rFonts w:hint="eastAsia" w:ascii="宋体" w:hAnsi="宋体" w:eastAsia="宋体" w:cs="宋体"/>
          <w:lang w:val="en-US" w:eastAsia="zh-CN"/>
        </w:rPr>
      </w:pPr>
      <w:bookmarkStart w:id="36" w:name="_Toc935"/>
      <w:bookmarkStart w:id="37" w:name="_Toc8071"/>
      <w:bookmarkStart w:id="38" w:name="_Toc19846"/>
      <w:r>
        <w:rPr>
          <w:rFonts w:hint="eastAsia" w:ascii="宋体" w:hAnsi="宋体" w:eastAsia="宋体" w:cs="宋体"/>
          <w:lang w:val="en-US" w:eastAsia="zh-CN"/>
        </w:rPr>
        <w:t>查看就诊历史</w:t>
      </w:r>
      <w:bookmarkEnd w:id="36"/>
      <w:bookmarkEnd w:id="37"/>
      <w:bookmarkEnd w:id="38"/>
    </w:p>
    <w:p>
      <w:pPr>
        <w:spacing w:line="360" w:lineRule="auto"/>
        <w:ind w:firstLine="420" w:firstLineChars="0"/>
        <w:rPr>
          <w:rFonts w:hint="eastAsia" w:hAnsi="Times New Roman" w:cs="Times New Roman"/>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用户可以查看就诊历史，查看时可显示就诊状态（已就诊/待就诊/已取消），显示就诊选择的时间，就诊的医生等</w:t>
      </w:r>
    </w:p>
    <w:p>
      <w:pPr>
        <w:pStyle w:val="4"/>
        <w:spacing w:line="360" w:lineRule="auto"/>
        <w:ind w:left="480" w:leftChars="0" w:firstLineChars="0"/>
        <w:rPr>
          <w:rFonts w:hint="eastAsia" w:ascii="宋体" w:hAnsi="宋体" w:eastAsia="宋体" w:cs="宋体"/>
          <w:lang w:val="en-US" w:eastAsia="zh-CN"/>
        </w:rPr>
      </w:pPr>
      <w:bookmarkStart w:id="39" w:name="_Toc22133"/>
      <w:bookmarkStart w:id="40" w:name="_Toc21041"/>
      <w:bookmarkStart w:id="41" w:name="_Toc14446"/>
      <w:r>
        <w:rPr>
          <w:rFonts w:hint="eastAsia" w:ascii="宋体" w:hAnsi="宋体" w:eastAsia="宋体" w:cs="宋体"/>
          <w:lang w:val="en-US" w:eastAsia="zh-CN"/>
        </w:rPr>
        <w:t>查看处方单</w:t>
      </w:r>
      <w:bookmarkEnd w:id="39"/>
      <w:bookmarkEnd w:id="40"/>
      <w:bookmarkEnd w:id="41"/>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用户可以查看已被开具处方的就诊记录，并以pdf的格式查看处方单</w:t>
      </w:r>
    </w:p>
    <w:p>
      <w:pPr>
        <w:pStyle w:val="4"/>
        <w:spacing w:line="360" w:lineRule="auto"/>
        <w:ind w:left="480" w:leftChars="0" w:firstLineChars="0"/>
        <w:rPr>
          <w:rFonts w:hint="default" w:ascii="宋体" w:hAnsi="宋体" w:eastAsia="宋体" w:cs="宋体"/>
          <w:lang w:val="en-US" w:eastAsia="zh-CN"/>
        </w:rPr>
      </w:pPr>
      <w:bookmarkStart w:id="42" w:name="_Toc23094"/>
      <w:bookmarkStart w:id="43" w:name="_Toc20645"/>
      <w:bookmarkStart w:id="44" w:name="_Toc6687"/>
      <w:r>
        <w:rPr>
          <w:rFonts w:hint="eastAsia" w:ascii="宋体" w:hAnsi="宋体" w:eastAsia="宋体" w:cs="宋体"/>
          <w:lang w:val="en-US" w:eastAsia="zh-CN"/>
        </w:rPr>
        <w:t>申请开假条</w:t>
      </w:r>
      <w:bookmarkEnd w:id="42"/>
      <w:bookmarkEnd w:id="43"/>
      <w:bookmarkEnd w:id="44"/>
    </w:p>
    <w:p>
      <w:pPr>
        <w:spacing w:line="360" w:lineRule="auto"/>
        <w:ind w:firstLine="420" w:firstLineChars="0"/>
        <w:rPr>
          <w:rFonts w:hint="default"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用户可以申请开具假条，并选择天数</w:t>
      </w:r>
    </w:p>
    <w:p>
      <w:pPr>
        <w:pStyle w:val="4"/>
        <w:spacing w:line="360" w:lineRule="auto"/>
        <w:ind w:left="480" w:leftChars="0" w:firstLineChars="0"/>
        <w:rPr>
          <w:rFonts w:hint="eastAsia" w:ascii="宋体" w:hAnsi="宋体" w:eastAsia="宋体" w:cs="宋体"/>
          <w:lang w:val="en-US" w:eastAsia="zh-CN"/>
        </w:rPr>
      </w:pPr>
      <w:bookmarkStart w:id="45" w:name="_Toc27823"/>
      <w:bookmarkStart w:id="46" w:name="_Toc7894"/>
      <w:bookmarkStart w:id="47" w:name="_Toc23163"/>
      <w:r>
        <w:rPr>
          <w:rFonts w:hint="eastAsia" w:ascii="宋体" w:hAnsi="宋体" w:eastAsia="宋体" w:cs="宋体"/>
          <w:lang w:val="en-US" w:eastAsia="zh-CN"/>
        </w:rPr>
        <w:t>进行就诊反馈</w:t>
      </w:r>
      <w:bookmarkEnd w:id="45"/>
      <w:bookmarkEnd w:id="46"/>
      <w:bookmarkEnd w:id="47"/>
    </w:p>
    <w:p>
      <w:pPr>
        <w:spacing w:line="360" w:lineRule="auto"/>
        <w:ind w:firstLine="420" w:firstLineChars="0"/>
        <w:rPr>
          <w:rFonts w:hint="eastAsia" w:ascii="宋体" w:hAnsi="宋体" w:eastAsia="宋体" w:cs="宋体"/>
          <w:sz w:val="22"/>
          <w:szCs w:val="22"/>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用户可以查看已被开具处方的就诊记录，并以pdf的格式查看处方单</w:t>
      </w:r>
    </w:p>
    <w:p>
      <w:pPr>
        <w:pStyle w:val="4"/>
        <w:spacing w:line="360" w:lineRule="auto"/>
        <w:ind w:left="480" w:leftChars="0" w:firstLineChars="0"/>
        <w:rPr>
          <w:rFonts w:hint="default" w:ascii="宋体" w:hAnsi="宋体" w:eastAsia="宋体" w:cs="宋体"/>
          <w:lang w:val="en-US" w:eastAsia="zh-CN"/>
        </w:rPr>
      </w:pPr>
      <w:bookmarkStart w:id="48" w:name="_Toc28916"/>
      <w:bookmarkStart w:id="49" w:name="_Toc25945"/>
      <w:bookmarkStart w:id="50" w:name="_Toc17166"/>
      <w:r>
        <w:rPr>
          <w:rFonts w:hint="eastAsia" w:ascii="宋体" w:hAnsi="宋体" w:eastAsia="宋体" w:cs="宋体"/>
          <w:lang w:val="en-US" w:eastAsia="zh-CN"/>
        </w:rPr>
        <w:t>AI问诊</w:t>
      </w:r>
      <w:bookmarkEnd w:id="48"/>
      <w:bookmarkEnd w:id="49"/>
      <w:bookmarkEnd w:id="50"/>
    </w:p>
    <w:p>
      <w:pPr>
        <w:spacing w:line="360" w:lineRule="auto"/>
        <w:ind w:firstLine="420"/>
        <w:rPr>
          <w:rFonts w:hint="eastAsia" w:ascii="宋体" w:hAnsi="宋体" w:eastAsia="宋体" w:cs="宋体"/>
          <w:lang w:val="en-US" w:eastAsia="zh-CN"/>
        </w:rPr>
      </w:pPr>
      <w:r>
        <w:rPr>
          <w:rFonts w:hint="eastAsia" w:ascii="宋体" w:hAnsi="宋体" w:eastAsia="宋体" w:cs="宋体"/>
          <w:b/>
          <w:bCs/>
        </w:rPr>
        <w:t>功能说明：</w:t>
      </w:r>
      <w:r>
        <w:rPr>
          <w:rFonts w:hint="eastAsia" w:ascii="宋体" w:hAnsi="宋体" w:eastAsia="宋体" w:cs="宋体"/>
        </w:rPr>
        <w:t>患者可以在系统中</w:t>
      </w:r>
      <w:r>
        <w:rPr>
          <w:rFonts w:hint="eastAsia" w:ascii="宋体" w:hAnsi="宋体" w:eastAsia="宋体" w:cs="宋体"/>
          <w:lang w:val="en-US" w:eastAsia="zh-CN"/>
        </w:rPr>
        <w:t>询问关于</w:t>
      </w:r>
      <w:r>
        <w:rPr>
          <w:rFonts w:hint="eastAsia" w:hAnsi="宋体" w:cs="宋体"/>
          <w:lang w:val="en-US" w:eastAsia="zh-CN"/>
        </w:rPr>
        <w:t>相关病症</w:t>
      </w:r>
      <w:r>
        <w:rPr>
          <w:rFonts w:hint="eastAsia" w:ascii="宋体" w:hAnsi="宋体" w:eastAsia="宋体" w:cs="宋体"/>
          <w:lang w:val="en-US" w:eastAsia="zh-CN"/>
        </w:rPr>
        <w:t>的问题，</w:t>
      </w:r>
      <w:r>
        <w:rPr>
          <w:rFonts w:hint="eastAsia" w:ascii="宋体" w:hAnsi="宋体" w:eastAsia="宋体" w:cs="宋体"/>
        </w:rPr>
        <w:t>包括</w:t>
      </w:r>
      <w:r>
        <w:rPr>
          <w:rFonts w:hint="eastAsia" w:hAnsi="宋体" w:cs="宋体"/>
          <w:lang w:val="en-US" w:eastAsia="zh-CN"/>
        </w:rPr>
        <w:t>目前自己的症状，疾病史，AI可以初步推断患者的病情，给病人提出康复建议，推荐病人挂哪种科室</w:t>
      </w:r>
      <w:r>
        <w:rPr>
          <w:rFonts w:hint="eastAsia" w:ascii="宋体" w:hAnsi="宋体" w:eastAsia="宋体" w:cs="宋体"/>
          <w:lang w:val="en-US" w:eastAsia="zh-CN"/>
        </w:rPr>
        <w:t>等。</w:t>
      </w:r>
    </w:p>
    <w:p>
      <w:pPr>
        <w:pStyle w:val="4"/>
        <w:spacing w:line="360" w:lineRule="auto"/>
        <w:ind w:left="480" w:leftChars="0" w:firstLineChars="0"/>
        <w:rPr>
          <w:rFonts w:hint="eastAsia" w:ascii="宋体" w:hAnsi="宋体" w:eastAsia="宋体" w:cs="宋体"/>
          <w:sz w:val="24"/>
          <w:szCs w:val="24"/>
        </w:rPr>
      </w:pPr>
      <w:bookmarkStart w:id="51" w:name="_Toc17207"/>
      <w:bookmarkStart w:id="52" w:name="_Toc29309"/>
      <w:bookmarkStart w:id="53" w:name="_Toc16015"/>
      <w:r>
        <w:rPr>
          <w:rFonts w:hint="eastAsia" w:ascii="宋体" w:hAnsi="宋体" w:eastAsia="宋体" w:cs="宋体"/>
          <w:sz w:val="24"/>
          <w:szCs w:val="24"/>
        </w:rPr>
        <w:t>自动叫号功能</w:t>
      </w:r>
      <w:bookmarkEnd w:id="51"/>
      <w:bookmarkEnd w:id="52"/>
      <w:bookmarkEnd w:id="53"/>
    </w:p>
    <w:p>
      <w:pPr>
        <w:spacing w:line="360" w:lineRule="auto"/>
        <w:rPr>
          <w:rFonts w:hint="default" w:ascii="宋体" w:hAnsi="宋体" w:eastAsia="宋体" w:cs="宋体"/>
          <w:sz w:val="24"/>
          <w:szCs w:val="24"/>
          <w:lang w:val="en-US" w:eastAsia="zh-CN"/>
        </w:rPr>
      </w:pPr>
      <w:r>
        <w:rPr>
          <w:rFonts w:hint="eastAsia" w:ascii="宋体" w:hAnsi="宋体" w:eastAsia="宋体" w:cs="宋体"/>
          <w:b/>
          <w:sz w:val="24"/>
          <w:szCs w:val="24"/>
        </w:rPr>
        <w:t xml:space="preserve">     功能说明：</w:t>
      </w:r>
      <w:r>
        <w:rPr>
          <w:rFonts w:hint="eastAsia" w:ascii="宋体" w:hAnsi="宋体" w:eastAsia="宋体" w:cs="宋体"/>
          <w:sz w:val="24"/>
          <w:szCs w:val="24"/>
        </w:rPr>
        <w:t>系统自动获得患者的报道情况，自动为医生生成等待就诊的患者列表，并且在医生就诊完成后自动为医生叫号下一位病人就诊</w:t>
      </w:r>
    </w:p>
    <w:p>
      <w:pPr>
        <w:pStyle w:val="4"/>
        <w:spacing w:line="360" w:lineRule="auto"/>
        <w:ind w:left="480" w:leftChars="0" w:firstLineChars="0"/>
        <w:rPr>
          <w:rFonts w:hint="eastAsia" w:ascii="宋体" w:hAnsi="宋体" w:eastAsia="宋体" w:cs="宋体"/>
          <w:sz w:val="24"/>
          <w:szCs w:val="24"/>
        </w:rPr>
      </w:pPr>
      <w:bookmarkStart w:id="54" w:name="_Toc9334"/>
      <w:bookmarkStart w:id="55" w:name="_Toc22957"/>
      <w:bookmarkStart w:id="56" w:name="_Toc21961"/>
      <w:r>
        <w:rPr>
          <w:rFonts w:hint="eastAsia" w:ascii="宋体" w:hAnsi="宋体" w:eastAsia="宋体" w:cs="宋体"/>
          <w:sz w:val="24"/>
          <w:szCs w:val="24"/>
        </w:rPr>
        <w:t>查看病人病史功能</w:t>
      </w:r>
      <w:bookmarkEnd w:id="54"/>
      <w:bookmarkEnd w:id="55"/>
      <w:bookmarkEnd w:id="56"/>
    </w:p>
    <w:p>
      <w:pPr>
        <w:pStyle w:val="40"/>
        <w:spacing w:line="360" w:lineRule="auto"/>
        <w:ind w:firstLine="422"/>
        <w:rPr>
          <w:rFonts w:hint="default" w:ascii="宋体" w:hAnsi="宋体" w:eastAsia="宋体" w:cs="宋体"/>
          <w:sz w:val="24"/>
          <w:szCs w:val="24"/>
          <w:lang w:val="en-US" w:eastAsia="zh-CN"/>
        </w:rPr>
      </w:pPr>
      <w:r>
        <w:rPr>
          <w:rFonts w:hint="eastAsia" w:ascii="宋体" w:hAnsi="宋体" w:eastAsia="宋体" w:cs="宋体"/>
          <w:b/>
          <w:bCs/>
          <w:sz w:val="24"/>
          <w:szCs w:val="24"/>
        </w:rPr>
        <w:t>功能说明：</w:t>
      </w:r>
      <w:r>
        <w:rPr>
          <w:rFonts w:hint="eastAsia" w:ascii="宋体" w:hAnsi="宋体" w:eastAsia="宋体" w:cs="宋体"/>
          <w:sz w:val="24"/>
          <w:szCs w:val="24"/>
        </w:rPr>
        <w:t>病人的所有就诊历史都存储在系统中，医生可以在就诊时在线查看病人的就诊历史，更好的了解病人病史，帮助对病人进行诊断</w:t>
      </w:r>
    </w:p>
    <w:p>
      <w:pPr>
        <w:pStyle w:val="4"/>
        <w:spacing w:line="360" w:lineRule="auto"/>
        <w:ind w:left="480" w:leftChars="0" w:firstLineChars="0"/>
        <w:rPr>
          <w:rFonts w:hint="eastAsia" w:ascii="宋体" w:hAnsi="宋体" w:eastAsia="宋体" w:cs="宋体"/>
          <w:sz w:val="24"/>
          <w:szCs w:val="24"/>
        </w:rPr>
      </w:pPr>
      <w:bookmarkStart w:id="57" w:name="_Toc4837"/>
      <w:bookmarkStart w:id="58" w:name="_Toc20369"/>
      <w:bookmarkStart w:id="59" w:name="_Toc13972"/>
      <w:r>
        <w:rPr>
          <w:rFonts w:hint="eastAsia" w:ascii="宋体" w:hAnsi="宋体" w:eastAsia="宋体" w:cs="宋体"/>
          <w:sz w:val="24"/>
          <w:szCs w:val="24"/>
        </w:rPr>
        <w:t>医生开具电子门诊单</w:t>
      </w:r>
      <w:bookmarkEnd w:id="57"/>
      <w:bookmarkEnd w:id="58"/>
      <w:bookmarkEnd w:id="59"/>
    </w:p>
    <w:p>
      <w:pPr>
        <w:pStyle w:val="40"/>
        <w:spacing w:line="360" w:lineRule="auto"/>
        <w:ind w:firstLine="422"/>
        <w:rPr>
          <w:rFonts w:hint="eastAsia" w:ascii="宋体" w:hAnsi="宋体" w:eastAsia="宋体" w:cs="宋体"/>
          <w:color w:val="D1D5DB"/>
          <w:sz w:val="24"/>
          <w:szCs w:val="24"/>
          <w:shd w:val="clear" w:color="auto" w:fill="444654"/>
        </w:rPr>
      </w:pPr>
      <w:r>
        <w:rPr>
          <w:rFonts w:hint="eastAsia" w:ascii="宋体" w:hAnsi="宋体" w:eastAsia="宋体" w:cs="宋体"/>
          <w:b/>
          <w:bCs/>
          <w:sz w:val="24"/>
          <w:szCs w:val="24"/>
        </w:rPr>
        <w:t>功能说明</w:t>
      </w:r>
      <w:r>
        <w:rPr>
          <w:rFonts w:hint="eastAsia" w:ascii="宋体" w:hAnsi="宋体" w:eastAsia="宋体" w:cs="宋体"/>
          <w:sz w:val="24"/>
          <w:szCs w:val="24"/>
        </w:rPr>
        <w:t>：在自动叫到病人的号后，医生可以填写病人的电子就诊单，</w:t>
      </w:r>
      <w:r>
        <w:rPr>
          <w:rFonts w:hint="eastAsia" w:ascii="宋体" w:hAnsi="宋体" w:eastAsia="宋体" w:cs="宋体"/>
          <w:b/>
          <w:sz w:val="24"/>
          <w:szCs w:val="24"/>
        </w:rPr>
        <w:t>使用“一张纸门诊工作站”思想，</w:t>
      </w:r>
      <w:r>
        <w:rPr>
          <w:rFonts w:hint="eastAsia" w:ascii="宋体" w:hAnsi="宋体" w:eastAsia="宋体" w:cs="宋体"/>
          <w:sz w:val="24"/>
          <w:szCs w:val="24"/>
        </w:rPr>
        <w:t>医生能够轻松使用医院系统生成符合医生习惯的电子处方，</w:t>
      </w:r>
      <w:r>
        <w:rPr>
          <w:rFonts w:hint="eastAsia" w:ascii="宋体" w:hAnsi="宋体" w:eastAsia="宋体" w:cs="宋体"/>
          <w:b/>
          <w:sz w:val="24"/>
          <w:szCs w:val="24"/>
        </w:rPr>
        <w:t>与药房系统交互，医生给病人开具药房系统已有的药品，</w:t>
      </w:r>
      <w:r>
        <w:rPr>
          <w:rFonts w:hint="eastAsia" w:ascii="宋体" w:hAnsi="宋体" w:eastAsia="宋体" w:cs="宋体"/>
          <w:sz w:val="24"/>
          <w:szCs w:val="24"/>
        </w:rPr>
        <w:t>并存储在数据库的处方表中，便于之后将其发送给患者或药房</w:t>
      </w:r>
    </w:p>
    <w:p>
      <w:pPr>
        <w:pStyle w:val="4"/>
        <w:spacing w:line="360" w:lineRule="auto"/>
        <w:ind w:left="480" w:leftChars="0" w:firstLineChars="0"/>
        <w:rPr>
          <w:rFonts w:hint="eastAsia" w:ascii="宋体" w:hAnsi="宋体" w:eastAsia="宋体" w:cs="宋体"/>
          <w:sz w:val="24"/>
          <w:szCs w:val="24"/>
        </w:rPr>
      </w:pPr>
      <w:bookmarkStart w:id="60" w:name="_Toc4537"/>
      <w:bookmarkStart w:id="61" w:name="_Toc3327"/>
      <w:bookmarkStart w:id="62" w:name="_Toc5562"/>
      <w:r>
        <w:rPr>
          <w:rFonts w:hint="eastAsia" w:ascii="宋体" w:hAnsi="宋体" w:eastAsia="宋体" w:cs="宋体"/>
          <w:sz w:val="24"/>
          <w:szCs w:val="24"/>
        </w:rPr>
        <w:t>人力资源管理系统</w:t>
      </w:r>
      <w:bookmarkEnd w:id="60"/>
      <w:bookmarkEnd w:id="61"/>
      <w:bookmarkEnd w:id="62"/>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b/>
          <w:sz w:val="24"/>
          <w:szCs w:val="24"/>
        </w:rPr>
        <w:t>功能说明：</w:t>
      </w:r>
      <w:r>
        <w:rPr>
          <w:rFonts w:hint="eastAsia" w:ascii="宋体" w:hAnsi="宋体" w:eastAsia="宋体" w:cs="宋体"/>
          <w:sz w:val="24"/>
          <w:szCs w:val="24"/>
        </w:rPr>
        <w:t>管理员可以在系统中查询所有医生的坐诊排班信息，包括日期、时段、诊室等，并进行增删等操作</w:t>
      </w:r>
    </w:p>
    <w:p>
      <w:pPr>
        <w:pStyle w:val="4"/>
        <w:spacing w:line="360" w:lineRule="auto"/>
        <w:ind w:left="480" w:leftChars="0" w:firstLineChars="0"/>
        <w:rPr>
          <w:rFonts w:hint="eastAsia" w:ascii="宋体" w:hAnsi="宋体" w:eastAsia="宋体" w:cs="宋体"/>
          <w:sz w:val="24"/>
          <w:szCs w:val="24"/>
        </w:rPr>
      </w:pPr>
      <w:bookmarkStart w:id="63" w:name="_Toc6834"/>
      <w:bookmarkStart w:id="64" w:name="_Toc11572"/>
      <w:bookmarkStart w:id="65" w:name="_Toc21732"/>
      <w:r>
        <w:rPr>
          <w:rFonts w:hint="eastAsia" w:ascii="宋体" w:hAnsi="宋体" w:eastAsia="宋体" w:cs="宋体"/>
          <w:sz w:val="24"/>
          <w:szCs w:val="24"/>
        </w:rPr>
        <w:t>订单管理系统</w:t>
      </w:r>
      <w:bookmarkEnd w:id="63"/>
      <w:bookmarkEnd w:id="64"/>
      <w:bookmarkEnd w:id="65"/>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b/>
          <w:sz w:val="24"/>
          <w:szCs w:val="24"/>
        </w:rPr>
        <w:t>功能说明：</w:t>
      </w:r>
      <w:r>
        <w:rPr>
          <w:rFonts w:hint="eastAsia" w:ascii="宋体" w:hAnsi="宋体" w:eastAsia="宋体" w:cs="宋体"/>
          <w:sz w:val="24"/>
          <w:szCs w:val="24"/>
        </w:rPr>
        <w:t>管理员可以在系统中查询所有处方订单的信息，包括订单编号、就诊人、金额、是否已支付、订单详细信息等，并在患者支付成功后手动确认订单。</w:t>
      </w:r>
    </w:p>
    <w:p>
      <w:pPr>
        <w:pStyle w:val="4"/>
        <w:spacing w:line="360" w:lineRule="auto"/>
        <w:ind w:left="480" w:leftChars="0" w:firstLineChars="0"/>
        <w:rPr>
          <w:rFonts w:hint="eastAsia" w:ascii="宋体" w:hAnsi="宋体" w:eastAsia="宋体" w:cs="宋体"/>
          <w:sz w:val="24"/>
          <w:szCs w:val="24"/>
        </w:rPr>
      </w:pPr>
      <w:bookmarkStart w:id="66" w:name="_Toc3228"/>
      <w:bookmarkStart w:id="67" w:name="_Toc22790"/>
      <w:bookmarkStart w:id="68" w:name="_Toc7683"/>
      <w:r>
        <w:rPr>
          <w:rFonts w:hint="eastAsia" w:hAnsi="宋体" w:cs="宋体"/>
          <w:sz w:val="24"/>
          <w:szCs w:val="24"/>
          <w:lang w:val="en-US" w:eastAsia="zh-CN"/>
        </w:rPr>
        <w:t>添加/删除</w:t>
      </w:r>
      <w:r>
        <w:rPr>
          <w:rFonts w:hint="eastAsia" w:ascii="宋体" w:hAnsi="宋体" w:eastAsia="宋体" w:cs="宋体"/>
          <w:sz w:val="24"/>
          <w:szCs w:val="24"/>
        </w:rPr>
        <w:t>药品</w:t>
      </w:r>
      <w:bookmarkEnd w:id="66"/>
      <w:bookmarkEnd w:id="67"/>
      <w:bookmarkEnd w:id="68"/>
    </w:p>
    <w:p>
      <w:pPr>
        <w:spacing w:line="360" w:lineRule="auto"/>
        <w:ind w:firstLine="420" w:firstLineChars="0"/>
        <w:rPr>
          <w:rFonts w:hint="eastAsia" w:ascii="宋体" w:hAnsi="宋体" w:eastAsia="宋体" w:cs="宋体"/>
          <w:sz w:val="24"/>
          <w:szCs w:val="24"/>
        </w:rPr>
      </w:pPr>
      <w:r>
        <w:rPr>
          <w:rFonts w:hint="eastAsia" w:ascii="宋体" w:hAnsi="宋体" w:eastAsia="宋体" w:cs="宋体"/>
          <w:b/>
          <w:sz w:val="24"/>
          <w:szCs w:val="24"/>
        </w:rPr>
        <w:t>功能说明：</w:t>
      </w:r>
      <w:r>
        <w:rPr>
          <w:rFonts w:hint="eastAsia" w:ascii="宋体" w:hAnsi="宋体" w:eastAsia="宋体" w:cs="宋体"/>
          <w:sz w:val="24"/>
          <w:szCs w:val="24"/>
        </w:rPr>
        <w:t>管理员可以在系统中查询所有的药品库存信息，包括药品名、生产日期、生产单位等，并进行添加删除等操作；同时也可以查看药品的清理记录</w:t>
      </w:r>
    </w:p>
    <w:p>
      <w:pPr>
        <w:pStyle w:val="4"/>
        <w:spacing w:line="360" w:lineRule="auto"/>
        <w:ind w:left="480" w:leftChars="0" w:firstLineChars="0"/>
        <w:rPr>
          <w:rFonts w:hint="eastAsia" w:ascii="宋体" w:hAnsi="宋体" w:eastAsia="宋体" w:cs="宋体"/>
          <w:sz w:val="24"/>
          <w:szCs w:val="24"/>
        </w:rPr>
      </w:pPr>
      <w:bookmarkStart w:id="69" w:name="_Toc5483"/>
      <w:bookmarkStart w:id="70" w:name="_Toc4553"/>
      <w:bookmarkStart w:id="71" w:name="_Toc6532"/>
      <w:r>
        <w:rPr>
          <w:rFonts w:hint="eastAsia" w:ascii="宋体" w:hAnsi="宋体" w:eastAsia="宋体" w:cs="宋体"/>
          <w:sz w:val="24"/>
          <w:szCs w:val="24"/>
        </w:rPr>
        <w:t>药品</w:t>
      </w:r>
      <w:r>
        <w:rPr>
          <w:rFonts w:hint="eastAsia" w:hAnsi="宋体" w:cs="宋体"/>
          <w:sz w:val="24"/>
          <w:szCs w:val="24"/>
          <w:lang w:val="en-US" w:eastAsia="zh-CN"/>
        </w:rPr>
        <w:t>记录</w:t>
      </w:r>
      <w:bookmarkEnd w:id="69"/>
      <w:bookmarkEnd w:id="70"/>
      <w:bookmarkEnd w:id="71"/>
    </w:p>
    <w:p>
      <w:pPr>
        <w:spacing w:line="360" w:lineRule="auto"/>
        <w:ind w:firstLine="420" w:firstLineChars="0"/>
        <w:rPr>
          <w:rFonts w:hint="eastAsia" w:ascii="宋体" w:hAnsi="宋体" w:eastAsia="宋体" w:cs="宋体"/>
          <w:sz w:val="24"/>
          <w:szCs w:val="24"/>
        </w:rPr>
      </w:pPr>
      <w:r>
        <w:rPr>
          <w:rFonts w:hint="eastAsia" w:ascii="宋体" w:hAnsi="宋体" w:eastAsia="宋体" w:cs="宋体"/>
          <w:b/>
          <w:sz w:val="24"/>
          <w:szCs w:val="24"/>
        </w:rPr>
        <w:t>功能说明：</w:t>
      </w:r>
      <w:r>
        <w:rPr>
          <w:rFonts w:hint="eastAsia" w:ascii="宋体" w:hAnsi="宋体" w:eastAsia="宋体" w:cs="宋体"/>
          <w:sz w:val="24"/>
          <w:szCs w:val="24"/>
        </w:rPr>
        <w:t>管理员可以在系统中查询所有的药品库存信息，</w:t>
      </w:r>
      <w:r>
        <w:rPr>
          <w:rFonts w:hint="eastAsia" w:hAnsi="宋体" w:cs="宋体"/>
          <w:sz w:val="24"/>
          <w:szCs w:val="24"/>
          <w:lang w:val="en-US" w:eastAsia="zh-CN"/>
        </w:rPr>
        <w:t>也</w:t>
      </w:r>
      <w:r>
        <w:rPr>
          <w:rFonts w:hint="eastAsia" w:ascii="宋体" w:hAnsi="宋体" w:eastAsia="宋体" w:cs="宋体"/>
          <w:sz w:val="24"/>
          <w:szCs w:val="24"/>
        </w:rPr>
        <w:t>可以查看药品的清理记录</w:t>
      </w:r>
    </w:p>
    <w:p>
      <w:pPr>
        <w:pStyle w:val="4"/>
        <w:spacing w:line="360" w:lineRule="auto"/>
        <w:ind w:left="480" w:leftChars="0" w:firstLineChars="0"/>
        <w:rPr>
          <w:rFonts w:hint="eastAsia" w:ascii="宋体" w:hAnsi="宋体" w:eastAsia="宋体" w:cs="宋体"/>
          <w:sz w:val="24"/>
          <w:szCs w:val="24"/>
        </w:rPr>
      </w:pPr>
      <w:bookmarkStart w:id="72" w:name="_Toc12554"/>
      <w:bookmarkStart w:id="73" w:name="_Toc11591"/>
      <w:bookmarkStart w:id="74" w:name="_Toc8787"/>
      <w:r>
        <w:rPr>
          <w:rFonts w:hint="eastAsia" w:ascii="宋体" w:hAnsi="宋体" w:eastAsia="宋体" w:cs="宋体"/>
          <w:sz w:val="24"/>
          <w:szCs w:val="24"/>
        </w:rPr>
        <w:t>患者报到管理</w:t>
      </w:r>
      <w:bookmarkEnd w:id="72"/>
      <w:bookmarkEnd w:id="73"/>
      <w:bookmarkEnd w:id="74"/>
    </w:p>
    <w:p>
      <w:pPr>
        <w:spacing w:line="360" w:lineRule="auto"/>
        <w:ind w:firstLine="420"/>
        <w:rPr>
          <w:rFonts w:hint="eastAsia" w:cs="宋体"/>
          <w:sz w:val="24"/>
          <w:szCs w:val="24"/>
        </w:rPr>
      </w:pPr>
      <w:r>
        <w:rPr>
          <w:rFonts w:hint="eastAsia" w:ascii="宋体" w:hAnsi="宋体" w:eastAsia="宋体" w:cs="宋体"/>
          <w:b/>
          <w:bCs/>
          <w:sz w:val="24"/>
          <w:szCs w:val="24"/>
        </w:rPr>
        <w:t>功能说明：</w:t>
      </w:r>
      <w:r>
        <w:rPr>
          <w:rFonts w:hint="eastAsia" w:ascii="宋体" w:hAnsi="宋体" w:eastAsia="宋体" w:cs="宋体"/>
          <w:sz w:val="24"/>
          <w:szCs w:val="24"/>
        </w:rPr>
        <w:t>患者可以在医院或诊所管理员处进行报道，管理员可以选择扫描患者的二维码或手动输入患者的ID，以完成报到流程，报到后的患者即可准备就诊。</w:t>
      </w:r>
    </w:p>
    <w:p>
      <w:pPr>
        <w:pStyle w:val="4"/>
        <w:spacing w:line="360" w:lineRule="auto"/>
        <w:ind w:left="480" w:leftChars="0" w:firstLineChars="0"/>
        <w:rPr>
          <w:rFonts w:hint="eastAsia" w:ascii="宋体" w:hAnsi="宋体" w:eastAsia="宋体" w:cs="宋体"/>
          <w:sz w:val="24"/>
          <w:szCs w:val="24"/>
        </w:rPr>
      </w:pPr>
      <w:bookmarkStart w:id="75" w:name="_Toc22048"/>
      <w:r>
        <w:rPr>
          <w:rFonts w:hint="eastAsia" w:hAnsi="宋体" w:cs="宋体"/>
          <w:sz w:val="24"/>
          <w:szCs w:val="24"/>
          <w:lang w:val="en-US" w:eastAsia="zh-CN"/>
        </w:rPr>
        <w:t>诊后咨询</w:t>
      </w:r>
      <w:bookmarkEnd w:id="75"/>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此功能允许患者在完成诊断后与医生进行进一步的沟通。患者可以提出关于疾病、治疗或其他相关事项的问题，医生则可以在线回复，确保患者对治疗方案有充分的理解。</w:t>
      </w:r>
    </w:p>
    <w:p>
      <w:pPr>
        <w:pStyle w:val="4"/>
        <w:spacing w:line="360" w:lineRule="auto"/>
        <w:ind w:left="480" w:leftChars="0" w:firstLineChars="0"/>
        <w:rPr>
          <w:rFonts w:hint="eastAsia" w:ascii="宋体" w:hAnsi="宋体" w:eastAsia="宋体" w:cs="宋体"/>
          <w:sz w:val="24"/>
          <w:szCs w:val="24"/>
        </w:rPr>
      </w:pPr>
      <w:bookmarkStart w:id="76" w:name="_Toc20349"/>
      <w:r>
        <w:rPr>
          <w:rFonts w:hint="eastAsia" w:ascii="宋体" w:hAnsi="宋体" w:eastAsia="宋体" w:cs="宋体"/>
          <w:sz w:val="24"/>
          <w:szCs w:val="24"/>
          <w:lang w:val="en-US" w:eastAsia="zh-CN"/>
        </w:rPr>
        <w:t>短信提醒挂号</w:t>
      </w:r>
      <w:bookmarkEnd w:id="76"/>
    </w:p>
    <w:p>
      <w:pPr>
        <w:spacing w:line="360" w:lineRule="auto"/>
        <w:ind w:firstLine="420"/>
        <w:rPr>
          <w:rFonts w:hint="eastAsia" w:eastAsia="宋体" w:cs="宋体"/>
          <w:lang w:val="en-US" w:eastAsia="zh-CN"/>
        </w:rPr>
      </w:pPr>
      <w:r>
        <w:rPr>
          <w:rFonts w:hint="eastAsia" w:ascii="宋体" w:hAnsi="宋体" w:eastAsia="宋体" w:cs="宋体"/>
          <w:b/>
          <w:bCs/>
          <w:sz w:val="24"/>
          <w:szCs w:val="24"/>
        </w:rPr>
        <w:t>功能说明：</w:t>
      </w:r>
      <w:r>
        <w:rPr>
          <w:rFonts w:hint="eastAsia" w:eastAsia="宋体" w:cs="宋体"/>
        </w:rPr>
        <w:t>系统将自动向已预约挂号的患者发送短信提醒，内容包括就诊时间、医生信息以及所在科室等，确保患者不会忘记或迟到。</w:t>
      </w:r>
    </w:p>
    <w:p>
      <w:pPr>
        <w:pStyle w:val="4"/>
        <w:spacing w:line="360" w:lineRule="auto"/>
        <w:ind w:left="480" w:leftChars="0" w:firstLineChars="0"/>
        <w:rPr>
          <w:rFonts w:hint="eastAsia" w:ascii="宋体" w:hAnsi="宋体" w:eastAsia="宋体" w:cs="宋体"/>
          <w:sz w:val="24"/>
          <w:szCs w:val="24"/>
        </w:rPr>
      </w:pPr>
      <w:bookmarkStart w:id="77" w:name="_Toc26312"/>
      <w:r>
        <w:rPr>
          <w:rFonts w:hint="eastAsia" w:hAnsi="宋体" w:cs="宋体"/>
          <w:sz w:val="24"/>
          <w:szCs w:val="24"/>
          <w:lang w:val="en-US" w:eastAsia="zh-CN"/>
        </w:rPr>
        <w:t>处方模板</w:t>
      </w:r>
      <w:bookmarkEnd w:id="77"/>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医生可以根据常见的疾病或治疗方案创建处方模板，这样在开处方时可以更快速、准确地完成，提高工作效率。</w:t>
      </w:r>
    </w:p>
    <w:p>
      <w:pPr>
        <w:pStyle w:val="4"/>
        <w:spacing w:line="360" w:lineRule="auto"/>
        <w:ind w:left="480" w:leftChars="0" w:firstLineChars="0"/>
        <w:rPr>
          <w:rFonts w:hint="eastAsia" w:ascii="宋体" w:hAnsi="宋体" w:eastAsia="宋体" w:cs="宋体"/>
          <w:sz w:val="24"/>
          <w:szCs w:val="24"/>
        </w:rPr>
      </w:pPr>
      <w:bookmarkStart w:id="78" w:name="_Toc4530"/>
      <w:r>
        <w:rPr>
          <w:rFonts w:hint="eastAsia" w:hAnsi="宋体" w:cs="宋体"/>
          <w:sz w:val="24"/>
          <w:szCs w:val="24"/>
          <w:lang w:val="en-US" w:eastAsia="zh-CN"/>
        </w:rPr>
        <w:t>生成PDF版处方</w:t>
      </w:r>
      <w:bookmarkEnd w:id="78"/>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系统可以为医生开具的处方生成PDF格式的文档，便于电子存档、打印或电子传输。</w:t>
      </w:r>
    </w:p>
    <w:p>
      <w:pPr>
        <w:pStyle w:val="4"/>
        <w:spacing w:line="360" w:lineRule="auto"/>
        <w:ind w:left="480" w:leftChars="0" w:firstLineChars="0"/>
        <w:rPr>
          <w:rFonts w:hint="eastAsia" w:ascii="宋体" w:hAnsi="宋体" w:eastAsia="宋体" w:cs="宋体"/>
          <w:sz w:val="24"/>
          <w:szCs w:val="24"/>
        </w:rPr>
      </w:pPr>
      <w:bookmarkStart w:id="79" w:name="_Toc3526"/>
      <w:r>
        <w:rPr>
          <w:rFonts w:hint="eastAsia" w:hAnsi="宋体" w:cs="宋体"/>
          <w:sz w:val="24"/>
          <w:szCs w:val="24"/>
          <w:lang w:val="en-US" w:eastAsia="zh-CN"/>
        </w:rPr>
        <w:t>查看会话消息列表</w:t>
      </w:r>
      <w:bookmarkEnd w:id="79"/>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此功能使医生和患者可以查看与对方的聊天历史记录，方便回顾和跟进治疗过程中的所有沟通。</w:t>
      </w:r>
    </w:p>
    <w:p>
      <w:pPr>
        <w:pStyle w:val="4"/>
        <w:spacing w:line="360" w:lineRule="auto"/>
        <w:ind w:left="480" w:leftChars="0" w:firstLineChars="0"/>
        <w:rPr>
          <w:rFonts w:hint="eastAsia" w:ascii="宋体" w:hAnsi="宋体" w:eastAsia="宋体" w:cs="宋体"/>
          <w:sz w:val="24"/>
          <w:szCs w:val="24"/>
        </w:rPr>
      </w:pPr>
      <w:bookmarkStart w:id="80" w:name="_Toc30084"/>
      <w:r>
        <w:rPr>
          <w:rFonts w:hint="eastAsia" w:hAnsi="宋体" w:cs="宋体"/>
          <w:sz w:val="24"/>
          <w:szCs w:val="24"/>
          <w:lang w:val="en-US" w:eastAsia="zh-CN"/>
        </w:rPr>
        <w:t>在线支付药费</w:t>
      </w:r>
      <w:bookmarkEnd w:id="80"/>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患者可以通过系统选择合适的支付方式（支付宝）</w:t>
      </w:r>
      <w:r>
        <w:rPr>
          <w:rFonts w:hint="eastAsia" w:eastAsia="宋体" w:cs="宋体"/>
          <w:lang w:val="en-US" w:eastAsia="zh-CN"/>
        </w:rPr>
        <w:t>模拟</w:t>
      </w:r>
      <w:r>
        <w:rPr>
          <w:rFonts w:hint="eastAsia" w:eastAsia="宋体" w:cs="宋体"/>
        </w:rPr>
        <w:t>在线支付处方上的药费，快速且安全。</w:t>
      </w:r>
    </w:p>
    <w:p>
      <w:pPr>
        <w:pStyle w:val="4"/>
        <w:spacing w:line="360" w:lineRule="auto"/>
        <w:ind w:left="480" w:leftChars="0" w:firstLineChars="0"/>
        <w:rPr>
          <w:rFonts w:hint="eastAsia" w:ascii="宋体" w:hAnsi="宋体" w:eastAsia="宋体" w:cs="宋体"/>
          <w:sz w:val="24"/>
          <w:szCs w:val="24"/>
        </w:rPr>
      </w:pPr>
      <w:bookmarkStart w:id="81" w:name="_Toc29450"/>
      <w:r>
        <w:rPr>
          <w:rFonts w:hint="eastAsia" w:hAnsi="宋体" w:cs="宋体"/>
          <w:sz w:val="24"/>
          <w:szCs w:val="24"/>
          <w:lang w:val="en-US" w:eastAsia="zh-CN"/>
        </w:rPr>
        <w:t>药品存量预警</w:t>
      </w:r>
      <w:bookmarkEnd w:id="81"/>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系统会根据药品的存量和使用频率自动发出预警，提示药房或相关人员及时采购，确保药品供应。</w:t>
      </w:r>
    </w:p>
    <w:p>
      <w:pPr>
        <w:pStyle w:val="4"/>
        <w:spacing w:line="360" w:lineRule="auto"/>
        <w:ind w:left="480" w:leftChars="0" w:firstLineChars="0"/>
        <w:rPr>
          <w:rFonts w:hint="eastAsia" w:ascii="宋体" w:hAnsi="宋体" w:eastAsia="宋体" w:cs="宋体"/>
          <w:sz w:val="24"/>
          <w:szCs w:val="24"/>
        </w:rPr>
      </w:pPr>
      <w:bookmarkStart w:id="82" w:name="_Toc16935"/>
      <w:r>
        <w:rPr>
          <w:rFonts w:hint="eastAsia" w:hAnsi="宋体" w:cs="宋体"/>
          <w:sz w:val="24"/>
          <w:szCs w:val="24"/>
          <w:lang w:val="en-US" w:eastAsia="zh-CN"/>
        </w:rPr>
        <w:t>药品扫码入库</w:t>
      </w:r>
      <w:bookmarkEnd w:id="82"/>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药房人员可以通过扫描药品上的条形码或二维码，快速将药品入库，减少手工输入的错误和提高效率。</w:t>
      </w:r>
    </w:p>
    <w:p>
      <w:pPr>
        <w:pStyle w:val="4"/>
        <w:spacing w:line="360" w:lineRule="auto"/>
        <w:ind w:left="480" w:leftChars="0" w:firstLineChars="0"/>
        <w:rPr>
          <w:rFonts w:hint="eastAsia" w:ascii="宋体" w:hAnsi="宋体" w:eastAsia="宋体" w:cs="宋体"/>
          <w:sz w:val="24"/>
          <w:szCs w:val="24"/>
        </w:rPr>
      </w:pPr>
      <w:bookmarkStart w:id="83" w:name="_Toc3062"/>
      <w:r>
        <w:rPr>
          <w:rFonts w:hint="eastAsia" w:hAnsi="宋体" w:cs="宋体"/>
          <w:sz w:val="24"/>
          <w:szCs w:val="24"/>
          <w:lang w:val="en-US" w:eastAsia="zh-CN"/>
        </w:rPr>
        <w:t>就诊反馈管理</w:t>
      </w:r>
      <w:bookmarkEnd w:id="83"/>
    </w:p>
    <w:p>
      <w:pPr>
        <w:spacing w:line="360" w:lineRule="auto"/>
        <w:ind w:firstLine="420"/>
        <w:rPr>
          <w:rFonts w:hint="default" w:eastAsia="宋体" w:cs="宋体"/>
          <w:lang w:val="en-US" w:eastAsia="zh-CN"/>
        </w:rPr>
      </w:pPr>
      <w:r>
        <w:rPr>
          <w:rFonts w:hint="eastAsia" w:ascii="宋体" w:hAnsi="宋体" w:eastAsia="宋体" w:cs="宋体"/>
          <w:b/>
          <w:bCs/>
          <w:sz w:val="24"/>
          <w:szCs w:val="24"/>
        </w:rPr>
        <w:t>功能说明：</w:t>
      </w:r>
      <w:r>
        <w:rPr>
          <w:rFonts w:hint="eastAsia" w:eastAsia="宋体" w:cs="宋体"/>
        </w:rPr>
        <w:t>患者在就诊结束后可以通过系统给予反馈，包括对医生的评价、治疗效果或其他相关体验。医院管理者可以查看这些反馈，用于改善服务质量。</w:t>
      </w:r>
    </w:p>
    <w:p>
      <w:pPr>
        <w:spacing w:line="360" w:lineRule="auto"/>
        <w:rPr>
          <w:rFonts w:hint="default" w:ascii="宋体" w:hAnsi="宋体" w:eastAsia="宋体" w:cs="宋体"/>
          <w:lang w:val="en-US" w:eastAsia="zh-CN"/>
        </w:rPr>
      </w:pPr>
    </w:p>
    <w:p>
      <w:pPr>
        <w:pStyle w:val="3"/>
        <w:spacing w:line="360" w:lineRule="auto"/>
        <w:rPr>
          <w:rFonts w:hint="eastAsia" w:ascii="宋体" w:hAnsi="宋体" w:eastAsia="宋体" w:cs="宋体"/>
          <w:sz w:val="24"/>
          <w:szCs w:val="24"/>
        </w:rPr>
      </w:pPr>
      <w:bookmarkStart w:id="84" w:name="_Toc15369"/>
      <w:bookmarkStart w:id="85" w:name="_Toc23083"/>
      <w:bookmarkStart w:id="86" w:name="_Toc51406776"/>
      <w:bookmarkStart w:id="87" w:name="_Toc1783"/>
      <w:bookmarkStart w:id="88" w:name="_Toc7812"/>
      <w:r>
        <w:rPr>
          <w:rFonts w:hint="eastAsia" w:ascii="宋体" w:hAnsi="宋体" w:eastAsia="宋体" w:cs="宋体"/>
          <w:sz w:val="24"/>
          <w:szCs w:val="24"/>
        </w:rPr>
        <w:t>系统非功能性需求</w:t>
      </w:r>
      <w:bookmarkEnd w:id="84"/>
      <w:bookmarkEnd w:id="85"/>
      <w:bookmarkEnd w:id="86"/>
      <w:bookmarkEnd w:id="87"/>
      <w:bookmarkEnd w:id="88"/>
    </w:p>
    <w:p>
      <w:pPr>
        <w:pStyle w:val="4"/>
        <w:spacing w:line="360" w:lineRule="auto"/>
        <w:ind w:left="1047" w:leftChars="0" w:firstLineChars="0"/>
        <w:rPr>
          <w:rFonts w:hint="eastAsia" w:ascii="宋体" w:hAnsi="宋体" w:eastAsia="宋体" w:cs="宋体"/>
          <w:sz w:val="24"/>
          <w:szCs w:val="24"/>
        </w:rPr>
      </w:pPr>
      <w:bookmarkStart w:id="89" w:name="_Toc51406777"/>
      <w:bookmarkStart w:id="90" w:name="_Toc31045"/>
      <w:bookmarkStart w:id="91" w:name="_Toc31780"/>
      <w:bookmarkStart w:id="92" w:name="_Toc5136"/>
      <w:bookmarkStart w:id="93" w:name="_Toc5783"/>
      <w:r>
        <w:rPr>
          <w:rFonts w:hint="eastAsia" w:ascii="宋体" w:hAnsi="宋体" w:eastAsia="宋体" w:cs="宋体"/>
          <w:sz w:val="24"/>
          <w:szCs w:val="24"/>
        </w:rPr>
        <w:t>时间特性要求</w:t>
      </w:r>
      <w:bookmarkEnd w:id="89"/>
      <w:bookmarkEnd w:id="90"/>
      <w:bookmarkEnd w:id="91"/>
      <w:bookmarkEnd w:id="92"/>
      <w:bookmarkEnd w:id="93"/>
    </w:p>
    <w:p>
      <w:pPr>
        <w:pStyle w:val="40"/>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前端数据传送到后端数据库的响应时间为秒级</w:t>
      </w:r>
    </w:p>
    <w:p>
      <w:pPr>
        <w:pStyle w:val="40"/>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页面的刷新时间为秒级</w:t>
      </w:r>
    </w:p>
    <w:p>
      <w:pPr>
        <w:pStyle w:val="40"/>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后端的数据传送到前端页面的响应时间为秒级</w:t>
      </w:r>
    </w:p>
    <w:p>
      <w:pPr>
        <w:pStyle w:val="4"/>
        <w:spacing w:line="360" w:lineRule="auto"/>
        <w:ind w:left="1047" w:leftChars="0" w:firstLineChars="0"/>
        <w:rPr>
          <w:rFonts w:hint="eastAsia" w:ascii="宋体" w:hAnsi="宋体" w:eastAsia="宋体" w:cs="宋体"/>
          <w:sz w:val="24"/>
          <w:szCs w:val="24"/>
        </w:rPr>
      </w:pPr>
      <w:bookmarkStart w:id="94" w:name="_Toc15052"/>
      <w:bookmarkStart w:id="95" w:name="_Toc8524"/>
      <w:bookmarkStart w:id="96" w:name="_Toc51406778"/>
      <w:bookmarkStart w:id="97" w:name="_Toc10403"/>
      <w:bookmarkStart w:id="98" w:name="_Toc24603"/>
      <w:r>
        <w:rPr>
          <w:rFonts w:hint="eastAsia" w:ascii="宋体" w:hAnsi="宋体" w:eastAsia="宋体" w:cs="宋体"/>
          <w:sz w:val="24"/>
          <w:szCs w:val="24"/>
        </w:rPr>
        <w:t>灵活性</w:t>
      </w:r>
      <w:bookmarkEnd w:id="94"/>
      <w:bookmarkEnd w:id="95"/>
      <w:bookmarkEnd w:id="96"/>
      <w:bookmarkEnd w:id="97"/>
      <w:bookmarkEnd w:id="98"/>
    </w:p>
    <w:p>
      <w:pPr>
        <w:pStyle w:val="4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在线问诊系统需要实现的目标为：</w:t>
      </w:r>
    </w:p>
    <w:p>
      <w:pPr>
        <w:pStyle w:val="4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1) 与各大操作系统（Windows/macOS/Linux）实现松耦合，将本平台对操作系统差异的依赖最小化，适用于正常市场上发行的操作系统。</w:t>
      </w:r>
    </w:p>
    <w:p>
      <w:pPr>
        <w:pStyle w:val="4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2) 支持数据库故障下的正常运行，能在数据库出现问题时隐藏错误数据，在前端页面显示正确的数据。</w:t>
      </w:r>
    </w:p>
    <w:p>
      <w:pPr>
        <w:pStyle w:val="4"/>
        <w:spacing w:line="360" w:lineRule="auto"/>
        <w:ind w:left="1047" w:leftChars="0" w:firstLineChars="0"/>
        <w:rPr>
          <w:rFonts w:hint="eastAsia" w:ascii="宋体" w:hAnsi="宋体" w:eastAsia="宋体" w:cs="宋体"/>
          <w:sz w:val="24"/>
          <w:szCs w:val="24"/>
        </w:rPr>
      </w:pPr>
      <w:bookmarkStart w:id="99" w:name="_Toc3799"/>
      <w:bookmarkStart w:id="100" w:name="_Toc51406779"/>
      <w:bookmarkStart w:id="101" w:name="_Toc22619"/>
      <w:bookmarkStart w:id="102" w:name="_Toc3548"/>
      <w:bookmarkStart w:id="103" w:name="_Toc27527"/>
      <w:r>
        <w:rPr>
          <w:rFonts w:hint="eastAsia" w:ascii="宋体" w:hAnsi="宋体" w:eastAsia="宋体" w:cs="宋体"/>
          <w:sz w:val="24"/>
          <w:szCs w:val="24"/>
        </w:rPr>
        <w:t>数据管理要求</w:t>
      </w:r>
      <w:bookmarkEnd w:id="99"/>
      <w:bookmarkEnd w:id="100"/>
      <w:bookmarkEnd w:id="101"/>
      <w:bookmarkEnd w:id="102"/>
      <w:bookmarkEnd w:id="103"/>
    </w:p>
    <w:p>
      <w:pPr>
        <w:pStyle w:val="40"/>
        <w:spacing w:line="360" w:lineRule="auto"/>
        <w:ind w:firstLine="420"/>
        <w:rPr>
          <w:rFonts w:hint="eastAsia" w:ascii="宋体" w:hAnsi="宋体" w:eastAsia="宋体" w:cs="宋体"/>
          <w:sz w:val="24"/>
          <w:szCs w:val="24"/>
        </w:rPr>
      </w:pPr>
      <w:r>
        <w:rPr>
          <w:rFonts w:hint="eastAsia" w:ascii="宋体" w:hAnsi="宋体" w:eastAsia="宋体" w:cs="宋体"/>
          <w:sz w:val="24"/>
          <w:szCs w:val="24"/>
        </w:rPr>
        <w:t>实际应用中由于用户的注册量会比测试时显著增多，所以数据库需要有一定的稳定性，能够平台的正常运行。</w:t>
      </w:r>
    </w:p>
    <w:p>
      <w:pPr>
        <w:spacing w:line="360" w:lineRule="auto"/>
        <w:rPr>
          <w:rFonts w:hint="eastAsia" w:ascii="宋体" w:hAnsi="宋体" w:eastAsia="宋体" w:cs="宋体"/>
        </w:rPr>
      </w:pPr>
    </w:p>
    <w:p>
      <w:pPr>
        <w:spacing w:line="360" w:lineRule="auto"/>
        <w:rPr>
          <w:rFonts w:hint="eastAsia" w:ascii="宋体" w:hAnsi="宋体" w:eastAsia="宋体" w:cs="宋体"/>
        </w:rPr>
      </w:pPr>
    </w:p>
    <w:p>
      <w:pPr>
        <w:pStyle w:val="3"/>
        <w:spacing w:line="360" w:lineRule="auto"/>
        <w:rPr>
          <w:rFonts w:hint="eastAsia" w:ascii="宋体" w:hAnsi="宋体" w:eastAsia="宋体" w:cs="宋体"/>
        </w:rPr>
      </w:pPr>
      <w:bookmarkStart w:id="104" w:name="_Toc25347"/>
      <w:bookmarkStart w:id="105" w:name="_Toc9291"/>
      <w:bookmarkStart w:id="106" w:name="_Toc77242755"/>
      <w:bookmarkStart w:id="107" w:name="_Toc20167"/>
      <w:bookmarkStart w:id="108" w:name="_Toc22987"/>
      <w:r>
        <w:rPr>
          <w:rFonts w:hint="eastAsia" w:ascii="宋体" w:hAnsi="宋体" w:eastAsia="宋体" w:cs="宋体"/>
        </w:rPr>
        <w:t>组织结构</w:t>
      </w:r>
      <w:bookmarkEnd w:id="104"/>
      <w:bookmarkEnd w:id="105"/>
      <w:bookmarkEnd w:id="106"/>
      <w:bookmarkEnd w:id="107"/>
      <w:bookmarkEnd w:id="108"/>
    </w:p>
    <w:p>
      <w:pPr>
        <w:pStyle w:val="40"/>
        <w:spacing w:line="360" w:lineRule="auto"/>
        <w:ind w:firstLine="420"/>
        <w:rPr>
          <w:rFonts w:hint="eastAsia" w:ascii="宋体" w:hAnsi="宋体" w:eastAsia="宋体" w:cs="宋体"/>
        </w:rPr>
      </w:pPr>
      <w:r>
        <w:rPr>
          <w:rFonts w:hint="eastAsia" w:ascii="宋体" w:hAnsi="宋体" w:eastAsia="宋体" w:cs="宋体"/>
        </w:rPr>
        <w:t>文档的组织结构。</w:t>
      </w:r>
    </w:p>
    <w:p>
      <w:pPr>
        <w:pStyle w:val="40"/>
        <w:spacing w:line="360" w:lineRule="auto"/>
        <w:ind w:firstLine="420"/>
        <w:rPr>
          <w:rFonts w:hint="eastAsia" w:ascii="宋体" w:hAnsi="宋体" w:eastAsia="宋体" w:cs="宋体"/>
        </w:rPr>
      </w:pPr>
      <w:r>
        <w:rPr>
          <w:rFonts w:hint="eastAsia" w:ascii="宋体" w:hAnsi="宋体" w:eastAsia="宋体" w:cs="宋体"/>
        </w:rPr>
        <w:t>第一章：需求概述。</w:t>
      </w:r>
    </w:p>
    <w:p>
      <w:pPr>
        <w:pStyle w:val="40"/>
        <w:spacing w:line="360" w:lineRule="auto"/>
        <w:ind w:firstLine="420"/>
        <w:rPr>
          <w:rFonts w:hint="eastAsia" w:ascii="宋体" w:hAnsi="宋体" w:eastAsia="宋体" w:cs="宋体"/>
        </w:rPr>
      </w:pPr>
      <w:r>
        <w:rPr>
          <w:rFonts w:hint="eastAsia" w:ascii="宋体" w:hAnsi="宋体" w:eastAsia="宋体" w:cs="宋体"/>
        </w:rPr>
        <w:t>第二章：需求分析。</w:t>
      </w:r>
    </w:p>
    <w:p>
      <w:pPr>
        <w:pStyle w:val="40"/>
        <w:spacing w:line="360" w:lineRule="auto"/>
        <w:ind w:firstLine="420"/>
        <w:rPr>
          <w:rFonts w:hint="eastAsia" w:ascii="宋体" w:hAnsi="宋体" w:eastAsia="宋体" w:cs="宋体"/>
        </w:rPr>
      </w:pPr>
      <w:r>
        <w:rPr>
          <w:rFonts w:hint="eastAsia" w:ascii="宋体" w:hAnsi="宋体" w:eastAsia="宋体" w:cs="宋体"/>
        </w:rPr>
        <w:t>附录A：是本文档的图表索引。</w:t>
      </w:r>
    </w:p>
    <w:p>
      <w:pPr>
        <w:pStyle w:val="40"/>
        <w:spacing w:line="360" w:lineRule="auto"/>
        <w:ind w:firstLine="420"/>
        <w:rPr>
          <w:rFonts w:hint="eastAsia" w:ascii="宋体" w:hAnsi="宋体" w:eastAsia="宋体" w:cs="宋体"/>
        </w:rPr>
      </w:pPr>
    </w:p>
    <w:p>
      <w:pPr>
        <w:pStyle w:val="2"/>
        <w:spacing w:line="360" w:lineRule="auto"/>
        <w:rPr>
          <w:rFonts w:hint="eastAsia" w:ascii="宋体" w:hAnsi="宋体" w:eastAsia="宋体" w:cs="宋体"/>
        </w:rPr>
      </w:pPr>
      <w:bookmarkStart w:id="109" w:name="_Toc26374"/>
      <w:bookmarkStart w:id="110" w:name="_Toc1248"/>
      <w:bookmarkStart w:id="111" w:name="_Toc17427"/>
      <w:r>
        <w:rPr>
          <w:rFonts w:hint="eastAsia" w:hAnsi="宋体" w:cs="宋体"/>
          <w:lang w:val="en-US" w:eastAsia="zh-CN"/>
        </w:rPr>
        <w:t>济康同行</w:t>
      </w:r>
      <w:r>
        <w:rPr>
          <w:rFonts w:hint="eastAsia" w:ascii="宋体" w:hAnsi="宋体" w:eastAsia="宋体" w:cs="宋体"/>
        </w:rPr>
        <w:t>系统需求分析</w:t>
      </w:r>
      <w:bookmarkEnd w:id="109"/>
      <w:bookmarkEnd w:id="110"/>
      <w:bookmarkEnd w:id="111"/>
    </w:p>
    <w:p>
      <w:pPr>
        <w:pStyle w:val="3"/>
        <w:spacing w:line="360" w:lineRule="auto"/>
        <w:rPr>
          <w:rFonts w:hint="eastAsia" w:ascii="宋体" w:hAnsi="宋体" w:eastAsia="宋体" w:cs="宋体"/>
        </w:rPr>
      </w:pPr>
      <w:bookmarkStart w:id="112" w:name="_Toc17689"/>
      <w:bookmarkStart w:id="113" w:name="_Toc21736"/>
      <w:bookmarkStart w:id="114" w:name="_Toc29171"/>
      <w:r>
        <w:rPr>
          <w:rFonts w:hint="eastAsia" w:ascii="宋体" w:hAnsi="宋体" w:cs="宋体"/>
          <w:lang w:val="en-US" w:eastAsia="zh-CN"/>
        </w:rPr>
        <w:t>济康</w:t>
      </w:r>
      <w:r>
        <w:rPr>
          <w:rFonts w:hint="eastAsia" w:ascii="宋体" w:hAnsi="宋体" w:eastAsia="宋体" w:cs="宋体"/>
        </w:rPr>
        <w:t>系统总体用例</w:t>
      </w:r>
      <w:bookmarkEnd w:id="112"/>
      <w:bookmarkEnd w:id="113"/>
      <w:bookmarkEnd w:id="114"/>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013200" cy="7232650"/>
            <wp:effectExtent l="0" t="0" r="0" b="6350"/>
            <wp:docPr id="14" name="图片 14" descr="681a5646b5f907d0474dc99995d53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81a5646b5f907d0474dc99995d53ea"/>
                    <pic:cNvPicPr>
                      <a:picLocks noChangeAspect="1"/>
                    </pic:cNvPicPr>
                  </pic:nvPicPr>
                  <pic:blipFill>
                    <a:blip r:embed="rId8"/>
                    <a:stretch>
                      <a:fillRect/>
                    </a:stretch>
                  </pic:blipFill>
                  <pic:spPr>
                    <a:xfrm>
                      <a:off x="0" y="0"/>
                      <a:ext cx="4013200" cy="7232650"/>
                    </a:xfrm>
                    <a:prstGeom prst="rect">
                      <a:avLst/>
                    </a:prstGeom>
                  </pic:spPr>
                </pic:pic>
              </a:graphicData>
            </a:graphic>
          </wp:inline>
        </w:drawing>
      </w:r>
    </w:p>
    <w:p>
      <w:pPr>
        <w:pStyle w:val="12"/>
        <w:rPr>
          <w:rFonts w:hint="eastAsia" w:eastAsia="宋体"/>
          <w:lang w:eastAsia="zh-CN"/>
        </w:rPr>
      </w:pPr>
      <w:bookmarkStart w:id="115" w:name="_Toc1241"/>
      <w:r>
        <w:t xml:space="preserve">图 </w:t>
      </w:r>
      <w:r>
        <w:rPr>
          <w:rFonts w:hint="eastAsia"/>
          <w:lang w:val="en-US" w:eastAsia="zh-CN"/>
        </w:rPr>
        <w:t>0</w:t>
      </w:r>
      <w:r>
        <w:rPr>
          <w:rFonts w:hint="eastAsia"/>
          <w:lang w:eastAsia="zh-CN"/>
        </w:rPr>
        <w:t xml:space="preserve"> </w:t>
      </w:r>
      <w:r>
        <w:rPr>
          <w:rFonts w:hint="eastAsia"/>
          <w:lang w:val="en-US" w:eastAsia="zh-CN"/>
        </w:rPr>
        <w:t>总</w:t>
      </w:r>
      <w:r>
        <w:rPr>
          <w:rFonts w:hint="eastAsia"/>
          <w:lang w:eastAsia="zh-CN"/>
        </w:rPr>
        <w:t>系统用例图</w:t>
      </w:r>
      <w:bookmarkEnd w:id="115"/>
    </w:p>
    <w:p>
      <w:pPr>
        <w:spacing w:line="360" w:lineRule="auto"/>
        <w:rPr>
          <w:rFonts w:hint="eastAsia" w:ascii="宋体" w:hAnsi="宋体" w:eastAsia="宋体" w:cs="宋体"/>
          <w:lang w:eastAsia="zh-CN"/>
        </w:rPr>
      </w:pPr>
    </w:p>
    <w:p>
      <w:pPr>
        <w:keepNext/>
        <w:keepLines/>
        <w:numPr>
          <w:ilvl w:val="1"/>
          <w:numId w:val="1"/>
        </w:numPr>
        <w:spacing w:before="240" w:after="64"/>
        <w:outlineLvl w:val="1"/>
        <w:rPr>
          <w:rFonts w:hint="default" w:ascii="宋体" w:hAnsi="宋体" w:eastAsia="宋体" w:cs="宋体"/>
          <w:lang w:val="en-US" w:eastAsia="zh-CN"/>
        </w:rPr>
      </w:pPr>
      <w:bookmarkStart w:id="116" w:name="_Toc4777"/>
      <w:bookmarkStart w:id="117" w:name="_Toc77098272"/>
      <w:bookmarkStart w:id="118" w:name="_Toc9371"/>
      <w:bookmarkStart w:id="119" w:name="_Toc15959"/>
      <w:r>
        <w:rPr>
          <w:rFonts w:hint="eastAsia" w:ascii="Arial" w:hAnsi="Arial"/>
          <w:b/>
          <w:bCs/>
          <w:sz w:val="28"/>
          <w:szCs w:val="28"/>
        </w:rPr>
        <w:t>个人信息管理子系统</w:t>
      </w:r>
      <w:bookmarkEnd w:id="116"/>
      <w:bookmarkEnd w:id="117"/>
      <w:bookmarkEnd w:id="118"/>
      <w:bookmarkEnd w:id="119"/>
    </w:p>
    <w:p>
      <w:pPr>
        <w:keepNext/>
        <w:keepLines/>
        <w:numPr>
          <w:ilvl w:val="0"/>
          <w:numId w:val="0"/>
        </w:numPr>
        <w:spacing w:before="240" w:after="64"/>
        <w:ind w:leftChars="0"/>
        <w:outlineLvl w:val="1"/>
        <w:rPr>
          <w:rFonts w:hint="eastAsia" w:ascii="Arial" w:hAnsi="Arial" w:eastAsia="宋体"/>
          <w:b/>
          <w:bCs/>
          <w:sz w:val="28"/>
          <w:szCs w:val="28"/>
          <w:lang w:eastAsia="zh-CN"/>
        </w:rPr>
      </w:pPr>
      <w:bookmarkStart w:id="120" w:name="_Toc1606"/>
      <w:bookmarkStart w:id="121" w:name="_Toc23886"/>
      <w:bookmarkStart w:id="122" w:name="_Toc15345"/>
      <w:bookmarkStart w:id="123" w:name="_Toc17039"/>
      <w:r>
        <w:rPr>
          <w:rFonts w:hint="eastAsia" w:ascii="Arial" w:hAnsi="Arial" w:eastAsia="宋体"/>
          <w:b/>
          <w:bCs/>
          <w:sz w:val="28"/>
          <w:szCs w:val="28"/>
          <w:lang w:eastAsia="zh-CN"/>
        </w:rPr>
        <w:drawing>
          <wp:inline distT="0" distB="0" distL="114300" distR="114300">
            <wp:extent cx="5934710" cy="4462145"/>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9"/>
                    <a:stretch>
                      <a:fillRect/>
                    </a:stretch>
                  </pic:blipFill>
                  <pic:spPr>
                    <a:xfrm>
                      <a:off x="0" y="0"/>
                      <a:ext cx="5934710" cy="4462145"/>
                    </a:xfrm>
                    <a:prstGeom prst="rect">
                      <a:avLst/>
                    </a:prstGeom>
                  </pic:spPr>
                </pic:pic>
              </a:graphicData>
            </a:graphic>
          </wp:inline>
        </w:drawing>
      </w:r>
      <w:bookmarkEnd w:id="120"/>
      <w:bookmarkEnd w:id="121"/>
      <w:bookmarkEnd w:id="122"/>
      <w:bookmarkEnd w:id="123"/>
    </w:p>
    <w:p>
      <w:pPr>
        <w:pStyle w:val="12"/>
        <w:keepNext/>
        <w:keepLines/>
        <w:numPr>
          <w:ilvl w:val="0"/>
          <w:numId w:val="0"/>
        </w:numPr>
        <w:spacing w:before="240" w:after="64"/>
        <w:ind w:leftChars="0"/>
        <w:jc w:val="center"/>
        <w:outlineLvl w:val="1"/>
        <w:rPr>
          <w:rFonts w:hint="eastAsia" w:ascii="Arial" w:hAnsi="Arial" w:eastAsia="宋体"/>
          <w:b/>
          <w:bCs/>
          <w:sz w:val="28"/>
          <w:szCs w:val="28"/>
          <w:lang w:eastAsia="zh-CN"/>
        </w:rPr>
      </w:pPr>
      <w:bookmarkStart w:id="124" w:name="_Toc15373"/>
      <w:bookmarkStart w:id="125" w:name="_Toc21751"/>
      <w:bookmarkStart w:id="126" w:name="_Toc1919"/>
      <w:bookmarkStart w:id="127" w:name="_Toc30572"/>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个人信息管理用例图</w:t>
      </w:r>
      <w:bookmarkEnd w:id="124"/>
      <w:bookmarkEnd w:id="125"/>
      <w:bookmarkEnd w:id="126"/>
      <w:bookmarkEnd w:id="127"/>
    </w:p>
    <w:p>
      <w:pPr>
        <w:pStyle w:val="4"/>
        <w:bidi w:val="0"/>
        <w:ind w:left="1047" w:leftChars="0" w:firstLine="0" w:firstLineChars="0"/>
        <w:rPr>
          <w:rFonts w:hint="eastAsia"/>
        </w:rPr>
      </w:pPr>
      <w:bookmarkStart w:id="128" w:name="_Toc14216"/>
      <w:bookmarkStart w:id="129" w:name="_Toc27008"/>
      <w:bookmarkStart w:id="130" w:name="_Toc23352"/>
      <w:r>
        <w:rPr>
          <w:rFonts w:hint="eastAsia"/>
          <w:lang w:val="en-US" w:eastAsia="zh-CN"/>
        </w:rPr>
        <w:t>用户</w:t>
      </w:r>
      <w:r>
        <w:rPr>
          <w:rFonts w:hint="eastAsia"/>
        </w:rPr>
        <w:t>注册</w:t>
      </w:r>
      <w:bookmarkEnd w:id="128"/>
      <w:bookmarkEnd w:id="129"/>
      <w:bookmarkEnd w:id="130"/>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b/>
          <w:bCs/>
        </w:rPr>
        <w:t>功能说明</w:t>
      </w:r>
      <w:r>
        <w:rPr>
          <w:rFonts w:hint="eastAsia" w:ascii="宋体" w:hAnsi="宋体" w:eastAsia="宋体" w:cs="宋体"/>
        </w:rPr>
        <w:t>：</w:t>
      </w:r>
      <w:r>
        <w:rPr>
          <w:rFonts w:hint="eastAsia" w:ascii="宋体" w:hAnsi="宋体" w:eastAsia="宋体" w:cs="宋体"/>
          <w:lang w:val="en-US" w:eastAsia="zh-CN"/>
        </w:rPr>
        <w:t>用户可以注册不同的身份账号，填写个人基本信息和身份特定信息。</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用户可以通过医疗信息系统进行注册，并根据不同身份填写相应的信息，包括个人基本信息和身份特定信息。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ind w:firstLine="220" w:firstLineChars="100"/>
              <w:rPr>
                <w:rFonts w:hint="eastAsia" w:ascii="宋体" w:hAnsi="宋体" w:eastAsia="宋体" w:cs="宋体"/>
                <w:sz w:val="22"/>
                <w:szCs w:val="22"/>
              </w:rPr>
            </w:pPr>
            <w:r>
              <w:rPr>
                <w:rFonts w:hint="eastAsia" w:ascii="宋体" w:hAnsi="宋体" w:eastAsia="宋体" w:cs="宋体"/>
                <w:sz w:val="22"/>
                <w:szCs w:val="22"/>
                <w:lang w:val="en-US" w:eastAsia="zh-CN"/>
              </w:rPr>
              <w:t>用户打开医疗信息系统的注册页面。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患者</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医生，管理员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1.用户打开医疗信息系统的注册页面。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2.</w:t>
            </w:r>
            <w:r>
              <w:rPr>
                <w:rFonts w:hint="eastAsia" w:ascii="宋体" w:hAnsi="宋体" w:eastAsia="宋体" w:cs="宋体"/>
                <w:sz w:val="22"/>
                <w:szCs w:val="22"/>
                <w:lang w:val="en-US" w:eastAsia="zh-CN"/>
              </w:rPr>
              <w:t>用户填写姓名、性别、出生日期和选择注册身份。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3.用户根据注册身份填写相应的信息。如果注册身份是患者则填写学校和学号。如果注册身份是医生则填写职称和医生ID，并选择所属的二级科室。</w:t>
            </w:r>
          </w:p>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如果注册身份是管理员则填写管理员ID。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4.用户进行手机验证，输入手机验证码。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hAnsi="宋体" w:cs="宋体"/>
                <w:sz w:val="22"/>
                <w:szCs w:val="22"/>
                <w:lang w:val="en-US" w:eastAsia="zh-CN"/>
              </w:rPr>
              <w:t>5.</w:t>
            </w:r>
            <w:r>
              <w:rPr>
                <w:rFonts w:hint="eastAsia" w:ascii="宋体" w:hAnsi="宋体" w:eastAsia="宋体" w:cs="宋体"/>
                <w:sz w:val="22"/>
                <w:szCs w:val="22"/>
                <w:lang w:val="en-US" w:eastAsia="zh-CN"/>
              </w:rPr>
              <w:t>用户输入密码并确认密码。</w:t>
            </w:r>
            <w:r>
              <w:rPr>
                <w:rFonts w:hint="eastAsia" w:ascii="宋体" w:hAnsi="宋体" w:eastAsia="宋体" w:cs="宋体"/>
                <w:sz w:val="22"/>
                <w:szCs w:val="22"/>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6.用户点击注册按钮进行注册。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7.系统验证用户填写的信息是否有效，如果有效则完成注册，否则给出相应的提示信息。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5"/>
              </w:num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如果用户选择取消注册，系统取消注册流程，返回到注册页面。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1.</w:t>
            </w:r>
            <w:r>
              <w:rPr>
                <w:rFonts w:hint="eastAsia" w:ascii="宋体" w:hAnsi="宋体" w:eastAsia="宋体" w:cs="宋体"/>
                <w:sz w:val="22"/>
                <w:szCs w:val="22"/>
              </w:rPr>
              <w:t>用户注册成功后，可以使用注册的身份登录系统。</w:t>
            </w:r>
          </w:p>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2.</w:t>
            </w:r>
            <w:r>
              <w:rPr>
                <w:rFonts w:hint="eastAsia" w:ascii="宋体" w:hAnsi="宋体" w:eastAsia="宋体" w:cs="宋体"/>
                <w:sz w:val="22"/>
                <w:szCs w:val="22"/>
              </w:rPr>
              <w:t>用户注册的信息被保存在系统中，用于后续的身份验证和管理。</w:t>
            </w:r>
          </w:p>
        </w:tc>
      </w:tr>
    </w:tbl>
    <w:p>
      <w:pPr>
        <w:pStyle w:val="12"/>
        <w:spacing w:line="360" w:lineRule="auto"/>
        <w:ind w:firstLine="422"/>
        <w:rPr>
          <w:rFonts w:hint="eastAsia" w:ascii="宋体" w:hAnsi="宋体" w:eastAsia="宋体" w:cs="宋体"/>
          <w:lang w:eastAsia="zh-CN"/>
        </w:rPr>
      </w:pPr>
      <w:bookmarkStart w:id="131" w:name="_Toc11452"/>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患者注册用例规约</w:t>
      </w:r>
      <w:bookmarkEnd w:id="131"/>
    </w:p>
    <w:p>
      <w:pPr>
        <w:pStyle w:val="4"/>
        <w:bidi w:val="0"/>
        <w:ind w:left="1047" w:leftChars="0" w:firstLine="0" w:firstLineChars="0"/>
        <w:rPr>
          <w:rFonts w:hint="eastAsia"/>
        </w:rPr>
      </w:pPr>
      <w:bookmarkStart w:id="132" w:name="_Toc24693"/>
      <w:bookmarkStart w:id="133" w:name="_Toc2457"/>
      <w:bookmarkStart w:id="134" w:name="_Toc5087"/>
      <w:r>
        <w:rPr>
          <w:rFonts w:hint="eastAsia"/>
          <w:lang w:val="en-US" w:eastAsia="zh-CN"/>
        </w:rPr>
        <w:t>用户</w:t>
      </w:r>
      <w:r>
        <w:rPr>
          <w:rFonts w:hint="eastAsia"/>
        </w:rPr>
        <w:t>登录</w:t>
      </w:r>
      <w:bookmarkEnd w:id="132"/>
      <w:bookmarkEnd w:id="133"/>
      <w:bookmarkEnd w:id="134"/>
    </w:p>
    <w:p>
      <w:pPr>
        <w:spacing w:line="360" w:lineRule="auto"/>
        <w:ind w:firstLine="420" w:firstLineChars="0"/>
        <w:rPr>
          <w:rFonts w:hint="eastAsia"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lang w:val="en-US" w:eastAsia="zh-CN"/>
        </w:rPr>
        <w:t>用户可以选择不同的身份账号，填写账号密码以获得相应的权限。</w:t>
      </w:r>
    </w:p>
    <w:p>
      <w:pPr>
        <w:spacing w:line="360" w:lineRule="auto"/>
        <w:ind w:firstLine="420" w:firstLineChars="0"/>
        <w:rPr>
          <w:rFonts w:hint="eastAsia" w:ascii="宋体" w:hAnsi="宋体" w:eastAsia="宋体" w:cs="宋体"/>
          <w:lang w:val="en-US" w:eastAsia="zh-CN"/>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用户</w:t>
            </w:r>
            <w:r>
              <w:rPr>
                <w:rFonts w:hint="eastAsia" w:hAnsi="宋体" w:cs="宋体"/>
                <w:sz w:val="22"/>
                <w:szCs w:val="22"/>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UC02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用户可以通过医疗信息系统进行登录，并根据选择的身份登录到相应的界面</w:t>
            </w:r>
            <w:r>
              <w:rPr>
                <w:rFonts w:hint="eastAsia" w:ascii="宋体" w:hAnsi="宋体" w:eastAsia="宋体" w:cs="宋体"/>
                <w:sz w:val="22"/>
                <w:szCs w:val="2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6"/>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用户访问医疗信息系统的登录页面。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6"/>
              </w:num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系统提供用户登录所需的表单和功能。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患者</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医生，管理员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1.用户打开医疗信息系统的登录页面。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2.</w:t>
            </w:r>
            <w:r>
              <w:rPr>
                <w:rFonts w:hint="eastAsia" w:ascii="宋体" w:hAnsi="宋体" w:eastAsia="宋体" w:cs="宋体"/>
                <w:sz w:val="22"/>
                <w:szCs w:val="22"/>
                <w:lang w:val="en-US" w:eastAsia="zh-CN"/>
              </w:rPr>
              <w:t>用户选择登录身份，可以是患者、医生或管理员。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3.用户输入账号和密码。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4.用户点击登录按钮进行登录。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5.系统验证用户输入的账号和密码是否正确，并判断用户选择的身份。</w:t>
            </w:r>
            <w:r>
              <w:rPr>
                <w:rFonts w:hint="eastAsia" w:ascii="宋体" w:hAnsi="宋体" w:eastAsia="宋体" w:cs="宋体"/>
                <w:sz w:val="22"/>
                <w:szCs w:val="22"/>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6.如果验证成功且身份正确，则用户登录成功，系统跳转到相应的登录后界面。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7.用户可以使用登录后的身份进行操作，并享受系统提供的功能和服务。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97" w:type="dxa"/>
            <w:vMerge w:val="restart"/>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7"/>
              </w:num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如果用户输入的账号或密码有误，则系统给出相应的提示信息，用户可以尝试重新输入或进行密码找回操作。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宋体" w:hAnsi="宋体" w:eastAsia="宋体" w:cs="宋体"/>
                <w:b/>
                <w:bCs/>
                <w:sz w:val="22"/>
                <w:szCs w:val="22"/>
              </w:rPr>
            </w:pPr>
          </w:p>
        </w:tc>
        <w:tc>
          <w:tcPr>
            <w:tcW w:w="7371" w:type="dxa"/>
          </w:tcPr>
          <w:p>
            <w:pPr>
              <w:numPr>
                <w:ilvl w:val="0"/>
                <w:numId w:val="7"/>
              </w:num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用户可以点击三天免密登录在三天内免除身份验证。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1.</w:t>
            </w:r>
            <w:r>
              <w:rPr>
                <w:rFonts w:hint="eastAsia" w:ascii="宋体" w:hAnsi="宋体" w:eastAsia="宋体" w:cs="宋体"/>
                <w:sz w:val="22"/>
                <w:szCs w:val="22"/>
              </w:rPr>
              <w:t>用户登录成功后，可以根据选择的身份访问相应的功能和服务。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w:t>
            </w:r>
            <w:r>
              <w:rPr>
                <w:rFonts w:hint="eastAsia" w:ascii="宋体" w:hAnsi="宋体" w:eastAsia="宋体" w:cs="宋体"/>
                <w:sz w:val="22"/>
                <w:szCs w:val="22"/>
              </w:rPr>
              <w:t>用户在登录后界面可以进行后续操作，并根据身份的不同享受相应的权限和功能。</w:t>
            </w:r>
          </w:p>
        </w:tc>
      </w:tr>
    </w:tbl>
    <w:p>
      <w:pPr>
        <w:pStyle w:val="12"/>
        <w:rPr>
          <w:rFonts w:hint="eastAsia" w:eastAsia="宋体"/>
          <w:lang w:eastAsia="zh-CN"/>
        </w:rPr>
      </w:pPr>
      <w:bookmarkStart w:id="135" w:name="_Toc18023"/>
      <w:r>
        <w:t xml:space="preserve">表 </w:t>
      </w:r>
      <w:r>
        <w:fldChar w:fldCharType="begin"/>
      </w:r>
      <w:r>
        <w:instrText xml:space="preserve"> SEQ 表 \* ARABIC </w:instrText>
      </w:r>
      <w:r>
        <w:fldChar w:fldCharType="separate"/>
      </w:r>
      <w:r>
        <w:t>2</w:t>
      </w:r>
      <w:r>
        <w:fldChar w:fldCharType="end"/>
      </w:r>
      <w:r>
        <w:rPr>
          <w:rFonts w:hint="eastAsia"/>
          <w:lang w:val="en-US" w:eastAsia="zh-CN"/>
        </w:rPr>
        <w:t xml:space="preserve"> </w:t>
      </w:r>
      <w:r>
        <w:rPr>
          <w:rFonts w:hint="eastAsia"/>
          <w:lang w:eastAsia="zh-CN"/>
        </w:rPr>
        <w:t>患者登录用例规约</w:t>
      </w:r>
      <w:bookmarkEnd w:id="135"/>
    </w:p>
    <w:p>
      <w:pPr>
        <w:spacing w:line="360" w:lineRule="auto"/>
        <w:rPr>
          <w:rFonts w:hint="eastAsia" w:ascii="宋体" w:hAnsi="宋体" w:eastAsia="宋体" w:cs="宋体"/>
        </w:rPr>
      </w:pPr>
    </w:p>
    <w:p>
      <w:pPr>
        <w:pStyle w:val="4"/>
        <w:ind w:left="480" w:leftChars="0" w:firstLineChars="0"/>
      </w:pPr>
      <w:bookmarkStart w:id="136" w:name="_Toc32287"/>
      <w:bookmarkStart w:id="137" w:name="_Toc26065"/>
      <w:bookmarkStart w:id="138" w:name="_Toc15411"/>
      <w:r>
        <w:rPr>
          <w:rFonts w:hint="eastAsia"/>
        </w:rPr>
        <w:t>查看</w:t>
      </w:r>
      <w:r>
        <w:rPr>
          <w:rFonts w:hint="eastAsia"/>
          <w:lang w:val="en-US" w:eastAsia="zh-CN"/>
        </w:rPr>
        <w:t>与编辑</w:t>
      </w:r>
      <w:r>
        <w:rPr>
          <w:rFonts w:hint="eastAsia"/>
        </w:rPr>
        <w:t>个人信息</w:t>
      </w:r>
      <w:bookmarkEnd w:id="136"/>
      <w:bookmarkEnd w:id="137"/>
      <w:bookmarkEnd w:id="138"/>
    </w:p>
    <w:p>
      <w:pPr>
        <w:spacing w:line="360" w:lineRule="auto"/>
        <w:ind w:firstLine="420" w:firstLineChars="0"/>
        <w:rPr>
          <w:rFonts w:hint="default"/>
          <w:lang w:val="en-US" w:eastAsia="zh-CN"/>
        </w:rPr>
      </w:pPr>
      <w:r>
        <w:rPr>
          <w:rFonts w:hint="eastAsia"/>
          <w:b/>
          <w:bCs/>
          <w:lang w:val="en-US" w:eastAsia="zh-CN"/>
        </w:rPr>
        <w:t>功能说明：</w:t>
      </w:r>
      <w:r>
        <w:rPr>
          <w:rFonts w:hint="eastAsia"/>
          <w:lang w:val="en-US" w:eastAsia="zh-CN"/>
        </w:rPr>
        <w:t>患者点击个人信息按钮可以直接看到自己的学号、姓名、性别、电话、学院、辅导员等信息，医生和管理员分别可以看到自己的信息。如果有信息需要更新，可以点击编辑按钮对相应的信息进行修正。此外，如果需要，可以点击退出按钮退出登录，回到首页。</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用例名称</w:t>
            </w:r>
          </w:p>
        </w:tc>
        <w:tc>
          <w:tcPr>
            <w:tcW w:w="7371" w:type="dxa"/>
          </w:tcPr>
          <w:p>
            <w:pPr>
              <w:adjustRightInd/>
              <w:spacing w:before="76" w:line="360" w:lineRule="auto"/>
              <w:ind w:left="107"/>
              <w:rPr>
                <w:rFonts w:ascii="等线" w:hAnsi="等线" w:eastAsia="等线" w:cs="等线"/>
                <w:sz w:val="22"/>
                <w:szCs w:val="22"/>
              </w:rPr>
            </w:pPr>
            <w:r>
              <w:rPr>
                <w:rFonts w:hint="eastAsia"/>
              </w:rPr>
              <w:t>查看和编辑个人信息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用例编号</w:t>
            </w:r>
          </w:p>
        </w:tc>
        <w:tc>
          <w:tcPr>
            <w:tcW w:w="7371" w:type="dxa"/>
          </w:tcPr>
          <w:p>
            <w:pPr>
              <w:adjustRightInd/>
              <w:spacing w:before="76" w:line="360" w:lineRule="auto"/>
              <w:ind w:left="107"/>
              <w:rPr>
                <w:rFonts w:hint="default" w:ascii="等线" w:hAnsi="等线" w:eastAsia="等线" w:cs="等线"/>
                <w:sz w:val="22"/>
                <w:szCs w:val="22"/>
                <w:lang w:val="en-US"/>
              </w:rPr>
            </w:pPr>
            <w:r>
              <w:rPr>
                <w:rFonts w:hint="eastAsia" w:hAnsi="宋体" w:cs="宋体"/>
                <w:sz w:val="22"/>
                <w:szCs w:val="22"/>
                <w:lang w:val="en-US" w:eastAsia="zh-CN"/>
              </w:rPr>
              <w:t>UC03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用例说明</w:t>
            </w:r>
          </w:p>
        </w:tc>
        <w:tc>
          <w:tcPr>
            <w:tcW w:w="7371" w:type="dxa"/>
          </w:tcPr>
          <w:p>
            <w:pPr>
              <w:adjustRightInd/>
              <w:spacing w:before="76" w:line="360" w:lineRule="auto"/>
              <w:ind w:left="107"/>
              <w:rPr>
                <w:rFonts w:ascii="等线" w:hAnsi="等线" w:eastAsia="等线" w:cs="等线"/>
                <w:sz w:val="22"/>
                <w:szCs w:val="22"/>
              </w:rPr>
            </w:pPr>
            <w:r>
              <w:rPr>
                <w:rFonts w:hint="eastAsia"/>
              </w:rPr>
              <w:t>该用例描述了患者如何查看和编辑其个人信息，以及如何退出登录。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前置条件</w:t>
            </w:r>
          </w:p>
        </w:tc>
        <w:tc>
          <w:tcPr>
            <w:tcW w:w="7371" w:type="dxa"/>
          </w:tcPr>
          <w:p>
            <w:pPr>
              <w:numPr>
                <w:ilvl w:val="0"/>
                <w:numId w:val="8"/>
              </w:numPr>
              <w:adjustRightInd/>
              <w:spacing w:before="76" w:line="360" w:lineRule="auto"/>
              <w:ind w:left="107"/>
              <w:rPr>
                <w:rFonts w:ascii="等线" w:hAnsi="等线" w:eastAsia="等线" w:cs="等线"/>
                <w:sz w:val="22"/>
                <w:szCs w:val="22"/>
              </w:rPr>
            </w:pPr>
            <w:r>
              <w:rPr>
                <w:rFonts w:hint="eastAsia" w:ascii="等线" w:hAnsi="等线" w:eastAsia="等线" w:cs="等线"/>
                <w:sz w:val="22"/>
                <w:szCs w:val="22"/>
              </w:rPr>
              <w:t>已经完成注册并登录到系统</w:t>
            </w:r>
          </w:p>
          <w:p>
            <w:pPr>
              <w:numPr>
                <w:ilvl w:val="0"/>
                <w:numId w:val="8"/>
              </w:numPr>
              <w:adjustRightInd/>
              <w:spacing w:before="76" w:line="360" w:lineRule="auto"/>
              <w:ind w:left="107"/>
              <w:rPr>
                <w:rFonts w:ascii="等线" w:hAnsi="等线" w:eastAsia="等线" w:cs="等线"/>
                <w:sz w:val="22"/>
                <w:szCs w:val="22"/>
              </w:rPr>
            </w:pPr>
            <w:r>
              <w:rPr>
                <w:rFonts w:hint="eastAsia" w:ascii="等线" w:hAnsi="等线" w:eastAsia="等线" w:cs="等线"/>
                <w:sz w:val="22"/>
                <w:szCs w:val="22"/>
                <w:lang w:val="en-US" w:eastAsia="zh-CN"/>
              </w:rPr>
              <w:t>处于系统中的任何一个界面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参与者</w:t>
            </w:r>
          </w:p>
        </w:tc>
        <w:tc>
          <w:tcPr>
            <w:tcW w:w="7371" w:type="dxa"/>
          </w:tcPr>
          <w:p>
            <w:pPr>
              <w:adjustRightInd/>
              <w:spacing w:before="76" w:line="360" w:lineRule="auto"/>
              <w:ind w:left="107"/>
              <w:rPr>
                <w:rFonts w:hint="default" w:ascii="等线" w:hAnsi="等线" w:eastAsia="等线" w:cs="等线"/>
                <w:sz w:val="22"/>
                <w:szCs w:val="22"/>
                <w:lang w:val="en-US" w:eastAsia="zh-CN"/>
              </w:rPr>
            </w:pPr>
            <w:r>
              <w:rPr>
                <w:rFonts w:ascii="等线" w:hAnsi="等线" w:eastAsia="等线" w:cs="等线"/>
                <w:sz w:val="22"/>
                <w:szCs w:val="22"/>
              </w:rPr>
              <w:t>患者</w:t>
            </w:r>
            <w:r>
              <w:rPr>
                <w:rFonts w:hint="eastAsia" w:ascii="等线" w:hAnsi="等线" w:eastAsia="等线" w:cs="等线"/>
                <w:sz w:val="22"/>
                <w:szCs w:val="22"/>
                <w:lang w:eastAsia="zh-CN"/>
              </w:rPr>
              <w:t>，</w:t>
            </w:r>
            <w:r>
              <w:rPr>
                <w:rFonts w:hint="eastAsia" w:ascii="等线" w:hAnsi="等线" w:eastAsia="等线" w:cs="等线"/>
                <w:sz w:val="22"/>
                <w:szCs w:val="22"/>
                <w:lang w:val="en-US" w:eastAsia="zh-CN"/>
              </w:rPr>
              <w:t>医生，管理员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ascii="等线" w:hAnsi="等线" w:eastAsia="等线" w:cs="等线"/>
                <w:b/>
                <w:sz w:val="22"/>
                <w:szCs w:val="22"/>
              </w:rPr>
            </w:pPr>
          </w:p>
          <w:p>
            <w:pPr>
              <w:adjustRightInd/>
              <w:spacing w:before="76" w:line="360" w:lineRule="auto"/>
              <w:ind w:left="152" w:right="143"/>
              <w:jc w:val="center"/>
              <w:rPr>
                <w:rFonts w:ascii="等线" w:hAnsi="等线" w:eastAsia="等线" w:cs="等线"/>
                <w:b/>
                <w:sz w:val="22"/>
                <w:szCs w:val="22"/>
              </w:rPr>
            </w:pPr>
          </w:p>
          <w:p>
            <w:pPr>
              <w:adjustRightInd/>
              <w:spacing w:before="76" w:line="360" w:lineRule="auto"/>
              <w:ind w:right="143"/>
              <w:rPr>
                <w:rFonts w:ascii="等线" w:hAnsi="等线" w:eastAsia="等线" w:cs="等线"/>
                <w:b/>
                <w:sz w:val="22"/>
                <w:szCs w:val="22"/>
              </w:rPr>
            </w:pPr>
          </w:p>
          <w:p>
            <w:pPr>
              <w:adjustRightInd/>
              <w:spacing w:before="77" w:line="360" w:lineRule="auto"/>
              <w:ind w:left="108"/>
              <w:rPr>
                <w:rFonts w:ascii="等线" w:hAnsi="等线" w:eastAsia="等线" w:cs="等线"/>
                <w:b/>
                <w:bCs/>
                <w:sz w:val="22"/>
                <w:szCs w:val="22"/>
              </w:rPr>
            </w:pPr>
            <w:r>
              <w:rPr>
                <w:rFonts w:hint="eastAsia" w:ascii="等线" w:hAnsi="等线" w:eastAsia="等线" w:cs="等线"/>
                <w:b/>
                <w:bCs/>
                <w:sz w:val="22"/>
                <w:szCs w:val="22"/>
              </w:rPr>
              <w:t>基本事件流</w:t>
            </w:r>
          </w:p>
        </w:tc>
        <w:tc>
          <w:tcPr>
            <w:tcW w:w="7371" w:type="dxa"/>
            <w:vAlign w:val="top"/>
          </w:tcPr>
          <w:p>
            <w:pPr>
              <w:numPr>
                <w:ilvl w:val="0"/>
                <w:numId w:val="9"/>
              </w:numPr>
              <w:adjustRightInd/>
              <w:spacing w:before="76" w:line="360" w:lineRule="auto"/>
              <w:ind w:left="0" w:leftChars="0" w:firstLine="0" w:firstLineChars="0"/>
              <w:rPr>
                <w:rFonts w:ascii="等线" w:hAnsi="等线" w:eastAsia="等线" w:cs="等线"/>
                <w:sz w:val="22"/>
                <w:szCs w:val="22"/>
                <w:lang w:val="en-US" w:eastAsia="zh-CN" w:bidi="ar-SA"/>
              </w:rPr>
            </w:pPr>
            <w:r>
              <w:rPr>
                <w:rFonts w:hint="eastAsia"/>
              </w:rPr>
              <w:t>患者点击“个人信息”按钮。系统展示患者的学号、姓名、性别、电话、学院、辅导员等信息</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ascii="等线" w:hAnsi="等线" w:eastAsia="等线" w:cs="等线"/>
                <w:b/>
                <w:sz w:val="22"/>
                <w:szCs w:val="22"/>
              </w:rPr>
            </w:pPr>
          </w:p>
        </w:tc>
        <w:tc>
          <w:tcPr>
            <w:tcW w:w="7371" w:type="dxa"/>
            <w:vAlign w:val="top"/>
          </w:tcPr>
          <w:p>
            <w:pPr>
              <w:numPr>
                <w:ilvl w:val="0"/>
                <w:numId w:val="9"/>
              </w:numPr>
              <w:adjustRightInd/>
              <w:spacing w:before="76" w:line="360" w:lineRule="auto"/>
              <w:ind w:left="0" w:leftChars="0" w:firstLine="0" w:firstLineChars="0"/>
              <w:rPr>
                <w:rFonts w:ascii="等线" w:hAnsi="等线" w:eastAsia="等线" w:cs="等线"/>
                <w:sz w:val="22"/>
                <w:szCs w:val="22"/>
                <w:lang w:val="en-US" w:eastAsia="zh-CN" w:bidi="ar-SA"/>
              </w:rPr>
            </w:pPr>
            <w:r>
              <w:rPr>
                <w:rFonts w:hint="eastAsia"/>
              </w:rPr>
              <w:t>患者检视信息。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ascii="等线" w:hAnsi="等线" w:eastAsia="等线" w:cs="等线"/>
                <w:b/>
                <w:sz w:val="22"/>
                <w:szCs w:val="22"/>
              </w:rPr>
            </w:pPr>
          </w:p>
        </w:tc>
        <w:tc>
          <w:tcPr>
            <w:tcW w:w="7371" w:type="dxa"/>
            <w:vAlign w:val="top"/>
          </w:tcPr>
          <w:p>
            <w:pPr>
              <w:numPr>
                <w:ilvl w:val="0"/>
                <w:numId w:val="9"/>
              </w:numPr>
              <w:adjustRightInd/>
              <w:spacing w:before="76" w:line="360" w:lineRule="auto"/>
              <w:ind w:left="0" w:leftChars="0" w:firstLine="0" w:firstLineChars="0"/>
              <w:rPr>
                <w:rFonts w:ascii="等线" w:hAnsi="等线" w:eastAsia="等线" w:cs="等线"/>
                <w:sz w:val="22"/>
                <w:szCs w:val="22"/>
                <w:lang w:val="en-US" w:eastAsia="zh-CN" w:bidi="ar-SA"/>
              </w:rPr>
            </w:pPr>
            <w:r>
              <w:rPr>
                <w:rFonts w:hint="eastAsia"/>
              </w:rPr>
              <w:t>如果患者决定更新信息，他/她点击“编辑”按钮</w:t>
            </w:r>
            <w:r>
              <w:rPr>
                <w:rFonts w:hint="eastAsia"/>
                <w:lang w:eastAsia="zh-CN"/>
              </w:rPr>
              <w:t>；</w:t>
            </w:r>
            <w:r>
              <w:rPr>
                <w:rFonts w:hint="eastAsia"/>
              </w:rPr>
              <w:t>系统进入编辑模式，允许患者修改信息。患者更新所需信息。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ascii="等线" w:hAnsi="等线" w:eastAsia="等线" w:cs="等线"/>
                <w:b/>
                <w:sz w:val="22"/>
                <w:szCs w:val="22"/>
              </w:rPr>
            </w:pPr>
          </w:p>
        </w:tc>
        <w:tc>
          <w:tcPr>
            <w:tcW w:w="7371" w:type="dxa"/>
            <w:vAlign w:val="top"/>
          </w:tcPr>
          <w:p>
            <w:pPr>
              <w:numPr>
                <w:ilvl w:val="0"/>
                <w:numId w:val="9"/>
              </w:numPr>
              <w:adjustRightInd/>
              <w:spacing w:before="76" w:line="360" w:lineRule="auto"/>
              <w:ind w:left="0" w:leftChars="0" w:firstLine="0" w:firstLineChars="0"/>
              <w:rPr>
                <w:rFonts w:ascii="等线" w:hAnsi="等线" w:eastAsia="等线" w:cs="等线"/>
                <w:sz w:val="22"/>
                <w:szCs w:val="22"/>
                <w:lang w:val="en-US" w:eastAsia="zh-CN" w:bidi="ar-SA"/>
              </w:rPr>
            </w:pPr>
            <w:r>
              <w:rPr>
                <w:rFonts w:hint="eastAsia"/>
              </w:rPr>
              <w:t>患者点击“保存”按钮。系统验证信息的合法性。如果信息有效，系统更新信息并确认更新成功。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ascii="等线" w:hAnsi="等线" w:eastAsia="等线" w:cs="等线"/>
                <w:b/>
                <w:sz w:val="22"/>
                <w:szCs w:val="22"/>
              </w:rPr>
            </w:pPr>
          </w:p>
        </w:tc>
        <w:tc>
          <w:tcPr>
            <w:tcW w:w="7371" w:type="dxa"/>
            <w:vAlign w:val="top"/>
          </w:tcPr>
          <w:p>
            <w:pPr>
              <w:numPr>
                <w:ilvl w:val="0"/>
                <w:numId w:val="9"/>
              </w:numPr>
              <w:adjustRightInd/>
              <w:spacing w:before="76" w:line="360" w:lineRule="auto"/>
              <w:ind w:left="0" w:leftChars="0" w:firstLine="0" w:firstLineChars="0"/>
              <w:rPr>
                <w:rFonts w:ascii="等线" w:hAnsi="等线" w:eastAsia="等线" w:cs="等线"/>
                <w:sz w:val="22"/>
                <w:szCs w:val="22"/>
                <w:lang w:val="en-US" w:eastAsia="zh-CN" w:bidi="ar-SA"/>
              </w:rPr>
            </w:pPr>
            <w:r>
              <w:rPr>
                <w:rFonts w:hint="eastAsia"/>
              </w:rPr>
              <w:t>患者点击“退出”按钮。系统确认患者已退出并回到首页。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7" w:line="360" w:lineRule="auto"/>
              <w:ind w:left="108"/>
              <w:jc w:val="center"/>
              <w:rPr>
                <w:rFonts w:hint="eastAsia" w:ascii="等线" w:hAnsi="等线" w:eastAsia="等线" w:cs="等线"/>
                <w:b/>
                <w:bCs/>
                <w:sz w:val="22"/>
                <w:szCs w:val="22"/>
              </w:rPr>
            </w:pPr>
          </w:p>
          <w:p>
            <w:pPr>
              <w:adjustRightInd/>
              <w:spacing w:before="77" w:line="360" w:lineRule="auto"/>
              <w:ind w:left="108"/>
              <w:jc w:val="center"/>
              <w:rPr>
                <w:rFonts w:hint="eastAsia" w:ascii="等线" w:hAnsi="等线" w:eastAsia="等线" w:cs="等线"/>
                <w:b/>
                <w:bCs/>
                <w:sz w:val="22"/>
                <w:szCs w:val="22"/>
              </w:rPr>
            </w:pPr>
          </w:p>
          <w:p>
            <w:pPr>
              <w:adjustRightInd/>
              <w:spacing w:before="77" w:line="360" w:lineRule="auto"/>
              <w:jc w:val="center"/>
              <w:rPr>
                <w:rFonts w:ascii="等线" w:hAnsi="等线" w:eastAsia="等线" w:cs="等线"/>
                <w:b/>
                <w:sz w:val="22"/>
                <w:szCs w:val="22"/>
              </w:rPr>
            </w:pPr>
            <w:r>
              <w:rPr>
                <w:rFonts w:hint="eastAsia" w:ascii="等线" w:hAnsi="等线" w:eastAsia="等线" w:cs="等线"/>
                <w:b/>
                <w:bCs/>
                <w:sz w:val="22"/>
                <w:szCs w:val="22"/>
              </w:rPr>
              <w:t>扩展事件流</w:t>
            </w:r>
          </w:p>
        </w:tc>
        <w:tc>
          <w:tcPr>
            <w:tcW w:w="7371" w:type="dxa"/>
          </w:tcPr>
          <w:p>
            <w:pPr>
              <w:numPr>
                <w:ilvl w:val="0"/>
                <w:numId w:val="10"/>
              </w:numPr>
              <w:adjustRightInd/>
              <w:spacing w:before="76" w:line="360" w:lineRule="auto"/>
              <w:ind w:left="107"/>
              <w:rPr>
                <w:rFonts w:ascii="等线" w:hAnsi="等线" w:eastAsia="等线" w:cs="等线"/>
                <w:sz w:val="22"/>
                <w:szCs w:val="22"/>
              </w:rPr>
            </w:pPr>
            <w:r>
              <w:rPr>
                <w:rFonts w:hint="eastAsia" w:ascii="等线" w:hAnsi="等线" w:eastAsia="等线" w:cs="等线"/>
                <w:sz w:val="22"/>
                <w:szCs w:val="22"/>
              </w:rPr>
              <w:t>系统发现输入的信息不合法或存在问题。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等线" w:hAnsi="等线" w:eastAsia="等线" w:cs="等线"/>
                <w:b/>
                <w:bCs/>
                <w:sz w:val="22"/>
                <w:szCs w:val="22"/>
              </w:rPr>
            </w:pPr>
          </w:p>
        </w:tc>
        <w:tc>
          <w:tcPr>
            <w:tcW w:w="7371" w:type="dxa"/>
          </w:tcPr>
          <w:p>
            <w:pPr>
              <w:numPr>
                <w:ilvl w:val="0"/>
                <w:numId w:val="10"/>
              </w:numPr>
              <w:adjustRightInd/>
              <w:spacing w:before="76" w:line="360" w:lineRule="auto"/>
              <w:ind w:left="107"/>
              <w:rPr>
                <w:rFonts w:hint="eastAsia" w:ascii="等线" w:hAnsi="等线" w:eastAsia="等线" w:cs="等线"/>
                <w:sz w:val="22"/>
                <w:szCs w:val="22"/>
              </w:rPr>
            </w:pPr>
            <w:r>
              <w:rPr>
                <w:rFonts w:hint="eastAsia" w:ascii="等线" w:hAnsi="等线" w:eastAsia="等线" w:cs="等线"/>
                <w:sz w:val="22"/>
                <w:szCs w:val="22"/>
              </w:rPr>
              <w:t>系统显示一个错误消息，告知患者哪些信息需要修正。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等线" w:hAnsi="等线" w:eastAsia="等线" w:cs="等线"/>
                <w:b/>
                <w:bCs/>
                <w:sz w:val="22"/>
                <w:szCs w:val="22"/>
              </w:rPr>
            </w:pPr>
          </w:p>
        </w:tc>
        <w:tc>
          <w:tcPr>
            <w:tcW w:w="7371" w:type="dxa"/>
          </w:tcPr>
          <w:p>
            <w:pPr>
              <w:numPr>
                <w:ilvl w:val="0"/>
                <w:numId w:val="10"/>
              </w:numPr>
              <w:adjustRightInd/>
              <w:spacing w:before="76" w:line="360" w:lineRule="auto"/>
              <w:ind w:left="107"/>
              <w:rPr>
                <w:rFonts w:hint="eastAsia" w:ascii="等线" w:hAnsi="等线" w:eastAsia="等线" w:cs="等线"/>
                <w:sz w:val="22"/>
                <w:szCs w:val="22"/>
              </w:rPr>
            </w:pPr>
            <w:r>
              <w:rPr>
                <w:rFonts w:hint="eastAsia" w:ascii="等线" w:hAnsi="等线" w:eastAsia="等线" w:cs="等线"/>
                <w:sz w:val="22"/>
                <w:szCs w:val="22"/>
              </w:rPr>
              <w:t>患者重新编辑并保存，或选择取消。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等线" w:hAnsi="等线" w:eastAsia="等线" w:cs="等线"/>
                <w:b/>
                <w:bCs/>
                <w:sz w:val="22"/>
                <w:szCs w:val="22"/>
              </w:rPr>
            </w:pPr>
          </w:p>
        </w:tc>
        <w:tc>
          <w:tcPr>
            <w:tcW w:w="7371" w:type="dxa"/>
          </w:tcPr>
          <w:p>
            <w:pPr>
              <w:numPr>
                <w:ilvl w:val="0"/>
                <w:numId w:val="10"/>
              </w:numPr>
              <w:adjustRightInd/>
              <w:spacing w:before="76" w:line="360" w:lineRule="auto"/>
              <w:ind w:left="107"/>
              <w:rPr>
                <w:rFonts w:hint="eastAsia" w:ascii="等线" w:hAnsi="等线" w:eastAsia="等线" w:cs="等线"/>
                <w:sz w:val="22"/>
                <w:szCs w:val="22"/>
              </w:rPr>
            </w:pPr>
            <w:r>
              <w:rPr>
                <w:rFonts w:hint="eastAsia" w:ascii="等线" w:hAnsi="等线" w:eastAsia="等线" w:cs="等线"/>
                <w:sz w:val="22"/>
                <w:szCs w:val="22"/>
              </w:rPr>
              <w:t>患者在编辑模式下点击其他界面或功能。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等线" w:hAnsi="等线" w:eastAsia="等线" w:cs="等线"/>
                <w:b/>
                <w:bCs/>
                <w:sz w:val="22"/>
                <w:szCs w:val="22"/>
              </w:rPr>
            </w:pPr>
          </w:p>
        </w:tc>
        <w:tc>
          <w:tcPr>
            <w:tcW w:w="7371" w:type="dxa"/>
          </w:tcPr>
          <w:p>
            <w:pPr>
              <w:numPr>
                <w:ilvl w:val="0"/>
                <w:numId w:val="10"/>
              </w:numPr>
              <w:adjustRightInd/>
              <w:spacing w:before="76" w:line="360" w:lineRule="auto"/>
              <w:ind w:left="107"/>
              <w:rPr>
                <w:rFonts w:hint="eastAsia" w:ascii="等线" w:hAnsi="等线" w:eastAsia="等线" w:cs="等线"/>
                <w:sz w:val="22"/>
                <w:szCs w:val="22"/>
              </w:rPr>
            </w:pPr>
            <w:r>
              <w:rPr>
                <w:rFonts w:hint="eastAsia" w:ascii="等线" w:hAnsi="等线" w:eastAsia="等线" w:cs="等线"/>
                <w:sz w:val="22"/>
                <w:szCs w:val="22"/>
              </w:rPr>
              <w:t>系统询问患者是否保存当前的更改。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7" w:line="360" w:lineRule="auto"/>
              <w:ind w:left="108"/>
              <w:rPr>
                <w:rFonts w:hint="eastAsia" w:ascii="等线" w:hAnsi="等线" w:eastAsia="等线" w:cs="等线"/>
                <w:b/>
                <w:bCs/>
                <w:sz w:val="22"/>
                <w:szCs w:val="22"/>
              </w:rPr>
            </w:pPr>
          </w:p>
        </w:tc>
        <w:tc>
          <w:tcPr>
            <w:tcW w:w="7371" w:type="dxa"/>
          </w:tcPr>
          <w:p>
            <w:pPr>
              <w:numPr>
                <w:ilvl w:val="0"/>
                <w:numId w:val="10"/>
              </w:numPr>
              <w:adjustRightInd/>
              <w:spacing w:before="76" w:line="360" w:lineRule="auto"/>
              <w:ind w:left="107"/>
              <w:rPr>
                <w:rFonts w:hint="eastAsia" w:ascii="等线" w:hAnsi="等线" w:eastAsia="等线" w:cs="等线"/>
                <w:sz w:val="22"/>
                <w:szCs w:val="22"/>
              </w:rPr>
            </w:pPr>
            <w:r>
              <w:rPr>
                <w:rFonts w:hint="eastAsia" w:ascii="等线" w:hAnsi="等线" w:eastAsia="等线" w:cs="等线"/>
                <w:sz w:val="22"/>
                <w:szCs w:val="22"/>
              </w:rPr>
              <w:t>患者可以选择保存并继续，或不保存并继续。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ascii="等线" w:hAnsi="等线" w:eastAsia="等线" w:cs="等线"/>
                <w:b/>
                <w:sz w:val="22"/>
                <w:szCs w:val="22"/>
              </w:rPr>
            </w:pPr>
            <w:r>
              <w:rPr>
                <w:rFonts w:hint="eastAsia" w:ascii="等线" w:hAnsi="等线" w:eastAsia="等线" w:cs="等线"/>
                <w:b/>
                <w:sz w:val="22"/>
                <w:szCs w:val="22"/>
              </w:rPr>
              <w:t>后置条件</w:t>
            </w:r>
          </w:p>
        </w:tc>
        <w:tc>
          <w:tcPr>
            <w:tcW w:w="7371" w:type="dxa"/>
          </w:tcPr>
          <w:p>
            <w:pPr>
              <w:numPr>
                <w:ilvl w:val="0"/>
                <w:numId w:val="11"/>
              </w:numPr>
              <w:adjustRightInd/>
              <w:spacing w:before="76" w:line="360" w:lineRule="auto"/>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如果患者完成信息编辑，系统保存并更新患者的个人信息。</w:t>
            </w:r>
          </w:p>
          <w:p>
            <w:pPr>
              <w:numPr>
                <w:ilvl w:val="0"/>
                <w:numId w:val="11"/>
              </w:numPr>
              <w:adjustRightInd/>
              <w:spacing w:before="76" w:line="360" w:lineRule="auto"/>
              <w:ind w:left="0" w:leftChars="0" w:firstLine="0" w:firstLineChars="0"/>
              <w:rPr>
                <w:rFonts w:ascii="等线" w:hAnsi="等线" w:eastAsia="等线" w:cs="等线"/>
                <w:sz w:val="22"/>
                <w:szCs w:val="22"/>
              </w:rPr>
            </w:pPr>
            <w:r>
              <w:rPr>
                <w:rFonts w:hint="eastAsia" w:ascii="等线" w:hAnsi="等线" w:eastAsia="等线" w:cs="等线"/>
                <w:sz w:val="22"/>
                <w:szCs w:val="22"/>
              </w:rPr>
              <w:t>如果患者点击“退出”，系统确保患者已退出并返回首页。</w:t>
            </w:r>
          </w:p>
        </w:tc>
      </w:tr>
    </w:tbl>
    <w:p>
      <w:pPr>
        <w:pStyle w:val="12"/>
        <w:rPr>
          <w:rFonts w:hint="eastAsia" w:eastAsia="宋体"/>
          <w:lang w:eastAsia="zh-CN"/>
        </w:rPr>
      </w:pPr>
      <w:bookmarkStart w:id="139" w:name="_Toc27250"/>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查看与编辑个人信息用例规约</w:t>
      </w:r>
      <w:bookmarkEnd w:id="139"/>
    </w:p>
    <w:p>
      <w:pPr>
        <w:spacing w:line="360" w:lineRule="auto"/>
      </w:pPr>
    </w:p>
    <w:p>
      <w:pPr>
        <w:pStyle w:val="4"/>
        <w:spacing w:line="360" w:lineRule="auto"/>
        <w:ind w:left="480" w:leftChars="0" w:firstLineChars="0"/>
        <w:rPr>
          <w:rFonts w:hint="eastAsia" w:ascii="宋体" w:hAnsi="宋体" w:eastAsia="宋体" w:cs="宋体"/>
        </w:rPr>
      </w:pPr>
      <w:bookmarkStart w:id="140" w:name="_Toc11851"/>
      <w:bookmarkStart w:id="141" w:name="_Toc28543"/>
      <w:bookmarkStart w:id="142" w:name="_Toc4364"/>
      <w:r>
        <w:rPr>
          <w:rFonts w:hint="eastAsia" w:ascii="宋体" w:hAnsi="宋体" w:eastAsia="宋体" w:cs="宋体"/>
        </w:rPr>
        <w:t>查看就诊历史</w:t>
      </w:r>
      <w:bookmarkEnd w:id="140"/>
      <w:bookmarkEnd w:id="141"/>
      <w:bookmarkEnd w:id="142"/>
    </w:p>
    <w:p>
      <w:pPr>
        <w:spacing w:line="360" w:lineRule="auto"/>
        <w:rPr>
          <w:rFonts w:hint="default"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用户可以查看就诊历史，查看时可显示就诊状态（已就诊/待就诊/已取消），显示就诊选择的时间，就诊的医生等</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查看就诊历史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用户可以查看就诊历史，查看时可显示就诊状态（已就诊/待就诊/已取消），显示就诊选择的时间，就诊的医生等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hAnsi="宋体" w:cs="宋体"/>
                <w:sz w:val="22"/>
                <w:szCs w:val="22"/>
                <w:lang w:val="en-US" w:eastAsia="zh-CN"/>
              </w:rPr>
              <w:t>2</w:t>
            </w:r>
            <w:r>
              <w:rPr>
                <w:rFonts w:hint="eastAsia" w:ascii="宋体" w:hAnsi="宋体" w:eastAsia="宋体" w:cs="宋体"/>
                <w:sz w:val="22"/>
                <w:szCs w:val="22"/>
              </w:rPr>
              <w:t>.用户按时间顺序查看就诊历史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hAnsi="宋体" w:cs="宋体"/>
                <w:sz w:val="22"/>
                <w:szCs w:val="22"/>
                <w:lang w:val="en-US" w:eastAsia="zh-CN"/>
              </w:rPr>
              <w:t>3</w:t>
            </w:r>
            <w:r>
              <w:rPr>
                <w:rFonts w:hint="eastAsia" w:ascii="宋体" w:hAnsi="宋体" w:eastAsia="宋体" w:cs="宋体"/>
                <w:sz w:val="22"/>
                <w:szCs w:val="22"/>
              </w:rPr>
              <w:t>.用户可以对就诊历史做相应操作，比如对于已经就诊的处方，可以进行取消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lang w:eastAsia="zh-CN"/>
        </w:rPr>
      </w:pPr>
      <w:bookmarkStart w:id="143" w:name="_Toc17310"/>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查看就诊历史用例规约</w:t>
      </w:r>
      <w:bookmarkEnd w:id="143"/>
    </w:p>
    <w:p>
      <w:pPr>
        <w:rPr>
          <w:rFonts w:hint="eastAsia"/>
          <w:lang w:eastAsia="zh-CN"/>
        </w:rPr>
      </w:pPr>
    </w:p>
    <w:p>
      <w:pPr>
        <w:rPr>
          <w:rFonts w:hint="eastAsia"/>
          <w:lang w:eastAsia="zh-CN"/>
        </w:rPr>
      </w:pPr>
    </w:p>
    <w:p>
      <w:pPr>
        <w:rPr>
          <w:rFonts w:hint="default"/>
          <w:lang w:val="en-US" w:eastAsia="zh-CN"/>
        </w:rPr>
      </w:pPr>
    </w:p>
    <w:p>
      <w:pPr>
        <w:pStyle w:val="3"/>
        <w:spacing w:line="360" w:lineRule="auto"/>
        <w:rPr>
          <w:rFonts w:hint="eastAsia" w:eastAsia="宋体"/>
          <w:lang w:eastAsia="zh-CN"/>
        </w:rPr>
      </w:pPr>
      <w:bookmarkStart w:id="144" w:name="_Toc16698"/>
      <w:bookmarkStart w:id="145" w:name="_Toc17771"/>
      <w:bookmarkStart w:id="146" w:name="_Toc6901"/>
      <w:r>
        <w:rPr>
          <w:rFonts w:hint="eastAsia" w:ascii="宋体" w:hAnsi="宋体" w:eastAsia="宋体" w:cs="宋体"/>
        </w:rPr>
        <w:t>信息检索子系统</w:t>
      </w:r>
      <w:bookmarkEnd w:id="144"/>
      <w:bookmarkEnd w:id="145"/>
      <w:bookmarkEnd w:id="146"/>
    </w:p>
    <w:p>
      <w:pPr>
        <w:rPr>
          <w:rFonts w:hint="eastAsia" w:eastAsia="宋体"/>
          <w:lang w:eastAsia="zh-CN"/>
        </w:rPr>
      </w:pPr>
      <w:r>
        <w:rPr>
          <w:rFonts w:hint="eastAsia" w:eastAsia="宋体"/>
          <w:lang w:eastAsia="zh-CN"/>
        </w:rPr>
        <w:drawing>
          <wp:inline distT="0" distB="0" distL="114300" distR="114300">
            <wp:extent cx="5332095" cy="2848610"/>
            <wp:effectExtent l="0" t="0" r="0" b="0"/>
            <wp:docPr id="2" name="图片 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5)"/>
                    <pic:cNvPicPr>
                      <a:picLocks noChangeAspect="1"/>
                    </pic:cNvPicPr>
                  </pic:nvPicPr>
                  <pic:blipFill>
                    <a:blip r:embed="rId10"/>
                    <a:srcRect l="27042" r="38287" b="44644"/>
                    <a:stretch>
                      <a:fillRect/>
                    </a:stretch>
                  </pic:blipFill>
                  <pic:spPr>
                    <a:xfrm>
                      <a:off x="0" y="0"/>
                      <a:ext cx="5332095" cy="2848610"/>
                    </a:xfrm>
                    <a:prstGeom prst="rect">
                      <a:avLst/>
                    </a:prstGeom>
                  </pic:spPr>
                </pic:pic>
              </a:graphicData>
            </a:graphic>
          </wp:inline>
        </w:drawing>
      </w:r>
    </w:p>
    <w:p>
      <w:pPr>
        <w:pStyle w:val="12"/>
        <w:rPr>
          <w:rFonts w:hint="eastAsia" w:eastAsia="宋体"/>
          <w:lang w:eastAsia="zh-CN"/>
        </w:rPr>
      </w:pPr>
      <w:bookmarkStart w:id="147" w:name="_Toc24288"/>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信息检索子系统用例图</w:t>
      </w:r>
      <w:bookmarkEnd w:id="147"/>
    </w:p>
    <w:p>
      <w:pPr>
        <w:rPr>
          <w:rFonts w:hint="eastAsia"/>
        </w:rPr>
      </w:pPr>
    </w:p>
    <w:p>
      <w:pPr>
        <w:rPr>
          <w:rFonts w:hint="eastAsia"/>
        </w:rPr>
      </w:pPr>
    </w:p>
    <w:p>
      <w:pPr>
        <w:pStyle w:val="4"/>
        <w:spacing w:line="360" w:lineRule="auto"/>
        <w:ind w:left="480" w:leftChars="0" w:firstLineChars="0"/>
        <w:rPr>
          <w:rFonts w:hint="eastAsia" w:ascii="宋体" w:hAnsi="宋体" w:eastAsia="宋体" w:cs="宋体"/>
        </w:rPr>
      </w:pPr>
      <w:bookmarkStart w:id="148" w:name="_Toc2984"/>
      <w:bookmarkStart w:id="149" w:name="_Toc22165"/>
      <w:bookmarkStart w:id="150" w:name="_Toc19979"/>
      <w:r>
        <w:rPr>
          <w:rFonts w:hint="eastAsia" w:ascii="宋体" w:hAnsi="宋体" w:eastAsia="宋体" w:cs="宋体"/>
        </w:rPr>
        <w:t>就医导航功能</w:t>
      </w:r>
      <w:bookmarkEnd w:id="148"/>
      <w:bookmarkEnd w:id="149"/>
      <w:bookmarkEnd w:id="150"/>
    </w:p>
    <w:p>
      <w:pPr>
        <w:spacing w:line="360" w:lineRule="auto"/>
        <w:ind w:firstLine="420"/>
        <w:rPr>
          <w:rFonts w:hint="eastAsia" w:ascii="宋体" w:hAnsi="宋体" w:eastAsia="宋体" w:cs="宋体"/>
        </w:rPr>
      </w:pPr>
      <w:r>
        <w:rPr>
          <w:rFonts w:hint="eastAsia" w:ascii="宋体" w:hAnsi="宋体" w:eastAsia="宋体" w:cs="宋体"/>
          <w:b/>
          <w:bCs/>
        </w:rPr>
        <w:t>功能说明：</w:t>
      </w:r>
      <w:r>
        <w:rPr>
          <w:rFonts w:hint="eastAsia" w:ascii="宋体" w:hAnsi="宋体" w:eastAsia="宋体" w:cs="宋体"/>
        </w:rPr>
        <w:t>患者可以在系统中</w:t>
      </w:r>
      <w:r>
        <w:rPr>
          <w:rFonts w:hint="eastAsia" w:ascii="宋体" w:hAnsi="宋体" w:eastAsia="宋体" w:cs="宋体"/>
          <w:lang w:val="en-US" w:eastAsia="zh-CN"/>
        </w:rPr>
        <w:t>询问关于就医导航的问题，</w:t>
      </w:r>
      <w:r>
        <w:rPr>
          <w:rFonts w:hint="eastAsia" w:ascii="宋体" w:hAnsi="宋体" w:eastAsia="宋体" w:cs="宋体"/>
        </w:rPr>
        <w:t>包括对应科室</w:t>
      </w:r>
      <w:r>
        <w:rPr>
          <w:rFonts w:hint="eastAsia" w:ascii="宋体" w:hAnsi="宋体" w:eastAsia="宋体" w:cs="宋体"/>
          <w:lang w:val="en-US" w:eastAsia="zh-CN"/>
        </w:rPr>
        <w:t>的地点，以及就医的流程等。</w:t>
      </w:r>
    </w:p>
    <w:p>
      <w:pPr>
        <w:spacing w:line="360" w:lineRule="auto"/>
        <w:rPr>
          <w:rFonts w:hint="eastAsia" w:ascii="宋体" w:hAnsi="宋体" w:eastAsia="宋体" w:cs="宋体"/>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患者</w:t>
            </w:r>
            <w:r>
              <w:rPr>
                <w:rFonts w:hint="eastAsia" w:ascii="宋体" w:hAnsi="宋体" w:eastAsia="宋体" w:cs="宋体"/>
                <w:sz w:val="22"/>
                <w:szCs w:val="22"/>
                <w:lang w:val="en-US" w:eastAsia="zh-CN"/>
              </w:rPr>
              <w:t>就医导航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患者可以在系统中</w:t>
            </w:r>
            <w:r>
              <w:rPr>
                <w:rFonts w:hint="eastAsia" w:ascii="宋体" w:hAnsi="宋体" w:eastAsia="宋体" w:cs="宋体"/>
                <w:sz w:val="22"/>
                <w:szCs w:val="22"/>
                <w:lang w:val="en-US" w:eastAsia="zh-CN"/>
              </w:rPr>
              <w:t>询问关于就医导航的问题，</w:t>
            </w:r>
            <w:r>
              <w:rPr>
                <w:rFonts w:hint="eastAsia" w:ascii="宋体" w:hAnsi="宋体" w:eastAsia="宋体" w:cs="宋体"/>
                <w:sz w:val="22"/>
                <w:szCs w:val="22"/>
              </w:rPr>
              <w:t>包括对应科室</w:t>
            </w:r>
            <w:r>
              <w:rPr>
                <w:rFonts w:hint="eastAsia" w:ascii="宋体" w:hAnsi="宋体" w:eastAsia="宋体" w:cs="宋体"/>
                <w:sz w:val="22"/>
                <w:szCs w:val="22"/>
                <w:lang w:val="en-US" w:eastAsia="zh-CN"/>
              </w:rPr>
              <w:t>的地点，以及就医的流程等。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ind w:firstLine="220" w:firstLineChars="100"/>
              <w:rPr>
                <w:rFonts w:hint="eastAsia" w:ascii="宋体" w:hAnsi="宋体" w:eastAsia="宋体" w:cs="宋体"/>
                <w:sz w:val="22"/>
                <w:szCs w:val="22"/>
                <w:lang w:val="en-US" w:eastAsia="zh-CN"/>
              </w:rPr>
            </w:pPr>
            <w:r>
              <w:rPr>
                <w:rFonts w:hint="eastAsia" w:ascii="宋体" w:hAnsi="宋体" w:eastAsia="宋体" w:cs="宋体"/>
                <w:sz w:val="22"/>
                <w:szCs w:val="22"/>
              </w:rPr>
              <w:t>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7" w:line="360" w:lineRule="auto"/>
              <w:jc w:val="center"/>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w:t>
            </w:r>
            <w:r>
              <w:rPr>
                <w:rFonts w:hint="eastAsia" w:ascii="宋体" w:hAnsi="宋体" w:eastAsia="宋体" w:cs="宋体"/>
                <w:sz w:val="22"/>
                <w:szCs w:val="22"/>
                <w:lang w:val="en-US" w:eastAsia="zh-CN"/>
              </w:rPr>
              <w:t>AI问诊</w:t>
            </w:r>
            <w:r>
              <w:rPr>
                <w:rFonts w:hint="eastAsia" w:ascii="宋体" w:hAnsi="宋体" w:eastAsia="宋体" w:cs="宋体"/>
                <w:sz w:val="22"/>
                <w:szCs w:val="22"/>
              </w:rPr>
              <w:t>”一栏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3.</w:t>
            </w:r>
            <w:r>
              <w:rPr>
                <w:rFonts w:hint="eastAsia" w:ascii="宋体" w:hAnsi="宋体" w:eastAsia="宋体" w:cs="宋体"/>
                <w:sz w:val="22"/>
                <w:szCs w:val="22"/>
                <w:lang w:val="en-US" w:eastAsia="zh-CN"/>
              </w:rPr>
              <w:t>在窗口中提出问题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12"/>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患者观察是否可以解决自己的疑惑点</w:t>
            </w:r>
            <w:r>
              <w:rPr>
                <w:rFonts w:hint="eastAsia" w:hAnsi="宋体" w:cs="宋体"/>
                <w:sz w:val="22"/>
                <w:szCs w:val="22"/>
                <w:lang w:val="en-US" w:eastAsia="zh-CN"/>
              </w:rPr>
              <w:t>，是否清晰得获得导航信息</w:t>
            </w:r>
            <w:r>
              <w:rPr>
                <w:rFonts w:hint="eastAsia" w:ascii="宋体" w:hAnsi="宋体" w:eastAsia="宋体" w:cs="宋体"/>
                <w:sz w:val="22"/>
                <w:szCs w:val="22"/>
                <w:lang w:val="en-US" w:eastAsia="zh-CN"/>
              </w:rPr>
              <w:t>。</w:t>
            </w:r>
          </w:p>
        </w:tc>
      </w:tr>
    </w:tbl>
    <w:p>
      <w:pPr>
        <w:pStyle w:val="12"/>
        <w:rPr>
          <w:rFonts w:hint="eastAsia" w:eastAsia="宋体"/>
          <w:lang w:eastAsia="zh-CN"/>
        </w:rPr>
      </w:pPr>
      <w:bookmarkStart w:id="151" w:name="_Toc29880"/>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就医导航功能用例规约</w:t>
      </w:r>
      <w:bookmarkEnd w:id="151"/>
    </w:p>
    <w:p>
      <w:pPr>
        <w:rPr>
          <w:rFonts w:hint="eastAsia"/>
        </w:rPr>
      </w:pPr>
    </w:p>
    <w:p>
      <w:pPr>
        <w:rPr>
          <w:rFonts w:hint="eastAsia"/>
        </w:rPr>
      </w:pPr>
    </w:p>
    <w:p>
      <w:pPr>
        <w:pStyle w:val="4"/>
        <w:spacing w:line="360" w:lineRule="auto"/>
        <w:ind w:left="480" w:leftChars="0" w:firstLineChars="0"/>
        <w:rPr>
          <w:rFonts w:hint="eastAsia" w:ascii="宋体" w:hAnsi="宋体" w:eastAsia="宋体" w:cs="宋体"/>
        </w:rPr>
      </w:pPr>
      <w:bookmarkStart w:id="152" w:name="_Toc6636"/>
      <w:bookmarkStart w:id="153" w:name="_Toc26343"/>
      <w:bookmarkStart w:id="154" w:name="_Toc17350"/>
      <w:r>
        <w:rPr>
          <w:rFonts w:hint="eastAsia" w:ascii="宋体" w:hAnsi="宋体" w:eastAsia="宋体" w:cs="宋体"/>
        </w:rPr>
        <w:t>医生查询</w:t>
      </w:r>
      <w:bookmarkEnd w:id="152"/>
      <w:bookmarkEnd w:id="153"/>
      <w:bookmarkEnd w:id="154"/>
    </w:p>
    <w:p>
      <w:pPr>
        <w:spacing w:line="360" w:lineRule="auto"/>
        <w:rPr>
          <w:rFonts w:hint="eastAsia" w:ascii="宋体" w:hAnsi="宋体" w:eastAsia="宋体" w:cs="宋体"/>
          <w:lang w:val="en-US" w:eastAsia="zh-CN"/>
        </w:rPr>
      </w:pPr>
      <w:r>
        <w:rPr>
          <w:rFonts w:hint="eastAsia" w:ascii="宋体" w:hAnsi="宋体" w:eastAsia="宋体" w:cs="宋体"/>
          <w:b/>
          <w:bCs/>
        </w:rPr>
        <w:t>功能说明：</w:t>
      </w:r>
      <w:r>
        <w:rPr>
          <w:rFonts w:hint="eastAsia" w:ascii="宋体" w:hAnsi="宋体" w:eastAsia="宋体" w:cs="宋体"/>
          <w:lang w:val="en-US" w:eastAsia="zh-CN"/>
        </w:rPr>
        <w:t>患者</w:t>
      </w:r>
      <w:r>
        <w:rPr>
          <w:rFonts w:hint="eastAsia" w:ascii="宋体" w:hAnsi="宋体" w:eastAsia="宋体" w:cs="宋体"/>
        </w:rPr>
        <w:t>可以使用医疗信息系统</w:t>
      </w:r>
      <w:r>
        <w:rPr>
          <w:rFonts w:hint="eastAsia" w:ascii="宋体" w:hAnsi="宋体" w:eastAsia="宋体" w:cs="宋体"/>
          <w:lang w:eastAsia="zh-CN"/>
        </w:rPr>
        <w:t>，</w:t>
      </w:r>
      <w:r>
        <w:rPr>
          <w:rFonts w:hint="eastAsia" w:ascii="宋体" w:hAnsi="宋体" w:eastAsia="宋体" w:cs="宋体"/>
          <w:lang w:val="en-US" w:eastAsia="zh-CN"/>
        </w:rPr>
        <w:t>查找对应科室的医生。</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患者</w:t>
            </w:r>
            <w:r>
              <w:rPr>
                <w:rFonts w:hint="eastAsia" w:ascii="宋体" w:hAnsi="宋体" w:eastAsia="宋体" w:cs="宋体"/>
                <w:sz w:val="22"/>
                <w:szCs w:val="22"/>
                <w:lang w:val="en-US" w:eastAsia="zh-CN"/>
              </w:rPr>
              <w:t>查询医生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患者可以在系统中</w:t>
            </w:r>
            <w:r>
              <w:rPr>
                <w:rFonts w:hint="eastAsia" w:ascii="宋体" w:hAnsi="宋体" w:eastAsia="宋体" w:cs="宋体"/>
                <w:sz w:val="22"/>
                <w:szCs w:val="22"/>
                <w:lang w:val="en-US" w:eastAsia="zh-CN"/>
              </w:rPr>
              <w:t>通过输入医生名字查询所有科室的医生，也</w:t>
            </w:r>
            <w:r>
              <w:rPr>
                <w:rFonts w:hint="eastAsia" w:ascii="宋体" w:hAnsi="宋体" w:eastAsia="宋体" w:cs="宋体"/>
                <w:sz w:val="22"/>
                <w:szCs w:val="22"/>
              </w:rPr>
              <w:t>可以通过筛选</w:t>
            </w:r>
            <w:r>
              <w:rPr>
                <w:rFonts w:hint="eastAsia" w:ascii="宋体" w:hAnsi="宋体" w:eastAsia="宋体" w:cs="宋体"/>
                <w:sz w:val="22"/>
                <w:szCs w:val="22"/>
                <w:lang w:val="en-US" w:eastAsia="zh-CN"/>
              </w:rPr>
              <w:t>科室</w:t>
            </w:r>
            <w:r>
              <w:rPr>
                <w:rFonts w:hint="eastAsia" w:ascii="宋体" w:hAnsi="宋体" w:eastAsia="宋体" w:cs="宋体"/>
                <w:sz w:val="22"/>
                <w:szCs w:val="22"/>
              </w:rPr>
              <w:t>来实现快速搜索</w:t>
            </w:r>
            <w:r>
              <w:rPr>
                <w:rFonts w:hint="eastAsia" w:ascii="宋体" w:hAnsi="宋体" w:eastAsia="宋体" w:cs="宋体"/>
                <w:sz w:val="22"/>
                <w:szCs w:val="22"/>
                <w:lang w:val="en-US" w:eastAsia="zh-CN"/>
              </w:rPr>
              <w:t>到特定医生</w:t>
            </w:r>
            <w:r>
              <w:rPr>
                <w:rFonts w:hint="eastAsia" w:ascii="宋体" w:hAnsi="宋体" w:eastAsia="宋体" w:cs="宋体"/>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right="143"/>
              <w:jc w:val="both"/>
              <w:rPr>
                <w:rFonts w:hint="eastAsia" w:ascii="宋体" w:hAnsi="宋体" w:eastAsia="宋体" w:cs="宋体"/>
                <w:b/>
                <w:sz w:val="22"/>
                <w:szCs w:val="22"/>
              </w:rPr>
            </w:pPr>
          </w:p>
          <w:p>
            <w:pPr>
              <w:adjustRightInd/>
              <w:spacing w:before="77" w:line="360" w:lineRule="auto"/>
              <w:ind w:left="108"/>
              <w:jc w:val="center"/>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2.点击侧边栏中“预约挂号”一栏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3.进入</w:t>
            </w:r>
            <w:r>
              <w:rPr>
                <w:rFonts w:hint="eastAsia" w:ascii="宋体" w:hAnsi="宋体" w:eastAsia="宋体" w:cs="宋体"/>
                <w:sz w:val="22"/>
                <w:szCs w:val="22"/>
                <w:lang w:val="en-US" w:eastAsia="zh-CN"/>
              </w:rPr>
              <w:t>预约挂号</w:t>
            </w:r>
            <w:r>
              <w:rPr>
                <w:rFonts w:hint="eastAsia" w:ascii="宋体" w:hAnsi="宋体" w:eastAsia="宋体" w:cs="宋体"/>
                <w:sz w:val="22"/>
                <w:szCs w:val="22"/>
              </w:rPr>
              <w:t>界面，</w:t>
            </w:r>
            <w:r>
              <w:rPr>
                <w:rFonts w:hint="eastAsia" w:ascii="宋体" w:hAnsi="宋体" w:eastAsia="宋体" w:cs="宋体"/>
                <w:sz w:val="22"/>
                <w:szCs w:val="22"/>
                <w:lang w:val="en-US" w:eastAsia="zh-CN"/>
              </w:rPr>
              <w:t>输入医生姓名，或者点击科室进行快速筛选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4.点击搜索按钮进行搜索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jc w:val="center"/>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13"/>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如果患者无法获得医生的名字，或只是想找特定科室的医生，可以通过选择科室来查看该科室所有医生。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w:t>
            </w:r>
            <w:r>
              <w:rPr>
                <w:rFonts w:hint="eastAsia" w:ascii="宋体" w:hAnsi="宋体" w:eastAsia="宋体" w:cs="宋体"/>
                <w:sz w:val="22"/>
                <w:szCs w:val="22"/>
                <w:lang w:val="en-US" w:eastAsia="zh-CN"/>
              </w:rPr>
              <w:t>在查找到对应医生后，即可进入预约挂号界面，查看对应医生的就诊时间和剩余名额进行选择。</w:t>
            </w:r>
          </w:p>
        </w:tc>
      </w:tr>
    </w:tbl>
    <w:p>
      <w:pPr>
        <w:pStyle w:val="12"/>
        <w:rPr>
          <w:rFonts w:hint="eastAsia" w:eastAsia="宋体"/>
          <w:lang w:eastAsia="zh-CN"/>
        </w:rPr>
      </w:pPr>
      <w:bookmarkStart w:id="155" w:name="_Toc10376"/>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医生查询功能用例规约</w:t>
      </w:r>
      <w:bookmarkEnd w:id="155"/>
    </w:p>
    <w:p>
      <w:pPr>
        <w:rPr>
          <w:rFonts w:hint="eastAsia"/>
        </w:rPr>
      </w:pPr>
    </w:p>
    <w:p>
      <w:pPr>
        <w:rPr>
          <w:rFonts w:hint="eastAsia"/>
        </w:rPr>
      </w:pPr>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156" w:name="_Toc21556"/>
      <w:bookmarkStart w:id="157" w:name="_Toc24868"/>
      <w:bookmarkStart w:id="158" w:name="_Toc29011"/>
      <w:r>
        <w:rPr>
          <w:rFonts w:hint="eastAsia" w:ascii="宋体" w:hAnsi="宋体" w:eastAsia="宋体" w:cs="宋体"/>
        </w:rPr>
        <w:t>疾病信息查询</w:t>
      </w:r>
      <w:bookmarkEnd w:id="156"/>
      <w:bookmarkEnd w:id="157"/>
      <w:bookmarkEnd w:id="158"/>
    </w:p>
    <w:p>
      <w:pPr>
        <w:spacing w:line="360" w:lineRule="auto"/>
        <w:ind w:firstLine="420"/>
        <w:rPr>
          <w:rFonts w:hint="eastAsia" w:ascii="宋体" w:hAnsi="宋体" w:eastAsia="宋体" w:cs="宋体"/>
        </w:rPr>
      </w:pPr>
      <w:r>
        <w:rPr>
          <w:rFonts w:hint="eastAsia" w:ascii="宋体" w:hAnsi="宋体" w:eastAsia="宋体" w:cs="宋体"/>
          <w:b/>
          <w:bCs/>
        </w:rPr>
        <w:t>功能说明</w:t>
      </w:r>
      <w:r>
        <w:rPr>
          <w:rFonts w:hint="eastAsia" w:ascii="宋体" w:hAnsi="宋体" w:eastAsia="宋体" w:cs="宋体"/>
        </w:rPr>
        <w:t>：疾病信息查询功能允许患者在医疗信息系统中查询关于特定疾病的详细信息。这包括病症、病因、对应科室以及其他与疾病相关的重要信息。</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患者疾病信息查询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患者可以在系统中查询关于特定疾病的信息，包括对应科室、病症等；同时用户也可以通过筛选特定标签来实现快速搜索。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2.点击侧边栏中“疾病信息”一栏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3.</w:t>
            </w:r>
            <w:r>
              <w:rPr>
                <w:rFonts w:hint="eastAsia" w:ascii="宋体" w:hAnsi="宋体" w:eastAsia="宋体" w:cs="宋体"/>
                <w:sz w:val="22"/>
                <w:szCs w:val="22"/>
              </w:rPr>
              <w:t>进入疾病信息查询界面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4</w:t>
            </w:r>
            <w:r>
              <w:rPr>
                <w:rFonts w:hint="eastAsia" w:ascii="宋体" w:hAnsi="宋体" w:eastAsia="宋体" w:cs="宋体"/>
                <w:sz w:val="22"/>
                <w:szCs w:val="22"/>
              </w:rPr>
              <w:t>.在搜索框中输入疾病名称或关键词，或者点击标签进行快速筛选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5</w:t>
            </w:r>
            <w:r>
              <w:rPr>
                <w:rFonts w:hint="eastAsia" w:ascii="宋体" w:hAnsi="宋体" w:eastAsia="宋体" w:cs="宋体"/>
                <w:sz w:val="22"/>
                <w:szCs w:val="22"/>
              </w:rPr>
              <w:t>.点击对应疾病的信息栏，可以将其展开查看更详细的信息。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159" w:name="_Toc26751"/>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疾病信息查询用例规约</w:t>
      </w:r>
      <w:bookmarkEnd w:id="159"/>
    </w:p>
    <w:p>
      <w:pPr>
        <w:spacing w:line="360" w:lineRule="auto"/>
        <w:ind w:firstLine="420"/>
        <w:rPr>
          <w:rFonts w:hint="eastAsia" w:ascii="宋体" w:hAnsi="宋体" w:eastAsia="宋体" w:cs="宋体"/>
        </w:rPr>
      </w:pPr>
    </w:p>
    <w:p>
      <w:pPr>
        <w:pStyle w:val="3"/>
        <w:spacing w:line="360" w:lineRule="auto"/>
        <w:rPr>
          <w:rFonts w:hint="eastAsia" w:ascii="宋体" w:hAnsi="宋体" w:eastAsia="宋体" w:cs="宋体"/>
          <w:lang w:val="en-US" w:eastAsia="zh-CN"/>
        </w:rPr>
      </w:pPr>
      <w:bookmarkStart w:id="160" w:name="_Toc18785"/>
      <w:r>
        <w:rPr>
          <w:rFonts w:hint="eastAsia" w:ascii="宋体" w:hAnsi="宋体" w:cs="宋体"/>
          <w:lang w:val="en-US" w:eastAsia="zh-CN"/>
        </w:rPr>
        <w:t>门诊医生工作站</w:t>
      </w:r>
      <w:r>
        <w:rPr>
          <w:rFonts w:hint="eastAsia" w:ascii="宋体" w:hAnsi="宋体" w:eastAsia="宋体" w:cs="宋体"/>
        </w:rPr>
        <w:t>子系统</w:t>
      </w:r>
      <w:bookmarkEnd w:id="160"/>
    </w:p>
    <w:p>
      <w:pPr>
        <w:rPr>
          <w:rFonts w:hint="eastAsia"/>
          <w:lang w:val="en-US" w:eastAsia="zh-CN"/>
        </w:rPr>
      </w:pPr>
      <w:r>
        <w:rPr>
          <w:rFonts w:hint="eastAsia"/>
          <w:lang w:val="en-US" w:eastAsia="zh-CN"/>
        </w:rPr>
        <w:drawing>
          <wp:inline distT="0" distB="0" distL="114300" distR="114300">
            <wp:extent cx="4625340" cy="4564380"/>
            <wp:effectExtent l="0" t="0" r="10160" b="7620"/>
            <wp:docPr id="15" name="图片 15" descr="e5bec74e5f56de3ccff2987b64d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5bec74e5f56de3ccff2987b64dc120"/>
                    <pic:cNvPicPr>
                      <a:picLocks noChangeAspect="1"/>
                    </pic:cNvPicPr>
                  </pic:nvPicPr>
                  <pic:blipFill>
                    <a:blip r:embed="rId11"/>
                    <a:stretch>
                      <a:fillRect/>
                    </a:stretch>
                  </pic:blipFill>
                  <pic:spPr>
                    <a:xfrm>
                      <a:off x="0" y="0"/>
                      <a:ext cx="4625340" cy="4564380"/>
                    </a:xfrm>
                    <a:prstGeom prst="rect">
                      <a:avLst/>
                    </a:prstGeom>
                  </pic:spPr>
                </pic:pic>
              </a:graphicData>
            </a:graphic>
          </wp:inline>
        </w:drawing>
      </w:r>
    </w:p>
    <w:p>
      <w:pPr>
        <w:pStyle w:val="12"/>
        <w:rPr>
          <w:rFonts w:hint="eastAsia" w:eastAsia="宋体"/>
          <w:lang w:eastAsia="zh-CN"/>
        </w:rPr>
      </w:pPr>
      <w:bookmarkStart w:id="161" w:name="_Toc9237"/>
      <w:r>
        <w:t xml:space="preserve">图 </w:t>
      </w:r>
      <w:r>
        <w:rPr>
          <w:rFonts w:hint="eastAsia"/>
          <w:lang w:val="en-US" w:eastAsia="zh-CN"/>
        </w:rPr>
        <w:t>3</w:t>
      </w:r>
      <w:r>
        <w:rPr>
          <w:rFonts w:hint="eastAsia"/>
          <w:lang w:eastAsia="zh-CN"/>
        </w:rPr>
        <w:t xml:space="preserve"> </w:t>
      </w:r>
      <w:r>
        <w:rPr>
          <w:rFonts w:hint="eastAsia"/>
          <w:lang w:val="en-US" w:eastAsia="zh-CN"/>
        </w:rPr>
        <w:t>门诊医生工作站子</w:t>
      </w:r>
      <w:r>
        <w:rPr>
          <w:rFonts w:hint="eastAsia"/>
          <w:lang w:eastAsia="zh-CN"/>
        </w:rPr>
        <w:t>系统用例图</w:t>
      </w:r>
      <w:bookmarkEnd w:id="161"/>
    </w:p>
    <w:p>
      <w:pPr>
        <w:rPr>
          <w:rFonts w:hint="eastAsia"/>
          <w:lang w:val="en-US" w:eastAsia="zh-CN"/>
        </w:rPr>
      </w:pPr>
    </w:p>
    <w:p>
      <w:pPr>
        <w:pStyle w:val="4"/>
        <w:spacing w:line="360" w:lineRule="auto"/>
        <w:ind w:left="480" w:leftChars="0" w:firstLineChars="0"/>
        <w:rPr>
          <w:rFonts w:hint="eastAsia" w:ascii="宋体" w:hAnsi="宋体" w:eastAsia="宋体" w:cs="宋体"/>
        </w:rPr>
      </w:pPr>
      <w:bookmarkStart w:id="162" w:name="_Toc16859"/>
      <w:bookmarkStart w:id="163" w:name="_Toc6223"/>
      <w:bookmarkStart w:id="164" w:name="_Toc22145"/>
      <w:bookmarkStart w:id="165" w:name="_Toc77098296"/>
      <w:bookmarkStart w:id="166" w:name="_Toc14408"/>
      <w:r>
        <w:rPr>
          <w:rFonts w:hint="eastAsia" w:ascii="宋体" w:hAnsi="宋体" w:eastAsia="宋体" w:cs="宋体"/>
        </w:rPr>
        <w:t>查看病人病史功能</w:t>
      </w:r>
      <w:bookmarkEnd w:id="162"/>
      <w:bookmarkEnd w:id="163"/>
      <w:bookmarkEnd w:id="164"/>
      <w:bookmarkEnd w:id="165"/>
      <w:bookmarkEnd w:id="166"/>
    </w:p>
    <w:p>
      <w:pPr>
        <w:pStyle w:val="40"/>
        <w:spacing w:line="360" w:lineRule="auto"/>
        <w:ind w:firstLine="422"/>
        <w:rPr>
          <w:rFonts w:hint="eastAsia" w:ascii="宋体" w:hAnsi="宋体" w:eastAsia="宋体" w:cs="宋体"/>
        </w:rPr>
      </w:pPr>
      <w:bookmarkStart w:id="167" w:name="_Hlk77173330"/>
      <w:r>
        <w:rPr>
          <w:rFonts w:hint="eastAsia" w:ascii="宋体" w:hAnsi="宋体" w:eastAsia="宋体" w:cs="宋体"/>
          <w:b/>
          <w:bCs/>
        </w:rPr>
        <w:t>功能说明：</w:t>
      </w:r>
      <w:r>
        <w:rPr>
          <w:rFonts w:hint="eastAsia" w:ascii="宋体" w:hAnsi="宋体" w:eastAsia="宋体" w:cs="宋体"/>
        </w:rPr>
        <w:t>病人的所有就诊历史都存储在系统中，医生可以在就诊时在线查看病人的就诊历史，更好的了解病人病史，帮助对病人进行诊断</w:t>
      </w:r>
    </w:p>
    <w:bookmarkEnd w:id="167"/>
    <w:p>
      <w:pPr>
        <w:spacing w:line="360" w:lineRule="auto"/>
        <w:rPr>
          <w:rFonts w:hint="eastAsia" w:ascii="宋体" w:hAnsi="宋体" w:eastAsia="宋体" w:cs="宋体"/>
        </w:rPr>
      </w:pPr>
    </w:p>
    <w:tbl>
      <w:tblPr>
        <w:tblStyle w:val="59"/>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查看病人病史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目标</w:t>
            </w:r>
          </w:p>
        </w:tc>
        <w:tc>
          <w:tcPr>
            <w:tcW w:w="7371" w:type="dxa"/>
          </w:tcPr>
          <w:p>
            <w:pPr>
              <w:adjustRightInd/>
              <w:spacing w:before="76" w:line="360" w:lineRule="auto"/>
              <w:ind w:left="107"/>
              <w:rPr>
                <w:rFonts w:hint="eastAsia" w:ascii="宋体" w:hAnsi="宋体" w:eastAsia="宋体" w:cs="宋体"/>
                <w:sz w:val="22"/>
                <w:szCs w:val="22"/>
              </w:rPr>
            </w:pPr>
            <w:bookmarkStart w:id="168" w:name="_Hlk77154780"/>
            <w:r>
              <w:rPr>
                <w:rFonts w:hint="eastAsia" w:ascii="宋体" w:hAnsi="宋体" w:eastAsia="宋体" w:cs="宋体"/>
                <w:sz w:val="22"/>
                <w:szCs w:val="22"/>
              </w:rPr>
              <w:t>医生在进行线上问诊时，可以根据问诊情况实时填写处方，包括药品名称、数量、服用建议，为患者生成处方单。</w:t>
            </w:r>
            <w:bookmarkEnd w:id="1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pStyle w:val="62"/>
              <w:numPr>
                <w:ilvl w:val="0"/>
                <w:numId w:val="1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医生已经登录到医院系统</w:t>
            </w:r>
          </w:p>
          <w:p>
            <w:pPr>
              <w:pStyle w:val="62"/>
              <w:numPr>
                <w:ilvl w:val="0"/>
                <w:numId w:val="1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已经叫到该病人的号</w:t>
            </w:r>
          </w:p>
          <w:p>
            <w:pPr>
              <w:pStyle w:val="62"/>
              <w:numPr>
                <w:ilvl w:val="0"/>
                <w:numId w:val="1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该病人曾经在此医院看病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vMerge w:val="restart"/>
          </w:tcPr>
          <w:p>
            <w:pPr>
              <w:adjustRightInd/>
              <w:spacing w:before="76" w:line="360" w:lineRule="auto"/>
              <w:ind w:right="143"/>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1.系统从数据库中调取当前正在看诊的病人信息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2.从存储病人病史的表格中提取此病人的就诊历史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3.医生点击“查看病人就诊历史”按钮，系统显示该病人所有的就诊历史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4.医生关闭病人就诊历史页面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替代事件流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如果此病人无就诊历史信息，则医生无法查看病人就诊历史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医生为用户开具电子处方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701" w:type="dxa"/>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特殊要求</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系统确保病历信息的隐私和安全性，只有授权的医生可以查看对应病人的就诊历史</w:t>
            </w:r>
          </w:p>
        </w:tc>
      </w:tr>
    </w:tbl>
    <w:p>
      <w:pPr>
        <w:pStyle w:val="12"/>
        <w:rPr>
          <w:rFonts w:hint="eastAsia" w:eastAsia="宋体"/>
          <w:lang w:eastAsia="zh-CN"/>
        </w:rPr>
      </w:pPr>
      <w:bookmarkStart w:id="169" w:name="_Toc5591"/>
      <w:r>
        <w:t xml:space="preserve">表 </w:t>
      </w:r>
      <w:r>
        <w:rPr>
          <w:rFonts w:hint="eastAsia"/>
          <w:lang w:val="en-US" w:eastAsia="zh-CN"/>
        </w:rPr>
        <w:t>8</w:t>
      </w:r>
      <w:r>
        <w:rPr>
          <w:rFonts w:hint="eastAsia"/>
          <w:lang w:eastAsia="zh-CN"/>
        </w:rPr>
        <w:t xml:space="preserve"> 查看病人病史功能用例规约</w:t>
      </w:r>
      <w:bookmarkEnd w:id="169"/>
    </w:p>
    <w:p>
      <w:pPr>
        <w:rPr>
          <w:rFonts w:hint="eastAsia"/>
        </w:rPr>
      </w:pPr>
    </w:p>
    <w:p>
      <w:pPr>
        <w:pStyle w:val="4"/>
        <w:spacing w:line="360" w:lineRule="auto"/>
        <w:ind w:left="480" w:leftChars="0" w:firstLineChars="0"/>
        <w:rPr>
          <w:rFonts w:hint="eastAsia" w:ascii="宋体" w:hAnsi="宋体" w:eastAsia="宋体" w:cs="宋体"/>
        </w:rPr>
      </w:pPr>
      <w:bookmarkStart w:id="170" w:name="_Toc16424"/>
      <w:bookmarkStart w:id="171" w:name="_Toc29182"/>
      <w:bookmarkStart w:id="172" w:name="_Toc31437"/>
      <w:r>
        <w:rPr>
          <w:rFonts w:hint="eastAsia" w:ascii="宋体" w:hAnsi="宋体" w:eastAsia="宋体" w:cs="宋体"/>
        </w:rPr>
        <w:t>自动叫号功能</w:t>
      </w:r>
      <w:bookmarkEnd w:id="170"/>
      <w:bookmarkEnd w:id="171"/>
      <w:bookmarkEnd w:id="172"/>
    </w:p>
    <w:p>
      <w:pPr>
        <w:spacing w:line="360" w:lineRule="auto"/>
        <w:rPr>
          <w:rFonts w:hint="eastAsia" w:ascii="宋体" w:hAnsi="宋体" w:eastAsia="宋体" w:cs="宋体"/>
          <w:sz w:val="21"/>
          <w:szCs w:val="21"/>
        </w:rPr>
      </w:pPr>
      <w:r>
        <w:rPr>
          <w:rFonts w:hint="eastAsia" w:ascii="宋体" w:hAnsi="宋体" w:eastAsia="宋体" w:cs="宋体"/>
          <w:b/>
          <w:sz w:val="21"/>
          <w:szCs w:val="21"/>
        </w:rPr>
        <w:t xml:space="preserve">     功能说明：</w:t>
      </w:r>
      <w:r>
        <w:rPr>
          <w:rFonts w:hint="eastAsia" w:ascii="宋体" w:hAnsi="宋体" w:eastAsia="宋体" w:cs="宋体"/>
          <w:sz w:val="21"/>
          <w:szCs w:val="21"/>
        </w:rPr>
        <w:t>系统自动获得患者的报道情况，自动为医生生成等待就诊的患者列表，并且在医生就诊完成后自动为医生叫号下一位病人就诊</w:t>
      </w:r>
    </w:p>
    <w:p>
      <w:pPr>
        <w:spacing w:line="360" w:lineRule="auto"/>
        <w:rPr>
          <w:rFonts w:hint="eastAsia" w:ascii="宋体" w:hAnsi="宋体" w:eastAsia="宋体" w:cs="宋体"/>
        </w:rPr>
      </w:pP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自动叫号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6479" w:type="dxa"/>
          </w:tcPr>
          <w:p>
            <w:pPr>
              <w:adjustRightInd/>
              <w:spacing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目标</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生成候诊病人列表</w:t>
            </w:r>
          </w:p>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自动将病人信息显示在电子就诊单上并随叫号自动更新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处于医生登录状态，且已进入医生门诊界面，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患者、医生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696" w:type="dxa"/>
            <w:vMerge w:val="restart"/>
          </w:tcPr>
          <w:p>
            <w:pPr>
              <w:adjustRightInd/>
              <w:spacing w:line="360" w:lineRule="auto"/>
              <w:ind w:left="152" w:right="143"/>
              <w:jc w:val="center"/>
              <w:rPr>
                <w:rFonts w:hint="eastAsia" w:ascii="宋体" w:hAnsi="宋体" w:eastAsia="宋体" w:cs="宋体"/>
                <w:b/>
                <w:sz w:val="22"/>
                <w:szCs w:val="22"/>
              </w:rPr>
            </w:pPr>
          </w:p>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基本事件流</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1.系统获取已经报道的等待就诊病人的信息，将等候就诊的病人信息显示在列表中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696" w:type="dxa"/>
            <w:vMerge w:val="continue"/>
          </w:tcPr>
          <w:p>
            <w:pPr>
              <w:adjustRightInd/>
              <w:spacing w:line="360" w:lineRule="auto"/>
              <w:ind w:left="152" w:right="143"/>
              <w:jc w:val="center"/>
              <w:rPr>
                <w:rFonts w:hint="eastAsia" w:ascii="宋体" w:hAnsi="宋体" w:eastAsia="宋体" w:cs="宋体"/>
                <w:b/>
                <w:sz w:val="22"/>
                <w:szCs w:val="22"/>
              </w:rPr>
            </w:pP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2.将患者信息显示在医生的电子就诊单上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96" w:type="dxa"/>
            <w:vMerge w:val="continue"/>
          </w:tcPr>
          <w:p>
            <w:pPr>
              <w:adjustRightInd/>
              <w:spacing w:line="360" w:lineRule="auto"/>
              <w:ind w:left="152" w:right="143"/>
              <w:jc w:val="center"/>
              <w:rPr>
                <w:rFonts w:hint="eastAsia" w:ascii="宋体" w:hAnsi="宋体" w:eastAsia="宋体" w:cs="宋体"/>
                <w:b/>
                <w:sz w:val="22"/>
                <w:szCs w:val="22"/>
              </w:rPr>
            </w:pP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3.医生就诊完成后提交就诊单，将就诊完成的病人的状态从等待就诊更新为已就诊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96" w:type="dxa"/>
            <w:vMerge w:val="continue"/>
          </w:tcPr>
          <w:p>
            <w:pPr>
              <w:adjustRightInd/>
              <w:spacing w:line="360" w:lineRule="auto"/>
              <w:ind w:left="152" w:right="143"/>
              <w:jc w:val="center"/>
              <w:rPr>
                <w:rFonts w:hint="eastAsia" w:ascii="宋体" w:hAnsi="宋体" w:eastAsia="宋体" w:cs="宋体"/>
                <w:b/>
                <w:sz w:val="22"/>
                <w:szCs w:val="22"/>
              </w:rPr>
            </w:pP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4.自动为医生获取下一位病人的信息并显示在电子就诊单上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扩展事件流</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96" w:type="dxa"/>
          </w:tcPr>
          <w:p>
            <w:pPr>
              <w:adjustRightInd/>
              <w:spacing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6479" w:type="dxa"/>
          </w:tcPr>
          <w:p>
            <w:pPr>
              <w:adjustRightInd/>
              <w:spacing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173" w:name="_Toc20018"/>
      <w:r>
        <w:t>表</w:t>
      </w:r>
      <w:r>
        <w:rPr>
          <w:rFonts w:hint="eastAsia"/>
          <w:lang w:val="en-US" w:eastAsia="zh-CN"/>
        </w:rPr>
        <w:t xml:space="preserve"> 9</w:t>
      </w:r>
      <w:r>
        <w:rPr>
          <w:rFonts w:hint="eastAsia"/>
          <w:lang w:eastAsia="zh-CN"/>
        </w:rPr>
        <w:t xml:space="preserve"> 自动叫号用例规约</w:t>
      </w:r>
      <w:bookmarkEnd w:id="173"/>
    </w:p>
    <w:p>
      <w:pPr>
        <w:pStyle w:val="4"/>
        <w:spacing w:line="360" w:lineRule="auto"/>
        <w:ind w:left="480" w:leftChars="0" w:firstLineChars="0"/>
        <w:rPr>
          <w:rFonts w:hint="eastAsia" w:ascii="宋体" w:hAnsi="宋体" w:eastAsia="宋体" w:cs="宋体"/>
        </w:rPr>
      </w:pPr>
      <w:bookmarkStart w:id="174" w:name="_Toc15996"/>
      <w:bookmarkStart w:id="175" w:name="_Toc77098295"/>
      <w:bookmarkStart w:id="176" w:name="_Toc23302"/>
      <w:bookmarkStart w:id="177" w:name="_Toc26050"/>
      <w:bookmarkStart w:id="178" w:name="_Toc26692"/>
      <w:r>
        <w:rPr>
          <w:rFonts w:hint="eastAsia" w:ascii="宋体" w:hAnsi="宋体" w:eastAsia="宋体" w:cs="宋体"/>
        </w:rPr>
        <w:t>医生</w:t>
      </w:r>
      <w:bookmarkEnd w:id="174"/>
      <w:bookmarkEnd w:id="175"/>
      <w:r>
        <w:rPr>
          <w:rFonts w:hint="eastAsia" w:ascii="宋体" w:hAnsi="宋体" w:eastAsia="宋体" w:cs="宋体"/>
        </w:rPr>
        <w:t>开具电子门诊单</w:t>
      </w:r>
      <w:bookmarkEnd w:id="176"/>
      <w:bookmarkEnd w:id="177"/>
      <w:bookmarkEnd w:id="178"/>
    </w:p>
    <w:p>
      <w:pPr>
        <w:pStyle w:val="40"/>
        <w:spacing w:line="360" w:lineRule="auto"/>
        <w:ind w:firstLine="422"/>
        <w:rPr>
          <w:rFonts w:hint="eastAsia" w:ascii="宋体" w:hAnsi="宋体" w:eastAsia="宋体" w:cs="宋体"/>
          <w:color w:val="D1D5DB"/>
          <w:shd w:val="clear" w:color="auto" w:fill="444654"/>
        </w:rPr>
      </w:pPr>
      <w:bookmarkStart w:id="179" w:name="_Hlk77173168"/>
      <w:r>
        <w:rPr>
          <w:rFonts w:hint="eastAsia" w:ascii="宋体" w:hAnsi="宋体" w:eastAsia="宋体" w:cs="宋体"/>
          <w:b/>
          <w:bCs/>
        </w:rPr>
        <w:t>功能说明</w:t>
      </w:r>
      <w:r>
        <w:rPr>
          <w:rFonts w:hint="eastAsia" w:ascii="宋体" w:hAnsi="宋体" w:eastAsia="宋体" w:cs="宋体"/>
        </w:rPr>
        <w:t>：在自动叫到病人的号后，医生可以填写病人的电子就诊单</w:t>
      </w:r>
      <w:bookmarkEnd w:id="179"/>
      <w:r>
        <w:rPr>
          <w:rFonts w:hint="eastAsia" w:ascii="宋体" w:hAnsi="宋体" w:eastAsia="宋体" w:cs="宋体"/>
        </w:rPr>
        <w:t>，</w:t>
      </w:r>
      <w:r>
        <w:rPr>
          <w:rFonts w:hint="eastAsia" w:ascii="宋体" w:hAnsi="宋体" w:eastAsia="宋体" w:cs="宋体"/>
          <w:b/>
        </w:rPr>
        <w:t>使用“一张纸门诊工作站”思想，</w:t>
      </w:r>
      <w:r>
        <w:rPr>
          <w:rFonts w:hint="eastAsia" w:ascii="宋体" w:hAnsi="宋体" w:eastAsia="宋体" w:cs="宋体"/>
        </w:rPr>
        <w:t>医生能够轻松使用医院系统生成符合医生习惯的电子处方，</w:t>
      </w:r>
      <w:r>
        <w:rPr>
          <w:rFonts w:hint="eastAsia" w:ascii="宋体" w:hAnsi="宋体" w:eastAsia="宋体" w:cs="宋体"/>
          <w:b/>
        </w:rPr>
        <w:t>与药房系统交互，医生给病人开具药房系统已有的药品，</w:t>
      </w:r>
      <w:r>
        <w:rPr>
          <w:rFonts w:hint="eastAsia" w:ascii="宋体" w:hAnsi="宋体" w:eastAsia="宋体" w:cs="宋体"/>
        </w:rPr>
        <w:t>并存储在数据库的处方表中，便于之后将其发送给患者或药房</w:t>
      </w:r>
    </w:p>
    <w:p>
      <w:pPr>
        <w:spacing w:line="360" w:lineRule="auto"/>
        <w:rPr>
          <w:rFonts w:hint="eastAsia" w:ascii="宋体" w:hAnsi="宋体" w:eastAsia="宋体" w:cs="宋体"/>
        </w:rPr>
      </w:pPr>
    </w:p>
    <w:tbl>
      <w:tblPr>
        <w:tblStyle w:val="5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用例名称</w:t>
            </w:r>
          </w:p>
        </w:tc>
        <w:tc>
          <w:tcPr>
            <w:tcW w:w="7506" w:type="dxa"/>
          </w:tcPr>
          <w:p>
            <w:pPr>
              <w:widowControl/>
              <w:autoSpaceDE/>
              <w:autoSpaceDN/>
              <w:adjustRightInd/>
              <w:spacing w:before="100" w:beforeAutospacing="1" w:line="360" w:lineRule="auto"/>
              <w:rPr>
                <w:rFonts w:hint="eastAsia" w:ascii="宋体" w:hAnsi="宋体" w:eastAsia="宋体" w:cs="宋体"/>
                <w:sz w:val="21"/>
                <w:szCs w:val="21"/>
              </w:rPr>
            </w:pPr>
            <w:r>
              <w:rPr>
                <w:rFonts w:hint="eastAsia" w:ascii="宋体" w:hAnsi="宋体" w:eastAsia="宋体" w:cs="宋体"/>
                <w:sz w:val="21"/>
                <w:szCs w:val="21"/>
              </w:rPr>
              <w:t>开具电子处方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用例编号</w:t>
            </w:r>
          </w:p>
        </w:tc>
        <w:tc>
          <w:tcPr>
            <w:tcW w:w="7506" w:type="dxa"/>
          </w:tcPr>
          <w:p>
            <w:pPr>
              <w:widowControl/>
              <w:autoSpaceDE/>
              <w:autoSpaceDN/>
              <w:adjustRightInd/>
              <w:spacing w:line="360" w:lineRule="auto"/>
              <w:rPr>
                <w:rFonts w:hint="default" w:ascii="宋体" w:hAnsi="宋体" w:eastAsia="宋体" w:cs="宋体"/>
                <w:sz w:val="21"/>
                <w:szCs w:val="21"/>
                <w:lang w:val="en-US"/>
              </w:rPr>
            </w:pPr>
            <w:r>
              <w:rPr>
                <w:rFonts w:hint="eastAsia" w:hAnsi="宋体" w:cs="宋体"/>
                <w:sz w:val="22"/>
                <w:szCs w:val="22"/>
                <w:lang w:val="en-US" w:eastAsia="zh-CN"/>
              </w:rPr>
              <w:t>UC16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目标</w:t>
            </w: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医生能够使用医院系统生成电子处方，并将其发送给患者或药房。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restart"/>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前提条件</w:t>
            </w: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1. 医生已经登录到医院系统。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2. 医生已经诊断了患者，并决定开具药物处方。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restart"/>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基本事件流</w:t>
            </w: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1. 医生登录到医院系统。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2. 医生导航到“开具电子处方”功能。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3. 医生选择患者或输入患者的姓名、标识符等信息以标识患者。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4. 医生输入药物信息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5. 医生验证所输入的信息，并在确认无误后提交电子处方请求。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6. 系统生成电子处方，包括医生的签名和标识信息。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7. 将电子处方发送给患者和/或特定药房。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restart"/>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后置条件</w:t>
            </w: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1. 系统记录医生的开具电子处方的活动，以便日后审查和追踪。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2. 患者和/或药房收到电子处方并可以处理。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restart"/>
          </w:tcPr>
          <w:p>
            <w:pPr>
              <w:adjustRightInd/>
              <w:spacing w:line="360" w:lineRule="auto"/>
              <w:ind w:left="160" w:right="152"/>
              <w:rPr>
                <w:rFonts w:hint="eastAsia" w:ascii="宋体" w:hAnsi="宋体" w:eastAsia="宋体" w:cs="宋体"/>
                <w:b/>
                <w:sz w:val="22"/>
                <w:szCs w:val="22"/>
              </w:rPr>
            </w:pPr>
            <w:r>
              <w:rPr>
                <w:rFonts w:hint="eastAsia" w:ascii="宋体" w:hAnsi="宋体" w:eastAsia="宋体" w:cs="宋体"/>
                <w:b/>
                <w:sz w:val="22"/>
                <w:szCs w:val="22"/>
              </w:rPr>
              <w:t>特殊要求</w:t>
            </w: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 确保电子处方的隐私和安全性，只有授权的医生和相关药房查看</w:t>
            </w:r>
          </w:p>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可以访问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38" w:type="dxa"/>
            <w:vMerge w:val="continue"/>
          </w:tcPr>
          <w:p>
            <w:pPr>
              <w:adjustRightInd/>
              <w:spacing w:line="360" w:lineRule="auto"/>
              <w:ind w:left="160" w:right="152"/>
              <w:rPr>
                <w:rFonts w:hint="eastAsia" w:ascii="宋体" w:hAnsi="宋体" w:eastAsia="宋体" w:cs="宋体"/>
                <w:b/>
                <w:sz w:val="22"/>
                <w:szCs w:val="22"/>
              </w:rPr>
            </w:pPr>
          </w:p>
        </w:tc>
        <w:tc>
          <w:tcPr>
            <w:tcW w:w="7506" w:type="dxa"/>
          </w:tcPr>
          <w:p>
            <w:pPr>
              <w:widowControl/>
              <w:autoSpaceDE/>
              <w:autoSpaceDN/>
              <w:adjustRightInd/>
              <w:spacing w:line="360" w:lineRule="auto"/>
              <w:rPr>
                <w:rFonts w:hint="eastAsia" w:ascii="宋体" w:hAnsi="宋体" w:eastAsia="宋体" w:cs="宋体"/>
                <w:sz w:val="21"/>
                <w:szCs w:val="21"/>
              </w:rPr>
            </w:pPr>
            <w:r>
              <w:rPr>
                <w:rFonts w:hint="eastAsia" w:ascii="宋体" w:hAnsi="宋体" w:eastAsia="宋体" w:cs="宋体"/>
                <w:sz w:val="21"/>
                <w:szCs w:val="21"/>
              </w:rPr>
              <w:t>- 医生应该能够查看之前开具的电子处方历史。</w:t>
            </w:r>
          </w:p>
        </w:tc>
      </w:tr>
    </w:tbl>
    <w:p>
      <w:pPr>
        <w:pStyle w:val="12"/>
        <w:rPr>
          <w:rFonts w:hint="eastAsia" w:eastAsia="宋体"/>
          <w:lang w:eastAsia="zh-CN"/>
        </w:rPr>
      </w:pPr>
      <w:bookmarkStart w:id="180" w:name="_Toc19118"/>
      <w:r>
        <w:t xml:space="preserve">表 </w:t>
      </w:r>
      <w:r>
        <w:rPr>
          <w:rFonts w:hint="eastAsia"/>
          <w:lang w:val="en-US" w:eastAsia="zh-CN"/>
        </w:rPr>
        <w:t>10</w:t>
      </w:r>
      <w:r>
        <w:rPr>
          <w:rFonts w:hint="eastAsia"/>
          <w:lang w:eastAsia="zh-CN"/>
        </w:rPr>
        <w:t xml:space="preserve"> 医生开具电子门诊单用例规约</w:t>
      </w:r>
      <w:bookmarkEnd w:id="180"/>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sz w:val="24"/>
          <w:szCs w:val="24"/>
        </w:rPr>
      </w:pPr>
      <w:bookmarkStart w:id="181" w:name="_Toc6334"/>
      <w:r>
        <w:rPr>
          <w:rFonts w:hint="eastAsia" w:hAnsi="宋体" w:cs="宋体"/>
          <w:sz w:val="24"/>
          <w:szCs w:val="24"/>
          <w:lang w:val="en-US" w:eastAsia="zh-CN"/>
        </w:rPr>
        <w:t>查看会话消息列表</w:t>
      </w:r>
      <w:bookmarkEnd w:id="181"/>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此功能使医生和患者可以查看与对方的聊天历史记录，方便回顾和跟进治疗过程中的所有沟通。</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查看会话消息列表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此功能使医生和患者可以查看与对方的聊天历史记录，方便回顾和跟进治疗过程中的所有沟通。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医生或患者已经登录系统。</w:t>
            </w:r>
          </w:p>
          <w:p>
            <w:pPr>
              <w:numPr>
                <w:ilvl w:val="0"/>
                <w:numId w:val="0"/>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医生或患者已经参与过在线会话。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患者、医生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1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医生或患者登录系统。</w:t>
            </w:r>
          </w:p>
          <w:p>
            <w:pPr>
              <w:numPr>
                <w:ilvl w:val="0"/>
                <w:numId w:val="1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医生或患者进入会话消息列表界面。</w:t>
            </w:r>
          </w:p>
          <w:p>
            <w:pPr>
              <w:numPr>
                <w:ilvl w:val="0"/>
                <w:numId w:val="1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医生或患者选择特定的会话，以查看聊天历史记录。</w:t>
            </w:r>
          </w:p>
          <w:p>
            <w:pPr>
              <w:numPr>
                <w:ilvl w:val="0"/>
                <w:numId w:val="1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医生或患者可以滚动查看历史消息，包括文本消息、图片消息等。</w:t>
            </w:r>
          </w:p>
          <w:p>
            <w:pPr>
              <w:numPr>
                <w:ilvl w:val="0"/>
                <w:numId w:val="1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医生或患者可以在聊天历史记录中进行搜索、筛选或回复消息。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如果医生或患者没有参与过在线会话，会话消息列表将为空。。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医生和患者可以方便地查看和回顾与对方的聊天历史记录。</w:t>
            </w:r>
          </w:p>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系统记录了会话消息的历史。</w:t>
            </w:r>
          </w:p>
        </w:tc>
      </w:tr>
    </w:tbl>
    <w:p>
      <w:pPr>
        <w:pStyle w:val="12"/>
        <w:rPr>
          <w:rFonts w:hint="eastAsia"/>
          <w:lang w:eastAsia="zh-CN"/>
        </w:rPr>
      </w:pPr>
      <w:bookmarkStart w:id="182" w:name="_Toc14659"/>
      <w:r>
        <w:t xml:space="preserve">表 </w:t>
      </w:r>
      <w:r>
        <w:rPr>
          <w:rFonts w:hint="eastAsia"/>
          <w:lang w:val="en-US" w:eastAsia="zh-CN"/>
        </w:rPr>
        <w:t>11</w:t>
      </w:r>
      <w:r>
        <w:rPr>
          <w:rFonts w:hint="eastAsia"/>
          <w:lang w:eastAsia="zh-CN"/>
        </w:rPr>
        <w:t xml:space="preserve"> </w:t>
      </w:r>
      <w:r>
        <w:rPr>
          <w:rFonts w:hint="eastAsia"/>
          <w:lang w:val="en-US" w:eastAsia="zh-CN"/>
        </w:rPr>
        <w:t>查看消息会话列表</w:t>
      </w:r>
      <w:r>
        <w:rPr>
          <w:rFonts w:hint="eastAsia"/>
          <w:lang w:eastAsia="zh-CN"/>
        </w:rPr>
        <w:t>用例规约</w:t>
      </w:r>
      <w:bookmarkEnd w:id="182"/>
    </w:p>
    <w:p>
      <w:pPr>
        <w:pStyle w:val="4"/>
        <w:spacing w:line="360" w:lineRule="auto"/>
        <w:ind w:left="480" w:leftChars="0" w:firstLineChars="0"/>
        <w:rPr>
          <w:rFonts w:hint="eastAsia" w:ascii="宋体" w:hAnsi="宋体" w:eastAsia="宋体" w:cs="宋体"/>
          <w:sz w:val="24"/>
          <w:szCs w:val="24"/>
        </w:rPr>
      </w:pPr>
      <w:bookmarkStart w:id="183" w:name="_Toc5342"/>
      <w:r>
        <w:rPr>
          <w:rFonts w:hint="eastAsia" w:hAnsi="宋体" w:cs="宋体"/>
          <w:sz w:val="24"/>
          <w:szCs w:val="24"/>
          <w:lang w:val="en-US" w:eastAsia="zh-CN"/>
        </w:rPr>
        <w:t>处方模板</w:t>
      </w:r>
      <w:bookmarkEnd w:id="183"/>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医生可以根据常见的疾病或治疗方案创建处方模板，这样在开处方时可以更快速、准确地完成，提高工作效率。</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创建处方模板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医生可以根据常见的疾病或治疗方案创建处方模板，这样在开处方时可以更快速、准确地完成，提高工作效率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医生登录系统。</w:t>
            </w:r>
          </w:p>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医生进入处方模板管理界面。</w:t>
            </w:r>
          </w:p>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医生选择创建新的处方模板。</w:t>
            </w:r>
          </w:p>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医生填写处方模板的名称、描述和包含的药品信息。</w:t>
            </w:r>
          </w:p>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医生保存处方模板。</w:t>
            </w:r>
          </w:p>
          <w:p>
            <w:pPr>
              <w:numPr>
                <w:ilvl w:val="0"/>
                <w:numId w:val="16"/>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医生可以在以后的处方开具过程中选择使用已创建的处方模板。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如果医生不保存处方模板，模板将不会被创建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lang w:val="en-US" w:eastAsia="zh-CN"/>
              </w:rPr>
            </w:pPr>
            <w:r>
              <w:rPr>
                <w:rFonts w:hint="eastAsia" w:hAnsi="宋体" w:cs="宋体"/>
                <w:sz w:val="22"/>
                <w:szCs w:val="22"/>
                <w:lang w:val="en-US" w:eastAsia="zh-CN"/>
              </w:rPr>
              <w:t>无</w:t>
            </w:r>
          </w:p>
        </w:tc>
      </w:tr>
    </w:tbl>
    <w:p>
      <w:pPr>
        <w:pStyle w:val="12"/>
        <w:rPr>
          <w:rFonts w:hint="eastAsia"/>
          <w:lang w:eastAsia="zh-CN"/>
        </w:rPr>
      </w:pPr>
      <w:bookmarkStart w:id="184" w:name="_Toc860"/>
      <w:r>
        <w:t xml:space="preserve">表 </w:t>
      </w:r>
      <w:r>
        <w:rPr>
          <w:rFonts w:hint="eastAsia"/>
          <w:lang w:val="en-US" w:eastAsia="zh-CN"/>
        </w:rPr>
        <w:t>12</w:t>
      </w:r>
      <w:r>
        <w:rPr>
          <w:rFonts w:hint="eastAsia"/>
          <w:lang w:eastAsia="zh-CN"/>
        </w:rPr>
        <w:t xml:space="preserve"> </w:t>
      </w:r>
      <w:r>
        <w:rPr>
          <w:rFonts w:hint="eastAsia"/>
          <w:lang w:val="en-US" w:eastAsia="zh-CN"/>
        </w:rPr>
        <w:t>处方模板</w:t>
      </w:r>
      <w:r>
        <w:rPr>
          <w:rFonts w:hint="eastAsia"/>
          <w:lang w:eastAsia="zh-CN"/>
        </w:rPr>
        <w:t>用例规约</w:t>
      </w:r>
      <w:bookmarkEnd w:id="184"/>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bidi w:val="0"/>
        <w:ind w:left="0" w:leftChars="0" w:firstLine="0" w:firstLineChars="0"/>
        <w:rPr>
          <w:rFonts w:hint="eastAsia"/>
          <w:lang w:val="en-US" w:eastAsia="zh-CN"/>
        </w:rPr>
      </w:pPr>
      <w:bookmarkStart w:id="185" w:name="_Toc8373"/>
      <w:bookmarkStart w:id="186" w:name="_Toc18298"/>
      <w:bookmarkStart w:id="187" w:name="_Toc20290"/>
      <w:r>
        <w:rPr>
          <w:rFonts w:hint="eastAsia"/>
          <w:lang w:val="en-US" w:eastAsia="zh-CN"/>
        </w:rPr>
        <w:t>线上问诊挂号子系统</w:t>
      </w:r>
      <w:bookmarkEnd w:id="185"/>
      <w:bookmarkEnd w:id="186"/>
      <w:bookmarkEnd w:id="187"/>
    </w:p>
    <w:p>
      <w:pPr>
        <w:rPr>
          <w:rFonts w:hint="eastAsia"/>
          <w:lang w:val="en-US" w:eastAsia="zh-CN"/>
        </w:rPr>
      </w:pPr>
    </w:p>
    <w:p>
      <w:pPr>
        <w:bidi w:val="0"/>
        <w:jc w:val="left"/>
        <w:rPr>
          <w:rFonts w:hint="eastAsia"/>
          <w:lang w:val="en-US" w:eastAsia="zh-CN"/>
        </w:rPr>
      </w:pPr>
    </w:p>
    <w:p>
      <w:pPr>
        <w:bidi w:val="0"/>
        <w:rPr>
          <w:rFonts w:hint="eastAsia" w:ascii="宋体" w:hAnsi="Times New Roman" w:eastAsia="宋体" w:cs="Times New Roman"/>
          <w:sz w:val="24"/>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left"/>
        <w:rPr>
          <w:rFonts w:hint="eastAsia"/>
          <w:lang w:val="en-US" w:eastAsia="zh-CN"/>
        </w:rPr>
      </w:pPr>
    </w:p>
    <w:p>
      <w:pPr>
        <w:rPr>
          <w:rFonts w:hint="eastAsia"/>
          <w:sz w:val="28"/>
          <w:szCs w:val="28"/>
          <w:lang w:val="en-US" w:eastAsia="zh-CN"/>
        </w:rPr>
      </w:pPr>
      <w:r>
        <w:rPr>
          <w:rFonts w:hint="eastAsia"/>
          <w:lang w:val="en-US" w:eastAsia="zh-CN"/>
        </w:rPr>
        <w:drawing>
          <wp:inline distT="0" distB="0" distL="114300" distR="114300">
            <wp:extent cx="4917440" cy="3429000"/>
            <wp:effectExtent l="0" t="0" r="0" b="0"/>
            <wp:docPr id="4" name="图片 4"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5)"/>
                    <pic:cNvPicPr>
                      <a:picLocks noChangeAspect="1"/>
                    </pic:cNvPicPr>
                  </pic:nvPicPr>
                  <pic:blipFill>
                    <a:blip r:embed="rId10"/>
                    <a:srcRect l="71209" b="39994"/>
                    <a:stretch>
                      <a:fillRect/>
                    </a:stretch>
                  </pic:blipFill>
                  <pic:spPr>
                    <a:xfrm>
                      <a:off x="0" y="0"/>
                      <a:ext cx="4917440" cy="3429000"/>
                    </a:xfrm>
                    <a:prstGeom prst="rect">
                      <a:avLst/>
                    </a:prstGeom>
                  </pic:spPr>
                </pic:pic>
              </a:graphicData>
            </a:graphic>
          </wp:inline>
        </w:drawing>
      </w:r>
    </w:p>
    <w:p>
      <w:pPr>
        <w:pStyle w:val="12"/>
        <w:rPr>
          <w:rFonts w:hint="eastAsia" w:eastAsia="宋体"/>
          <w:lang w:val="en-US" w:eastAsia="zh-CN"/>
        </w:rPr>
      </w:pPr>
      <w:bookmarkStart w:id="188" w:name="_Toc23990"/>
      <w:r>
        <w:t xml:space="preserve">图 </w:t>
      </w:r>
      <w:r>
        <w:rPr>
          <w:rFonts w:hint="eastAsia"/>
          <w:lang w:val="en-US" w:eastAsia="zh-CN"/>
        </w:rPr>
        <w:t>4</w:t>
      </w:r>
      <w:r>
        <w:rPr>
          <w:rFonts w:hint="eastAsia"/>
          <w:lang w:eastAsia="zh-CN"/>
        </w:rPr>
        <w:t xml:space="preserve"> 线上问诊挂号子系统</w:t>
      </w:r>
      <w:bookmarkEnd w:id="188"/>
    </w:p>
    <w:p>
      <w:pPr>
        <w:pStyle w:val="4"/>
        <w:spacing w:line="360" w:lineRule="auto"/>
        <w:ind w:left="480" w:leftChars="0" w:firstLineChars="0"/>
        <w:rPr>
          <w:rFonts w:hint="eastAsia" w:ascii="宋体" w:hAnsi="宋体" w:eastAsia="宋体" w:cs="宋体"/>
        </w:rPr>
      </w:pPr>
      <w:bookmarkStart w:id="189" w:name="_Toc11584"/>
      <w:bookmarkStart w:id="190" w:name="_Toc13369"/>
      <w:bookmarkStart w:id="191" w:name="_Toc19838"/>
      <w:r>
        <w:rPr>
          <w:rFonts w:hint="eastAsia" w:hAnsi="宋体" w:cs="宋体"/>
          <w:lang w:val="en-US" w:eastAsia="zh-CN"/>
        </w:rPr>
        <w:t>AI问诊</w:t>
      </w:r>
      <w:r>
        <w:rPr>
          <w:rFonts w:hint="eastAsia" w:ascii="宋体" w:hAnsi="宋体" w:eastAsia="宋体" w:cs="宋体"/>
        </w:rPr>
        <w:t>功能</w:t>
      </w:r>
      <w:bookmarkEnd w:id="189"/>
      <w:bookmarkEnd w:id="190"/>
      <w:bookmarkEnd w:id="191"/>
    </w:p>
    <w:p>
      <w:pPr>
        <w:spacing w:line="360" w:lineRule="auto"/>
        <w:ind w:firstLine="420"/>
        <w:rPr>
          <w:rFonts w:hint="eastAsia" w:ascii="宋体" w:hAnsi="宋体" w:eastAsia="宋体" w:cs="宋体"/>
          <w:lang w:val="en-US" w:eastAsia="zh-CN"/>
        </w:rPr>
      </w:pPr>
      <w:r>
        <w:rPr>
          <w:rFonts w:hint="eastAsia" w:ascii="宋体" w:hAnsi="宋体" w:eastAsia="宋体" w:cs="宋体"/>
          <w:b/>
          <w:bCs/>
        </w:rPr>
        <w:t>功能说明：</w:t>
      </w:r>
      <w:r>
        <w:rPr>
          <w:rFonts w:hint="eastAsia" w:ascii="宋体" w:hAnsi="宋体" w:eastAsia="宋体" w:cs="宋体"/>
        </w:rPr>
        <w:t>患者可以在系统中</w:t>
      </w:r>
      <w:r>
        <w:rPr>
          <w:rFonts w:hint="eastAsia" w:ascii="宋体" w:hAnsi="宋体" w:eastAsia="宋体" w:cs="宋体"/>
          <w:lang w:val="en-US" w:eastAsia="zh-CN"/>
        </w:rPr>
        <w:t>询问关于</w:t>
      </w:r>
      <w:r>
        <w:rPr>
          <w:rFonts w:hint="eastAsia" w:hAnsi="宋体" w:cs="宋体"/>
          <w:lang w:val="en-US" w:eastAsia="zh-CN"/>
        </w:rPr>
        <w:t>相关病症</w:t>
      </w:r>
      <w:r>
        <w:rPr>
          <w:rFonts w:hint="eastAsia" w:ascii="宋体" w:hAnsi="宋体" w:eastAsia="宋体" w:cs="宋体"/>
          <w:lang w:val="en-US" w:eastAsia="zh-CN"/>
        </w:rPr>
        <w:t>的问题，</w:t>
      </w:r>
      <w:r>
        <w:rPr>
          <w:rFonts w:hint="eastAsia" w:ascii="宋体" w:hAnsi="宋体" w:eastAsia="宋体" w:cs="宋体"/>
        </w:rPr>
        <w:t>包括</w:t>
      </w:r>
      <w:r>
        <w:rPr>
          <w:rFonts w:hint="eastAsia" w:hAnsi="宋体" w:cs="宋体"/>
          <w:lang w:val="en-US" w:eastAsia="zh-CN"/>
        </w:rPr>
        <w:t>目前自己的症状，疾病史，AI可以初步推断患者的病情，给病人提出康复建议，推荐病人挂哪种科室</w:t>
      </w:r>
      <w:r>
        <w:rPr>
          <w:rFonts w:hint="eastAsia" w:ascii="宋体" w:hAnsi="宋体" w:eastAsia="宋体" w:cs="宋体"/>
          <w:lang w:val="en-US" w:eastAsia="zh-CN"/>
        </w:rPr>
        <w:t>等。</w:t>
      </w:r>
    </w:p>
    <w:p>
      <w:pPr>
        <w:spacing w:line="360" w:lineRule="auto"/>
        <w:ind w:firstLine="420"/>
        <w:rPr>
          <w:rFonts w:hint="eastAsia" w:ascii="宋体" w:hAnsi="宋体" w:eastAsia="宋体" w:cs="宋体"/>
          <w:lang w:val="en-US" w:eastAsia="zh-CN"/>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ascii="宋体" w:hAnsi="宋体" w:eastAsia="宋体" w:cs="宋体"/>
                <w:sz w:val="22"/>
                <w:szCs w:val="22"/>
              </w:rPr>
              <w:t>患者</w:t>
            </w:r>
            <w:r>
              <w:rPr>
                <w:rFonts w:hint="eastAsia" w:hAnsi="宋体" w:cs="宋体"/>
                <w:sz w:val="22"/>
                <w:szCs w:val="22"/>
                <w:lang w:val="en-US" w:eastAsia="zh-CN"/>
              </w:rPr>
              <w:t>AI问诊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rPr>
              <w:t>患者可以在系统中</w:t>
            </w:r>
            <w:r>
              <w:rPr>
                <w:rFonts w:hint="eastAsia" w:ascii="宋体" w:hAnsi="宋体" w:eastAsia="宋体" w:cs="宋体"/>
                <w:lang w:val="en-US" w:eastAsia="zh-CN"/>
              </w:rPr>
              <w:t>询问关于</w:t>
            </w:r>
            <w:r>
              <w:rPr>
                <w:rFonts w:hint="eastAsia" w:hAnsi="宋体" w:cs="宋体"/>
                <w:lang w:val="en-US" w:eastAsia="zh-CN"/>
              </w:rPr>
              <w:t>相关病症</w:t>
            </w:r>
            <w:r>
              <w:rPr>
                <w:rFonts w:hint="eastAsia" w:ascii="宋体" w:hAnsi="宋体" w:eastAsia="宋体" w:cs="宋体"/>
                <w:lang w:val="en-US" w:eastAsia="zh-CN"/>
              </w:rPr>
              <w:t>的问题，</w:t>
            </w:r>
            <w:r>
              <w:rPr>
                <w:rFonts w:hint="eastAsia" w:ascii="宋体" w:hAnsi="宋体" w:eastAsia="宋体" w:cs="宋体"/>
              </w:rPr>
              <w:t>包括</w:t>
            </w:r>
            <w:r>
              <w:rPr>
                <w:rFonts w:hint="eastAsia" w:hAnsi="宋体" w:cs="宋体"/>
                <w:lang w:val="en-US" w:eastAsia="zh-CN"/>
              </w:rPr>
              <w:t>目前自己的症状，疾病史，AI可以初步推断患者的病情，给病人提出康复建议，推荐病人挂哪种科室</w:t>
            </w:r>
            <w:r>
              <w:rPr>
                <w:rFonts w:hint="eastAsia" w:ascii="宋体" w:hAnsi="宋体" w:eastAsia="宋体" w:cs="宋体"/>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ind w:firstLine="220" w:firstLineChars="100"/>
              <w:rPr>
                <w:rFonts w:hint="eastAsia" w:ascii="宋体" w:hAnsi="宋体" w:eastAsia="宋体" w:cs="宋体"/>
                <w:sz w:val="22"/>
                <w:szCs w:val="22"/>
                <w:lang w:val="en-US" w:eastAsia="zh-CN"/>
              </w:rPr>
            </w:pPr>
            <w:r>
              <w:rPr>
                <w:rFonts w:hint="eastAsia" w:ascii="宋体" w:hAnsi="宋体" w:eastAsia="宋体" w:cs="宋体"/>
                <w:sz w:val="22"/>
                <w:szCs w:val="22"/>
              </w:rPr>
              <w:t>患者已经完成注册并登录到系统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7" w:line="360" w:lineRule="auto"/>
              <w:jc w:val="center"/>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w:t>
            </w:r>
            <w:r>
              <w:rPr>
                <w:rFonts w:hint="eastAsia" w:ascii="宋体" w:hAnsi="宋体" w:eastAsia="宋体" w:cs="宋体"/>
                <w:sz w:val="22"/>
                <w:szCs w:val="22"/>
                <w:lang w:val="en-US" w:eastAsia="zh-CN"/>
              </w:rPr>
              <w:t>AI问诊</w:t>
            </w:r>
            <w:r>
              <w:rPr>
                <w:rFonts w:hint="eastAsia" w:ascii="宋体" w:hAnsi="宋体" w:eastAsia="宋体" w:cs="宋体"/>
                <w:sz w:val="22"/>
                <w:szCs w:val="22"/>
              </w:rPr>
              <w:t>”一栏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sz w:val="22"/>
                <w:szCs w:val="22"/>
              </w:rPr>
              <w:t>3.</w:t>
            </w:r>
            <w:r>
              <w:rPr>
                <w:rFonts w:hint="eastAsia" w:ascii="宋体" w:hAnsi="宋体" w:eastAsia="宋体" w:cs="宋体"/>
                <w:sz w:val="22"/>
                <w:szCs w:val="22"/>
                <w:lang w:val="en-US" w:eastAsia="zh-CN"/>
              </w:rPr>
              <w:t>在窗口中提出问题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12"/>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lang w:val="en-US" w:eastAsia="zh-CN"/>
              </w:rPr>
              <w:t>患者观察是否可以解决自己的疑惑点</w:t>
            </w:r>
            <w:r>
              <w:rPr>
                <w:rFonts w:hint="eastAsia" w:hAnsi="宋体" w:cs="宋体"/>
                <w:sz w:val="22"/>
                <w:szCs w:val="22"/>
                <w:lang w:val="en-US" w:eastAsia="zh-CN"/>
              </w:rPr>
              <w:t>，是否清晰得获得</w:t>
            </w:r>
            <w:r>
              <w:rPr>
                <w:rFonts w:hint="eastAsia" w:hAnsi="宋体" w:cs="宋体"/>
                <w:lang w:val="en-US" w:eastAsia="zh-CN"/>
              </w:rPr>
              <w:t>康复建议</w:t>
            </w:r>
            <w:r>
              <w:rPr>
                <w:rFonts w:hint="eastAsia" w:ascii="宋体" w:hAnsi="宋体" w:eastAsia="宋体" w:cs="宋体"/>
                <w:sz w:val="22"/>
                <w:szCs w:val="22"/>
                <w:lang w:val="en-US" w:eastAsia="zh-CN"/>
              </w:rPr>
              <w:t>。</w:t>
            </w:r>
          </w:p>
        </w:tc>
      </w:tr>
    </w:tbl>
    <w:p>
      <w:pPr>
        <w:pStyle w:val="12"/>
        <w:rPr>
          <w:rFonts w:hint="eastAsia" w:eastAsia="宋体"/>
          <w:lang w:eastAsia="zh-CN"/>
        </w:rPr>
      </w:pPr>
      <w:bookmarkStart w:id="192" w:name="_Toc30248"/>
      <w:r>
        <w:t xml:space="preserve">表 </w:t>
      </w:r>
      <w:r>
        <w:rPr>
          <w:rFonts w:hint="eastAsia"/>
          <w:lang w:val="en-US" w:eastAsia="zh-CN"/>
        </w:rPr>
        <w:t>13</w:t>
      </w:r>
      <w:r>
        <w:rPr>
          <w:rFonts w:hint="eastAsia"/>
          <w:lang w:eastAsia="zh-CN"/>
        </w:rPr>
        <w:t xml:space="preserve"> AI问诊功能用例规约</w:t>
      </w:r>
      <w:bookmarkEnd w:id="192"/>
    </w:p>
    <w:p>
      <w:pPr>
        <w:spacing w:line="360" w:lineRule="auto"/>
        <w:rPr>
          <w:rFonts w:hint="eastAsia" w:ascii="宋体" w:hAnsi="宋体" w:eastAsia="宋体" w:cs="宋体"/>
          <w:lang w:val="en-US" w:eastAsia="zh-CN"/>
        </w:rPr>
      </w:pPr>
    </w:p>
    <w:p>
      <w:pPr>
        <w:pStyle w:val="4"/>
        <w:spacing w:line="360" w:lineRule="auto"/>
        <w:ind w:left="480" w:leftChars="0" w:firstLineChars="0"/>
        <w:rPr>
          <w:rFonts w:hint="eastAsia" w:ascii="宋体" w:hAnsi="宋体" w:eastAsia="宋体" w:cs="宋体"/>
        </w:rPr>
      </w:pPr>
      <w:bookmarkStart w:id="193" w:name="_Toc15447"/>
      <w:bookmarkStart w:id="194" w:name="_Toc5203"/>
      <w:bookmarkStart w:id="195" w:name="_Toc23937"/>
      <w:r>
        <w:rPr>
          <w:rFonts w:hint="eastAsia" w:ascii="宋体" w:hAnsi="宋体" w:eastAsia="宋体" w:cs="宋体"/>
        </w:rPr>
        <w:t>预约挂号</w:t>
      </w:r>
      <w:bookmarkEnd w:id="193"/>
      <w:bookmarkEnd w:id="194"/>
      <w:bookmarkEnd w:id="195"/>
    </w:p>
    <w:p>
      <w:pPr>
        <w:spacing w:line="360" w:lineRule="auto"/>
        <w:ind w:firstLine="420"/>
        <w:rPr>
          <w:rFonts w:hint="eastAsia" w:ascii="宋体" w:hAnsi="宋体" w:eastAsia="宋体" w:cs="宋体"/>
        </w:rPr>
      </w:pPr>
      <w:r>
        <w:rPr>
          <w:rFonts w:hint="eastAsia" w:ascii="宋体" w:hAnsi="宋体" w:eastAsia="宋体" w:cs="宋体"/>
          <w:b/>
          <w:bCs/>
        </w:rPr>
        <w:t>功能说明：</w:t>
      </w:r>
      <w:r>
        <w:rPr>
          <w:rFonts w:hint="eastAsia" w:ascii="宋体" w:hAnsi="宋体" w:eastAsia="宋体" w:cs="宋体"/>
        </w:rPr>
        <w:t>患者可以使用医疗信息系统预约挂号，选择医生、诊所、日期和时间，并获得挂号确认以及报道二维码。</w:t>
      </w:r>
    </w:p>
    <w:p>
      <w:pPr>
        <w:spacing w:line="360" w:lineRule="auto"/>
        <w:ind w:firstLine="420"/>
        <w:rPr>
          <w:rFonts w:hint="eastAsia" w:ascii="宋体" w:hAnsi="宋体" w:eastAsia="宋体" w:cs="宋体"/>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患者可以在系统中查询关于特定疾病的信息，包括对应科室、病症等；同时用户也可以通过筛选特定标签来实现快速搜索。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8"/>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患者已经完成注册并登录到系统</w:t>
            </w:r>
          </w:p>
          <w:p>
            <w:pPr>
              <w:numPr>
                <w:ilvl w:val="0"/>
                <w:numId w:val="8"/>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患者已经在医生查询界面选择了特定医生。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2.点击侧边栏中“预约挂号”一栏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3.进入医生信息查询界面，选择相应的科室以及医生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4.进入预约挂号界面，选择日期与时间段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5.挂号成功将给出弹窗提示以及对应报到二维码，挂号失败将给出弹窗提示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13"/>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如果患者选择取消预约，系统应该取消预约请求，并更新医生和诊所的可用时间槽</w:t>
            </w:r>
          </w:p>
          <w:p>
            <w:pPr>
              <w:numPr>
                <w:ilvl w:val="0"/>
                <w:numId w:val="13"/>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如果所选日期和时间在医生的可用时间内已满，则无法预约</w:t>
            </w:r>
          </w:p>
          <w:p>
            <w:pPr>
              <w:numPr>
                <w:ilvl w:val="0"/>
                <w:numId w:val="13"/>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预约挂号处只能挂医生已经排班的时间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1.系统记录患者的预约挂号活动，以便后续审查和追踪。</w:t>
            </w:r>
          </w:p>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2.医生和诊所的预约日历更新，反映新的挂号预约。</w:t>
            </w:r>
          </w:p>
        </w:tc>
      </w:tr>
    </w:tbl>
    <w:p>
      <w:pPr>
        <w:pStyle w:val="12"/>
        <w:rPr>
          <w:rFonts w:hint="eastAsia" w:eastAsia="宋体"/>
          <w:lang w:eastAsia="zh-CN"/>
        </w:rPr>
      </w:pPr>
      <w:bookmarkStart w:id="196" w:name="_Toc516"/>
      <w:r>
        <w:t xml:space="preserve">表 </w:t>
      </w:r>
      <w:r>
        <w:rPr>
          <w:rFonts w:hint="eastAsia"/>
          <w:lang w:val="en-US" w:eastAsia="zh-CN"/>
        </w:rPr>
        <w:t>14</w:t>
      </w:r>
      <w:r>
        <w:rPr>
          <w:rFonts w:hint="eastAsia"/>
          <w:lang w:eastAsia="zh-CN"/>
        </w:rPr>
        <w:t xml:space="preserve"> 预约挂号功能用例规约</w:t>
      </w:r>
      <w:bookmarkEnd w:id="196"/>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sz w:val="24"/>
          <w:szCs w:val="24"/>
        </w:rPr>
      </w:pPr>
      <w:bookmarkStart w:id="197" w:name="_Toc5248"/>
      <w:r>
        <w:rPr>
          <w:rFonts w:hint="eastAsia" w:ascii="宋体" w:hAnsi="宋体" w:eastAsia="宋体" w:cs="宋体"/>
          <w:sz w:val="24"/>
          <w:szCs w:val="24"/>
          <w:lang w:val="en-US" w:eastAsia="zh-CN"/>
        </w:rPr>
        <w:t>短信提醒挂号</w:t>
      </w:r>
      <w:bookmarkEnd w:id="197"/>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系统将自动向已预约挂号的患者发送短信提醒，内容包括就诊时间、医生信息以及所在科室等，确保患者不会忘记或迟到。</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短信提醒挂号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系统将自动向已预约挂号的患者发送短信提醒，内容包括就诊时间、医生信息以及所在科室等，确保患者不会忘记或迟到。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患者已经完成挂号。</w:t>
            </w:r>
          </w:p>
          <w:p>
            <w:pPr>
              <w:numPr>
                <w:ilvl w:val="0"/>
                <w:numId w:val="0"/>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患者已提供有效的手机号码。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患者、系统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17"/>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患者完成挂号并提供有效的手机号码。</w:t>
            </w:r>
          </w:p>
          <w:p>
            <w:pPr>
              <w:numPr>
                <w:ilvl w:val="0"/>
                <w:numId w:val="17"/>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系统根据挂号信息生成短信提醒内容。</w:t>
            </w:r>
          </w:p>
          <w:p>
            <w:pPr>
              <w:numPr>
                <w:ilvl w:val="0"/>
                <w:numId w:val="17"/>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系统自动向患者发送短信提醒。</w:t>
            </w:r>
          </w:p>
          <w:p>
            <w:pPr>
              <w:numPr>
                <w:ilvl w:val="0"/>
                <w:numId w:val="17"/>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患者收到短信提醒，包括就诊时间、医生信息以及所在科室等。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如果患者提供的手机号码无效或不可达，系统无法发送短信提醒。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lang w:val="en-US" w:eastAsia="zh-CN"/>
              </w:rPr>
            </w:pPr>
            <w:r>
              <w:rPr>
                <w:rFonts w:hint="eastAsia" w:hAnsi="宋体" w:cs="宋体"/>
                <w:sz w:val="22"/>
                <w:szCs w:val="22"/>
                <w:lang w:val="en-US" w:eastAsia="zh-CN"/>
              </w:rPr>
              <w:t>无</w:t>
            </w:r>
          </w:p>
        </w:tc>
      </w:tr>
    </w:tbl>
    <w:p>
      <w:pPr>
        <w:pStyle w:val="12"/>
        <w:rPr>
          <w:rFonts w:hint="eastAsia" w:eastAsia="宋体"/>
          <w:lang w:eastAsia="zh-CN"/>
        </w:rPr>
      </w:pPr>
      <w:bookmarkStart w:id="198" w:name="_Toc15306"/>
      <w:r>
        <w:t xml:space="preserve">表 </w:t>
      </w:r>
      <w:r>
        <w:rPr>
          <w:rFonts w:hint="eastAsia"/>
          <w:lang w:val="en-US" w:eastAsia="zh-CN"/>
        </w:rPr>
        <w:t>15</w:t>
      </w:r>
      <w:r>
        <w:rPr>
          <w:rFonts w:hint="eastAsia"/>
          <w:lang w:eastAsia="zh-CN"/>
        </w:rPr>
        <w:t xml:space="preserve"> </w:t>
      </w:r>
      <w:r>
        <w:rPr>
          <w:rFonts w:hint="eastAsia"/>
          <w:lang w:val="en-US" w:eastAsia="zh-CN"/>
        </w:rPr>
        <w:t>短信提醒</w:t>
      </w:r>
      <w:r>
        <w:rPr>
          <w:rFonts w:hint="eastAsia"/>
          <w:lang w:eastAsia="zh-CN"/>
        </w:rPr>
        <w:t>用例规约</w:t>
      </w:r>
      <w:bookmarkEnd w:id="198"/>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199" w:name="_Toc25459"/>
      <w:bookmarkStart w:id="200" w:name="_Toc20057"/>
      <w:bookmarkStart w:id="201" w:name="_Toc25820"/>
      <w:r>
        <w:rPr>
          <w:rFonts w:hint="eastAsia" w:ascii="宋体" w:hAnsi="宋体" w:eastAsia="宋体" w:cs="宋体"/>
        </w:rPr>
        <w:t>申请开假条</w:t>
      </w:r>
      <w:bookmarkEnd w:id="199"/>
      <w:bookmarkEnd w:id="200"/>
      <w:bookmarkEnd w:id="201"/>
    </w:p>
    <w:p>
      <w:pPr>
        <w:spacing w:line="360" w:lineRule="auto"/>
        <w:rPr>
          <w:rFonts w:hint="default"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用户可以申请开具假条，并选择天数</w:t>
      </w:r>
    </w:p>
    <w:p>
      <w:pPr>
        <w:rPr>
          <w:rFonts w:hint="eastAsia"/>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申请开假条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用户可以申请开具假条，并选择天数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患者已经登陆，并处在“就诊历史”界面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1.患者完成前置条件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2.患者选择某一就诊记录，如果该记录已申请过假条，则不可对此条记录进行申请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3.用户点击“申请假条按钮“，申请开具假条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如果用户申请通过，则可以线下获取假条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数据库里假条申请信息更新，医生界面处假条审核列表更新</w:t>
            </w:r>
          </w:p>
        </w:tc>
      </w:tr>
    </w:tbl>
    <w:p>
      <w:pPr>
        <w:pStyle w:val="12"/>
        <w:rPr>
          <w:rFonts w:hint="eastAsia" w:eastAsia="宋体"/>
          <w:lang w:eastAsia="zh-CN"/>
        </w:rPr>
      </w:pPr>
      <w:bookmarkStart w:id="202" w:name="_Toc8094"/>
      <w:r>
        <w:t xml:space="preserve">表 </w:t>
      </w:r>
      <w:r>
        <w:rPr>
          <w:rFonts w:hint="eastAsia"/>
          <w:lang w:val="en-US" w:eastAsia="zh-CN"/>
        </w:rPr>
        <w:t>16</w:t>
      </w:r>
      <w:r>
        <w:rPr>
          <w:rFonts w:hint="eastAsia"/>
          <w:lang w:eastAsia="zh-CN"/>
        </w:rPr>
        <w:t xml:space="preserve"> 申请开假条功能用例规约</w:t>
      </w:r>
      <w:bookmarkEnd w:id="202"/>
    </w:p>
    <w:p>
      <w:pPr>
        <w:rPr>
          <w:rFonts w:hint="eastAsia"/>
          <w:lang w:val="en-US" w:eastAsia="zh-CN"/>
        </w:rPr>
      </w:pPr>
    </w:p>
    <w:p>
      <w:pPr>
        <w:pStyle w:val="4"/>
        <w:spacing w:line="360" w:lineRule="auto"/>
        <w:ind w:left="480" w:leftChars="0" w:firstLineChars="0"/>
        <w:rPr>
          <w:rFonts w:hint="eastAsia" w:ascii="宋体" w:hAnsi="宋体" w:eastAsia="宋体" w:cs="宋体"/>
        </w:rPr>
      </w:pPr>
      <w:bookmarkStart w:id="203" w:name="_Toc16505"/>
      <w:bookmarkStart w:id="204" w:name="_Toc562"/>
      <w:bookmarkStart w:id="205" w:name="_Toc21614"/>
      <w:bookmarkStart w:id="206" w:name="OLE_LINK2"/>
      <w:r>
        <w:rPr>
          <w:rFonts w:hint="eastAsia" w:ascii="宋体" w:hAnsi="宋体" w:eastAsia="宋体" w:cs="宋体"/>
        </w:rPr>
        <w:t>进行就诊反馈</w:t>
      </w:r>
      <w:bookmarkEnd w:id="203"/>
      <w:bookmarkEnd w:id="204"/>
      <w:bookmarkEnd w:id="205"/>
    </w:p>
    <w:p>
      <w:pPr>
        <w:spacing w:line="360" w:lineRule="auto"/>
        <w:rPr>
          <w:rFonts w:hint="eastAsia" w:ascii="宋体" w:hAnsi="宋体" w:eastAsia="宋体" w:cs="宋体"/>
          <w:sz w:val="22"/>
          <w:szCs w:val="22"/>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用户可以查看已被开具处方的就诊记录，并以pdf的格式查看处方单</w:t>
      </w:r>
    </w:p>
    <w:p>
      <w:pPr>
        <w:spacing w:line="360" w:lineRule="auto"/>
        <w:rPr>
          <w:rFonts w:hint="eastAsia" w:ascii="宋体" w:hAnsi="宋体" w:eastAsia="宋体" w:cs="宋体"/>
          <w:sz w:val="22"/>
          <w:szCs w:val="22"/>
        </w:rPr>
      </w:pPr>
    </w:p>
    <w:bookmarkEnd w:id="206"/>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进行就诊反馈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用户可以查看已被开具处方的就诊记录，并以pdf的格式查看处方单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患者已经登陆，并处在“就诊历史”界面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1.患者完成前置条件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2.患者选择某一就诊记录，如果该记录已进行过评价，则不可对此条记录进行申请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3.用户点击“就诊反馈”按钮，弹出一个新的反馈页面，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如果用户申请通过，则可以线下获取假条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数据库里反馈评价信息更新，医生界面处假条审核列表更新</w:t>
            </w:r>
          </w:p>
        </w:tc>
      </w:tr>
    </w:tbl>
    <w:p>
      <w:pPr>
        <w:pStyle w:val="12"/>
        <w:rPr>
          <w:rFonts w:hint="eastAsia" w:eastAsia="宋体"/>
          <w:lang w:eastAsia="zh-CN"/>
        </w:rPr>
      </w:pPr>
      <w:bookmarkStart w:id="207" w:name="_Toc1310"/>
      <w:r>
        <w:t xml:space="preserve">表 </w:t>
      </w:r>
      <w:r>
        <w:rPr>
          <w:rFonts w:hint="eastAsia"/>
          <w:lang w:val="en-US" w:eastAsia="zh-CN"/>
        </w:rPr>
        <w:t>17</w:t>
      </w:r>
      <w:r>
        <w:rPr>
          <w:rFonts w:hint="eastAsia"/>
          <w:lang w:eastAsia="zh-CN"/>
        </w:rPr>
        <w:t xml:space="preserve"> 就诊反馈功能用例规约</w:t>
      </w:r>
      <w:bookmarkEnd w:id="207"/>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sz w:val="24"/>
          <w:szCs w:val="24"/>
        </w:rPr>
      </w:pPr>
      <w:bookmarkStart w:id="208" w:name="_Toc25011"/>
      <w:r>
        <w:rPr>
          <w:rFonts w:hint="eastAsia" w:hAnsi="宋体" w:cs="宋体"/>
          <w:sz w:val="24"/>
          <w:szCs w:val="24"/>
          <w:lang w:val="en-US" w:eastAsia="zh-CN"/>
        </w:rPr>
        <w:t>在线支付药费</w:t>
      </w:r>
      <w:bookmarkEnd w:id="208"/>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患者可以通过系统选择合适的支付方式（支付宝）</w:t>
      </w:r>
      <w:r>
        <w:rPr>
          <w:rFonts w:hint="eastAsia" w:eastAsia="宋体" w:cs="宋体"/>
          <w:lang w:val="en-US" w:eastAsia="zh-CN"/>
        </w:rPr>
        <w:t>模拟</w:t>
      </w:r>
      <w:r>
        <w:rPr>
          <w:rFonts w:hint="eastAsia" w:eastAsia="宋体" w:cs="宋体"/>
        </w:rPr>
        <w:t>在线支付处方上的药费，快速且安全。</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在线支付药费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患者可以通过系统选择合适的支付方式（支付宝）模拟在线支付处方上的药费，快速且安全。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hAnsi="宋体" w:cs="宋体"/>
                <w:sz w:val="22"/>
                <w:szCs w:val="22"/>
                <w:lang w:val="en-US" w:eastAsia="zh-CN"/>
              </w:rPr>
            </w:pPr>
            <w:r>
              <w:rPr>
                <w:rFonts w:hint="eastAsia" w:hAnsi="宋体" w:cs="宋体"/>
                <w:sz w:val="22"/>
                <w:szCs w:val="22"/>
                <w:lang w:val="en-US" w:eastAsia="zh-CN"/>
              </w:rPr>
              <w:t>1.医生已经完成处方开具。</w:t>
            </w:r>
          </w:p>
          <w:p>
            <w:pPr>
              <w:numPr>
                <w:ilvl w:val="0"/>
                <w:numId w:val="0"/>
              </w:num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2.患者已登录系统。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患者、支付系统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18"/>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患者登录系统。</w:t>
            </w:r>
          </w:p>
          <w:p>
            <w:pPr>
              <w:numPr>
                <w:ilvl w:val="0"/>
                <w:numId w:val="18"/>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患者选择在线支付药费选项。</w:t>
            </w:r>
          </w:p>
          <w:p>
            <w:pPr>
              <w:numPr>
                <w:ilvl w:val="0"/>
                <w:numId w:val="18"/>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患者输入支付信息，包括支付方式、支付金额等。</w:t>
            </w:r>
          </w:p>
          <w:p>
            <w:pPr>
              <w:numPr>
                <w:ilvl w:val="0"/>
                <w:numId w:val="18"/>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系统将患者的支付请求传递给支付系统。</w:t>
            </w:r>
          </w:p>
          <w:p>
            <w:pPr>
              <w:numPr>
                <w:ilvl w:val="0"/>
                <w:numId w:val="18"/>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支付系统处理支付请求，向患者返回支付结果。。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如果支付系统返回支付失败的结果，系统会提示患者重新支付或选择其他支付方式。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患者成功完成在线支付药费。</w:t>
            </w:r>
          </w:p>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系统记录了支付历史以及订单信息，以供后续查询和跟进。</w:t>
            </w:r>
          </w:p>
        </w:tc>
      </w:tr>
    </w:tbl>
    <w:p>
      <w:pPr>
        <w:pStyle w:val="12"/>
        <w:rPr>
          <w:rFonts w:hint="eastAsia" w:eastAsia="宋体"/>
          <w:lang w:eastAsia="zh-CN"/>
        </w:rPr>
      </w:pPr>
      <w:bookmarkStart w:id="209" w:name="_Toc5208"/>
      <w:r>
        <w:t xml:space="preserve">表 </w:t>
      </w:r>
      <w:r>
        <w:rPr>
          <w:rFonts w:hint="eastAsia"/>
          <w:lang w:val="en-US" w:eastAsia="zh-CN"/>
        </w:rPr>
        <w:t>18</w:t>
      </w:r>
      <w:r>
        <w:rPr>
          <w:rFonts w:hint="eastAsia"/>
          <w:lang w:eastAsia="zh-CN"/>
        </w:rPr>
        <w:t xml:space="preserve"> </w:t>
      </w:r>
      <w:r>
        <w:rPr>
          <w:rFonts w:hint="eastAsia"/>
          <w:lang w:val="en-US" w:eastAsia="zh-CN"/>
        </w:rPr>
        <w:t>在线支付药费</w:t>
      </w:r>
      <w:r>
        <w:rPr>
          <w:rFonts w:hint="eastAsia"/>
          <w:lang w:eastAsia="zh-CN"/>
        </w:rPr>
        <w:t>用例规约</w:t>
      </w:r>
      <w:bookmarkEnd w:id="209"/>
    </w:p>
    <w:p>
      <w:pPr>
        <w:spacing w:line="360" w:lineRule="auto"/>
        <w:ind w:firstLine="420"/>
        <w:rPr>
          <w:rFonts w:hint="default" w:eastAsia="宋体" w:cs="宋体"/>
          <w:lang w:val="en-US" w:eastAsia="zh-CN"/>
        </w:rPr>
      </w:pPr>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sz w:val="24"/>
          <w:szCs w:val="24"/>
        </w:rPr>
      </w:pPr>
      <w:bookmarkStart w:id="210" w:name="_Toc27681"/>
      <w:r>
        <w:rPr>
          <w:rFonts w:hint="eastAsia" w:hAnsi="宋体" w:cs="宋体"/>
          <w:sz w:val="24"/>
          <w:szCs w:val="24"/>
          <w:lang w:val="en-US" w:eastAsia="zh-CN"/>
        </w:rPr>
        <w:t>诊后咨询</w:t>
      </w:r>
      <w:bookmarkEnd w:id="210"/>
    </w:p>
    <w:p>
      <w:pPr>
        <w:spacing w:line="360" w:lineRule="auto"/>
        <w:rPr>
          <w:rFonts w:hint="eastAsia" w:eastAsia="宋体" w:cs="宋体"/>
          <w:sz w:val="21"/>
          <w:szCs w:val="21"/>
        </w:rPr>
      </w:pPr>
      <w:r>
        <w:rPr>
          <w:rFonts w:hint="eastAsia" w:ascii="宋体" w:hAnsi="宋体" w:eastAsia="宋体" w:cs="宋体"/>
          <w:b/>
          <w:bCs/>
          <w:sz w:val="21"/>
          <w:szCs w:val="21"/>
        </w:rPr>
        <w:t>功能说明：</w:t>
      </w:r>
      <w:r>
        <w:rPr>
          <w:rFonts w:hint="eastAsia" w:eastAsia="宋体" w:cs="宋体"/>
          <w:sz w:val="21"/>
          <w:szCs w:val="21"/>
        </w:rPr>
        <w:t>此功能允许患者在完成诊断后与医生进行进一步的沟通。患者可以提出关于疾病、治疗或其他相关事项的问题，医生则可以在线回复，确保患者对治疗方案有充分的理解。</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rPr>
              <w:t>药品营收统计查看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此功能允许患者在完成诊断后与医生进行进一步的沟通。患者可以提出关于疾病、治疗或其他相关事项的问题，医生则可以在线回复，确保患者对治疗方案有充分的理解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1.</w:t>
            </w:r>
            <w:r>
              <w:rPr>
                <w:rFonts w:hint="eastAsia" w:ascii="宋体" w:hAnsi="宋体" w:eastAsia="宋体" w:cs="宋体"/>
                <w:sz w:val="22"/>
                <w:szCs w:val="22"/>
              </w:rPr>
              <w:t>患者已登录系统。</w:t>
            </w:r>
            <w:r>
              <w:rPr>
                <w:rFonts w:hint="eastAsia" w:hAnsi="宋体" w:cs="宋体"/>
                <w:sz w:val="22"/>
                <w:szCs w:val="22"/>
                <w:lang w:val="en-US" w:eastAsia="zh-CN"/>
              </w:rPr>
              <w:t>2.</w:t>
            </w:r>
            <w:r>
              <w:rPr>
                <w:rFonts w:hint="eastAsia" w:ascii="宋体" w:hAnsi="宋体" w:eastAsia="宋体" w:cs="宋体"/>
                <w:sz w:val="22"/>
                <w:szCs w:val="22"/>
              </w:rPr>
              <w:t>患者已经完成挂号并完成诊断。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患者、医生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患者登录系统。</w:t>
            </w:r>
          </w:p>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患者进入诊后咨询界面。</w:t>
            </w:r>
          </w:p>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患者提出关于疾病、治疗或其他相关事项的问题。</w:t>
            </w:r>
          </w:p>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医生接收患者的咨询请求。</w:t>
            </w:r>
          </w:p>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医生在线回复患者的咨询。</w:t>
            </w:r>
          </w:p>
          <w:p>
            <w:pPr>
              <w:numPr>
                <w:ilvl w:val="0"/>
                <w:numId w:val="19"/>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患者可以继续追问或对医生的回复提出进一步的疑问。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如果患者提出的问题需要进一步诊断或检查，医生可以建议患者到诊所进行进一步的检查。</w:t>
            </w:r>
          </w:p>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如果医生无法在线回答患者的问题，医生可以建议患者到诊所进行面诊。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系统记录了患者与医生之间的在线咨询历史。</w:t>
            </w:r>
          </w:p>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患者和医生对诊后咨询的沟通内容有充分的记录，用于后续参考。</w:t>
            </w:r>
          </w:p>
          <w:p>
            <w:pPr>
              <w:adjustRightInd/>
              <w:spacing w:before="76" w:line="360" w:lineRule="auto"/>
              <w:rPr>
                <w:rFonts w:hint="eastAsia" w:ascii="宋体" w:hAnsi="宋体" w:eastAsia="宋体" w:cs="宋体"/>
                <w:sz w:val="22"/>
                <w:szCs w:val="22"/>
              </w:rPr>
            </w:pPr>
          </w:p>
        </w:tc>
      </w:tr>
    </w:tbl>
    <w:p>
      <w:pPr>
        <w:pStyle w:val="12"/>
        <w:rPr>
          <w:rFonts w:hint="eastAsia" w:eastAsia="宋体"/>
          <w:lang w:eastAsia="zh-CN"/>
        </w:rPr>
      </w:pPr>
      <w:bookmarkStart w:id="211" w:name="_Toc3950"/>
      <w:r>
        <w:t xml:space="preserve">表 </w:t>
      </w:r>
      <w:r>
        <w:rPr>
          <w:rFonts w:hint="eastAsia"/>
          <w:lang w:val="en-US" w:eastAsia="zh-CN"/>
        </w:rPr>
        <w:t>19</w:t>
      </w:r>
      <w:r>
        <w:rPr>
          <w:rFonts w:hint="eastAsia"/>
          <w:lang w:eastAsia="zh-CN"/>
        </w:rPr>
        <w:t xml:space="preserve"> </w:t>
      </w:r>
      <w:r>
        <w:rPr>
          <w:rFonts w:hint="eastAsia"/>
          <w:lang w:val="en-US" w:eastAsia="zh-CN"/>
        </w:rPr>
        <w:t>诊后咨询</w:t>
      </w:r>
      <w:r>
        <w:rPr>
          <w:rFonts w:hint="eastAsia"/>
          <w:lang w:eastAsia="zh-CN"/>
        </w:rPr>
        <w:t>用例规约</w:t>
      </w:r>
      <w:bookmarkEnd w:id="211"/>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212" w:name="_Toc17763"/>
      <w:bookmarkStart w:id="213" w:name="_Toc13426"/>
      <w:bookmarkStart w:id="214" w:name="_Toc9105"/>
      <w:r>
        <w:rPr>
          <w:rFonts w:hint="eastAsia" w:ascii="宋体" w:hAnsi="宋体" w:eastAsia="宋体" w:cs="宋体"/>
        </w:rPr>
        <w:t>查看处方单</w:t>
      </w:r>
      <w:bookmarkEnd w:id="212"/>
      <w:bookmarkEnd w:id="213"/>
      <w:bookmarkEnd w:id="214"/>
    </w:p>
    <w:p>
      <w:pPr>
        <w:spacing w:line="360" w:lineRule="auto"/>
        <w:rPr>
          <w:rFonts w:hint="default" w:ascii="宋体" w:hAnsi="宋体" w:eastAsia="宋体" w:cs="宋体"/>
          <w:lang w:val="en-US" w:eastAsia="zh-CN"/>
        </w:rPr>
      </w:pPr>
      <w:r>
        <w:rPr>
          <w:rFonts w:hint="eastAsia" w:ascii="宋体" w:hAnsi="宋体" w:eastAsia="宋体" w:cs="宋体"/>
          <w:b/>
          <w:bCs/>
          <w:lang w:val="en-US" w:eastAsia="zh-CN"/>
        </w:rPr>
        <w:t>功能说明：</w:t>
      </w:r>
      <w:r>
        <w:rPr>
          <w:rFonts w:hint="eastAsia" w:ascii="宋体" w:hAnsi="宋体" w:eastAsia="宋体" w:cs="宋体"/>
          <w:sz w:val="22"/>
          <w:szCs w:val="22"/>
        </w:rPr>
        <w:t>用户可以查看已被开具处方的就诊记录，并以pdf的格式查看处方单</w:t>
      </w:r>
    </w:p>
    <w:p>
      <w:pPr>
        <w:rPr>
          <w:rFonts w:hint="eastAsia"/>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查看处方单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用户可以查看已被开具处方的就诊记录，并以pdf的格式查看处方单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患者已经登陆，并处在“就诊历史”界面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1.患者完成前置条件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2.患者选择某一就诊记录，如果该记录已被开具处方，则可以点击“查看处方单“按钮，选择查看打印单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3.用户在新的页面里查看pdf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用户在新的页面里，可以右击保存，下载此pdf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215" w:name="_Toc11278"/>
      <w:r>
        <w:t xml:space="preserve">表 </w:t>
      </w:r>
      <w:r>
        <w:rPr>
          <w:rFonts w:hint="eastAsia"/>
          <w:lang w:val="en-US" w:eastAsia="zh-CN"/>
        </w:rPr>
        <w:t>20</w:t>
      </w:r>
      <w:r>
        <w:rPr>
          <w:rFonts w:hint="eastAsia"/>
          <w:lang w:eastAsia="zh-CN"/>
        </w:rPr>
        <w:t xml:space="preserve"> 查看处方单用例规约</w:t>
      </w:r>
      <w:bookmarkEnd w:id="215"/>
    </w:p>
    <w:p>
      <w:pPr>
        <w:rPr>
          <w:rFonts w:hint="eastAsia"/>
        </w:rPr>
      </w:pPr>
    </w:p>
    <w:p>
      <w:pPr>
        <w:spacing w:line="360" w:lineRule="auto"/>
        <w:rPr>
          <w:rFonts w:hint="eastAsia" w:ascii="宋体" w:hAnsi="宋体" w:eastAsia="宋体" w:cs="宋体"/>
          <w:lang w:val="en-US" w:eastAsia="zh-CN"/>
        </w:rPr>
      </w:pPr>
    </w:p>
    <w:p>
      <w:pPr>
        <w:pStyle w:val="3"/>
        <w:spacing w:line="360" w:lineRule="auto"/>
        <w:rPr>
          <w:rFonts w:hint="eastAsia" w:ascii="宋体" w:hAnsi="宋体" w:eastAsia="宋体" w:cs="宋体"/>
          <w:lang w:eastAsia="zh-CN"/>
        </w:rPr>
      </w:pPr>
      <w:bookmarkStart w:id="216" w:name="_Toc17277"/>
      <w:bookmarkStart w:id="217" w:name="_Toc18499"/>
      <w:bookmarkStart w:id="218" w:name="_Toc28868"/>
      <w:r>
        <w:rPr>
          <w:rFonts w:hint="eastAsia" w:ascii="宋体" w:hAnsi="宋体" w:eastAsia="宋体" w:cs="宋体"/>
        </w:rPr>
        <w:t>管理员用例需求分析</w:t>
      </w:r>
      <w:bookmarkEnd w:id="216"/>
      <w:bookmarkEnd w:id="217"/>
      <w:bookmarkEnd w:id="218"/>
    </w:p>
    <w:p>
      <w:pP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3558540" cy="2497455"/>
            <wp:effectExtent l="0" t="0" r="0" b="0"/>
            <wp:docPr id="8" name="图片 8"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例图"/>
                    <pic:cNvPicPr>
                      <a:picLocks noChangeAspect="1"/>
                    </pic:cNvPicPr>
                  </pic:nvPicPr>
                  <pic:blipFill>
                    <a:blip r:embed="rId12"/>
                    <a:srcRect t="54731" r="77980"/>
                    <a:stretch>
                      <a:fillRect/>
                    </a:stretch>
                  </pic:blipFill>
                  <pic:spPr>
                    <a:xfrm>
                      <a:off x="0" y="0"/>
                      <a:ext cx="3558540" cy="2497455"/>
                    </a:xfrm>
                    <a:prstGeom prst="rect">
                      <a:avLst/>
                    </a:prstGeom>
                  </pic:spPr>
                </pic:pic>
              </a:graphicData>
            </a:graphic>
          </wp:inline>
        </w:drawing>
      </w:r>
    </w:p>
    <w:p>
      <w:pPr>
        <w:pStyle w:val="12"/>
        <w:rPr>
          <w:rFonts w:hint="eastAsia" w:ascii="宋体" w:hAnsi="宋体" w:eastAsia="宋体" w:cs="宋体"/>
          <w:lang w:eastAsia="zh-CN"/>
        </w:rPr>
      </w:pPr>
      <w:bookmarkStart w:id="219" w:name="_Toc10152"/>
      <w:bookmarkStart w:id="220" w:name="_Toc21494"/>
      <w:r>
        <w:t xml:space="preserve">图 </w:t>
      </w:r>
      <w:r>
        <w:rPr>
          <w:rFonts w:hint="eastAsia"/>
          <w:lang w:val="en-US" w:eastAsia="zh-CN"/>
        </w:rPr>
        <w:t>5</w:t>
      </w:r>
      <w:r>
        <w:rPr>
          <w:rFonts w:hint="eastAsia"/>
          <w:lang w:eastAsia="zh-CN"/>
        </w:rPr>
        <w:t xml:space="preserve"> 管理员题注用例图</w:t>
      </w:r>
      <w:bookmarkEnd w:id="219"/>
      <w:bookmarkEnd w:id="220"/>
    </w:p>
    <w:p>
      <w:pPr>
        <w:pStyle w:val="4"/>
        <w:spacing w:line="360" w:lineRule="auto"/>
        <w:ind w:left="480" w:leftChars="0" w:firstLineChars="0"/>
        <w:rPr>
          <w:rFonts w:hint="eastAsia" w:ascii="宋体" w:hAnsi="宋体" w:eastAsia="宋体" w:cs="宋体"/>
        </w:rPr>
      </w:pPr>
      <w:bookmarkStart w:id="221" w:name="_Toc28898"/>
      <w:bookmarkStart w:id="222" w:name="_Toc18992"/>
      <w:bookmarkStart w:id="223" w:name="_Toc1943"/>
      <w:r>
        <w:rPr>
          <w:rFonts w:hint="eastAsia" w:ascii="宋体" w:hAnsi="宋体" w:eastAsia="宋体" w:cs="宋体"/>
        </w:rPr>
        <w:t>人力资源管理系统</w:t>
      </w:r>
      <w:bookmarkEnd w:id="221"/>
      <w:bookmarkEnd w:id="222"/>
      <w:bookmarkEnd w:id="223"/>
    </w:p>
    <w:p>
      <w:pPr>
        <w:spacing w:line="360" w:lineRule="auto"/>
        <w:rPr>
          <w:rFonts w:hint="eastAsia" w:ascii="宋体" w:hAnsi="宋体" w:eastAsia="宋体" w:cs="宋体"/>
          <w:sz w:val="22"/>
          <w:szCs w:val="22"/>
          <w:lang w:val="en-US" w:eastAsia="zh-CN"/>
        </w:rPr>
      </w:pPr>
      <w:r>
        <w:rPr>
          <w:rFonts w:hint="eastAsia" w:ascii="宋体" w:hAnsi="宋体" w:eastAsia="宋体" w:cs="宋体"/>
          <w:b/>
          <w:sz w:val="21"/>
          <w:szCs w:val="21"/>
        </w:rPr>
        <w:t>功能说明：</w:t>
      </w:r>
      <w:r>
        <w:rPr>
          <w:rFonts w:hint="eastAsia" w:ascii="宋体" w:hAnsi="宋体" w:eastAsia="宋体" w:cs="宋体"/>
          <w:sz w:val="22"/>
          <w:szCs w:val="22"/>
        </w:rPr>
        <w:t>管理员可以在系统中查询所有医生的坐诊排班信息，包括日期、时段、诊室等，并进行增删等操作</w:t>
      </w:r>
      <w:r>
        <w:rPr>
          <w:rFonts w:hint="eastAsia" w:hAnsi="宋体" w:cs="宋体"/>
          <w:sz w:val="22"/>
          <w:szCs w:val="22"/>
          <w:lang w:eastAsia="zh-CN"/>
        </w:rPr>
        <w:t>。</w:t>
      </w:r>
    </w:p>
    <w:p>
      <w:pPr>
        <w:spacing w:line="360" w:lineRule="auto"/>
        <w:rPr>
          <w:rFonts w:hint="eastAsia" w:ascii="宋体" w:hAnsi="宋体" w:eastAsia="宋体" w:cs="宋体"/>
          <w:sz w:val="22"/>
          <w:szCs w:val="22"/>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人力资源管理系统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管理员可以在系统中查询所有医生的坐诊排班信息，包括日期、时段、诊室等，并进行增删等操作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tabs>
                <w:tab w:val="left" w:pos="312"/>
              </w:tabs>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管理员已经登录到管理员端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1.管理员登录管理系统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2.管理员点击侧边栏中“医生坐诊管理”一栏进入医生坐诊管理界面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3.管理员筛选并查看相应的医生坐诊信息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4.管理员可以对医生坐诊信息进行添加，也可以删除特定的医生坐诊信息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20"/>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如果管理员选择的医生坐诊信息已存在或非法，将无法进行添加</w:t>
            </w:r>
          </w:p>
          <w:p>
            <w:pPr>
              <w:numPr>
                <w:ilvl w:val="0"/>
                <w:numId w:val="20"/>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管理员删除坐诊信息时，系统将会提示管理员是否确认删除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224" w:name="_Toc11418"/>
      <w:r>
        <w:t xml:space="preserve">表 </w:t>
      </w:r>
      <w:r>
        <w:rPr>
          <w:rFonts w:hint="eastAsia"/>
          <w:lang w:val="en-US" w:eastAsia="zh-CN"/>
        </w:rPr>
        <w:t>21</w:t>
      </w:r>
      <w:r>
        <w:rPr>
          <w:rFonts w:hint="eastAsia"/>
          <w:lang w:eastAsia="zh-CN"/>
        </w:rPr>
        <w:t xml:space="preserve"> 人力资源管理用例规约</w:t>
      </w:r>
      <w:bookmarkEnd w:id="224"/>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225" w:name="_Toc15849"/>
      <w:bookmarkStart w:id="226" w:name="_Toc5440"/>
      <w:bookmarkStart w:id="227" w:name="_Toc32010"/>
      <w:r>
        <w:rPr>
          <w:rFonts w:hint="eastAsia" w:ascii="宋体" w:hAnsi="宋体" w:eastAsia="宋体" w:cs="宋体"/>
        </w:rPr>
        <w:t>订单管理系统</w:t>
      </w:r>
      <w:bookmarkEnd w:id="225"/>
      <w:bookmarkEnd w:id="226"/>
      <w:bookmarkEnd w:id="227"/>
    </w:p>
    <w:p>
      <w:pPr>
        <w:rPr>
          <w:rFonts w:hint="eastAsia" w:ascii="宋体" w:hAnsi="宋体" w:eastAsia="宋体" w:cs="宋体"/>
        </w:rPr>
      </w:pPr>
    </w:p>
    <w:p>
      <w:pPr>
        <w:spacing w:line="360" w:lineRule="auto"/>
        <w:rPr>
          <w:rFonts w:hint="eastAsia" w:ascii="宋体" w:hAnsi="宋体" w:eastAsia="宋体" w:cs="宋体"/>
          <w:sz w:val="22"/>
          <w:szCs w:val="22"/>
        </w:rPr>
      </w:pPr>
      <w:r>
        <w:rPr>
          <w:rFonts w:hint="eastAsia" w:ascii="宋体" w:hAnsi="宋体" w:eastAsia="宋体" w:cs="宋体"/>
          <w:b/>
          <w:sz w:val="21"/>
          <w:szCs w:val="21"/>
        </w:rPr>
        <w:t>功能说明：</w:t>
      </w:r>
      <w:r>
        <w:rPr>
          <w:rFonts w:hint="eastAsia" w:ascii="宋体" w:hAnsi="宋体" w:eastAsia="宋体" w:cs="宋体"/>
          <w:sz w:val="22"/>
          <w:szCs w:val="22"/>
        </w:rPr>
        <w:t>管理员可以在系统中查询所有处方订单的信息，包括订单编号、就诊人、金额、是否已支付、订单详细信息等，并在患者支付成功后手动确认订单。</w:t>
      </w:r>
    </w:p>
    <w:p>
      <w:pPr>
        <w:rPr>
          <w:rFonts w:hint="eastAsia" w:ascii="宋体" w:hAnsi="宋体" w:eastAsia="宋体" w:cs="宋体"/>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订单管理系统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管理员可以在系统中查询所有处方订单的信息，包括订单编号、就诊人、金额、是否已支付、订单详细信息等，并在患者支付成功后手动确认订单。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tabs>
                <w:tab w:val="left" w:pos="312"/>
              </w:tabs>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 xml:space="preserve"> 管理员已经登录到管理员端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1.管理员登录管理系统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2.管理员点击侧边栏中“处方订单管理”一栏进入处方订单管理界面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3.管理员筛选并查看相应的处方订单信息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4.管理员可以点击特定的处方订单，查看其中的详细信息，包括药品及其单价、数量、总价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tabs>
                <w:tab w:val="left" w:pos="312"/>
              </w:tabs>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 xml:space="preserve"> 5.患者线下进行支付并成功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tabs>
                <w:tab w:val="left" w:pos="312"/>
              </w:tabs>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 xml:space="preserve"> 6.管理员选择特定的处方订单并对订单进行确认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tabs>
                <w:tab w:val="left" w:pos="454"/>
              </w:tabs>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1.管理员确认订单后，药品库中对应药品的库存数量将会减少，同时药品的出库将被自动记录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228" w:name="_Toc5258"/>
      <w:r>
        <w:t xml:space="preserve">表 </w:t>
      </w:r>
      <w:r>
        <w:rPr>
          <w:rFonts w:hint="eastAsia"/>
          <w:lang w:val="en-US" w:eastAsia="zh-CN"/>
        </w:rPr>
        <w:t>22</w:t>
      </w:r>
      <w:r>
        <w:rPr>
          <w:rFonts w:hint="eastAsia"/>
          <w:lang w:eastAsia="zh-CN"/>
        </w:rPr>
        <w:t xml:space="preserve"> 订单管理系统用例规约</w:t>
      </w:r>
      <w:bookmarkEnd w:id="228"/>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229" w:name="_Toc29949"/>
      <w:bookmarkStart w:id="230" w:name="_Toc29473"/>
      <w:bookmarkStart w:id="231" w:name="_Toc3930"/>
      <w:r>
        <w:rPr>
          <w:rFonts w:hint="eastAsia" w:ascii="宋体" w:hAnsi="宋体" w:eastAsia="宋体" w:cs="宋体"/>
        </w:rPr>
        <w:t>药品</w:t>
      </w:r>
      <w:r>
        <w:rPr>
          <w:rFonts w:hint="eastAsia" w:hAnsi="宋体" w:cs="宋体"/>
          <w:lang w:val="en-US" w:eastAsia="zh-CN"/>
        </w:rPr>
        <w:t>库存</w:t>
      </w:r>
      <w:r>
        <w:rPr>
          <w:rFonts w:hint="eastAsia" w:ascii="宋体" w:hAnsi="宋体" w:eastAsia="宋体" w:cs="宋体"/>
        </w:rPr>
        <w:t>管理</w:t>
      </w:r>
      <w:r>
        <w:rPr>
          <w:rFonts w:hint="eastAsia" w:hAnsi="宋体" w:cs="宋体"/>
          <w:lang w:val="en-US" w:eastAsia="zh-CN"/>
        </w:rPr>
        <w:t>功能</w:t>
      </w:r>
      <w:bookmarkEnd w:id="229"/>
      <w:bookmarkEnd w:id="230"/>
      <w:bookmarkEnd w:id="231"/>
    </w:p>
    <w:p>
      <w:pPr>
        <w:spacing w:line="360" w:lineRule="auto"/>
        <w:rPr>
          <w:rFonts w:hint="eastAsia" w:ascii="宋体" w:hAnsi="宋体" w:eastAsia="宋体" w:cs="宋体"/>
          <w:sz w:val="22"/>
          <w:szCs w:val="22"/>
        </w:rPr>
      </w:pPr>
      <w:r>
        <w:rPr>
          <w:rFonts w:hint="eastAsia" w:ascii="宋体" w:hAnsi="宋体" w:eastAsia="宋体" w:cs="宋体"/>
          <w:b/>
          <w:sz w:val="21"/>
          <w:szCs w:val="21"/>
        </w:rPr>
        <w:t>功能说明：</w:t>
      </w:r>
      <w:r>
        <w:rPr>
          <w:rFonts w:hint="eastAsia" w:ascii="宋体" w:hAnsi="宋体" w:eastAsia="宋体" w:cs="宋体"/>
          <w:sz w:val="22"/>
          <w:szCs w:val="22"/>
        </w:rPr>
        <w:t>管理员可以在系统中查询所有的药品库存信息，包括药品名、生产日期、生产单位等，并进行添加删除等操作；同时也可以查看药品的清理记录</w:t>
      </w:r>
    </w:p>
    <w:p>
      <w:pPr>
        <w:rPr>
          <w:rFonts w:hint="eastAsia"/>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药品管理系统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管理员可以在系统中查询所有的药品库存信息，包括药品名、生产日期、生产单位等，并进行添加删除等操作；同时也可以查看药品的清理记录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tabs>
                <w:tab w:val="left" w:pos="312"/>
              </w:tabs>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1.管理员已经登录到管理员端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1.管理员登录管理系统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2.管理员点击侧边栏中“药品库存管理”一栏进入药品库存管理界面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3.管理员在“查看库存药品”中筛选并查看相应的药品库存信息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4.管理员手动输入药品库存信息进行添加，或用扫码枪扫码输入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tabs>
                <w:tab w:val="left" w:pos="312"/>
              </w:tabs>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 xml:space="preserve"> 5.管理员对临期或过期药品库存进行清理并删除库存记录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tabs>
                <w:tab w:val="left" w:pos="312"/>
              </w:tabs>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 xml:space="preserve"> 6.系统将自动记录管理员清理药品库存的记录，并显示在“查看清理记录”界面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tabs>
                <w:tab w:val="left" w:pos="454"/>
              </w:tabs>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1.系统将根据药品的库存数量以及预警阈值自动计算药品库存是否进入预警状态，管理员点击“仅查看预警药品”可以筛选出所有进入预警状态的库存</w:t>
            </w:r>
          </w:p>
          <w:p>
            <w:pPr>
              <w:tabs>
                <w:tab w:val="left" w:pos="454"/>
              </w:tabs>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2.管理员删除库存记录时，系统将会提示管理员是否确认删除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232" w:name="_Toc7764"/>
      <w:r>
        <w:t xml:space="preserve">表 </w:t>
      </w:r>
      <w:r>
        <w:rPr>
          <w:rFonts w:hint="eastAsia"/>
          <w:lang w:val="en-US" w:eastAsia="zh-CN"/>
        </w:rPr>
        <w:t>23</w:t>
      </w:r>
      <w:r>
        <w:rPr>
          <w:rFonts w:hint="eastAsia"/>
          <w:lang w:eastAsia="zh-CN"/>
        </w:rPr>
        <w:t xml:space="preserve"> 药品库存管理用例规约</w:t>
      </w:r>
      <w:bookmarkEnd w:id="232"/>
    </w:p>
    <w:p>
      <w:pPr>
        <w:spacing w:line="360" w:lineRule="auto"/>
        <w:rPr>
          <w:rFonts w:hint="eastAsia" w:ascii="宋体" w:hAnsi="宋体" w:eastAsia="宋体" w:cs="宋体"/>
        </w:rPr>
      </w:pPr>
    </w:p>
    <w:p>
      <w:pPr>
        <w:spacing w:line="360" w:lineRule="auto"/>
        <w:rPr>
          <w:rFonts w:hint="eastAsia" w:ascii="宋体" w:hAnsi="宋体" w:eastAsia="宋体" w:cs="宋体"/>
        </w:rPr>
      </w:pPr>
    </w:p>
    <w:p>
      <w:pPr>
        <w:pStyle w:val="4"/>
        <w:spacing w:line="360" w:lineRule="auto"/>
        <w:ind w:left="480" w:leftChars="0" w:firstLineChars="0"/>
        <w:rPr>
          <w:rFonts w:hint="eastAsia" w:ascii="宋体" w:hAnsi="宋体" w:eastAsia="宋体" w:cs="宋体"/>
        </w:rPr>
      </w:pPr>
      <w:bookmarkStart w:id="233" w:name="_Toc14508"/>
      <w:bookmarkStart w:id="234" w:name="_Toc27330"/>
      <w:bookmarkStart w:id="235" w:name="_Toc24355"/>
      <w:r>
        <w:rPr>
          <w:rFonts w:hint="eastAsia" w:ascii="宋体" w:hAnsi="宋体" w:eastAsia="宋体" w:cs="宋体"/>
        </w:rPr>
        <w:t>药品营收统计查看</w:t>
      </w:r>
      <w:r>
        <w:rPr>
          <w:rFonts w:hint="eastAsia" w:hAnsi="宋体" w:cs="宋体"/>
          <w:lang w:val="en-US" w:eastAsia="zh-CN"/>
        </w:rPr>
        <w:t>功能</w:t>
      </w:r>
      <w:bookmarkEnd w:id="233"/>
      <w:bookmarkEnd w:id="234"/>
      <w:bookmarkEnd w:id="235"/>
    </w:p>
    <w:p>
      <w:pPr>
        <w:spacing w:line="360" w:lineRule="auto"/>
        <w:rPr>
          <w:rFonts w:hint="eastAsia" w:ascii="宋体" w:hAnsi="宋体" w:eastAsia="宋体" w:cs="宋体"/>
          <w:sz w:val="21"/>
          <w:szCs w:val="21"/>
        </w:rPr>
      </w:pPr>
      <w:r>
        <w:rPr>
          <w:rFonts w:hint="eastAsia" w:ascii="宋体" w:hAnsi="宋体" w:eastAsia="宋体" w:cs="宋体"/>
          <w:b/>
          <w:bCs/>
          <w:sz w:val="21"/>
          <w:szCs w:val="21"/>
        </w:rPr>
        <w:t>功能说明：</w:t>
      </w:r>
      <w:r>
        <w:rPr>
          <w:rFonts w:hint="eastAsia" w:ascii="宋体" w:hAnsi="宋体" w:eastAsia="宋体" w:cs="宋体"/>
          <w:sz w:val="21"/>
          <w:szCs w:val="21"/>
        </w:rPr>
        <w:t>管理员可以直接查看当前总盈利情况，同时可以查看具体某一药品的总采购量、总采购金额、总销售量、总销售金额，可以对药品进行排序，以及可以直观的通过可视化的方式看到采购金额和销售金额随时间的变化，进而辅助管理员进行药品购入时的决策。</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rPr>
              <w:t>药品营收统计查看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管理员可以在系统中查询关于特定药品的营收情况，包括总采购量、总采购金额、总销售量、总销售金额，以及采购金额和销售金额随时间的变化。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21"/>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某一药品已经录入了库中</w:t>
            </w:r>
          </w:p>
          <w:p>
            <w:pPr>
              <w:numPr>
                <w:ilvl w:val="0"/>
                <w:numId w:val="21"/>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用户拥有管理员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22"/>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管理员登录管理系统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22"/>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点击侧边栏中“药品营收统计”一栏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22"/>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进入药品营收统计界面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22"/>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对药品进行排序（按照名称、采购量等属性）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22"/>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点击查看按钮，查看采购金额、销售金额营收的变化趋势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如果选择的药品存在但没有销售数据，则显示提示信息：“该药品无销售数据”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管理员能够清晰地知道选择的药品的总采购量、总采购金额、总销售量、总销售金额，以及采购金额和销售金额随时间的变化，对于之后的采购计划进行相应的调整</w:t>
            </w:r>
          </w:p>
        </w:tc>
      </w:tr>
    </w:tbl>
    <w:p>
      <w:pPr>
        <w:pStyle w:val="12"/>
        <w:rPr>
          <w:rFonts w:hint="eastAsia" w:eastAsia="宋体"/>
          <w:lang w:eastAsia="zh-CN"/>
        </w:rPr>
      </w:pPr>
      <w:bookmarkStart w:id="236" w:name="_Toc13971"/>
      <w:r>
        <w:t xml:space="preserve">表 </w:t>
      </w:r>
      <w:r>
        <w:rPr>
          <w:rFonts w:hint="eastAsia"/>
          <w:lang w:val="en-US" w:eastAsia="zh-CN"/>
        </w:rPr>
        <w:t>24</w:t>
      </w:r>
      <w:r>
        <w:rPr>
          <w:rFonts w:hint="eastAsia"/>
          <w:lang w:eastAsia="zh-CN"/>
        </w:rPr>
        <w:t xml:space="preserve"> 药品营收查看用例规约</w:t>
      </w:r>
      <w:bookmarkEnd w:id="236"/>
    </w:p>
    <w:p>
      <w:pPr>
        <w:spacing w:line="360" w:lineRule="auto"/>
        <w:rPr>
          <w:rFonts w:hint="eastAsia" w:eastAsia="宋体" w:cs="宋体"/>
          <w:lang w:val="en-US" w:eastAsia="zh-CN"/>
        </w:rPr>
      </w:pPr>
    </w:p>
    <w:p>
      <w:pPr>
        <w:spacing w:line="360" w:lineRule="auto"/>
        <w:ind w:firstLine="420"/>
        <w:rPr>
          <w:rFonts w:hint="default" w:eastAsia="宋体" w:cs="宋体"/>
          <w:lang w:val="en-US" w:eastAsia="zh-CN"/>
        </w:rPr>
      </w:pPr>
    </w:p>
    <w:p>
      <w:pPr>
        <w:pStyle w:val="4"/>
        <w:spacing w:line="360" w:lineRule="auto"/>
        <w:ind w:left="480" w:leftChars="0" w:firstLineChars="0"/>
        <w:rPr>
          <w:rFonts w:hint="eastAsia" w:ascii="宋体" w:hAnsi="宋体" w:eastAsia="宋体" w:cs="宋体"/>
          <w:sz w:val="24"/>
          <w:szCs w:val="24"/>
        </w:rPr>
      </w:pPr>
      <w:bookmarkStart w:id="237" w:name="_Toc32653"/>
      <w:r>
        <w:rPr>
          <w:rFonts w:hint="eastAsia" w:hAnsi="宋体" w:cs="宋体"/>
          <w:sz w:val="24"/>
          <w:szCs w:val="24"/>
          <w:lang w:val="en-US" w:eastAsia="zh-CN"/>
        </w:rPr>
        <w:t>药品存量预警</w:t>
      </w:r>
      <w:bookmarkEnd w:id="237"/>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系统会根据药品的存量和使用频率自动发出预警，提示药房或相关人员及时采购，确保药品供应。</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药品存量预警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系统会根据药品的存量和使用频率自动发出预警，提示药房或相关人员及时采购，确保药品供应。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hAnsi="宋体" w:cs="宋体"/>
                <w:sz w:val="22"/>
                <w:szCs w:val="22"/>
                <w:lang w:val="en-US" w:eastAsia="zh-CN"/>
              </w:rPr>
            </w:pPr>
            <w:r>
              <w:rPr>
                <w:rFonts w:hint="eastAsia" w:hAnsi="宋体" w:cs="宋体"/>
                <w:sz w:val="22"/>
                <w:szCs w:val="22"/>
                <w:lang w:val="en-US" w:eastAsia="zh-CN"/>
              </w:rPr>
              <w:t>药房人员已经登录系统。</w:t>
            </w:r>
          </w:p>
          <w:p>
            <w:pPr>
              <w:numPr>
                <w:ilvl w:val="0"/>
                <w:numId w:val="0"/>
              </w:num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系统已记录药品的存量和使用频率信息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管理员、系统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23"/>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药房人员登录系统。</w:t>
            </w:r>
          </w:p>
          <w:p>
            <w:pPr>
              <w:numPr>
                <w:ilvl w:val="0"/>
                <w:numId w:val="23"/>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药房人员进入药品存量预警界面。</w:t>
            </w:r>
          </w:p>
          <w:p>
            <w:pPr>
              <w:numPr>
                <w:ilvl w:val="0"/>
                <w:numId w:val="23"/>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系统自动检查药品存量和使用频率。</w:t>
            </w:r>
          </w:p>
          <w:p>
            <w:pPr>
              <w:numPr>
                <w:ilvl w:val="0"/>
                <w:numId w:val="23"/>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如果某种药品存量过低或使用频率较高，系统发出存量预警。</w:t>
            </w:r>
          </w:p>
          <w:p>
            <w:pPr>
              <w:numPr>
                <w:ilvl w:val="0"/>
                <w:numId w:val="23"/>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药房人员收到存量预警通知，可以采购药品。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lang w:val="en-US" w:eastAsia="zh-CN"/>
              </w:rPr>
            </w:pPr>
            <w:r>
              <w:rPr>
                <w:rFonts w:hint="eastAsia" w:hAnsi="宋体" w:cs="宋体"/>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药房人员及时采购药品，确保药品供应充足</w:t>
            </w:r>
          </w:p>
        </w:tc>
      </w:tr>
    </w:tbl>
    <w:p>
      <w:pPr>
        <w:pStyle w:val="12"/>
        <w:rPr>
          <w:rFonts w:hint="eastAsia" w:eastAsia="宋体"/>
          <w:lang w:eastAsia="zh-CN"/>
        </w:rPr>
      </w:pPr>
      <w:bookmarkStart w:id="238" w:name="_Toc7602"/>
      <w:r>
        <w:t xml:space="preserve">表 </w:t>
      </w:r>
      <w:r>
        <w:rPr>
          <w:rFonts w:hint="eastAsia"/>
          <w:lang w:val="en-US" w:eastAsia="zh-CN"/>
        </w:rPr>
        <w:t>25</w:t>
      </w:r>
      <w:r>
        <w:rPr>
          <w:rFonts w:hint="eastAsia"/>
          <w:lang w:eastAsia="zh-CN"/>
        </w:rPr>
        <w:t xml:space="preserve"> </w:t>
      </w:r>
      <w:r>
        <w:rPr>
          <w:rFonts w:hint="eastAsia"/>
          <w:lang w:val="en-US" w:eastAsia="zh-CN"/>
        </w:rPr>
        <w:t>药品存量预警</w:t>
      </w:r>
      <w:r>
        <w:rPr>
          <w:rFonts w:hint="eastAsia"/>
          <w:lang w:eastAsia="zh-CN"/>
        </w:rPr>
        <w:t>用例规约</w:t>
      </w:r>
      <w:bookmarkEnd w:id="238"/>
    </w:p>
    <w:p>
      <w:pPr>
        <w:spacing w:line="360" w:lineRule="auto"/>
        <w:ind w:firstLine="420"/>
        <w:rPr>
          <w:rFonts w:hint="default" w:eastAsia="宋体" w:cs="宋体"/>
          <w:lang w:val="en-US" w:eastAsia="zh-CN"/>
        </w:rPr>
      </w:pPr>
    </w:p>
    <w:p>
      <w:pPr>
        <w:pStyle w:val="4"/>
        <w:spacing w:line="360" w:lineRule="auto"/>
        <w:ind w:left="480" w:leftChars="0" w:firstLineChars="0"/>
        <w:rPr>
          <w:rFonts w:hint="eastAsia" w:ascii="宋体" w:hAnsi="宋体" w:eastAsia="宋体" w:cs="宋体"/>
          <w:sz w:val="24"/>
          <w:szCs w:val="24"/>
        </w:rPr>
      </w:pPr>
      <w:bookmarkStart w:id="239" w:name="_Toc17194"/>
      <w:r>
        <w:rPr>
          <w:rFonts w:hint="eastAsia" w:hAnsi="宋体" w:cs="宋体"/>
          <w:sz w:val="24"/>
          <w:szCs w:val="24"/>
          <w:lang w:val="en-US" w:eastAsia="zh-CN"/>
        </w:rPr>
        <w:t>药品扫码入库</w:t>
      </w:r>
      <w:bookmarkEnd w:id="239"/>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药房人员可以通过扫描药品上的条形码或二维码，快速将药品入库，减少手工输入的错误和提高效率。</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lang w:val="en-US" w:eastAsia="zh-CN"/>
              </w:rPr>
            </w:pPr>
            <w:r>
              <w:rPr>
                <w:rFonts w:hint="eastAsia" w:ascii="宋体" w:hAnsi="宋体" w:eastAsia="宋体" w:cs="宋体"/>
              </w:rPr>
              <w:t>药品</w:t>
            </w:r>
            <w:r>
              <w:rPr>
                <w:rFonts w:hint="eastAsia" w:hAnsi="宋体" w:cs="宋体"/>
                <w:lang w:val="en-US" w:eastAsia="zh-CN"/>
              </w:rPr>
              <w:t>扫码入库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药房人员可以通过扫描药品上的条形码或二维码，快速将药品入库，减少手工输入的错误和提高效率。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hAnsi="宋体" w:cs="宋体"/>
                <w:sz w:val="22"/>
                <w:szCs w:val="22"/>
                <w:lang w:val="en-US" w:eastAsia="zh-CN"/>
              </w:rPr>
            </w:pPr>
            <w:r>
              <w:rPr>
                <w:rFonts w:hint="eastAsia" w:hAnsi="宋体" w:cs="宋体"/>
                <w:sz w:val="22"/>
                <w:szCs w:val="22"/>
                <w:lang w:val="en-US" w:eastAsia="zh-CN"/>
              </w:rPr>
              <w:t>药房人员已经登录系统。</w:t>
            </w:r>
          </w:p>
          <w:p>
            <w:pPr>
              <w:numPr>
                <w:ilvl w:val="0"/>
                <w:numId w:val="0"/>
              </w:num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药品已经准备好并带有条形码或二维码。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2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药房人员登录系统。</w:t>
            </w:r>
          </w:p>
          <w:p>
            <w:pPr>
              <w:numPr>
                <w:ilvl w:val="0"/>
                <w:numId w:val="2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药房人员进入药品入库界面。</w:t>
            </w:r>
          </w:p>
          <w:p>
            <w:pPr>
              <w:numPr>
                <w:ilvl w:val="0"/>
                <w:numId w:val="2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药房人员使用扫描设备扫描药品上的条形码或二维码。</w:t>
            </w:r>
          </w:p>
          <w:p>
            <w:pPr>
              <w:numPr>
                <w:ilvl w:val="0"/>
                <w:numId w:val="2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系统接收并识别药品信息。</w:t>
            </w:r>
          </w:p>
          <w:p>
            <w:pPr>
              <w:numPr>
                <w:ilvl w:val="0"/>
                <w:numId w:val="24"/>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系统将药品信息添加到库存中，更新存量信息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如果扫描设备无法识别条形码或二维码，药房人员可以手动输入药品信息。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lang w:val="en-US" w:eastAsia="zh-CN"/>
              </w:rPr>
            </w:pPr>
            <w:r>
              <w:rPr>
                <w:rFonts w:hint="eastAsia" w:hAnsi="宋体" w:cs="宋体"/>
                <w:sz w:val="22"/>
                <w:szCs w:val="22"/>
                <w:lang w:val="en-US" w:eastAsia="zh-CN"/>
              </w:rPr>
              <w:t>无</w:t>
            </w:r>
          </w:p>
        </w:tc>
      </w:tr>
    </w:tbl>
    <w:p>
      <w:pPr>
        <w:pStyle w:val="12"/>
        <w:rPr>
          <w:rFonts w:hint="eastAsia" w:eastAsia="宋体"/>
          <w:lang w:eastAsia="zh-CN"/>
        </w:rPr>
      </w:pPr>
      <w:bookmarkStart w:id="240" w:name="_Toc9907"/>
      <w:r>
        <w:t xml:space="preserve">表 </w:t>
      </w:r>
      <w:r>
        <w:rPr>
          <w:rFonts w:hint="eastAsia"/>
          <w:lang w:val="en-US" w:eastAsia="zh-CN"/>
        </w:rPr>
        <w:t>26</w:t>
      </w:r>
      <w:r>
        <w:rPr>
          <w:rFonts w:hint="eastAsia"/>
          <w:lang w:eastAsia="zh-CN"/>
        </w:rPr>
        <w:t xml:space="preserve"> </w:t>
      </w:r>
      <w:r>
        <w:rPr>
          <w:rFonts w:hint="eastAsia"/>
          <w:lang w:val="en-US" w:eastAsia="zh-CN"/>
        </w:rPr>
        <w:t>药品扫码入库</w:t>
      </w:r>
      <w:r>
        <w:rPr>
          <w:rFonts w:hint="eastAsia"/>
          <w:lang w:eastAsia="zh-CN"/>
        </w:rPr>
        <w:t>用例规约</w:t>
      </w:r>
      <w:bookmarkEnd w:id="240"/>
    </w:p>
    <w:p>
      <w:pPr>
        <w:spacing w:line="360" w:lineRule="auto"/>
        <w:ind w:firstLine="420"/>
        <w:rPr>
          <w:rFonts w:hint="default" w:eastAsia="宋体" w:cs="宋体"/>
          <w:lang w:val="en-US" w:eastAsia="zh-CN"/>
        </w:rPr>
      </w:pPr>
    </w:p>
    <w:p>
      <w:pPr>
        <w:pStyle w:val="4"/>
        <w:spacing w:line="360" w:lineRule="auto"/>
        <w:ind w:left="480" w:leftChars="0" w:firstLineChars="0"/>
        <w:rPr>
          <w:rFonts w:hint="eastAsia" w:ascii="宋体" w:hAnsi="宋体" w:eastAsia="宋体" w:cs="宋体"/>
          <w:sz w:val="24"/>
          <w:szCs w:val="24"/>
        </w:rPr>
      </w:pPr>
      <w:bookmarkStart w:id="241" w:name="_Toc19766"/>
      <w:r>
        <w:rPr>
          <w:rFonts w:hint="eastAsia" w:hAnsi="宋体" w:cs="宋体"/>
          <w:sz w:val="24"/>
          <w:szCs w:val="24"/>
          <w:lang w:val="en-US" w:eastAsia="zh-CN"/>
        </w:rPr>
        <w:t>就诊反馈管理</w:t>
      </w:r>
      <w:bookmarkEnd w:id="241"/>
    </w:p>
    <w:p>
      <w:pPr>
        <w:spacing w:line="360" w:lineRule="auto"/>
        <w:ind w:firstLine="420"/>
        <w:rPr>
          <w:rFonts w:hint="eastAsia" w:eastAsia="宋体" w:cs="宋体"/>
        </w:rPr>
      </w:pPr>
      <w:r>
        <w:rPr>
          <w:rFonts w:hint="eastAsia" w:ascii="宋体" w:hAnsi="宋体" w:eastAsia="宋体" w:cs="宋体"/>
          <w:b/>
          <w:bCs/>
          <w:sz w:val="24"/>
          <w:szCs w:val="24"/>
        </w:rPr>
        <w:t>功能说明：</w:t>
      </w:r>
      <w:r>
        <w:rPr>
          <w:rFonts w:hint="eastAsia" w:eastAsia="宋体" w:cs="宋体"/>
        </w:rPr>
        <w:t>患者在就诊结束后可以通过系统给予反馈，包括对医生的评价、治疗效果或其他相关体验。医院管理者可以查看这些反馈，用于改善服务质量。</w:t>
      </w: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就诊反馈管理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患者在就诊结束后可以通过系统给予反馈，包括对医生的评价、治疗效果或其他相关体验。医院管理者可以查看这些反馈，用于改善服务质量。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0"/>
              </w:numPr>
              <w:adjustRightInd/>
              <w:spacing w:before="76" w:line="360" w:lineRule="auto"/>
              <w:rPr>
                <w:rFonts w:hint="eastAsia" w:hAnsi="宋体" w:cs="宋体"/>
                <w:sz w:val="22"/>
                <w:szCs w:val="22"/>
                <w:lang w:val="en-US" w:eastAsia="zh-CN"/>
              </w:rPr>
            </w:pPr>
            <w:r>
              <w:rPr>
                <w:rFonts w:hint="eastAsia" w:hAnsi="宋体" w:cs="宋体"/>
                <w:sz w:val="22"/>
                <w:szCs w:val="22"/>
                <w:lang w:val="en-US" w:eastAsia="zh-CN"/>
              </w:rPr>
              <w:t>患者已经完成就诊。</w:t>
            </w:r>
          </w:p>
          <w:p>
            <w:pPr>
              <w:numPr>
                <w:ilvl w:val="0"/>
                <w:numId w:val="0"/>
              </w:numPr>
              <w:adjustRightInd/>
              <w:spacing w:before="76" w:line="360" w:lineRule="auto"/>
              <w:rPr>
                <w:rFonts w:hint="eastAsia" w:hAnsi="宋体" w:cs="宋体"/>
                <w:sz w:val="22"/>
                <w:szCs w:val="22"/>
                <w:lang w:val="en-US" w:eastAsia="zh-CN"/>
              </w:rPr>
            </w:pPr>
            <w:r>
              <w:rPr>
                <w:rFonts w:hint="eastAsia" w:hAnsi="宋体" w:cs="宋体"/>
                <w:sz w:val="22"/>
                <w:szCs w:val="22"/>
                <w:lang w:val="en-US" w:eastAsia="zh-CN"/>
              </w:rPr>
              <w:t>患者已登录系统。</w:t>
            </w:r>
          </w:p>
          <w:p>
            <w:pPr>
              <w:numPr>
                <w:ilvl w:val="0"/>
                <w:numId w:val="0"/>
              </w:num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医院管理者已经登录系统。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default" w:ascii="宋体" w:hAnsi="宋体" w:eastAsia="宋体" w:cs="宋体"/>
                <w:sz w:val="22"/>
                <w:szCs w:val="22"/>
                <w:lang w:val="en-US" w:eastAsia="zh-CN"/>
              </w:rPr>
            </w:pPr>
            <w:r>
              <w:rPr>
                <w:rFonts w:hint="eastAsia" w:hAnsi="宋体" w:cs="宋体"/>
                <w:sz w:val="22"/>
                <w:szCs w:val="22"/>
                <w:lang w:val="en-US" w:eastAsia="zh-CN"/>
              </w:rPr>
              <w:t>患者、管理员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0"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患者完成就诊。</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患者登录系统。</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患者选择就诊反馈选项。</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患者填写反馈信息，包括医生评价、治疗效果评价等。</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患者提交反馈信息。</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医院管理者登录系统。</w:t>
            </w:r>
          </w:p>
          <w:p>
            <w:pPr>
              <w:numPr>
                <w:ilvl w:val="0"/>
                <w:numId w:val="25"/>
              </w:num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医院管理者查看患者的反馈信息，包括医生评价、治疗效果评价等。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adjustRightInd/>
              <w:spacing w:before="76" w:line="360" w:lineRule="auto"/>
              <w:rPr>
                <w:rFonts w:hint="eastAsia" w:ascii="宋体" w:hAnsi="宋体" w:eastAsia="宋体" w:cs="宋体"/>
                <w:sz w:val="22"/>
                <w:szCs w:val="22"/>
              </w:rPr>
            </w:pPr>
            <w:r>
              <w:rPr>
                <w:rFonts w:hint="eastAsia" w:hAnsi="宋体" w:cs="宋体"/>
                <w:sz w:val="22"/>
                <w:szCs w:val="22"/>
                <w:lang w:val="en-US" w:eastAsia="zh-CN"/>
              </w:rPr>
              <w:t>无</w:t>
            </w:r>
            <w:r>
              <w:rPr>
                <w:rFonts w:hint="eastAsia" w:ascii="宋体" w:hAnsi="宋体" w:eastAsia="宋体" w:cs="宋体"/>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rPr>
                <w:rFonts w:hint="eastAsia" w:ascii="宋体" w:hAnsi="宋体" w:eastAsia="宋体" w:cs="宋体"/>
                <w:sz w:val="22"/>
                <w:szCs w:val="22"/>
              </w:rPr>
            </w:pPr>
            <w:r>
              <w:rPr>
                <w:rFonts w:hint="eastAsia" w:ascii="宋体" w:hAnsi="宋体" w:eastAsia="宋体" w:cs="宋体"/>
                <w:sz w:val="22"/>
                <w:szCs w:val="22"/>
              </w:rPr>
              <w:t>医院管理者查看了患者的反馈信息，用于改善服务质量。</w:t>
            </w:r>
          </w:p>
        </w:tc>
      </w:tr>
    </w:tbl>
    <w:p>
      <w:pPr>
        <w:pStyle w:val="12"/>
        <w:rPr>
          <w:rFonts w:hint="eastAsia" w:eastAsia="宋体"/>
          <w:lang w:eastAsia="zh-CN"/>
        </w:rPr>
      </w:pPr>
      <w:bookmarkStart w:id="242" w:name="_Toc9921"/>
      <w:r>
        <w:t xml:space="preserve">表 </w:t>
      </w:r>
      <w:r>
        <w:rPr>
          <w:rFonts w:hint="eastAsia"/>
          <w:lang w:val="en-US" w:eastAsia="zh-CN"/>
        </w:rPr>
        <w:t>27</w:t>
      </w:r>
      <w:r>
        <w:rPr>
          <w:rFonts w:hint="eastAsia"/>
          <w:lang w:eastAsia="zh-CN"/>
        </w:rPr>
        <w:t xml:space="preserve"> </w:t>
      </w:r>
      <w:r>
        <w:rPr>
          <w:rFonts w:hint="eastAsia"/>
          <w:lang w:val="en-US" w:eastAsia="zh-CN"/>
        </w:rPr>
        <w:t>就诊反馈管理</w:t>
      </w:r>
      <w:r>
        <w:rPr>
          <w:rFonts w:hint="eastAsia"/>
          <w:lang w:eastAsia="zh-CN"/>
        </w:rPr>
        <w:t>用例规约</w:t>
      </w:r>
      <w:bookmarkEnd w:id="242"/>
    </w:p>
    <w:p>
      <w:pPr>
        <w:spacing w:line="360" w:lineRule="auto"/>
        <w:ind w:firstLine="420"/>
        <w:rPr>
          <w:rFonts w:hint="default" w:eastAsia="宋体" w:cs="宋体"/>
          <w:lang w:val="en-US" w:eastAsia="zh-CN"/>
        </w:rPr>
      </w:pPr>
    </w:p>
    <w:p>
      <w:pPr>
        <w:pStyle w:val="4"/>
        <w:spacing w:line="360" w:lineRule="auto"/>
        <w:ind w:left="480" w:leftChars="0" w:firstLineChars="0"/>
        <w:rPr>
          <w:rFonts w:hint="eastAsia" w:ascii="宋体" w:hAnsi="宋体" w:eastAsia="宋体" w:cs="宋体"/>
        </w:rPr>
      </w:pPr>
      <w:bookmarkStart w:id="243" w:name="_Toc20843"/>
      <w:bookmarkStart w:id="244" w:name="_Toc25116"/>
      <w:bookmarkStart w:id="245" w:name="_Toc9757"/>
      <w:r>
        <w:rPr>
          <w:rFonts w:hint="eastAsia" w:ascii="宋体" w:hAnsi="宋体" w:eastAsia="宋体" w:cs="宋体"/>
        </w:rPr>
        <w:t>患者报到管理</w:t>
      </w:r>
      <w:bookmarkEnd w:id="243"/>
      <w:bookmarkEnd w:id="244"/>
      <w:bookmarkEnd w:id="245"/>
    </w:p>
    <w:p>
      <w:pPr>
        <w:spacing w:line="360" w:lineRule="auto"/>
        <w:ind w:firstLine="420"/>
        <w:rPr>
          <w:rFonts w:hint="eastAsia" w:ascii="宋体" w:hAnsi="宋体" w:eastAsia="宋体" w:cs="宋体"/>
          <w:sz w:val="21"/>
          <w:szCs w:val="21"/>
        </w:rPr>
      </w:pPr>
      <w:r>
        <w:rPr>
          <w:rFonts w:hint="eastAsia" w:ascii="宋体" w:hAnsi="宋体" w:eastAsia="宋体" w:cs="宋体"/>
          <w:b/>
          <w:bCs/>
          <w:sz w:val="21"/>
          <w:szCs w:val="21"/>
        </w:rPr>
        <w:t>功能说明：</w:t>
      </w:r>
      <w:r>
        <w:rPr>
          <w:rFonts w:hint="eastAsia" w:ascii="宋体" w:hAnsi="宋体" w:eastAsia="宋体" w:cs="宋体"/>
          <w:sz w:val="21"/>
          <w:szCs w:val="21"/>
        </w:rPr>
        <w:t>患者可以在医院或诊所管理员处进行报道，管理员可以选择扫描患者的二维码或手动输入患者的ID，以完成报到流程，报到后的患者即可准备就诊。</w:t>
      </w:r>
    </w:p>
    <w:p>
      <w:pPr>
        <w:spacing w:line="360" w:lineRule="auto"/>
        <w:ind w:firstLine="420"/>
        <w:rPr>
          <w:rFonts w:hint="eastAsia" w:ascii="宋体" w:hAnsi="宋体" w:eastAsia="宋体" w:cs="宋体"/>
        </w:rPr>
      </w:pPr>
    </w:p>
    <w:tbl>
      <w:tblPr>
        <w:tblStyle w:val="63"/>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用例名称</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用例编号</w:t>
            </w:r>
          </w:p>
        </w:tc>
        <w:tc>
          <w:tcPr>
            <w:tcW w:w="7371" w:type="dxa"/>
          </w:tcPr>
          <w:p>
            <w:pPr>
              <w:adjustRightInd/>
              <w:spacing w:before="76" w:line="360" w:lineRule="auto"/>
              <w:ind w:left="107"/>
              <w:rPr>
                <w:rFonts w:hint="default" w:ascii="宋体" w:hAnsi="宋体" w:eastAsia="宋体" w:cs="宋体"/>
                <w:sz w:val="22"/>
                <w:szCs w:val="22"/>
                <w:lang w:val="en-US"/>
              </w:rPr>
            </w:pPr>
            <w:r>
              <w:rPr>
                <w:rFonts w:hint="eastAsia" w:hAnsi="宋体" w:cs="宋体"/>
                <w:sz w:val="22"/>
                <w:szCs w:val="22"/>
                <w:lang w:val="en-US" w:eastAsia="zh-CN"/>
              </w:rPr>
              <w:t>UC17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用例说明</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患者可以在系统中查询关于特定疾病的信息，包括对应科室、病症等；同时用户也可以通过筛选特定标签来实现快速搜索。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前置条件</w:t>
            </w:r>
          </w:p>
        </w:tc>
        <w:tc>
          <w:tcPr>
            <w:tcW w:w="7371" w:type="dxa"/>
          </w:tcPr>
          <w:p>
            <w:pPr>
              <w:numPr>
                <w:ilvl w:val="0"/>
                <w:numId w:val="26"/>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患者已经完成注册并登录到系统，并且预约挂号了当天的医生</w:t>
            </w:r>
          </w:p>
          <w:p>
            <w:pPr>
              <w:numPr>
                <w:ilvl w:val="0"/>
                <w:numId w:val="26"/>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患者在规定的预约时间内或之前前来报到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参与者</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restart"/>
          </w:tcPr>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left="152" w:right="143"/>
              <w:jc w:val="center"/>
              <w:rPr>
                <w:rFonts w:hint="eastAsia" w:ascii="宋体" w:hAnsi="宋体" w:eastAsia="宋体" w:cs="宋体"/>
                <w:b/>
                <w:sz w:val="22"/>
                <w:szCs w:val="22"/>
              </w:rPr>
            </w:pPr>
          </w:p>
          <w:p>
            <w:pPr>
              <w:adjustRightInd/>
              <w:spacing w:before="76" w:line="360" w:lineRule="auto"/>
              <w:ind w:right="143"/>
              <w:rPr>
                <w:rFonts w:hint="eastAsia" w:ascii="宋体" w:hAnsi="宋体" w:eastAsia="宋体" w:cs="宋体"/>
                <w:b/>
                <w:sz w:val="22"/>
                <w:szCs w:val="22"/>
              </w:rPr>
            </w:pPr>
          </w:p>
          <w:p>
            <w:pPr>
              <w:adjustRightInd/>
              <w:spacing w:before="77" w:line="360" w:lineRule="auto"/>
              <w:ind w:left="108"/>
              <w:rPr>
                <w:rFonts w:hint="eastAsia" w:ascii="宋体" w:hAnsi="宋体" w:eastAsia="宋体" w:cs="宋体"/>
                <w:b/>
                <w:bCs/>
                <w:sz w:val="22"/>
                <w:szCs w:val="22"/>
              </w:rPr>
            </w:pPr>
            <w:r>
              <w:rPr>
                <w:rFonts w:hint="eastAsia" w:ascii="宋体" w:hAnsi="宋体" w:eastAsia="宋体" w:cs="宋体"/>
                <w:b/>
                <w:bCs/>
                <w:sz w:val="22"/>
                <w:szCs w:val="22"/>
              </w:rPr>
              <w:t>基本事件流</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1.管理员登录管理系统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2.点击侧边栏中“患者报到管理”一栏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进入患者报到管理界面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3.患者来到医院或诊所前台。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vMerge w:val="continue"/>
          </w:tcPr>
          <w:p>
            <w:pPr>
              <w:adjustRightInd/>
              <w:spacing w:before="76" w:line="360" w:lineRule="auto"/>
              <w:ind w:left="152" w:right="143"/>
              <w:jc w:val="center"/>
              <w:rPr>
                <w:rFonts w:hint="eastAsia" w:ascii="宋体" w:hAnsi="宋体" w:eastAsia="宋体" w:cs="宋体"/>
                <w:b/>
                <w:sz w:val="22"/>
                <w:szCs w:val="22"/>
              </w:rPr>
            </w:pPr>
          </w:p>
        </w:tc>
        <w:tc>
          <w:tcPr>
            <w:tcW w:w="7371" w:type="dxa"/>
          </w:tcPr>
          <w:p>
            <w:pPr>
              <w:numPr>
                <w:ilvl w:val="0"/>
                <w:numId w:val="26"/>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患者提供身份验证信息（患者ID、或报到二维码）以完成报道。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7" w:line="360" w:lineRule="auto"/>
              <w:ind w:left="108"/>
              <w:rPr>
                <w:rFonts w:hint="eastAsia" w:ascii="宋体" w:hAnsi="宋体" w:eastAsia="宋体" w:cs="宋体"/>
                <w:b/>
                <w:sz w:val="22"/>
                <w:szCs w:val="22"/>
              </w:rPr>
            </w:pPr>
            <w:r>
              <w:rPr>
                <w:rFonts w:hint="eastAsia" w:ascii="宋体" w:hAnsi="宋体" w:eastAsia="宋体" w:cs="宋体"/>
                <w:b/>
                <w:bCs/>
                <w:sz w:val="22"/>
                <w:szCs w:val="22"/>
              </w:rPr>
              <w:t>扩展事件流</w:t>
            </w:r>
          </w:p>
        </w:tc>
        <w:tc>
          <w:tcPr>
            <w:tcW w:w="7371" w:type="dxa"/>
          </w:tcPr>
          <w:p>
            <w:pPr>
              <w:numPr>
                <w:ilvl w:val="0"/>
                <w:numId w:val="20"/>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如果患者没有预约或报道信息，或者患者提供的信息不匹配系统中的记录，则显示报到失败。</w:t>
            </w:r>
          </w:p>
          <w:p>
            <w:pPr>
              <w:numPr>
                <w:ilvl w:val="0"/>
                <w:numId w:val="20"/>
              </w:num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成功报到的病人将显示在对应医生的叫号界面中。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97" w:type="dxa"/>
          </w:tcPr>
          <w:p>
            <w:pPr>
              <w:adjustRightInd/>
              <w:spacing w:before="76" w:line="360" w:lineRule="auto"/>
              <w:ind w:left="152" w:right="143"/>
              <w:jc w:val="center"/>
              <w:rPr>
                <w:rFonts w:hint="eastAsia" w:ascii="宋体" w:hAnsi="宋体" w:eastAsia="宋体" w:cs="宋体"/>
                <w:b/>
                <w:sz w:val="22"/>
                <w:szCs w:val="22"/>
              </w:rPr>
            </w:pPr>
            <w:r>
              <w:rPr>
                <w:rFonts w:hint="eastAsia" w:ascii="宋体" w:hAnsi="宋体" w:eastAsia="宋体" w:cs="宋体"/>
                <w:b/>
                <w:sz w:val="22"/>
                <w:szCs w:val="22"/>
              </w:rPr>
              <w:t>后置条件</w:t>
            </w:r>
          </w:p>
        </w:tc>
        <w:tc>
          <w:tcPr>
            <w:tcW w:w="7371" w:type="dxa"/>
          </w:tcPr>
          <w:p>
            <w:pPr>
              <w:adjustRightInd/>
              <w:spacing w:before="76" w:line="360" w:lineRule="auto"/>
              <w:ind w:left="107"/>
              <w:rPr>
                <w:rFonts w:hint="eastAsia" w:ascii="宋体" w:hAnsi="宋体" w:eastAsia="宋体" w:cs="宋体"/>
                <w:sz w:val="22"/>
                <w:szCs w:val="22"/>
              </w:rPr>
            </w:pPr>
            <w:r>
              <w:rPr>
                <w:rFonts w:hint="eastAsia" w:ascii="宋体" w:hAnsi="宋体" w:eastAsia="宋体" w:cs="宋体"/>
                <w:sz w:val="22"/>
                <w:szCs w:val="22"/>
              </w:rPr>
              <w:t>无</w:t>
            </w:r>
          </w:p>
        </w:tc>
      </w:tr>
    </w:tbl>
    <w:p>
      <w:pPr>
        <w:pStyle w:val="12"/>
        <w:rPr>
          <w:rFonts w:hint="eastAsia" w:eastAsia="宋体"/>
          <w:lang w:eastAsia="zh-CN"/>
        </w:rPr>
      </w:pPr>
      <w:bookmarkStart w:id="246" w:name="_Toc4822"/>
      <w:r>
        <w:t xml:space="preserve">表 </w:t>
      </w:r>
      <w:r>
        <w:rPr>
          <w:rFonts w:hint="eastAsia"/>
          <w:lang w:val="en-US" w:eastAsia="zh-CN"/>
        </w:rPr>
        <w:t>28</w:t>
      </w:r>
      <w:r>
        <w:rPr>
          <w:rFonts w:hint="eastAsia"/>
          <w:lang w:eastAsia="zh-CN"/>
        </w:rPr>
        <w:t xml:space="preserve"> 患者报道管理用例规约</w:t>
      </w:r>
      <w:bookmarkEnd w:id="246"/>
    </w:p>
    <w:p>
      <w:pPr>
        <w:spacing w:line="360" w:lineRule="auto"/>
        <w:rPr>
          <w:rFonts w:hint="eastAsia" w:ascii="宋体" w:hAnsi="宋体" w:eastAsia="宋体" w:cs="宋体"/>
        </w:rPr>
      </w:pPr>
    </w:p>
    <w:p>
      <w:pPr>
        <w:spacing w:line="360" w:lineRule="auto"/>
        <w:ind w:firstLine="420"/>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pStyle w:val="40"/>
        <w:spacing w:line="360" w:lineRule="auto"/>
        <w:ind w:firstLine="0" w:firstLineChars="0"/>
        <w:rPr>
          <w:rFonts w:hint="eastAsia" w:ascii="宋体" w:hAnsi="宋体" w:eastAsia="宋体" w:cs="宋体"/>
        </w:rPr>
      </w:pPr>
    </w:p>
    <w:p>
      <w:pPr>
        <w:pStyle w:val="43"/>
        <w:spacing w:line="360" w:lineRule="auto"/>
        <w:rPr>
          <w:rFonts w:hint="eastAsia" w:ascii="宋体" w:hAnsi="宋体" w:eastAsia="宋体" w:cs="宋体"/>
        </w:rPr>
      </w:pPr>
      <w:bookmarkStart w:id="247" w:name="_Toc153186299"/>
      <w:bookmarkStart w:id="248" w:name="_Toc155321769"/>
      <w:bookmarkStart w:id="249" w:name="_Toc14710"/>
      <w:bookmarkStart w:id="250" w:name="_Toc153177886"/>
      <w:bookmarkStart w:id="251" w:name="_Toc5081"/>
      <w:bookmarkStart w:id="252" w:name="_Toc5430"/>
      <w:r>
        <w:rPr>
          <w:rFonts w:hint="eastAsia" w:ascii="宋体" w:hAnsi="宋体" w:eastAsia="宋体" w:cs="宋体"/>
        </w:rPr>
        <w:t>图表索引</w:t>
      </w:r>
      <w:bookmarkEnd w:id="247"/>
      <w:bookmarkEnd w:id="248"/>
      <w:bookmarkEnd w:id="249"/>
      <w:bookmarkEnd w:id="250"/>
      <w:bookmarkEnd w:id="251"/>
      <w:bookmarkEnd w:id="252"/>
    </w:p>
    <w:p>
      <w:pPr>
        <w:pStyle w:val="24"/>
        <w:tabs>
          <w:tab w:val="right" w:leader="dot" w:pos="9354"/>
          <w:tab w:val="clear" w:pos="510"/>
          <w:tab w:val="clear" w:pos="9344"/>
        </w:tabs>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\t "图表目录,1,题注,1" \h</w:instrText>
      </w:r>
      <w:r>
        <w:rPr>
          <w:rFonts w:hint="eastAsia" w:ascii="宋体" w:hAnsi="宋体" w:eastAsia="宋体" w:cs="宋体"/>
          <w:sz w:val="21"/>
          <w:szCs w:val="21"/>
        </w:rPr>
        <w:fldChar w:fldCharType="separate"/>
      </w:r>
      <w:r>
        <w:rPr>
          <w:rFonts w:hint="eastAsia" w:ascii="宋体" w:hAnsi="宋体" w:eastAsia="宋体" w:cs="宋体"/>
          <w:szCs w:val="21"/>
        </w:rPr>
        <w:fldChar w:fldCharType="begin"/>
      </w:r>
      <w:r>
        <w:rPr>
          <w:rFonts w:hint="eastAsia" w:ascii="宋体" w:hAnsi="宋体" w:eastAsia="宋体" w:cs="宋体"/>
          <w:szCs w:val="21"/>
        </w:rPr>
        <w:instrText xml:space="preserve"> HYPERLINK \l _Toc1241 </w:instrText>
      </w:r>
      <w:r>
        <w:rPr>
          <w:rFonts w:hint="eastAsia" w:ascii="宋体" w:hAnsi="宋体" w:eastAsia="宋体" w:cs="宋体"/>
          <w:szCs w:val="21"/>
        </w:rPr>
        <w:fldChar w:fldCharType="separate"/>
      </w:r>
      <w:r>
        <w:t xml:space="preserve">图 </w:t>
      </w:r>
      <w:r>
        <w:rPr>
          <w:rFonts w:hint="eastAsia"/>
          <w:lang w:val="en-US" w:eastAsia="zh-CN"/>
        </w:rPr>
        <w:t>0</w:t>
      </w:r>
      <w:r>
        <w:rPr>
          <w:rFonts w:hint="eastAsia"/>
          <w:lang w:eastAsia="zh-CN"/>
        </w:rPr>
        <w:t xml:space="preserve"> </w:t>
      </w:r>
      <w:r>
        <w:rPr>
          <w:rFonts w:hint="eastAsia"/>
          <w:lang w:val="en-US" w:eastAsia="zh-CN"/>
        </w:rPr>
        <w:t>总</w:t>
      </w:r>
      <w:r>
        <w:rPr>
          <w:rFonts w:hint="eastAsia"/>
          <w:lang w:eastAsia="zh-CN"/>
        </w:rPr>
        <w:t>系统用例图</w:t>
      </w:r>
      <w:r>
        <w:tab/>
      </w:r>
      <w:r>
        <w:fldChar w:fldCharType="begin"/>
      </w:r>
      <w:r>
        <w:instrText xml:space="preserve"> PAGEREF _Toc1241 \h </w:instrText>
      </w:r>
      <w:r>
        <w:fldChar w:fldCharType="separate"/>
      </w:r>
      <w:r>
        <w:t>7</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_Toc1919 </w:instrText>
      </w:r>
      <w:r>
        <w:rPr>
          <w:rFonts w:hint="eastAsia" w:ascii="宋体" w:hAnsi="宋体" w:eastAsia="宋体" w:cs="宋体"/>
          <w:szCs w:val="21"/>
        </w:rPr>
        <w:fldChar w:fldCharType="separate"/>
      </w:r>
      <w:r>
        <w:t>图 1</w:t>
      </w:r>
      <w:r>
        <w:rPr>
          <w:rFonts w:hint="eastAsia"/>
          <w:lang w:eastAsia="zh-CN"/>
        </w:rPr>
        <w:t xml:space="preserve"> 个人信息管理用例图</w:t>
      </w:r>
      <w:r>
        <w:tab/>
      </w:r>
      <w:r>
        <w:fldChar w:fldCharType="begin"/>
      </w:r>
      <w:r>
        <w:instrText xml:space="preserve"> PAGEREF _Toc1919 \h </w:instrText>
      </w:r>
      <w:r>
        <w:fldChar w:fldCharType="separate"/>
      </w:r>
      <w:r>
        <w:t>8</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_Toc11452 </w:instrText>
      </w:r>
      <w:r>
        <w:rPr>
          <w:rFonts w:hint="eastAsia" w:ascii="宋体" w:hAnsi="宋体" w:eastAsia="宋体" w:cs="宋体"/>
          <w:szCs w:val="21"/>
        </w:rPr>
        <w:fldChar w:fldCharType="separate"/>
      </w:r>
      <w:r>
        <w:t>表 1</w:t>
      </w:r>
      <w:r>
        <w:rPr>
          <w:rFonts w:hint="eastAsia"/>
          <w:lang w:eastAsia="zh-CN"/>
        </w:rPr>
        <w:t xml:space="preserve">  患者注册用例规约</w:t>
      </w:r>
      <w:r>
        <w:tab/>
      </w:r>
      <w:r>
        <w:fldChar w:fldCharType="begin"/>
      </w:r>
      <w:r>
        <w:instrText xml:space="preserve"> PAGEREF _Toc11452 \h </w:instrText>
      </w:r>
      <w:r>
        <w:fldChar w:fldCharType="separate"/>
      </w:r>
      <w:r>
        <w:t>9</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_Toc18023 </w:instrText>
      </w:r>
      <w:r>
        <w:rPr>
          <w:rFonts w:hint="eastAsia" w:ascii="宋体" w:hAnsi="宋体" w:eastAsia="宋体" w:cs="宋体"/>
          <w:szCs w:val="21"/>
        </w:rPr>
        <w:fldChar w:fldCharType="separate"/>
      </w:r>
      <w:r>
        <w:t>表 2</w:t>
      </w:r>
      <w:r>
        <w:rPr>
          <w:rFonts w:hint="eastAsia"/>
          <w:lang w:val="en-US" w:eastAsia="zh-CN"/>
        </w:rPr>
        <w:t xml:space="preserve"> </w:t>
      </w:r>
      <w:r>
        <w:rPr>
          <w:rFonts w:hint="eastAsia"/>
          <w:lang w:eastAsia="zh-CN"/>
        </w:rPr>
        <w:t>患者登录用例规约</w:t>
      </w:r>
      <w:r>
        <w:tab/>
      </w:r>
      <w:r>
        <w:fldChar w:fldCharType="begin"/>
      </w:r>
      <w:r>
        <w:instrText xml:space="preserve"> PAGEREF _Toc18023 \h </w:instrText>
      </w:r>
      <w:r>
        <w:fldChar w:fldCharType="separate"/>
      </w:r>
      <w:r>
        <w:t>10</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_Toc27250 </w:instrText>
      </w:r>
      <w:r>
        <w:rPr>
          <w:rFonts w:hint="eastAsia" w:ascii="宋体" w:hAnsi="宋体" w:eastAsia="宋体" w:cs="宋体"/>
          <w:szCs w:val="21"/>
        </w:rPr>
        <w:fldChar w:fldCharType="separate"/>
      </w:r>
      <w:r>
        <w:t>表 3</w:t>
      </w:r>
      <w:r>
        <w:rPr>
          <w:rFonts w:hint="eastAsia"/>
          <w:lang w:eastAsia="zh-CN"/>
        </w:rPr>
        <w:t xml:space="preserve"> 查看与编辑个人信息用例规约</w:t>
      </w:r>
      <w:r>
        <w:tab/>
      </w:r>
      <w:r>
        <w:fldChar w:fldCharType="begin"/>
      </w:r>
      <w:r>
        <w:instrText xml:space="preserve"> PAGEREF _Toc27250 \h </w:instrText>
      </w:r>
      <w:r>
        <w:fldChar w:fldCharType="separate"/>
      </w:r>
      <w:r>
        <w:t>11</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_Toc17310 </w:instrText>
      </w:r>
      <w:r>
        <w:rPr>
          <w:rFonts w:hint="eastAsia" w:ascii="宋体" w:hAnsi="宋体" w:eastAsia="宋体" w:cs="宋体"/>
          <w:szCs w:val="21"/>
        </w:rPr>
        <w:fldChar w:fldCharType="separate"/>
      </w:r>
      <w:r>
        <w:t>表 4</w:t>
      </w:r>
      <w:r>
        <w:rPr>
          <w:rFonts w:hint="eastAsia"/>
          <w:lang w:eastAsia="zh-CN"/>
        </w:rPr>
        <w:t xml:space="preserve"> 查看就诊历史用例规约</w:t>
      </w:r>
      <w:r>
        <w:tab/>
      </w:r>
      <w:r>
        <w:fldChar w:fldCharType="begin"/>
      </w:r>
      <w:r>
        <w:instrText xml:space="preserve"> PAGEREF _Toc17310 \h </w:instrText>
      </w:r>
      <w:r>
        <w:fldChar w:fldCharType="separate"/>
      </w:r>
      <w:r>
        <w:t>12</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_Toc24288 </w:instrText>
      </w:r>
      <w:r>
        <w:rPr>
          <w:rFonts w:hint="eastAsia" w:ascii="宋体" w:hAnsi="宋体" w:eastAsia="宋体" w:cs="宋体"/>
          <w:szCs w:val="21"/>
        </w:rPr>
        <w:fldChar w:fldCharType="separate"/>
      </w:r>
      <w:r>
        <w:t>图 2</w:t>
      </w:r>
      <w:r>
        <w:rPr>
          <w:rFonts w:hint="eastAsia"/>
          <w:lang w:eastAsia="zh-CN"/>
        </w:rPr>
        <w:t xml:space="preserve"> 信息检索子系统用例图</w:t>
      </w:r>
      <w:r>
        <w:tab/>
      </w:r>
      <w:r>
        <w:fldChar w:fldCharType="begin"/>
      </w:r>
      <w:r>
        <w:instrText xml:space="preserve"> PAGEREF _Toc24288 \h </w:instrText>
      </w:r>
      <w:r>
        <w:fldChar w:fldCharType="separate"/>
      </w:r>
      <w:r>
        <w:t>12</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_Toc29880 </w:instrText>
      </w:r>
      <w:r>
        <w:rPr>
          <w:rFonts w:hint="eastAsia" w:ascii="宋体" w:hAnsi="宋体" w:eastAsia="宋体" w:cs="宋体"/>
          <w:szCs w:val="21"/>
        </w:rPr>
        <w:fldChar w:fldCharType="separate"/>
      </w:r>
      <w:r>
        <w:t>表 5</w:t>
      </w:r>
      <w:r>
        <w:rPr>
          <w:rFonts w:hint="eastAsia"/>
          <w:lang w:eastAsia="zh-CN"/>
        </w:rPr>
        <w:t xml:space="preserve"> 就医导航功能用例规约</w:t>
      </w:r>
      <w:r>
        <w:tab/>
      </w:r>
      <w:r>
        <w:fldChar w:fldCharType="begin"/>
      </w:r>
      <w:r>
        <w:instrText xml:space="preserve"> PAGEREF _Toc29880 \h </w:instrText>
      </w:r>
      <w:r>
        <w:fldChar w:fldCharType="separate"/>
      </w:r>
      <w:r>
        <w:t>13</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_Toc10376 </w:instrText>
      </w:r>
      <w:r>
        <w:rPr>
          <w:rFonts w:hint="eastAsia" w:ascii="宋体" w:hAnsi="宋体" w:eastAsia="宋体" w:cs="宋体"/>
          <w:szCs w:val="21"/>
        </w:rPr>
        <w:fldChar w:fldCharType="separate"/>
      </w:r>
      <w:r>
        <w:t>表 6</w:t>
      </w:r>
      <w:r>
        <w:rPr>
          <w:rFonts w:hint="eastAsia"/>
          <w:lang w:eastAsia="zh-CN"/>
        </w:rPr>
        <w:t xml:space="preserve"> 医生查询功能用例规约</w:t>
      </w:r>
      <w:r>
        <w:tab/>
      </w:r>
      <w:r>
        <w:fldChar w:fldCharType="begin"/>
      </w:r>
      <w:r>
        <w:instrText xml:space="preserve"> PAGEREF _Toc10376 \h </w:instrText>
      </w:r>
      <w:r>
        <w:fldChar w:fldCharType="separate"/>
      </w:r>
      <w:r>
        <w:t>13</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_Toc26751 </w:instrText>
      </w:r>
      <w:r>
        <w:rPr>
          <w:rFonts w:hint="eastAsia" w:ascii="宋体" w:hAnsi="宋体" w:eastAsia="宋体" w:cs="宋体"/>
          <w:szCs w:val="21"/>
        </w:rPr>
        <w:fldChar w:fldCharType="separate"/>
      </w:r>
      <w:r>
        <w:t>表 7</w:t>
      </w:r>
      <w:r>
        <w:rPr>
          <w:rFonts w:hint="eastAsia"/>
          <w:lang w:eastAsia="zh-CN"/>
        </w:rPr>
        <w:t xml:space="preserve"> 疾病信息查询用例规约</w:t>
      </w:r>
      <w:r>
        <w:tab/>
      </w:r>
      <w:r>
        <w:fldChar w:fldCharType="begin"/>
      </w:r>
      <w:r>
        <w:instrText xml:space="preserve"> PAGEREF _Toc26751 \h </w:instrText>
      </w:r>
      <w:r>
        <w:fldChar w:fldCharType="separate"/>
      </w:r>
      <w:r>
        <w:t>14</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_Toc9237 </w:instrText>
      </w:r>
      <w:r>
        <w:rPr>
          <w:rFonts w:hint="eastAsia" w:ascii="宋体" w:hAnsi="宋体" w:eastAsia="宋体" w:cs="宋体"/>
          <w:szCs w:val="21"/>
        </w:rPr>
        <w:fldChar w:fldCharType="separate"/>
      </w:r>
      <w:r>
        <w:t xml:space="preserve">图 </w:t>
      </w:r>
      <w:r>
        <w:rPr>
          <w:rFonts w:hint="eastAsia"/>
          <w:lang w:val="en-US" w:eastAsia="zh-CN"/>
        </w:rPr>
        <w:t>3</w:t>
      </w:r>
      <w:r>
        <w:rPr>
          <w:rFonts w:hint="eastAsia"/>
          <w:lang w:eastAsia="zh-CN"/>
        </w:rPr>
        <w:t xml:space="preserve"> </w:t>
      </w:r>
      <w:r>
        <w:rPr>
          <w:rFonts w:hint="eastAsia"/>
          <w:lang w:val="en-US" w:eastAsia="zh-CN"/>
        </w:rPr>
        <w:t>门诊医生工作站子</w:t>
      </w:r>
      <w:r>
        <w:rPr>
          <w:rFonts w:hint="eastAsia"/>
          <w:lang w:eastAsia="zh-CN"/>
        </w:rPr>
        <w:t>系统用例图</w:t>
      </w:r>
      <w:r>
        <w:tab/>
      </w:r>
      <w:r>
        <w:fldChar w:fldCharType="begin"/>
      </w:r>
      <w:r>
        <w:instrText xml:space="preserve"> PAGEREF _Toc9237 \h </w:instrText>
      </w:r>
      <w:r>
        <w:fldChar w:fldCharType="separate"/>
      </w:r>
      <w:r>
        <w:t>15</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_Toc5591 </w:instrText>
      </w:r>
      <w:r>
        <w:rPr>
          <w:rFonts w:hint="eastAsia" w:ascii="宋体" w:hAnsi="宋体" w:eastAsia="宋体" w:cs="宋体"/>
          <w:szCs w:val="21"/>
        </w:rPr>
        <w:fldChar w:fldCharType="separate"/>
      </w:r>
      <w:r>
        <w:t xml:space="preserve">表 </w:t>
      </w:r>
      <w:r>
        <w:rPr>
          <w:rFonts w:hint="eastAsia"/>
          <w:lang w:val="en-US" w:eastAsia="zh-CN"/>
        </w:rPr>
        <w:t>8</w:t>
      </w:r>
      <w:r>
        <w:rPr>
          <w:rFonts w:hint="eastAsia"/>
          <w:lang w:eastAsia="zh-CN"/>
        </w:rPr>
        <w:t xml:space="preserve"> 查看病人病史功能用例规约</w:t>
      </w:r>
      <w:r>
        <w:tab/>
      </w:r>
      <w:r>
        <w:fldChar w:fldCharType="begin"/>
      </w:r>
      <w:r>
        <w:instrText xml:space="preserve"> PAGEREF _Toc5591 \h </w:instrText>
      </w:r>
      <w:r>
        <w:fldChar w:fldCharType="separate"/>
      </w:r>
      <w:r>
        <w:t>16</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_Toc20018 </w:instrText>
      </w:r>
      <w:r>
        <w:rPr>
          <w:rFonts w:hint="eastAsia" w:ascii="宋体" w:hAnsi="宋体" w:eastAsia="宋体" w:cs="宋体"/>
          <w:szCs w:val="21"/>
        </w:rPr>
        <w:fldChar w:fldCharType="separate"/>
      </w:r>
      <w:r>
        <w:t>表</w:t>
      </w:r>
      <w:r>
        <w:rPr>
          <w:rFonts w:hint="eastAsia"/>
          <w:lang w:val="en-US" w:eastAsia="zh-CN"/>
        </w:rPr>
        <w:t xml:space="preserve"> 9</w:t>
      </w:r>
      <w:r>
        <w:rPr>
          <w:rFonts w:hint="eastAsia"/>
          <w:lang w:eastAsia="zh-CN"/>
        </w:rPr>
        <w:t xml:space="preserve"> 自动叫号用例规约</w:t>
      </w:r>
      <w:r>
        <w:tab/>
      </w:r>
      <w:r>
        <w:fldChar w:fldCharType="begin"/>
      </w:r>
      <w:r>
        <w:instrText xml:space="preserve"> PAGEREF _Toc20018 \h </w:instrText>
      </w:r>
      <w:r>
        <w:fldChar w:fldCharType="separate"/>
      </w:r>
      <w:r>
        <w:t>17</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_Toc19118 </w:instrText>
      </w:r>
      <w:r>
        <w:rPr>
          <w:rFonts w:hint="eastAsia" w:ascii="宋体" w:hAnsi="宋体" w:eastAsia="宋体" w:cs="宋体"/>
          <w:szCs w:val="21"/>
        </w:rPr>
        <w:fldChar w:fldCharType="separate"/>
      </w:r>
      <w:r>
        <w:t xml:space="preserve">表 </w:t>
      </w:r>
      <w:r>
        <w:rPr>
          <w:rFonts w:hint="eastAsia"/>
          <w:lang w:val="en-US" w:eastAsia="zh-CN"/>
        </w:rPr>
        <w:t>10</w:t>
      </w:r>
      <w:r>
        <w:rPr>
          <w:rFonts w:hint="eastAsia"/>
          <w:lang w:eastAsia="zh-CN"/>
        </w:rPr>
        <w:t xml:space="preserve"> 医生开具电子门诊单用例规约</w:t>
      </w:r>
      <w:r>
        <w:tab/>
      </w:r>
      <w:r>
        <w:fldChar w:fldCharType="begin"/>
      </w:r>
      <w:r>
        <w:instrText xml:space="preserve"> PAGEREF _Toc19118 \h </w:instrText>
      </w:r>
      <w:r>
        <w:fldChar w:fldCharType="separate"/>
      </w:r>
      <w:r>
        <w:t>17</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_Toc14659 </w:instrText>
      </w:r>
      <w:r>
        <w:rPr>
          <w:rFonts w:hint="eastAsia" w:ascii="宋体" w:hAnsi="宋体" w:eastAsia="宋体" w:cs="宋体"/>
          <w:szCs w:val="21"/>
        </w:rPr>
        <w:fldChar w:fldCharType="separate"/>
      </w:r>
      <w:r>
        <w:t xml:space="preserve">表 </w:t>
      </w:r>
      <w:r>
        <w:rPr>
          <w:rFonts w:hint="eastAsia"/>
          <w:lang w:val="en-US" w:eastAsia="zh-CN"/>
        </w:rPr>
        <w:t>11</w:t>
      </w:r>
      <w:r>
        <w:rPr>
          <w:rFonts w:hint="eastAsia"/>
          <w:lang w:eastAsia="zh-CN"/>
        </w:rPr>
        <w:t xml:space="preserve"> </w:t>
      </w:r>
      <w:r>
        <w:rPr>
          <w:rFonts w:hint="eastAsia"/>
          <w:lang w:val="en-US" w:eastAsia="zh-CN"/>
        </w:rPr>
        <w:t>查看消息会话列表</w:t>
      </w:r>
      <w:r>
        <w:rPr>
          <w:rFonts w:hint="eastAsia"/>
          <w:lang w:eastAsia="zh-CN"/>
        </w:rPr>
        <w:t>用例规约</w:t>
      </w:r>
      <w:r>
        <w:tab/>
      </w:r>
      <w:r>
        <w:fldChar w:fldCharType="begin"/>
      </w:r>
      <w:r>
        <w:instrText xml:space="preserve"> PAGEREF _Toc14659 \h </w:instrText>
      </w:r>
      <w:r>
        <w:fldChar w:fldCharType="separate"/>
      </w:r>
      <w:r>
        <w:t>18</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_Toc860 </w:instrText>
      </w:r>
      <w:r>
        <w:rPr>
          <w:rFonts w:hint="eastAsia" w:ascii="宋体" w:hAnsi="宋体" w:eastAsia="宋体" w:cs="宋体"/>
          <w:szCs w:val="21"/>
        </w:rPr>
        <w:fldChar w:fldCharType="separate"/>
      </w:r>
      <w:r>
        <w:t xml:space="preserve">表 </w:t>
      </w:r>
      <w:r>
        <w:rPr>
          <w:rFonts w:hint="eastAsia"/>
          <w:lang w:val="en-US" w:eastAsia="zh-CN"/>
        </w:rPr>
        <w:t>12</w:t>
      </w:r>
      <w:r>
        <w:rPr>
          <w:rFonts w:hint="eastAsia"/>
          <w:lang w:eastAsia="zh-CN"/>
        </w:rPr>
        <w:t xml:space="preserve"> </w:t>
      </w:r>
      <w:r>
        <w:rPr>
          <w:rFonts w:hint="eastAsia"/>
          <w:lang w:val="en-US" w:eastAsia="zh-CN"/>
        </w:rPr>
        <w:t>处方模板</w:t>
      </w:r>
      <w:r>
        <w:rPr>
          <w:rFonts w:hint="eastAsia"/>
          <w:lang w:eastAsia="zh-CN"/>
        </w:rPr>
        <w:t>用例规约</w:t>
      </w:r>
      <w:r>
        <w:tab/>
      </w:r>
      <w:r>
        <w:fldChar w:fldCharType="begin"/>
      </w:r>
      <w:r>
        <w:instrText xml:space="preserve"> PAGEREF _Toc860 \h </w:instrText>
      </w:r>
      <w:r>
        <w:fldChar w:fldCharType="separate"/>
      </w:r>
      <w:r>
        <w:t>19</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_Toc23990 </w:instrText>
      </w:r>
      <w:r>
        <w:rPr>
          <w:rFonts w:hint="eastAsia" w:ascii="宋体" w:hAnsi="宋体" w:eastAsia="宋体" w:cs="宋体"/>
          <w:szCs w:val="21"/>
        </w:rPr>
        <w:fldChar w:fldCharType="separate"/>
      </w:r>
      <w:r>
        <w:t xml:space="preserve">图 </w:t>
      </w:r>
      <w:r>
        <w:rPr>
          <w:rFonts w:hint="eastAsia"/>
          <w:lang w:val="en-US" w:eastAsia="zh-CN"/>
        </w:rPr>
        <w:t>4</w:t>
      </w:r>
      <w:r>
        <w:rPr>
          <w:rFonts w:hint="eastAsia"/>
          <w:lang w:eastAsia="zh-CN"/>
        </w:rPr>
        <w:t xml:space="preserve"> 线上问诊挂号子系统</w:t>
      </w:r>
      <w:r>
        <w:tab/>
      </w:r>
      <w:r>
        <w:fldChar w:fldCharType="begin"/>
      </w:r>
      <w:r>
        <w:instrText xml:space="preserve"> PAGEREF _Toc23990 \h </w:instrText>
      </w:r>
      <w:r>
        <w:fldChar w:fldCharType="separate"/>
      </w:r>
      <w:r>
        <w:t>20</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_Toc30248 </w:instrText>
      </w:r>
      <w:r>
        <w:rPr>
          <w:rFonts w:hint="eastAsia" w:ascii="宋体" w:hAnsi="宋体" w:eastAsia="宋体" w:cs="宋体"/>
          <w:szCs w:val="21"/>
        </w:rPr>
        <w:fldChar w:fldCharType="separate"/>
      </w:r>
      <w:r>
        <w:t xml:space="preserve">表 </w:t>
      </w:r>
      <w:r>
        <w:rPr>
          <w:rFonts w:hint="eastAsia"/>
          <w:lang w:val="en-US" w:eastAsia="zh-CN"/>
        </w:rPr>
        <w:t>13</w:t>
      </w:r>
      <w:r>
        <w:rPr>
          <w:rFonts w:hint="eastAsia"/>
          <w:lang w:eastAsia="zh-CN"/>
        </w:rPr>
        <w:t xml:space="preserve"> AI问诊功能用例规约</w:t>
      </w:r>
      <w:r>
        <w:tab/>
      </w:r>
      <w:r>
        <w:fldChar w:fldCharType="begin"/>
      </w:r>
      <w:r>
        <w:instrText xml:space="preserve"> PAGEREF _Toc30248 \h </w:instrText>
      </w:r>
      <w:r>
        <w:fldChar w:fldCharType="separate"/>
      </w:r>
      <w:r>
        <w:t>21</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_Toc516 </w:instrText>
      </w:r>
      <w:r>
        <w:rPr>
          <w:rFonts w:hint="eastAsia" w:ascii="宋体" w:hAnsi="宋体" w:eastAsia="宋体" w:cs="宋体"/>
          <w:szCs w:val="21"/>
        </w:rPr>
        <w:fldChar w:fldCharType="separate"/>
      </w:r>
      <w:r>
        <w:t xml:space="preserve">表 </w:t>
      </w:r>
      <w:r>
        <w:rPr>
          <w:rFonts w:hint="eastAsia"/>
          <w:lang w:val="en-US" w:eastAsia="zh-CN"/>
        </w:rPr>
        <w:t>14</w:t>
      </w:r>
      <w:r>
        <w:rPr>
          <w:rFonts w:hint="eastAsia"/>
          <w:lang w:eastAsia="zh-CN"/>
        </w:rPr>
        <w:t xml:space="preserve"> 预约挂号功能用例规约</w:t>
      </w:r>
      <w:r>
        <w:tab/>
      </w:r>
      <w:r>
        <w:fldChar w:fldCharType="begin"/>
      </w:r>
      <w:r>
        <w:instrText xml:space="preserve"> PAGEREF _Toc516 \h </w:instrText>
      </w:r>
      <w:r>
        <w:fldChar w:fldCharType="separate"/>
      </w:r>
      <w:r>
        <w:t>21</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_Toc15306 </w:instrText>
      </w:r>
      <w:r>
        <w:rPr>
          <w:rFonts w:hint="eastAsia" w:ascii="宋体" w:hAnsi="宋体" w:eastAsia="宋体" w:cs="宋体"/>
          <w:szCs w:val="21"/>
        </w:rPr>
        <w:fldChar w:fldCharType="separate"/>
      </w:r>
      <w:r>
        <w:t xml:space="preserve">表 </w:t>
      </w:r>
      <w:r>
        <w:rPr>
          <w:rFonts w:hint="eastAsia"/>
          <w:lang w:val="en-US" w:eastAsia="zh-CN"/>
        </w:rPr>
        <w:t>15</w:t>
      </w:r>
      <w:r>
        <w:rPr>
          <w:rFonts w:hint="eastAsia"/>
          <w:lang w:eastAsia="zh-CN"/>
        </w:rPr>
        <w:t xml:space="preserve"> </w:t>
      </w:r>
      <w:r>
        <w:rPr>
          <w:rFonts w:hint="eastAsia"/>
          <w:lang w:val="en-US" w:eastAsia="zh-CN"/>
        </w:rPr>
        <w:t>短信提醒</w:t>
      </w:r>
      <w:r>
        <w:rPr>
          <w:rFonts w:hint="eastAsia"/>
          <w:lang w:eastAsia="zh-CN"/>
        </w:rPr>
        <w:t>用例规约</w:t>
      </w:r>
      <w:r>
        <w:tab/>
      </w:r>
      <w:r>
        <w:fldChar w:fldCharType="begin"/>
      </w:r>
      <w:r>
        <w:instrText xml:space="preserve"> PAGEREF _Toc15306 \h </w:instrText>
      </w:r>
      <w:r>
        <w:fldChar w:fldCharType="separate"/>
      </w:r>
      <w:r>
        <w:t>22</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_Toc8094 </w:instrText>
      </w:r>
      <w:r>
        <w:rPr>
          <w:rFonts w:hint="eastAsia" w:ascii="宋体" w:hAnsi="宋体" w:eastAsia="宋体" w:cs="宋体"/>
          <w:szCs w:val="21"/>
        </w:rPr>
        <w:fldChar w:fldCharType="separate"/>
      </w:r>
      <w:r>
        <w:t xml:space="preserve">表 </w:t>
      </w:r>
      <w:r>
        <w:rPr>
          <w:rFonts w:hint="eastAsia"/>
          <w:lang w:val="en-US" w:eastAsia="zh-CN"/>
        </w:rPr>
        <w:t>16</w:t>
      </w:r>
      <w:r>
        <w:rPr>
          <w:rFonts w:hint="eastAsia"/>
          <w:lang w:eastAsia="zh-CN"/>
        </w:rPr>
        <w:t xml:space="preserve"> 申请开假条功能用例规约</w:t>
      </w:r>
      <w:r>
        <w:tab/>
      </w:r>
      <w:r>
        <w:fldChar w:fldCharType="begin"/>
      </w:r>
      <w:r>
        <w:instrText xml:space="preserve"> PAGEREF _Toc8094 \h </w:instrText>
      </w:r>
      <w:r>
        <w:fldChar w:fldCharType="separate"/>
      </w:r>
      <w:r>
        <w:t>23</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_Toc1310 </w:instrText>
      </w:r>
      <w:r>
        <w:rPr>
          <w:rFonts w:hint="eastAsia" w:ascii="宋体" w:hAnsi="宋体" w:eastAsia="宋体" w:cs="宋体"/>
          <w:szCs w:val="21"/>
        </w:rPr>
        <w:fldChar w:fldCharType="separate"/>
      </w:r>
      <w:r>
        <w:t xml:space="preserve">表 </w:t>
      </w:r>
      <w:r>
        <w:rPr>
          <w:rFonts w:hint="eastAsia"/>
          <w:lang w:val="en-US" w:eastAsia="zh-CN"/>
        </w:rPr>
        <w:t>17</w:t>
      </w:r>
      <w:r>
        <w:rPr>
          <w:rFonts w:hint="eastAsia"/>
          <w:lang w:eastAsia="zh-CN"/>
        </w:rPr>
        <w:t xml:space="preserve"> 就诊反馈功能用例规约</w:t>
      </w:r>
      <w:r>
        <w:tab/>
      </w:r>
      <w:r>
        <w:fldChar w:fldCharType="begin"/>
      </w:r>
      <w:r>
        <w:instrText xml:space="preserve"> PAGEREF _Toc1310 \h </w:instrText>
      </w:r>
      <w:r>
        <w:fldChar w:fldCharType="separate"/>
      </w:r>
      <w:r>
        <w:t>23</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_Toc5208 </w:instrText>
      </w:r>
      <w:r>
        <w:rPr>
          <w:rFonts w:hint="eastAsia" w:ascii="宋体" w:hAnsi="宋体" w:eastAsia="宋体" w:cs="宋体"/>
          <w:szCs w:val="21"/>
        </w:rPr>
        <w:fldChar w:fldCharType="separate"/>
      </w:r>
      <w:r>
        <w:t xml:space="preserve">表 </w:t>
      </w:r>
      <w:r>
        <w:rPr>
          <w:rFonts w:hint="eastAsia"/>
          <w:lang w:val="en-US" w:eastAsia="zh-CN"/>
        </w:rPr>
        <w:t>18</w:t>
      </w:r>
      <w:r>
        <w:rPr>
          <w:rFonts w:hint="eastAsia"/>
          <w:lang w:eastAsia="zh-CN"/>
        </w:rPr>
        <w:t xml:space="preserve"> </w:t>
      </w:r>
      <w:r>
        <w:rPr>
          <w:rFonts w:hint="eastAsia"/>
          <w:lang w:val="en-US" w:eastAsia="zh-CN"/>
        </w:rPr>
        <w:t>在线支付药费</w:t>
      </w:r>
      <w:r>
        <w:rPr>
          <w:rFonts w:hint="eastAsia"/>
          <w:lang w:eastAsia="zh-CN"/>
        </w:rPr>
        <w:t>用例规约</w:t>
      </w:r>
      <w:r>
        <w:tab/>
      </w:r>
      <w:r>
        <w:fldChar w:fldCharType="begin"/>
      </w:r>
      <w:r>
        <w:instrText xml:space="preserve"> PAGEREF _Toc5208 \h </w:instrText>
      </w:r>
      <w:r>
        <w:fldChar w:fldCharType="separate"/>
      </w:r>
      <w:r>
        <w:t>24</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_Toc3950 </w:instrText>
      </w:r>
      <w:r>
        <w:rPr>
          <w:rFonts w:hint="eastAsia" w:ascii="宋体" w:hAnsi="宋体" w:eastAsia="宋体" w:cs="宋体"/>
          <w:szCs w:val="21"/>
        </w:rPr>
        <w:fldChar w:fldCharType="separate"/>
      </w:r>
      <w:r>
        <w:t xml:space="preserve">表 </w:t>
      </w:r>
      <w:r>
        <w:rPr>
          <w:rFonts w:hint="eastAsia"/>
          <w:lang w:val="en-US" w:eastAsia="zh-CN"/>
        </w:rPr>
        <w:t>19</w:t>
      </w:r>
      <w:r>
        <w:rPr>
          <w:rFonts w:hint="eastAsia"/>
          <w:lang w:eastAsia="zh-CN"/>
        </w:rPr>
        <w:t xml:space="preserve"> </w:t>
      </w:r>
      <w:r>
        <w:rPr>
          <w:rFonts w:hint="eastAsia"/>
          <w:lang w:val="en-US" w:eastAsia="zh-CN"/>
        </w:rPr>
        <w:t>诊后咨询</w:t>
      </w:r>
      <w:r>
        <w:rPr>
          <w:rFonts w:hint="eastAsia"/>
          <w:lang w:eastAsia="zh-CN"/>
        </w:rPr>
        <w:t>用例规约</w:t>
      </w:r>
      <w:r>
        <w:tab/>
      </w:r>
      <w:r>
        <w:fldChar w:fldCharType="begin"/>
      </w:r>
      <w:r>
        <w:instrText xml:space="preserve"> PAGEREF _Toc3950 \h </w:instrText>
      </w:r>
      <w:r>
        <w:fldChar w:fldCharType="separate"/>
      </w:r>
      <w:r>
        <w:t>25</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_Toc11278 </w:instrText>
      </w:r>
      <w:r>
        <w:rPr>
          <w:rFonts w:hint="eastAsia" w:ascii="宋体" w:hAnsi="宋体" w:eastAsia="宋体" w:cs="宋体"/>
          <w:szCs w:val="21"/>
        </w:rPr>
        <w:fldChar w:fldCharType="separate"/>
      </w:r>
      <w:r>
        <w:t xml:space="preserve">表 </w:t>
      </w:r>
      <w:r>
        <w:rPr>
          <w:rFonts w:hint="eastAsia"/>
          <w:lang w:val="en-US" w:eastAsia="zh-CN"/>
        </w:rPr>
        <w:t>20</w:t>
      </w:r>
      <w:r>
        <w:rPr>
          <w:rFonts w:hint="eastAsia"/>
          <w:lang w:eastAsia="zh-CN"/>
        </w:rPr>
        <w:t xml:space="preserve"> 查看处方单用例规约</w:t>
      </w:r>
      <w:r>
        <w:tab/>
      </w:r>
      <w:r>
        <w:fldChar w:fldCharType="begin"/>
      </w:r>
      <w:r>
        <w:instrText xml:space="preserve"> PAGEREF _Toc11278 \h </w:instrText>
      </w:r>
      <w:r>
        <w:fldChar w:fldCharType="separate"/>
      </w:r>
      <w:r>
        <w:t>26</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_Toc21494 </w:instrText>
      </w:r>
      <w:r>
        <w:rPr>
          <w:rFonts w:hint="eastAsia" w:ascii="宋体" w:hAnsi="宋体" w:eastAsia="宋体" w:cs="宋体"/>
          <w:szCs w:val="21"/>
        </w:rPr>
        <w:fldChar w:fldCharType="separate"/>
      </w:r>
      <w:r>
        <w:t xml:space="preserve">图 </w:t>
      </w:r>
      <w:r>
        <w:rPr>
          <w:rFonts w:hint="eastAsia"/>
          <w:lang w:val="en-US" w:eastAsia="zh-CN"/>
        </w:rPr>
        <w:t>5</w:t>
      </w:r>
      <w:r>
        <w:rPr>
          <w:rFonts w:hint="eastAsia"/>
          <w:lang w:eastAsia="zh-CN"/>
        </w:rPr>
        <w:t xml:space="preserve"> 管理员题注用例图</w:t>
      </w:r>
      <w:r>
        <w:tab/>
      </w:r>
      <w:r>
        <w:fldChar w:fldCharType="begin"/>
      </w:r>
      <w:r>
        <w:instrText xml:space="preserve"> PAGEREF _Toc21494 \h </w:instrText>
      </w:r>
      <w:r>
        <w:fldChar w:fldCharType="separate"/>
      </w:r>
      <w:r>
        <w:t>26</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_Toc11418 </w:instrText>
      </w:r>
      <w:r>
        <w:rPr>
          <w:rFonts w:hint="eastAsia" w:ascii="宋体" w:hAnsi="宋体" w:eastAsia="宋体" w:cs="宋体"/>
          <w:szCs w:val="21"/>
        </w:rPr>
        <w:fldChar w:fldCharType="separate"/>
      </w:r>
      <w:r>
        <w:t xml:space="preserve">表 </w:t>
      </w:r>
      <w:r>
        <w:rPr>
          <w:rFonts w:hint="eastAsia"/>
          <w:lang w:val="en-US" w:eastAsia="zh-CN"/>
        </w:rPr>
        <w:t>21</w:t>
      </w:r>
      <w:r>
        <w:rPr>
          <w:rFonts w:hint="eastAsia"/>
          <w:lang w:eastAsia="zh-CN"/>
        </w:rPr>
        <w:t xml:space="preserve"> 人力资源管理用例规约</w:t>
      </w:r>
      <w:r>
        <w:tab/>
      </w:r>
      <w:r>
        <w:fldChar w:fldCharType="begin"/>
      </w:r>
      <w:r>
        <w:instrText xml:space="preserve"> PAGEREF _Toc11418 \h </w:instrText>
      </w:r>
      <w:r>
        <w:fldChar w:fldCharType="separate"/>
      </w:r>
      <w:r>
        <w:t>27</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_Toc5258 </w:instrText>
      </w:r>
      <w:r>
        <w:rPr>
          <w:rFonts w:hint="eastAsia" w:ascii="宋体" w:hAnsi="宋体" w:eastAsia="宋体" w:cs="宋体"/>
          <w:szCs w:val="21"/>
        </w:rPr>
        <w:fldChar w:fldCharType="separate"/>
      </w:r>
      <w:r>
        <w:t xml:space="preserve">表 </w:t>
      </w:r>
      <w:r>
        <w:rPr>
          <w:rFonts w:hint="eastAsia"/>
          <w:lang w:val="en-US" w:eastAsia="zh-CN"/>
        </w:rPr>
        <w:t>22</w:t>
      </w:r>
      <w:r>
        <w:rPr>
          <w:rFonts w:hint="eastAsia"/>
          <w:lang w:eastAsia="zh-CN"/>
        </w:rPr>
        <w:t xml:space="preserve"> 订单管理系统用例规约</w:t>
      </w:r>
      <w:r>
        <w:tab/>
      </w:r>
      <w:r>
        <w:fldChar w:fldCharType="begin"/>
      </w:r>
      <w:r>
        <w:instrText xml:space="preserve"> PAGEREF _Toc5258 \h </w:instrText>
      </w:r>
      <w:r>
        <w:fldChar w:fldCharType="separate"/>
      </w:r>
      <w:r>
        <w:t>28</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_Toc7764 </w:instrText>
      </w:r>
      <w:r>
        <w:rPr>
          <w:rFonts w:hint="eastAsia" w:ascii="宋体" w:hAnsi="宋体" w:eastAsia="宋体" w:cs="宋体"/>
          <w:szCs w:val="21"/>
        </w:rPr>
        <w:fldChar w:fldCharType="separate"/>
      </w:r>
      <w:r>
        <w:t xml:space="preserve">表 </w:t>
      </w:r>
      <w:r>
        <w:rPr>
          <w:rFonts w:hint="eastAsia"/>
          <w:lang w:val="en-US" w:eastAsia="zh-CN"/>
        </w:rPr>
        <w:t>23</w:t>
      </w:r>
      <w:r>
        <w:rPr>
          <w:rFonts w:hint="eastAsia"/>
          <w:lang w:eastAsia="zh-CN"/>
        </w:rPr>
        <w:t xml:space="preserve"> 药品库存管理用例规约</w:t>
      </w:r>
      <w:r>
        <w:tab/>
      </w:r>
      <w:r>
        <w:fldChar w:fldCharType="begin"/>
      </w:r>
      <w:r>
        <w:instrText xml:space="preserve"> PAGEREF _Toc7764 \h </w:instrText>
      </w:r>
      <w:r>
        <w:fldChar w:fldCharType="separate"/>
      </w:r>
      <w:r>
        <w:t>29</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_Toc13971 </w:instrText>
      </w:r>
      <w:r>
        <w:rPr>
          <w:rFonts w:hint="eastAsia" w:ascii="宋体" w:hAnsi="宋体" w:eastAsia="宋体" w:cs="宋体"/>
          <w:szCs w:val="21"/>
        </w:rPr>
        <w:fldChar w:fldCharType="separate"/>
      </w:r>
      <w:r>
        <w:t xml:space="preserve">表 </w:t>
      </w:r>
      <w:r>
        <w:rPr>
          <w:rFonts w:hint="eastAsia"/>
          <w:lang w:val="en-US" w:eastAsia="zh-CN"/>
        </w:rPr>
        <w:t>24</w:t>
      </w:r>
      <w:r>
        <w:rPr>
          <w:rFonts w:hint="eastAsia"/>
          <w:lang w:eastAsia="zh-CN"/>
        </w:rPr>
        <w:t xml:space="preserve"> 药品营收查看用例规约</w:t>
      </w:r>
      <w:r>
        <w:tab/>
      </w:r>
      <w:r>
        <w:fldChar w:fldCharType="begin"/>
      </w:r>
      <w:r>
        <w:instrText xml:space="preserve"> PAGEREF _Toc13971 \h </w:instrText>
      </w:r>
      <w:r>
        <w:fldChar w:fldCharType="separate"/>
      </w:r>
      <w:r>
        <w:t>30</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_Toc7602 </w:instrText>
      </w:r>
      <w:r>
        <w:rPr>
          <w:rFonts w:hint="eastAsia" w:ascii="宋体" w:hAnsi="宋体" w:eastAsia="宋体" w:cs="宋体"/>
          <w:szCs w:val="21"/>
        </w:rPr>
        <w:fldChar w:fldCharType="separate"/>
      </w:r>
      <w:r>
        <w:t xml:space="preserve">表 </w:t>
      </w:r>
      <w:r>
        <w:rPr>
          <w:rFonts w:hint="eastAsia"/>
          <w:lang w:val="en-US" w:eastAsia="zh-CN"/>
        </w:rPr>
        <w:t>25</w:t>
      </w:r>
      <w:r>
        <w:rPr>
          <w:rFonts w:hint="eastAsia"/>
          <w:lang w:eastAsia="zh-CN"/>
        </w:rPr>
        <w:t xml:space="preserve"> </w:t>
      </w:r>
      <w:r>
        <w:rPr>
          <w:rFonts w:hint="eastAsia"/>
          <w:lang w:val="en-US" w:eastAsia="zh-CN"/>
        </w:rPr>
        <w:t>药品存量预警</w:t>
      </w:r>
      <w:r>
        <w:rPr>
          <w:rFonts w:hint="eastAsia"/>
          <w:lang w:eastAsia="zh-CN"/>
        </w:rPr>
        <w:t>用例规约</w:t>
      </w:r>
      <w:r>
        <w:tab/>
      </w:r>
      <w:r>
        <w:fldChar w:fldCharType="begin"/>
      </w:r>
      <w:r>
        <w:instrText xml:space="preserve"> PAGEREF _Toc7602 \h </w:instrText>
      </w:r>
      <w:r>
        <w:fldChar w:fldCharType="separate"/>
      </w:r>
      <w:r>
        <w:t>30</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_Toc9907 </w:instrText>
      </w:r>
      <w:r>
        <w:rPr>
          <w:rFonts w:hint="eastAsia" w:ascii="宋体" w:hAnsi="宋体" w:eastAsia="宋体" w:cs="宋体"/>
          <w:szCs w:val="21"/>
        </w:rPr>
        <w:fldChar w:fldCharType="separate"/>
      </w:r>
      <w:r>
        <w:t xml:space="preserve">表 </w:t>
      </w:r>
      <w:r>
        <w:rPr>
          <w:rFonts w:hint="eastAsia"/>
          <w:lang w:val="en-US" w:eastAsia="zh-CN"/>
        </w:rPr>
        <w:t>26</w:t>
      </w:r>
      <w:r>
        <w:rPr>
          <w:rFonts w:hint="eastAsia"/>
          <w:lang w:eastAsia="zh-CN"/>
        </w:rPr>
        <w:t xml:space="preserve"> </w:t>
      </w:r>
      <w:r>
        <w:rPr>
          <w:rFonts w:hint="eastAsia"/>
          <w:lang w:val="en-US" w:eastAsia="zh-CN"/>
        </w:rPr>
        <w:t>药品扫码入库</w:t>
      </w:r>
      <w:r>
        <w:rPr>
          <w:rFonts w:hint="eastAsia"/>
          <w:lang w:eastAsia="zh-CN"/>
        </w:rPr>
        <w:t>用例规约</w:t>
      </w:r>
      <w:r>
        <w:tab/>
      </w:r>
      <w:r>
        <w:fldChar w:fldCharType="begin"/>
      </w:r>
      <w:r>
        <w:instrText xml:space="preserve"> PAGEREF _Toc9907 \h </w:instrText>
      </w:r>
      <w:r>
        <w:fldChar w:fldCharType="separate"/>
      </w:r>
      <w:r>
        <w:t>31</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_Toc9921 </w:instrText>
      </w:r>
      <w:r>
        <w:rPr>
          <w:rFonts w:hint="eastAsia" w:ascii="宋体" w:hAnsi="宋体" w:eastAsia="宋体" w:cs="宋体"/>
          <w:szCs w:val="21"/>
        </w:rPr>
        <w:fldChar w:fldCharType="separate"/>
      </w:r>
      <w:r>
        <w:t xml:space="preserve">表 </w:t>
      </w:r>
      <w:r>
        <w:rPr>
          <w:rFonts w:hint="eastAsia"/>
          <w:lang w:val="en-US" w:eastAsia="zh-CN"/>
        </w:rPr>
        <w:t>27</w:t>
      </w:r>
      <w:r>
        <w:rPr>
          <w:rFonts w:hint="eastAsia"/>
          <w:lang w:eastAsia="zh-CN"/>
        </w:rPr>
        <w:t xml:space="preserve"> </w:t>
      </w:r>
      <w:r>
        <w:rPr>
          <w:rFonts w:hint="eastAsia"/>
          <w:lang w:val="en-US" w:eastAsia="zh-CN"/>
        </w:rPr>
        <w:t>就诊反馈管理</w:t>
      </w:r>
      <w:r>
        <w:rPr>
          <w:rFonts w:hint="eastAsia"/>
          <w:lang w:eastAsia="zh-CN"/>
        </w:rPr>
        <w:t>用例规约</w:t>
      </w:r>
      <w:r>
        <w:tab/>
      </w:r>
      <w:r>
        <w:fldChar w:fldCharType="begin"/>
      </w:r>
      <w:r>
        <w:instrText xml:space="preserve"> PAGEREF _Toc9921 \h </w:instrText>
      </w:r>
      <w:r>
        <w:fldChar w:fldCharType="separate"/>
      </w:r>
      <w:r>
        <w:t>32</w:t>
      </w:r>
      <w:r>
        <w:fldChar w:fldCharType="end"/>
      </w:r>
      <w:r>
        <w:rPr>
          <w:rFonts w:hint="eastAsia" w:ascii="宋体" w:hAnsi="宋体" w:eastAsia="宋体" w:cs="宋体"/>
          <w:szCs w:val="21"/>
        </w:rPr>
        <w:fldChar w:fldCharType="end"/>
      </w:r>
    </w:p>
    <w:p>
      <w:pPr>
        <w:pStyle w:val="24"/>
        <w:tabs>
          <w:tab w:val="right" w:leader="dot" w:pos="9354"/>
          <w:tab w:val="clear" w:pos="510"/>
          <w:tab w:val="clear" w:pos="9344"/>
        </w:tabs>
      </w:pPr>
      <w:r>
        <w:rPr>
          <w:rFonts w:hint="eastAsia" w:ascii="宋体" w:hAnsi="宋体" w:eastAsia="宋体" w:cs="宋体"/>
          <w:szCs w:val="21"/>
        </w:rPr>
        <w:fldChar w:fldCharType="begin"/>
      </w:r>
      <w:r>
        <w:rPr>
          <w:rFonts w:hint="eastAsia" w:ascii="宋体" w:hAnsi="宋体" w:eastAsia="宋体" w:cs="宋体"/>
          <w:szCs w:val="21"/>
        </w:rPr>
        <w:instrText xml:space="preserve"> HYPERLINK \l _Toc4822 </w:instrText>
      </w:r>
      <w:r>
        <w:rPr>
          <w:rFonts w:hint="eastAsia" w:ascii="宋体" w:hAnsi="宋体" w:eastAsia="宋体" w:cs="宋体"/>
          <w:szCs w:val="21"/>
        </w:rPr>
        <w:fldChar w:fldCharType="separate"/>
      </w:r>
      <w:r>
        <w:t xml:space="preserve">表 </w:t>
      </w:r>
      <w:r>
        <w:rPr>
          <w:rFonts w:hint="eastAsia"/>
          <w:lang w:val="en-US" w:eastAsia="zh-CN"/>
        </w:rPr>
        <w:t>28</w:t>
      </w:r>
      <w:r>
        <w:rPr>
          <w:rFonts w:hint="eastAsia"/>
          <w:lang w:eastAsia="zh-CN"/>
        </w:rPr>
        <w:t xml:space="preserve"> 患者报道管理用例规约</w:t>
      </w:r>
      <w:r>
        <w:tab/>
      </w:r>
      <w:r>
        <w:fldChar w:fldCharType="begin"/>
      </w:r>
      <w:r>
        <w:instrText xml:space="preserve"> PAGEREF _Toc4822 \h </w:instrText>
      </w:r>
      <w:r>
        <w:fldChar w:fldCharType="separate"/>
      </w:r>
      <w:r>
        <w:t>33</w:t>
      </w:r>
      <w:r>
        <w:fldChar w:fldCharType="end"/>
      </w:r>
      <w:r>
        <w:rPr>
          <w:rFonts w:hint="eastAsia" w:ascii="宋体" w:hAnsi="宋体" w:eastAsia="宋体" w:cs="宋体"/>
          <w:szCs w:val="21"/>
        </w:rPr>
        <w:fldChar w:fldCharType="end"/>
      </w:r>
    </w:p>
    <w:p>
      <w:pPr>
        <w:spacing w:line="360" w:lineRule="auto"/>
        <w:rPr>
          <w:rFonts w:hint="eastAsia" w:ascii="宋体" w:hAnsi="宋体" w:eastAsia="宋体" w:cs="宋体"/>
          <w:sz w:val="21"/>
          <w:szCs w:val="21"/>
        </w:rPr>
      </w:pPr>
      <w:r>
        <w:rPr>
          <w:rFonts w:hint="eastAsia" w:ascii="宋体" w:hAnsi="宋体" w:eastAsia="宋体" w:cs="宋体"/>
          <w:szCs w:val="21"/>
        </w:rPr>
        <w:fldChar w:fldCharType="end"/>
      </w:r>
    </w:p>
    <w:p>
      <w:pPr>
        <w:spacing w:line="360" w:lineRule="auto"/>
        <w:rPr>
          <w:rFonts w:hint="eastAsia" w:ascii="宋体" w:hAnsi="宋体" w:eastAsia="宋体" w:cs="宋体"/>
          <w:lang w:val="en-US" w:eastAsia="zh-CN"/>
        </w:rPr>
      </w:pPr>
      <w:r>
        <w:rPr>
          <w:rFonts w:hint="eastAsia" w:hAnsi="宋体" w:cs="宋体"/>
          <w:sz w:val="21"/>
          <w:szCs w:val="21"/>
          <w:lang w:val="en-US" w:eastAsia="zh-CN"/>
        </w:rPr>
        <w:t xml:space="preserve"> </w:t>
      </w:r>
    </w:p>
    <w:sectPr>
      <w:footerReference r:id="rId6" w:type="default"/>
      <w:pgSz w:w="11906" w:h="16838"/>
      <w:pgMar w:top="1134" w:right="1134" w:bottom="851" w:left="1418"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pPr>
    <w:r>
      <w:rPr>
        <w:rFonts w:hint="eastAsia"/>
      </w:rPr>
      <w:t>同济大学软件学院</w:t>
    </w:r>
  </w:p>
  <w:p>
    <w:pPr>
      <w:pStyle w:val="22"/>
      <w:pBdr>
        <w:top w:val="single" w:color="auto" w:sz="4" w:space="1"/>
      </w:pBd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6"/>
      </w:rPr>
    </w:pPr>
    <w:r>
      <w:rPr>
        <w:rFonts w:hint="eastAsia"/>
      </w:rPr>
      <w:t xml:space="preserve">同济大学软件学院                                                                                   </w:t>
    </w:r>
    <w:r>
      <w:rPr>
        <w:rStyle w:val="36"/>
      </w:rPr>
      <w:fldChar w:fldCharType="begin"/>
    </w:r>
    <w:r>
      <w:rPr>
        <w:rStyle w:val="36"/>
      </w:rPr>
      <w:instrText xml:space="preserve"> PAGE </w:instrText>
    </w:r>
    <w:r>
      <w:rPr>
        <w:rStyle w:val="36"/>
      </w:rPr>
      <w:fldChar w:fldCharType="separate"/>
    </w:r>
    <w:r>
      <w:rPr>
        <w:rStyle w:val="36"/>
      </w:rPr>
      <w:t>I</w:t>
    </w:r>
    <w:r>
      <w:rPr>
        <w:rStyle w:val="36"/>
      </w:rPr>
      <w:fldChar w:fldCharType="end"/>
    </w:r>
  </w:p>
  <w:p>
    <w:pPr>
      <w:pStyle w:val="22"/>
      <w:pBdr>
        <w:top w:val="single" w:color="auto" w:sz="4" w:space="1"/>
      </w:pBd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6"/>
      </w:rPr>
    </w:pPr>
    <w:r>
      <w:rPr>
        <w:rFonts w:hint="eastAsia"/>
      </w:rPr>
      <w:t xml:space="preserve">同济大学软件学院                                                                                    </w:t>
    </w:r>
    <w:r>
      <w:rPr>
        <w:rStyle w:val="36"/>
      </w:rPr>
      <w:fldChar w:fldCharType="begin"/>
    </w:r>
    <w:r>
      <w:rPr>
        <w:rStyle w:val="36"/>
      </w:rPr>
      <w:instrText xml:space="preserve"> PAGE </w:instrText>
    </w:r>
    <w:r>
      <w:rPr>
        <w:rStyle w:val="36"/>
      </w:rPr>
      <w:fldChar w:fldCharType="separate"/>
    </w:r>
    <w:r>
      <w:rPr>
        <w:rStyle w:val="36"/>
      </w:rPr>
      <w:t>5</w:t>
    </w:r>
    <w:r>
      <w:rPr>
        <w:rStyle w:val="36"/>
      </w:rPr>
      <w:fldChar w:fldCharType="end"/>
    </w:r>
  </w:p>
  <w:p>
    <w:pPr>
      <w:pStyle w:val="22"/>
      <w:pBdr>
        <w:top w:val="single" w:color="auto" w:sz="4" w:space="1"/>
      </w:pBd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jc w:val="left"/>
    </w:pPr>
    <w:r>
      <w:rPr>
        <w:rFonts w:hint="eastAsia"/>
      </w:rPr>
      <w:t>中小型医院管理系统                                                                        需求分析文档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033D5"/>
    <w:multiLevelType w:val="singleLevel"/>
    <w:tmpl w:val="B50033D5"/>
    <w:lvl w:ilvl="0" w:tentative="0">
      <w:start w:val="1"/>
      <w:numFmt w:val="decimal"/>
      <w:lvlText w:val="%1."/>
      <w:lvlJc w:val="left"/>
      <w:pPr>
        <w:tabs>
          <w:tab w:val="left" w:pos="312"/>
        </w:tabs>
      </w:pPr>
    </w:lvl>
  </w:abstractNum>
  <w:abstractNum w:abstractNumId="1">
    <w:nsid w:val="B8E698D8"/>
    <w:multiLevelType w:val="singleLevel"/>
    <w:tmpl w:val="B8E698D8"/>
    <w:lvl w:ilvl="0" w:tentative="0">
      <w:start w:val="1"/>
      <w:numFmt w:val="decimal"/>
      <w:lvlText w:val="%1."/>
      <w:lvlJc w:val="left"/>
      <w:pPr>
        <w:tabs>
          <w:tab w:val="left" w:pos="312"/>
        </w:tabs>
      </w:pPr>
    </w:lvl>
  </w:abstractNum>
  <w:abstractNum w:abstractNumId="2">
    <w:nsid w:val="BC35891A"/>
    <w:multiLevelType w:val="singleLevel"/>
    <w:tmpl w:val="BC35891A"/>
    <w:lvl w:ilvl="0" w:tentative="0">
      <w:start w:val="1"/>
      <w:numFmt w:val="decimal"/>
      <w:suff w:val="space"/>
      <w:lvlText w:val="%1."/>
      <w:lvlJc w:val="left"/>
    </w:lvl>
  </w:abstractNum>
  <w:abstractNum w:abstractNumId="3">
    <w:nsid w:val="BC96C677"/>
    <w:multiLevelType w:val="singleLevel"/>
    <w:tmpl w:val="BC96C677"/>
    <w:lvl w:ilvl="0" w:tentative="0">
      <w:start w:val="1"/>
      <w:numFmt w:val="decimal"/>
      <w:lvlText w:val="%1."/>
      <w:lvlJc w:val="left"/>
      <w:pPr>
        <w:tabs>
          <w:tab w:val="left" w:pos="312"/>
        </w:tabs>
      </w:pPr>
    </w:lvl>
  </w:abstractNum>
  <w:abstractNum w:abstractNumId="4">
    <w:nsid w:val="C59A161C"/>
    <w:multiLevelType w:val="singleLevel"/>
    <w:tmpl w:val="C59A161C"/>
    <w:lvl w:ilvl="0" w:tentative="0">
      <w:start w:val="1"/>
      <w:numFmt w:val="decimal"/>
      <w:lvlText w:val="%1."/>
      <w:lvlJc w:val="left"/>
      <w:pPr>
        <w:tabs>
          <w:tab w:val="left" w:pos="312"/>
        </w:tabs>
      </w:pPr>
    </w:lvl>
  </w:abstractNum>
  <w:abstractNum w:abstractNumId="5">
    <w:nsid w:val="CA05827B"/>
    <w:multiLevelType w:val="singleLevel"/>
    <w:tmpl w:val="CA05827B"/>
    <w:lvl w:ilvl="0" w:tentative="0">
      <w:start w:val="1"/>
      <w:numFmt w:val="decimal"/>
      <w:lvlText w:val="%1."/>
      <w:lvlJc w:val="left"/>
      <w:pPr>
        <w:tabs>
          <w:tab w:val="left" w:pos="312"/>
        </w:tabs>
      </w:pPr>
    </w:lvl>
  </w:abstractNum>
  <w:abstractNum w:abstractNumId="6">
    <w:nsid w:val="D2EC960A"/>
    <w:multiLevelType w:val="singleLevel"/>
    <w:tmpl w:val="D2EC960A"/>
    <w:lvl w:ilvl="0" w:tentative="0">
      <w:start w:val="1"/>
      <w:numFmt w:val="decimal"/>
      <w:lvlText w:val="%1."/>
      <w:lvlJc w:val="left"/>
      <w:pPr>
        <w:tabs>
          <w:tab w:val="left" w:pos="312"/>
        </w:tabs>
      </w:pPr>
    </w:lvl>
  </w:abstractNum>
  <w:abstractNum w:abstractNumId="7">
    <w:nsid w:val="D781B776"/>
    <w:multiLevelType w:val="singleLevel"/>
    <w:tmpl w:val="D781B776"/>
    <w:lvl w:ilvl="0" w:tentative="0">
      <w:start w:val="1"/>
      <w:numFmt w:val="decimal"/>
      <w:lvlText w:val="%1."/>
      <w:lvlJc w:val="left"/>
      <w:pPr>
        <w:tabs>
          <w:tab w:val="left" w:pos="312"/>
        </w:tabs>
      </w:pPr>
    </w:lvl>
  </w:abstractNum>
  <w:abstractNum w:abstractNumId="8">
    <w:nsid w:val="E0D04569"/>
    <w:multiLevelType w:val="singleLevel"/>
    <w:tmpl w:val="E0D04569"/>
    <w:lvl w:ilvl="0" w:tentative="0">
      <w:start w:val="1"/>
      <w:numFmt w:val="decimal"/>
      <w:suff w:val="space"/>
      <w:lvlText w:val="%1."/>
      <w:lvlJc w:val="left"/>
    </w:lvl>
  </w:abstractNum>
  <w:abstractNum w:abstractNumId="9">
    <w:nsid w:val="E2F09CEA"/>
    <w:multiLevelType w:val="singleLevel"/>
    <w:tmpl w:val="E2F09CEA"/>
    <w:lvl w:ilvl="0" w:tentative="0">
      <w:start w:val="1"/>
      <w:numFmt w:val="decimal"/>
      <w:lvlText w:val="%1."/>
      <w:lvlJc w:val="left"/>
      <w:pPr>
        <w:tabs>
          <w:tab w:val="left" w:pos="454"/>
        </w:tabs>
      </w:pPr>
    </w:lvl>
  </w:abstractNum>
  <w:abstractNum w:abstractNumId="10">
    <w:nsid w:val="FBDB0EF2"/>
    <w:multiLevelType w:val="singleLevel"/>
    <w:tmpl w:val="FBDB0EF2"/>
    <w:lvl w:ilvl="0" w:tentative="0">
      <w:start w:val="1"/>
      <w:numFmt w:val="decimal"/>
      <w:lvlText w:val="%1."/>
      <w:lvlJc w:val="left"/>
      <w:pPr>
        <w:tabs>
          <w:tab w:val="left" w:pos="312"/>
        </w:tabs>
      </w:pPr>
    </w:lvl>
  </w:abstractNum>
  <w:abstractNum w:abstractNumId="11">
    <w:nsid w:val="FF2B2E5D"/>
    <w:multiLevelType w:val="singleLevel"/>
    <w:tmpl w:val="FF2B2E5D"/>
    <w:lvl w:ilvl="0" w:tentative="0">
      <w:start w:val="1"/>
      <w:numFmt w:val="decimal"/>
      <w:suff w:val="space"/>
      <w:lvlText w:val="%1."/>
      <w:lvlJc w:val="left"/>
    </w:lvl>
  </w:abstractNum>
  <w:abstractNum w:abstractNumId="12">
    <w:nsid w:val="016A6DF7"/>
    <w:multiLevelType w:val="multilevel"/>
    <w:tmpl w:val="016A6DF7"/>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50"/>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0A068FA2"/>
    <w:multiLevelType w:val="singleLevel"/>
    <w:tmpl w:val="0A068FA2"/>
    <w:lvl w:ilvl="0" w:tentative="0">
      <w:start w:val="1"/>
      <w:numFmt w:val="decimal"/>
      <w:suff w:val="space"/>
      <w:lvlText w:val="%1."/>
      <w:lvlJc w:val="left"/>
    </w:lvl>
  </w:abstractNum>
  <w:abstractNum w:abstractNumId="14">
    <w:nsid w:val="10387428"/>
    <w:multiLevelType w:val="multilevel"/>
    <w:tmpl w:val="10387428"/>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5">
    <w:nsid w:val="1D57152D"/>
    <w:multiLevelType w:val="singleLevel"/>
    <w:tmpl w:val="1D57152D"/>
    <w:lvl w:ilvl="0" w:tentative="0">
      <w:start w:val="1"/>
      <w:numFmt w:val="decimal"/>
      <w:suff w:val="space"/>
      <w:lvlText w:val="%1."/>
      <w:lvlJc w:val="left"/>
    </w:lvl>
  </w:abstractNum>
  <w:abstractNum w:abstractNumId="16">
    <w:nsid w:val="25F33934"/>
    <w:multiLevelType w:val="singleLevel"/>
    <w:tmpl w:val="25F33934"/>
    <w:lvl w:ilvl="0" w:tentative="0">
      <w:start w:val="1"/>
      <w:numFmt w:val="decimal"/>
      <w:lvlText w:val="%1."/>
      <w:lvlJc w:val="left"/>
      <w:pPr>
        <w:tabs>
          <w:tab w:val="left" w:pos="312"/>
        </w:tabs>
      </w:pPr>
    </w:lvl>
  </w:abstractNum>
  <w:abstractNum w:abstractNumId="17">
    <w:nsid w:val="311AA3DD"/>
    <w:multiLevelType w:val="singleLevel"/>
    <w:tmpl w:val="311AA3DD"/>
    <w:lvl w:ilvl="0" w:tentative="0">
      <w:start w:val="1"/>
      <w:numFmt w:val="decimal"/>
      <w:lvlText w:val="%1."/>
      <w:lvlJc w:val="left"/>
      <w:pPr>
        <w:tabs>
          <w:tab w:val="left" w:pos="312"/>
        </w:tabs>
      </w:pPr>
    </w:lvl>
  </w:abstractNum>
  <w:abstractNum w:abstractNumId="18">
    <w:nsid w:val="3725E051"/>
    <w:multiLevelType w:val="singleLevel"/>
    <w:tmpl w:val="3725E051"/>
    <w:lvl w:ilvl="0" w:tentative="0">
      <w:start w:val="1"/>
      <w:numFmt w:val="decimal"/>
      <w:lvlText w:val="%1."/>
      <w:lvlJc w:val="left"/>
      <w:pPr>
        <w:tabs>
          <w:tab w:val="left" w:pos="312"/>
        </w:tabs>
      </w:pPr>
    </w:lvl>
  </w:abstractNum>
  <w:abstractNum w:abstractNumId="19">
    <w:nsid w:val="3A202B8B"/>
    <w:multiLevelType w:val="multilevel"/>
    <w:tmpl w:val="3A202B8B"/>
    <w:lvl w:ilvl="0" w:tentative="0">
      <w:start w:val="1"/>
      <w:numFmt w:val="upperLetter"/>
      <w:pStyle w:val="43"/>
      <w:lvlText w:val="附录%1."/>
      <w:lvlJc w:val="left"/>
      <w:pPr>
        <w:tabs>
          <w:tab w:val="left" w:pos="360"/>
        </w:tabs>
        <w:ind w:left="0" w:firstLine="0"/>
      </w:pPr>
      <w:rPr>
        <w:rFonts w:hint="default" w:ascii="Arial" w:hAnsi="Arial" w:eastAsia="黑体"/>
        <w:b/>
        <w:i w:val="0"/>
        <w:sz w:val="36"/>
      </w:rPr>
    </w:lvl>
    <w:lvl w:ilvl="1" w:tentative="0">
      <w:start w:val="1"/>
      <w:numFmt w:val="decimal"/>
      <w:pStyle w:val="45"/>
      <w:lvlText w:val="%1.%2"/>
      <w:lvlJc w:val="left"/>
      <w:pPr>
        <w:tabs>
          <w:tab w:val="left" w:pos="2700"/>
        </w:tabs>
        <w:ind w:left="1980" w:firstLine="0"/>
      </w:pPr>
      <w:rPr>
        <w:rFonts w:hint="default" w:ascii="Arial" w:hAnsi="Arial" w:eastAsia="黑体"/>
        <w:b/>
        <w:i w:val="0"/>
        <w:sz w:val="32"/>
      </w:rPr>
    </w:lvl>
    <w:lvl w:ilvl="2" w:tentative="0">
      <w:start w:val="1"/>
      <w:numFmt w:val="decimal"/>
      <w:pStyle w:val="46"/>
      <w:lvlText w:val="%1.%2.%3 "/>
      <w:lvlJc w:val="left"/>
      <w:pPr>
        <w:tabs>
          <w:tab w:val="left" w:pos="567"/>
        </w:tabs>
        <w:ind w:left="1021" w:hanging="1021"/>
      </w:pPr>
      <w:rPr>
        <w:rFonts w:hint="default" w:ascii="Arial" w:hAnsi="Arial"/>
        <w:b/>
        <w:i w:val="0"/>
        <w:sz w:val="30"/>
      </w:rPr>
    </w:lvl>
    <w:lvl w:ilvl="3" w:tentative="0">
      <w:start w:val="1"/>
      <w:numFmt w:val="decimal"/>
      <w:pStyle w:val="44"/>
      <w:lvlText w:val="%1.%2.%3.%4 "/>
      <w:lvlJc w:val="left"/>
      <w:pPr>
        <w:tabs>
          <w:tab w:val="left" w:pos="1080"/>
        </w:tabs>
        <w:ind w:left="0" w:firstLine="0"/>
      </w:pPr>
      <w:rPr>
        <w:rFonts w:hint="default" w:ascii="Arial" w:hAnsi="Arial"/>
        <w:b/>
        <w:i w:val="0"/>
        <w:sz w:val="28"/>
      </w:rPr>
    </w:lvl>
    <w:lvl w:ilvl="4" w:tentative="0">
      <w:start w:val="1"/>
      <w:numFmt w:val="decimal"/>
      <w:pStyle w:val="51"/>
      <w:lvlText w:val="%1.%2.%3.%4.%5 "/>
      <w:lvlJc w:val="left"/>
      <w:pPr>
        <w:tabs>
          <w:tab w:val="left" w:pos="1080"/>
        </w:tabs>
        <w:ind w:left="0" w:firstLine="0"/>
      </w:pPr>
      <w:rPr>
        <w:rFonts w:hint="default" w:ascii="Arial" w:hAnsi="Arial"/>
        <w:b/>
        <w:i w:val="0"/>
        <w:sz w:val="24"/>
      </w:rPr>
    </w:lvl>
    <w:lvl w:ilvl="5" w:tentative="0">
      <w:start w:val="1"/>
      <w:numFmt w:val="decimal"/>
      <w:pStyle w:val="52"/>
      <w:lvlText w:val="%1.%2.%3.%4.%5.%6 "/>
      <w:lvlJc w:val="left"/>
      <w:pPr>
        <w:tabs>
          <w:tab w:val="left" w:pos="1440"/>
        </w:tabs>
        <w:ind w:left="0" w:firstLine="0"/>
      </w:pPr>
      <w:rPr>
        <w:rFonts w:hint="default" w:ascii="Arial" w:hAnsi="Arial"/>
        <w:b/>
        <w:i w:val="0"/>
        <w:sz w:val="24"/>
      </w:rPr>
    </w:lvl>
    <w:lvl w:ilvl="6" w:tentative="0">
      <w:start w:val="1"/>
      <w:numFmt w:val="decimal"/>
      <w:pStyle w:val="53"/>
      <w:lvlText w:val="%1.%2.%3.%4.%5.%6.%7."/>
      <w:lvlJc w:val="left"/>
      <w:pPr>
        <w:tabs>
          <w:tab w:val="left" w:pos="144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abstractNum>
  <w:abstractNum w:abstractNumId="20">
    <w:nsid w:val="51527743"/>
    <w:multiLevelType w:val="multilevel"/>
    <w:tmpl w:val="515277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2207AF1"/>
    <w:multiLevelType w:val="singleLevel"/>
    <w:tmpl w:val="62207AF1"/>
    <w:lvl w:ilvl="0" w:tentative="0">
      <w:start w:val="1"/>
      <w:numFmt w:val="decimal"/>
      <w:suff w:val="space"/>
      <w:lvlText w:val="%1."/>
      <w:lvlJc w:val="left"/>
    </w:lvl>
  </w:abstractNum>
  <w:abstractNum w:abstractNumId="22">
    <w:nsid w:val="68EFF32A"/>
    <w:multiLevelType w:val="singleLevel"/>
    <w:tmpl w:val="68EFF32A"/>
    <w:lvl w:ilvl="0" w:tentative="0">
      <w:start w:val="1"/>
      <w:numFmt w:val="decimal"/>
      <w:suff w:val="space"/>
      <w:lvlText w:val="%1."/>
      <w:lvlJc w:val="left"/>
    </w:lvl>
  </w:abstractNum>
  <w:abstractNum w:abstractNumId="23">
    <w:nsid w:val="7C72E6A6"/>
    <w:multiLevelType w:val="singleLevel"/>
    <w:tmpl w:val="7C72E6A6"/>
    <w:lvl w:ilvl="0" w:tentative="0">
      <w:start w:val="1"/>
      <w:numFmt w:val="decimal"/>
      <w:suff w:val="space"/>
      <w:lvlText w:val="%1."/>
      <w:lvlJc w:val="left"/>
    </w:lvl>
  </w:abstractNum>
  <w:abstractNum w:abstractNumId="24">
    <w:nsid w:val="7D0F20B5"/>
    <w:multiLevelType w:val="singleLevel"/>
    <w:tmpl w:val="7D0F20B5"/>
    <w:lvl w:ilvl="0" w:tentative="0">
      <w:start w:val="1"/>
      <w:numFmt w:val="decimal"/>
      <w:suff w:val="space"/>
      <w:lvlText w:val="%1."/>
      <w:lvlJc w:val="left"/>
    </w:lvl>
  </w:abstractNum>
  <w:abstractNum w:abstractNumId="25">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1134"/>
        </w:tabs>
        <w:ind w:left="1047"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vanish w:val="0"/>
        <w:color w:val="000000"/>
        <w:sz w:val="24"/>
        <w:vertAlign w:val="baseline"/>
        <w14:shadow w14:blurRad="0" w14:dist="0" w14:dir="0" w14:sx="0" w14:sy="0" w14:kx="0" w14:ky="0" w14:algn="none">
          <w14:srgbClr w14:val="000000"/>
        </w14:shadow>
      </w:rPr>
    </w:lvl>
  </w:abstractNum>
  <w:num w:numId="1">
    <w:abstractNumId w:val="25"/>
  </w:num>
  <w:num w:numId="2">
    <w:abstractNumId w:val="19"/>
  </w:num>
  <w:num w:numId="3">
    <w:abstractNumId w:val="12"/>
  </w:num>
  <w:num w:numId="4">
    <w:abstractNumId w:val="20"/>
  </w:num>
  <w:num w:numId="5">
    <w:abstractNumId w:val="4"/>
  </w:num>
  <w:num w:numId="6">
    <w:abstractNumId w:val="3"/>
  </w:num>
  <w:num w:numId="7">
    <w:abstractNumId w:val="18"/>
  </w:num>
  <w:num w:numId="8">
    <w:abstractNumId w:val="7"/>
  </w:num>
  <w:num w:numId="9">
    <w:abstractNumId w:val="10"/>
  </w:num>
  <w:num w:numId="10">
    <w:abstractNumId w:val="6"/>
  </w:num>
  <w:num w:numId="11">
    <w:abstractNumId w:val="16"/>
  </w:num>
  <w:num w:numId="12">
    <w:abstractNumId w:val="1"/>
  </w:num>
  <w:num w:numId="13">
    <w:abstractNumId w:val="0"/>
  </w:num>
  <w:num w:numId="14">
    <w:abstractNumId w:val="14"/>
  </w:num>
  <w:num w:numId="15">
    <w:abstractNumId w:val="8"/>
  </w:num>
  <w:num w:numId="16">
    <w:abstractNumId w:val="23"/>
  </w:num>
  <w:num w:numId="17">
    <w:abstractNumId w:val="13"/>
  </w:num>
  <w:num w:numId="18">
    <w:abstractNumId w:val="2"/>
  </w:num>
  <w:num w:numId="19">
    <w:abstractNumId w:val="22"/>
  </w:num>
  <w:num w:numId="20">
    <w:abstractNumId w:val="9"/>
  </w:num>
  <w:num w:numId="21">
    <w:abstractNumId w:val="5"/>
  </w:num>
  <w:num w:numId="22">
    <w:abstractNumId w:val="15"/>
  </w:num>
  <w:num w:numId="23">
    <w:abstractNumId w:val="24"/>
  </w:num>
  <w:num w:numId="24">
    <w:abstractNumId w:val="11"/>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iNDUwZDk3ODk0Y2VlYTk3MzI4YjY4YTEyZWE5MTQifQ=="/>
  </w:docVars>
  <w:rsids>
    <w:rsidRoot w:val="003A5C67"/>
    <w:rsid w:val="00002021"/>
    <w:rsid w:val="00002BA8"/>
    <w:rsid w:val="00013047"/>
    <w:rsid w:val="00016B0A"/>
    <w:rsid w:val="00016CD8"/>
    <w:rsid w:val="000173C6"/>
    <w:rsid w:val="000230A5"/>
    <w:rsid w:val="00032292"/>
    <w:rsid w:val="00032907"/>
    <w:rsid w:val="00043A8C"/>
    <w:rsid w:val="000522CD"/>
    <w:rsid w:val="00055D47"/>
    <w:rsid w:val="0006056F"/>
    <w:rsid w:val="0006470A"/>
    <w:rsid w:val="00067D8E"/>
    <w:rsid w:val="000858B0"/>
    <w:rsid w:val="00086203"/>
    <w:rsid w:val="0009079B"/>
    <w:rsid w:val="00090A77"/>
    <w:rsid w:val="000C1CD0"/>
    <w:rsid w:val="000E0E08"/>
    <w:rsid w:val="000E7D3C"/>
    <w:rsid w:val="00115E8D"/>
    <w:rsid w:val="0011605E"/>
    <w:rsid w:val="00126A00"/>
    <w:rsid w:val="00141425"/>
    <w:rsid w:val="00144BE3"/>
    <w:rsid w:val="00147F3C"/>
    <w:rsid w:val="00150655"/>
    <w:rsid w:val="0015185A"/>
    <w:rsid w:val="00160A58"/>
    <w:rsid w:val="0017762F"/>
    <w:rsid w:val="00193B3B"/>
    <w:rsid w:val="001A190E"/>
    <w:rsid w:val="001A466E"/>
    <w:rsid w:val="001A5794"/>
    <w:rsid w:val="001B38C2"/>
    <w:rsid w:val="001C6164"/>
    <w:rsid w:val="001D4202"/>
    <w:rsid w:val="001E39D0"/>
    <w:rsid w:val="001F1883"/>
    <w:rsid w:val="001F22A4"/>
    <w:rsid w:val="00206852"/>
    <w:rsid w:val="0022392E"/>
    <w:rsid w:val="002253A1"/>
    <w:rsid w:val="00225CF9"/>
    <w:rsid w:val="00230E93"/>
    <w:rsid w:val="00241368"/>
    <w:rsid w:val="00250578"/>
    <w:rsid w:val="002513F1"/>
    <w:rsid w:val="002567F9"/>
    <w:rsid w:val="00261166"/>
    <w:rsid w:val="00262820"/>
    <w:rsid w:val="002746C7"/>
    <w:rsid w:val="00285288"/>
    <w:rsid w:val="00285622"/>
    <w:rsid w:val="002903AF"/>
    <w:rsid w:val="002B5411"/>
    <w:rsid w:val="002B5DD9"/>
    <w:rsid w:val="002D6C11"/>
    <w:rsid w:val="002E18F5"/>
    <w:rsid w:val="002F51D0"/>
    <w:rsid w:val="00303223"/>
    <w:rsid w:val="00313ED7"/>
    <w:rsid w:val="00317F01"/>
    <w:rsid w:val="0032005D"/>
    <w:rsid w:val="00336136"/>
    <w:rsid w:val="003368B3"/>
    <w:rsid w:val="00337898"/>
    <w:rsid w:val="00340085"/>
    <w:rsid w:val="00343B29"/>
    <w:rsid w:val="00351975"/>
    <w:rsid w:val="003601B4"/>
    <w:rsid w:val="00367331"/>
    <w:rsid w:val="00372117"/>
    <w:rsid w:val="0038560E"/>
    <w:rsid w:val="00385E55"/>
    <w:rsid w:val="00387A70"/>
    <w:rsid w:val="00394CA9"/>
    <w:rsid w:val="003A5C67"/>
    <w:rsid w:val="003C4809"/>
    <w:rsid w:val="003C7CB7"/>
    <w:rsid w:val="003D40CD"/>
    <w:rsid w:val="003D45F0"/>
    <w:rsid w:val="003F1DD5"/>
    <w:rsid w:val="003F2DC0"/>
    <w:rsid w:val="003F6E23"/>
    <w:rsid w:val="003F7C8F"/>
    <w:rsid w:val="004001C7"/>
    <w:rsid w:val="00402FB0"/>
    <w:rsid w:val="004058C5"/>
    <w:rsid w:val="00412260"/>
    <w:rsid w:val="00412D29"/>
    <w:rsid w:val="00431C95"/>
    <w:rsid w:val="00441A8F"/>
    <w:rsid w:val="004538F0"/>
    <w:rsid w:val="0046156F"/>
    <w:rsid w:val="00465AC1"/>
    <w:rsid w:val="00472CDF"/>
    <w:rsid w:val="00477CE4"/>
    <w:rsid w:val="004804D8"/>
    <w:rsid w:val="004843F5"/>
    <w:rsid w:val="00487FF5"/>
    <w:rsid w:val="00490477"/>
    <w:rsid w:val="00490929"/>
    <w:rsid w:val="004922A2"/>
    <w:rsid w:val="00496038"/>
    <w:rsid w:val="00496842"/>
    <w:rsid w:val="004B62B9"/>
    <w:rsid w:val="004C0736"/>
    <w:rsid w:val="004D5334"/>
    <w:rsid w:val="004D639C"/>
    <w:rsid w:val="004E003E"/>
    <w:rsid w:val="004E2F5F"/>
    <w:rsid w:val="004E391A"/>
    <w:rsid w:val="004E3D5D"/>
    <w:rsid w:val="004E7D3E"/>
    <w:rsid w:val="004F7CB8"/>
    <w:rsid w:val="00504B46"/>
    <w:rsid w:val="005141D9"/>
    <w:rsid w:val="00515254"/>
    <w:rsid w:val="00530BF1"/>
    <w:rsid w:val="00531262"/>
    <w:rsid w:val="005351F1"/>
    <w:rsid w:val="00543036"/>
    <w:rsid w:val="00543526"/>
    <w:rsid w:val="00554F16"/>
    <w:rsid w:val="005563A6"/>
    <w:rsid w:val="00565E74"/>
    <w:rsid w:val="00582060"/>
    <w:rsid w:val="00582254"/>
    <w:rsid w:val="0058478D"/>
    <w:rsid w:val="0058628E"/>
    <w:rsid w:val="005915FD"/>
    <w:rsid w:val="00595E7A"/>
    <w:rsid w:val="005A1500"/>
    <w:rsid w:val="005A2721"/>
    <w:rsid w:val="005A415D"/>
    <w:rsid w:val="005B0CF1"/>
    <w:rsid w:val="005C4A58"/>
    <w:rsid w:val="005D3701"/>
    <w:rsid w:val="005D404B"/>
    <w:rsid w:val="005D6A17"/>
    <w:rsid w:val="005D6C5C"/>
    <w:rsid w:val="005D72AA"/>
    <w:rsid w:val="005E500C"/>
    <w:rsid w:val="005E5216"/>
    <w:rsid w:val="005E6518"/>
    <w:rsid w:val="005F69E9"/>
    <w:rsid w:val="00601DDE"/>
    <w:rsid w:val="00610227"/>
    <w:rsid w:val="00610878"/>
    <w:rsid w:val="006160F2"/>
    <w:rsid w:val="006215C1"/>
    <w:rsid w:val="006223ED"/>
    <w:rsid w:val="006335D9"/>
    <w:rsid w:val="00633DED"/>
    <w:rsid w:val="006465B5"/>
    <w:rsid w:val="00647F27"/>
    <w:rsid w:val="00650687"/>
    <w:rsid w:val="00652612"/>
    <w:rsid w:val="006725C9"/>
    <w:rsid w:val="00674C31"/>
    <w:rsid w:val="00675CC5"/>
    <w:rsid w:val="006763BE"/>
    <w:rsid w:val="00677306"/>
    <w:rsid w:val="006931A2"/>
    <w:rsid w:val="006951E5"/>
    <w:rsid w:val="006A70F8"/>
    <w:rsid w:val="006C37C5"/>
    <w:rsid w:val="006D180D"/>
    <w:rsid w:val="006D2955"/>
    <w:rsid w:val="006D4652"/>
    <w:rsid w:val="006D4FA3"/>
    <w:rsid w:val="006F3B99"/>
    <w:rsid w:val="00717E39"/>
    <w:rsid w:val="00720050"/>
    <w:rsid w:val="00723D9B"/>
    <w:rsid w:val="00724A12"/>
    <w:rsid w:val="007326E1"/>
    <w:rsid w:val="00733267"/>
    <w:rsid w:val="00736C4B"/>
    <w:rsid w:val="00736DA5"/>
    <w:rsid w:val="007413C6"/>
    <w:rsid w:val="00741A22"/>
    <w:rsid w:val="00743A6B"/>
    <w:rsid w:val="0075041C"/>
    <w:rsid w:val="0075185D"/>
    <w:rsid w:val="00764297"/>
    <w:rsid w:val="007827AA"/>
    <w:rsid w:val="00783763"/>
    <w:rsid w:val="007A0374"/>
    <w:rsid w:val="007A2C26"/>
    <w:rsid w:val="007A363C"/>
    <w:rsid w:val="007A4FE8"/>
    <w:rsid w:val="007B7FCD"/>
    <w:rsid w:val="007C4AC9"/>
    <w:rsid w:val="007D6354"/>
    <w:rsid w:val="007F3847"/>
    <w:rsid w:val="007F582D"/>
    <w:rsid w:val="008074C5"/>
    <w:rsid w:val="00807B6A"/>
    <w:rsid w:val="00814DE8"/>
    <w:rsid w:val="008416C4"/>
    <w:rsid w:val="008454E4"/>
    <w:rsid w:val="00852C67"/>
    <w:rsid w:val="0086229B"/>
    <w:rsid w:val="00863FFB"/>
    <w:rsid w:val="00864275"/>
    <w:rsid w:val="00866FA1"/>
    <w:rsid w:val="008743F7"/>
    <w:rsid w:val="008765AC"/>
    <w:rsid w:val="0088045A"/>
    <w:rsid w:val="00890C20"/>
    <w:rsid w:val="008A5702"/>
    <w:rsid w:val="008B05A7"/>
    <w:rsid w:val="008B4B38"/>
    <w:rsid w:val="008B6E59"/>
    <w:rsid w:val="008D72D7"/>
    <w:rsid w:val="008E52CE"/>
    <w:rsid w:val="008F1D23"/>
    <w:rsid w:val="008F2EE1"/>
    <w:rsid w:val="008F7002"/>
    <w:rsid w:val="0091609A"/>
    <w:rsid w:val="00917F00"/>
    <w:rsid w:val="00922507"/>
    <w:rsid w:val="00923C2E"/>
    <w:rsid w:val="00930B55"/>
    <w:rsid w:val="00931A17"/>
    <w:rsid w:val="00936D7F"/>
    <w:rsid w:val="00964D41"/>
    <w:rsid w:val="0096763D"/>
    <w:rsid w:val="00972ABD"/>
    <w:rsid w:val="009742E0"/>
    <w:rsid w:val="009757A4"/>
    <w:rsid w:val="00980D35"/>
    <w:rsid w:val="00987340"/>
    <w:rsid w:val="00987B13"/>
    <w:rsid w:val="00990C51"/>
    <w:rsid w:val="009A37D2"/>
    <w:rsid w:val="009D004A"/>
    <w:rsid w:val="009D122B"/>
    <w:rsid w:val="009D2EF0"/>
    <w:rsid w:val="009E4656"/>
    <w:rsid w:val="009F63B8"/>
    <w:rsid w:val="009F7DDD"/>
    <w:rsid w:val="00A03EA0"/>
    <w:rsid w:val="00A15189"/>
    <w:rsid w:val="00A20470"/>
    <w:rsid w:val="00A24FB3"/>
    <w:rsid w:val="00A25BB4"/>
    <w:rsid w:val="00A37020"/>
    <w:rsid w:val="00A37F2D"/>
    <w:rsid w:val="00A468F7"/>
    <w:rsid w:val="00A52B6D"/>
    <w:rsid w:val="00A530D7"/>
    <w:rsid w:val="00A5640D"/>
    <w:rsid w:val="00A610CB"/>
    <w:rsid w:val="00A72416"/>
    <w:rsid w:val="00A7429A"/>
    <w:rsid w:val="00A76CC3"/>
    <w:rsid w:val="00A84363"/>
    <w:rsid w:val="00A85129"/>
    <w:rsid w:val="00A87ECF"/>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47E0"/>
    <w:rsid w:val="00B45952"/>
    <w:rsid w:val="00B565E1"/>
    <w:rsid w:val="00B56C99"/>
    <w:rsid w:val="00B76235"/>
    <w:rsid w:val="00B927C2"/>
    <w:rsid w:val="00B9618C"/>
    <w:rsid w:val="00BA5B89"/>
    <w:rsid w:val="00BB5DEE"/>
    <w:rsid w:val="00BC09F6"/>
    <w:rsid w:val="00BC1945"/>
    <w:rsid w:val="00BC42B5"/>
    <w:rsid w:val="00BD39EE"/>
    <w:rsid w:val="00BD6F23"/>
    <w:rsid w:val="00BE397B"/>
    <w:rsid w:val="00BF0860"/>
    <w:rsid w:val="00BF0EB0"/>
    <w:rsid w:val="00BF1956"/>
    <w:rsid w:val="00BF1F75"/>
    <w:rsid w:val="00BF3233"/>
    <w:rsid w:val="00BF42C2"/>
    <w:rsid w:val="00C11362"/>
    <w:rsid w:val="00C1273E"/>
    <w:rsid w:val="00C12A3E"/>
    <w:rsid w:val="00C17E24"/>
    <w:rsid w:val="00C305F3"/>
    <w:rsid w:val="00C32F12"/>
    <w:rsid w:val="00C52646"/>
    <w:rsid w:val="00C54AB1"/>
    <w:rsid w:val="00C56348"/>
    <w:rsid w:val="00C568AA"/>
    <w:rsid w:val="00C57CF4"/>
    <w:rsid w:val="00C60898"/>
    <w:rsid w:val="00C60D77"/>
    <w:rsid w:val="00C64099"/>
    <w:rsid w:val="00C708BF"/>
    <w:rsid w:val="00C74802"/>
    <w:rsid w:val="00C75EFD"/>
    <w:rsid w:val="00C8190A"/>
    <w:rsid w:val="00C86680"/>
    <w:rsid w:val="00CA2E40"/>
    <w:rsid w:val="00CA5859"/>
    <w:rsid w:val="00CC195B"/>
    <w:rsid w:val="00CC6A31"/>
    <w:rsid w:val="00CD5D58"/>
    <w:rsid w:val="00CE1254"/>
    <w:rsid w:val="00CE42B1"/>
    <w:rsid w:val="00CE5532"/>
    <w:rsid w:val="00D02AF9"/>
    <w:rsid w:val="00D03A48"/>
    <w:rsid w:val="00D148C4"/>
    <w:rsid w:val="00D45446"/>
    <w:rsid w:val="00D46180"/>
    <w:rsid w:val="00D477CD"/>
    <w:rsid w:val="00D51D90"/>
    <w:rsid w:val="00D54C8D"/>
    <w:rsid w:val="00D71003"/>
    <w:rsid w:val="00D8254F"/>
    <w:rsid w:val="00D86A17"/>
    <w:rsid w:val="00D87E8B"/>
    <w:rsid w:val="00DB0CCB"/>
    <w:rsid w:val="00DB7E5A"/>
    <w:rsid w:val="00DC6603"/>
    <w:rsid w:val="00DD147D"/>
    <w:rsid w:val="00DF2BEB"/>
    <w:rsid w:val="00DF41D2"/>
    <w:rsid w:val="00E06498"/>
    <w:rsid w:val="00E0656C"/>
    <w:rsid w:val="00E11ADA"/>
    <w:rsid w:val="00E1240E"/>
    <w:rsid w:val="00E12EE6"/>
    <w:rsid w:val="00E14741"/>
    <w:rsid w:val="00E14FB7"/>
    <w:rsid w:val="00E250D1"/>
    <w:rsid w:val="00E25358"/>
    <w:rsid w:val="00E35746"/>
    <w:rsid w:val="00E61E7D"/>
    <w:rsid w:val="00E72E14"/>
    <w:rsid w:val="00E840B5"/>
    <w:rsid w:val="00E854E0"/>
    <w:rsid w:val="00E92C54"/>
    <w:rsid w:val="00E9764B"/>
    <w:rsid w:val="00EA0793"/>
    <w:rsid w:val="00EA77D8"/>
    <w:rsid w:val="00EB3A9B"/>
    <w:rsid w:val="00EB7677"/>
    <w:rsid w:val="00EB7F3A"/>
    <w:rsid w:val="00EC4BB7"/>
    <w:rsid w:val="00EC5D72"/>
    <w:rsid w:val="00ED0F54"/>
    <w:rsid w:val="00ED2D5D"/>
    <w:rsid w:val="00ED4777"/>
    <w:rsid w:val="00EF061C"/>
    <w:rsid w:val="00EF6B57"/>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FEC"/>
    <w:rsid w:val="00FF1F6D"/>
    <w:rsid w:val="00FF4FAA"/>
    <w:rsid w:val="062C7616"/>
    <w:rsid w:val="08003450"/>
    <w:rsid w:val="0E16050F"/>
    <w:rsid w:val="0ED83000"/>
    <w:rsid w:val="144568D9"/>
    <w:rsid w:val="15502585"/>
    <w:rsid w:val="16303966"/>
    <w:rsid w:val="1B6F4BDB"/>
    <w:rsid w:val="1BF105C9"/>
    <w:rsid w:val="1D23217F"/>
    <w:rsid w:val="1E966286"/>
    <w:rsid w:val="1F394761"/>
    <w:rsid w:val="226F676E"/>
    <w:rsid w:val="232B53CD"/>
    <w:rsid w:val="23BB6543"/>
    <w:rsid w:val="275622ED"/>
    <w:rsid w:val="27AA5AD0"/>
    <w:rsid w:val="2C480D9E"/>
    <w:rsid w:val="30130953"/>
    <w:rsid w:val="381C63F3"/>
    <w:rsid w:val="399B4302"/>
    <w:rsid w:val="3D4D1776"/>
    <w:rsid w:val="40BB32ED"/>
    <w:rsid w:val="40CC059B"/>
    <w:rsid w:val="411A3343"/>
    <w:rsid w:val="42C44863"/>
    <w:rsid w:val="436B5E0A"/>
    <w:rsid w:val="43CB1AB9"/>
    <w:rsid w:val="43E4694B"/>
    <w:rsid w:val="4A241966"/>
    <w:rsid w:val="4C681932"/>
    <w:rsid w:val="521F1037"/>
    <w:rsid w:val="52CA7EAF"/>
    <w:rsid w:val="533F163E"/>
    <w:rsid w:val="53D62A6F"/>
    <w:rsid w:val="54EF20B7"/>
    <w:rsid w:val="5645121B"/>
    <w:rsid w:val="570B08F8"/>
    <w:rsid w:val="5E7B5BBA"/>
    <w:rsid w:val="5F831153"/>
    <w:rsid w:val="61466A22"/>
    <w:rsid w:val="625506AD"/>
    <w:rsid w:val="653C1300"/>
    <w:rsid w:val="670B3E3B"/>
    <w:rsid w:val="6A1E2FF6"/>
    <w:rsid w:val="6CA43E69"/>
    <w:rsid w:val="6F815A40"/>
    <w:rsid w:val="6FD7546D"/>
    <w:rsid w:val="7935753D"/>
    <w:rsid w:val="7A7243F7"/>
    <w:rsid w:val="7C716F65"/>
    <w:rsid w:val="7C9E7B4B"/>
    <w:rsid w:val="7E74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link w:val="61"/>
    <w:qFormat/>
    <w:uiPriority w:val="0"/>
    <w:pPr>
      <w:keepNext/>
      <w:keepLines/>
      <w:numPr>
        <w:ilvl w:val="2"/>
        <w:numId w:val="1"/>
      </w:numPr>
      <w:spacing w:before="240" w:after="64"/>
      <w:outlineLvl w:val="2"/>
    </w:pPr>
    <w:rPr>
      <w:b/>
      <w:bCs/>
      <w:color w:val="000000"/>
    </w:rPr>
  </w:style>
  <w:style w:type="paragraph" w:styleId="5">
    <w:name w:val="heading 4"/>
    <w:basedOn w:val="1"/>
    <w:next w:val="1"/>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qFormat/>
    <w:uiPriority w:val="0"/>
    <w:pPr>
      <w:keepNext/>
      <w:keepLines/>
      <w:numPr>
        <w:ilvl w:val="4"/>
        <w:numId w:val="1"/>
      </w:numPr>
      <w:spacing w:before="120" w:after="64" w:line="360" w:lineRule="auto"/>
      <w:outlineLvl w:val="4"/>
    </w:pPr>
    <w:rPr>
      <w:b/>
      <w:bCs/>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pPr>
    <w:rPr>
      <w:rFonts w:ascii="Times New Roman"/>
      <w:sz w:val="18"/>
      <w:szCs w:val="18"/>
    </w:rPr>
  </w:style>
  <w:style w:type="paragraph" w:styleId="12">
    <w:name w:val="caption"/>
    <w:basedOn w:val="1"/>
    <w:next w:val="1"/>
    <w:qFormat/>
    <w:uiPriority w:val="35"/>
    <w:rPr>
      <w:rFonts w:ascii="Arial" w:hAnsi="Arial" w:eastAsia="黑体" w:cs="Arial"/>
      <w:sz w:val="20"/>
      <w:szCs w:val="20"/>
    </w:r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style>
  <w:style w:type="paragraph" w:styleId="15">
    <w:name w:val="Salutation"/>
    <w:basedOn w:val="1"/>
    <w:next w:val="1"/>
    <w:qFormat/>
    <w:uiPriority w:val="0"/>
    <w:pPr>
      <w:autoSpaceDE/>
      <w:autoSpaceDN/>
      <w:adjustRightInd/>
      <w:jc w:val="both"/>
    </w:pPr>
    <w:rPr>
      <w:rFonts w:ascii="仿宋_GB2312" w:eastAsia="仿宋_GB2312"/>
      <w:b/>
      <w:kern w:val="2"/>
      <w:sz w:val="28"/>
      <w:szCs w:val="20"/>
    </w:rPr>
  </w:style>
  <w:style w:type="paragraph" w:styleId="16">
    <w:name w:val="Body Text Indent"/>
    <w:basedOn w:val="1"/>
    <w:qFormat/>
    <w:uiPriority w:val="0"/>
    <w:pPr>
      <w:autoSpaceDE/>
      <w:autoSpaceDN/>
      <w:adjustRightInd/>
      <w:spacing w:line="400" w:lineRule="exact"/>
      <w:ind w:firstLine="420" w:firstLineChars="200"/>
      <w:jc w:val="both"/>
    </w:pPr>
    <w:rPr>
      <w:rFonts w:hAnsi="宋体"/>
      <w:kern w:val="2"/>
      <w:sz w:val="21"/>
    </w:rPr>
  </w:style>
  <w:style w:type="paragraph" w:styleId="17">
    <w:name w:val="toc 5"/>
    <w:basedOn w:val="1"/>
    <w:next w:val="1"/>
    <w:semiHidden/>
    <w:qFormat/>
    <w:uiPriority w:val="0"/>
    <w:pPr>
      <w:ind w:left="960"/>
    </w:pPr>
    <w:rPr>
      <w:rFonts w:ascii="Times New Roman"/>
      <w:sz w:val="18"/>
      <w:szCs w:val="18"/>
    </w:rPr>
  </w:style>
  <w:style w:type="paragraph" w:styleId="18">
    <w:name w:val="toc 3"/>
    <w:basedOn w:val="1"/>
    <w:next w:val="1"/>
    <w:semiHidden/>
    <w:qFormat/>
    <w:uiPriority w:val="0"/>
    <w:pPr>
      <w:ind w:left="480"/>
    </w:pPr>
    <w:rPr>
      <w:rFonts w:ascii="Times New Roman"/>
      <w:i/>
      <w:iCs/>
      <w:sz w:val="20"/>
      <w:szCs w:val="20"/>
    </w:rPr>
  </w:style>
  <w:style w:type="paragraph" w:styleId="19">
    <w:name w:val="toc 8"/>
    <w:basedOn w:val="1"/>
    <w:next w:val="1"/>
    <w:semiHidden/>
    <w:qFormat/>
    <w:uiPriority w:val="0"/>
    <w:pPr>
      <w:ind w:left="1680"/>
    </w:pPr>
    <w:rPr>
      <w:rFonts w:ascii="Times New Roman"/>
      <w:sz w:val="18"/>
      <w:szCs w:val="18"/>
    </w:rPr>
  </w:style>
  <w:style w:type="paragraph" w:styleId="20">
    <w:name w:val="Body Text Indent 2"/>
    <w:basedOn w:val="1"/>
    <w:qFormat/>
    <w:uiPriority w:val="0"/>
    <w:pPr>
      <w:ind w:firstLine="420"/>
    </w:pPr>
    <w:rPr>
      <w:sz w:val="21"/>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510"/>
        <w:tab w:val="right" w:leader="dot" w:pos="9344"/>
      </w:tabs>
      <w:spacing w:before="120" w:after="120"/>
    </w:pPr>
    <w:rPr>
      <w:rFonts w:ascii="Times New Roman"/>
      <w:b/>
      <w:bCs/>
      <w:caps/>
      <w:sz w:val="20"/>
      <w:szCs w:val="20"/>
    </w:rPr>
  </w:style>
  <w:style w:type="paragraph" w:styleId="25">
    <w:name w:val="toc 4"/>
    <w:basedOn w:val="1"/>
    <w:next w:val="1"/>
    <w:semiHidden/>
    <w:qFormat/>
    <w:uiPriority w:val="0"/>
    <w:pPr>
      <w:ind w:left="720"/>
    </w:pPr>
    <w:rPr>
      <w:rFonts w:ascii="Times New Roman"/>
      <w:sz w:val="18"/>
      <w:szCs w:val="18"/>
    </w:rPr>
  </w:style>
  <w:style w:type="paragraph" w:styleId="26">
    <w:name w:val="toc 6"/>
    <w:basedOn w:val="1"/>
    <w:next w:val="1"/>
    <w:semiHidden/>
    <w:qFormat/>
    <w:uiPriority w:val="0"/>
    <w:pPr>
      <w:ind w:left="1200"/>
    </w:pPr>
    <w:rPr>
      <w:rFonts w:ascii="Times New Roman"/>
      <w:sz w:val="18"/>
      <w:szCs w:val="18"/>
    </w:rPr>
  </w:style>
  <w:style w:type="paragraph" w:styleId="27">
    <w:name w:val="table of figures"/>
    <w:basedOn w:val="1"/>
    <w:next w:val="1"/>
    <w:semiHidden/>
    <w:qFormat/>
    <w:uiPriority w:val="0"/>
    <w:pPr>
      <w:ind w:left="480" w:hanging="480"/>
    </w:pPr>
    <w:rPr>
      <w:rFonts w:ascii="Times New Roman"/>
      <w:smallCaps/>
      <w:sz w:val="20"/>
      <w:szCs w:val="20"/>
    </w:rPr>
  </w:style>
  <w:style w:type="paragraph" w:styleId="28">
    <w:name w:val="toc 2"/>
    <w:basedOn w:val="1"/>
    <w:next w:val="1"/>
    <w:qFormat/>
    <w:uiPriority w:val="39"/>
    <w:pPr>
      <w:ind w:left="240"/>
    </w:pPr>
    <w:rPr>
      <w:rFonts w:ascii="Times New Roman"/>
      <w:smallCaps/>
      <w:sz w:val="20"/>
      <w:szCs w:val="20"/>
    </w:rPr>
  </w:style>
  <w:style w:type="paragraph" w:styleId="29">
    <w:name w:val="toc 9"/>
    <w:basedOn w:val="1"/>
    <w:next w:val="1"/>
    <w:semiHidden/>
    <w:qFormat/>
    <w:uiPriority w:val="0"/>
    <w:pPr>
      <w:ind w:left="1920"/>
    </w:pPr>
    <w:rPr>
      <w:rFonts w:ascii="Times New Roman"/>
      <w:sz w:val="18"/>
      <w:szCs w:val="18"/>
    </w:rPr>
  </w:style>
  <w:style w:type="paragraph" w:styleId="30">
    <w:name w:val="Normal (Web)"/>
    <w:basedOn w:val="1"/>
    <w:uiPriority w:val="0"/>
    <w:pPr>
      <w:spacing w:before="0" w:beforeAutospacing="1" w:after="0" w:afterAutospacing="1"/>
      <w:ind w:left="0" w:right="0"/>
      <w:jc w:val="left"/>
    </w:pPr>
    <w:rPr>
      <w:kern w:val="0"/>
      <w:sz w:val="24"/>
      <w:lang w:val="en-US" w:eastAsia="zh-CN" w:bidi="ar"/>
    </w:rPr>
  </w:style>
  <w:style w:type="paragraph" w:styleId="31">
    <w:name w:val="annotation subject"/>
    <w:basedOn w:val="14"/>
    <w:next w:val="14"/>
    <w:semiHidden/>
    <w:qFormat/>
    <w:uiPriority w:val="0"/>
    <w:rPr>
      <w:b/>
      <w:bCs/>
    </w:rPr>
  </w:style>
  <w:style w:type="table" w:styleId="33">
    <w:name w:val="Table Grid"/>
    <w:basedOn w:val="3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qFormat/>
    <w:uiPriority w:val="0"/>
    <w:rPr>
      <w:color w:val="800080"/>
      <w:u w:val="single"/>
    </w:rPr>
  </w:style>
  <w:style w:type="character" w:styleId="38">
    <w:name w:val="Hyperlink"/>
    <w:qFormat/>
    <w:uiPriority w:val="99"/>
    <w:rPr>
      <w:color w:val="3D362B"/>
      <w:u w:val="single"/>
    </w:rPr>
  </w:style>
  <w:style w:type="character" w:styleId="39">
    <w:name w:val="annotation reference"/>
    <w:semiHidden/>
    <w:qFormat/>
    <w:uiPriority w:val="0"/>
    <w:rPr>
      <w:sz w:val="21"/>
      <w:szCs w:val="21"/>
    </w:rPr>
  </w:style>
  <w:style w:type="paragraph" w:customStyle="1" w:styleId="40">
    <w:name w:val="文档正文"/>
    <w:basedOn w:val="1"/>
    <w:qFormat/>
    <w:uiPriority w:val="0"/>
    <w:pPr>
      <w:spacing w:line="360" w:lineRule="auto"/>
      <w:ind w:firstLine="200" w:firstLineChars="200"/>
      <w:jc w:val="both"/>
    </w:pPr>
    <w:rPr>
      <w:rFonts w:ascii="Times New Roman" w:cs="宋体"/>
      <w:sz w:val="21"/>
      <w:szCs w:val="21"/>
    </w:rPr>
  </w:style>
  <w:style w:type="character" w:customStyle="1" w:styleId="41">
    <w:name w:val="文档正文 Char1"/>
    <w:qFormat/>
    <w:uiPriority w:val="0"/>
    <w:rPr>
      <w:rFonts w:eastAsia="宋体" w:cs="宋体"/>
      <w:sz w:val="21"/>
      <w:szCs w:val="21"/>
      <w:lang w:val="en-US" w:eastAsia="zh-CN" w:bidi="ar-SA"/>
    </w:rPr>
  </w:style>
  <w:style w:type="paragraph" w:customStyle="1" w:styleId="42">
    <w:name w:val="封面标题"/>
    <w:basedOn w:val="1"/>
    <w:next w:val="40"/>
    <w:qFormat/>
    <w:uiPriority w:val="0"/>
    <w:pPr>
      <w:spacing w:line="360" w:lineRule="auto"/>
      <w:ind w:firstLine="420"/>
      <w:jc w:val="center"/>
    </w:pPr>
    <w:rPr>
      <w:rFonts w:ascii="黑体" w:eastAsia="黑体"/>
      <w:b/>
      <w:sz w:val="48"/>
      <w:szCs w:val="48"/>
    </w:rPr>
  </w:style>
  <w:style w:type="paragraph" w:customStyle="1" w:styleId="43">
    <w:name w:val="附录"/>
    <w:basedOn w:val="1"/>
    <w:next w:val="1"/>
    <w:qFormat/>
    <w:uiPriority w:val="0"/>
    <w:pPr>
      <w:keepNext/>
      <w:keepLines/>
      <w:pageBreakBefore/>
      <w:numPr>
        <w:ilvl w:val="0"/>
        <w:numId w:val="2"/>
      </w:numPr>
      <w:spacing w:before="64" w:after="240"/>
      <w:outlineLvl w:val="0"/>
    </w:pPr>
    <w:rPr>
      <w:b/>
      <w:sz w:val="30"/>
    </w:rPr>
  </w:style>
  <w:style w:type="paragraph" w:customStyle="1" w:styleId="44">
    <w:name w:val="附录A.1.1.1"/>
    <w:basedOn w:val="5"/>
    <w:next w:val="40"/>
    <w:qFormat/>
    <w:uiPriority w:val="0"/>
    <w:pPr>
      <w:numPr>
        <w:numId w:val="2"/>
      </w:numPr>
      <w:tabs>
        <w:tab w:val="left" w:pos="1080"/>
      </w:tabs>
    </w:pPr>
  </w:style>
  <w:style w:type="paragraph" w:customStyle="1" w:styleId="45">
    <w:name w:val="附录A.1"/>
    <w:basedOn w:val="3"/>
    <w:next w:val="40"/>
    <w:qFormat/>
    <w:uiPriority w:val="0"/>
    <w:pPr>
      <w:numPr>
        <w:numId w:val="2"/>
      </w:numPr>
      <w:tabs>
        <w:tab w:val="left" w:pos="360"/>
        <w:tab w:val="left" w:pos="2700"/>
      </w:tabs>
      <w:ind w:left="0"/>
    </w:pPr>
  </w:style>
  <w:style w:type="paragraph" w:customStyle="1" w:styleId="46">
    <w:name w:val="附录A.1.1"/>
    <w:basedOn w:val="45"/>
    <w:next w:val="40"/>
    <w:qFormat/>
    <w:uiPriority w:val="0"/>
    <w:pPr>
      <w:numPr>
        <w:ilvl w:val="2"/>
      </w:numPr>
    </w:pPr>
  </w:style>
  <w:style w:type="paragraph" w:customStyle="1" w:styleId="47">
    <w:name w:val="封面副标题"/>
    <w:basedOn w:val="1"/>
    <w:next w:val="40"/>
    <w:qFormat/>
    <w:uiPriority w:val="0"/>
    <w:pPr>
      <w:spacing w:line="360" w:lineRule="auto"/>
      <w:jc w:val="center"/>
    </w:pPr>
    <w:rPr>
      <w:rFonts w:eastAsia="黑体"/>
      <w:b/>
      <w:sz w:val="36"/>
    </w:rPr>
  </w:style>
  <w:style w:type="paragraph" w:customStyle="1" w:styleId="48">
    <w:name w:val="封面更小标题"/>
    <w:basedOn w:val="47"/>
    <w:next w:val="40"/>
    <w:qFormat/>
    <w:uiPriority w:val="0"/>
    <w:rPr>
      <w:sz w:val="30"/>
    </w:rPr>
  </w:style>
  <w:style w:type="character" w:customStyle="1" w:styleId="49">
    <w:name w:val="style11"/>
    <w:qFormat/>
    <w:uiPriority w:val="0"/>
    <w:rPr>
      <w:rFonts w:hint="eastAsia" w:ascii="新宋体" w:hAnsi="新宋体" w:eastAsia="新宋体"/>
      <w:color w:val="666666"/>
      <w:sz w:val="20"/>
      <w:szCs w:val="20"/>
    </w:rPr>
  </w:style>
  <w:style w:type="paragraph" w:customStyle="1" w:styleId="50">
    <w:name w:val="标5"/>
    <w:basedOn w:val="1"/>
    <w:semiHidden/>
    <w:qFormat/>
    <w:uiPriority w:val="0"/>
    <w:pPr>
      <w:numPr>
        <w:ilvl w:val="4"/>
        <w:numId w:val="3"/>
      </w:numPr>
    </w:pPr>
    <w:rPr>
      <w:b/>
    </w:rPr>
  </w:style>
  <w:style w:type="paragraph" w:customStyle="1" w:styleId="51">
    <w:name w:val="附录A.1.1.1.1"/>
    <w:basedOn w:val="6"/>
    <w:next w:val="40"/>
    <w:qFormat/>
    <w:uiPriority w:val="0"/>
    <w:pPr>
      <w:numPr>
        <w:numId w:val="2"/>
      </w:numPr>
      <w:tabs>
        <w:tab w:val="left" w:pos="1080"/>
      </w:tabs>
    </w:pPr>
  </w:style>
  <w:style w:type="paragraph" w:customStyle="1" w:styleId="52">
    <w:name w:val="附录A.1.1.1.1.1"/>
    <w:basedOn w:val="7"/>
    <w:next w:val="40"/>
    <w:qFormat/>
    <w:uiPriority w:val="0"/>
    <w:pPr>
      <w:numPr>
        <w:numId w:val="2"/>
      </w:numPr>
      <w:tabs>
        <w:tab w:val="left" w:pos="1440"/>
      </w:tabs>
    </w:pPr>
  </w:style>
  <w:style w:type="paragraph" w:customStyle="1" w:styleId="53">
    <w:name w:val="附录A.1.1.1.1.1.1"/>
    <w:basedOn w:val="8"/>
    <w:next w:val="40"/>
    <w:qFormat/>
    <w:uiPriority w:val="0"/>
    <w:pPr>
      <w:numPr>
        <w:numId w:val="2"/>
      </w:numPr>
      <w:tabs>
        <w:tab w:val="left" w:pos="1440"/>
      </w:tabs>
    </w:pPr>
  </w:style>
  <w:style w:type="character" w:customStyle="1" w:styleId="54">
    <w:name w:val="myp11"/>
    <w:basedOn w:val="34"/>
    <w:qFormat/>
    <w:uiPriority w:val="0"/>
  </w:style>
  <w:style w:type="character" w:customStyle="1" w:styleId="55">
    <w:name w:val="文档正文 Char"/>
    <w:qFormat/>
    <w:uiPriority w:val="0"/>
    <w:rPr>
      <w:rFonts w:eastAsia="宋体" w:cs="宋体"/>
      <w:sz w:val="21"/>
      <w:szCs w:val="21"/>
      <w:lang w:val="en-US" w:eastAsia="zh-CN" w:bidi="ar-SA"/>
    </w:rPr>
  </w:style>
  <w:style w:type="paragraph" w:customStyle="1" w:styleId="56">
    <w:name w:val="样式 文档正文 + 加粗 首行缩进:  2 字符"/>
    <w:basedOn w:val="40"/>
    <w:qFormat/>
    <w:uiPriority w:val="0"/>
    <w:pPr>
      <w:outlineLvl w:val="2"/>
    </w:pPr>
    <w:rPr>
      <w:b/>
      <w:bCs/>
      <w:szCs w:val="20"/>
    </w:rPr>
  </w:style>
  <w:style w:type="paragraph" w:customStyle="1" w:styleId="57">
    <w:name w:val="样式 样式 文档正文 + 加粗 首行缩进:  2 字符 + 首行缩进:  2 字符"/>
    <w:basedOn w:val="56"/>
    <w:qFormat/>
    <w:uiPriority w:val="0"/>
    <w:pPr>
      <w:outlineLvl w:val="3"/>
    </w:pPr>
  </w:style>
  <w:style w:type="paragraph" w:customStyle="1" w:styleId="58">
    <w:name w:val="Table Paragraph"/>
    <w:basedOn w:val="1"/>
    <w:qFormat/>
    <w:uiPriority w:val="1"/>
    <w:pPr>
      <w:adjustRightInd/>
      <w:spacing w:before="76"/>
      <w:ind w:left="108"/>
    </w:pPr>
    <w:rPr>
      <w:rFonts w:ascii="等线" w:hAnsi="等线" w:eastAsia="等线" w:cs="等线"/>
      <w:sz w:val="22"/>
      <w:szCs w:val="22"/>
    </w:rPr>
  </w:style>
  <w:style w:type="table" w:customStyle="1" w:styleId="59">
    <w:name w:val="网格型2"/>
    <w:basedOn w:val="32"/>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0">
    <w:name w:val="网格型3"/>
    <w:basedOn w:val="32"/>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1">
    <w:name w:val="标题 3 字符"/>
    <w:basedOn w:val="34"/>
    <w:link w:val="4"/>
    <w:qFormat/>
    <w:uiPriority w:val="0"/>
    <w:rPr>
      <w:rFonts w:ascii="宋体"/>
      <w:b/>
      <w:bCs/>
      <w:color w:val="000000"/>
      <w:sz w:val="24"/>
      <w:szCs w:val="24"/>
    </w:rPr>
  </w:style>
  <w:style w:type="paragraph" w:styleId="62">
    <w:name w:val="List Paragraph"/>
    <w:basedOn w:val="1"/>
    <w:qFormat/>
    <w:uiPriority w:val="34"/>
    <w:pPr>
      <w:ind w:left="720"/>
      <w:contextualSpacing/>
    </w:pPr>
  </w:style>
  <w:style w:type="table" w:customStyle="1" w:styleId="63">
    <w:name w:val="网格型1"/>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5BA2C-2F15-4DC2-B82D-C2DEF078B54A}">
  <ds:schemaRefs/>
</ds:datastoreItem>
</file>

<file path=docProps/app.xml><?xml version="1.0" encoding="utf-8"?>
<Properties xmlns="http://schemas.openxmlformats.org/officeDocument/2006/extended-properties" xmlns:vt="http://schemas.openxmlformats.org/officeDocument/2006/docPropsVTypes">
  <Template>bab.dot</Template>
  <Company>School of Software Engineering,Tongji University</Company>
  <Pages>39</Pages>
  <Words>13528</Words>
  <Characters>14212</Characters>
  <Lines>45</Lines>
  <Paragraphs>12</Paragraphs>
  <TotalTime>1</TotalTime>
  <ScaleCrop>false</ScaleCrop>
  <LinksUpToDate>false</LinksUpToDate>
  <CharactersWithSpaces>33077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2023-09-05T14:35:00Z</dcterms:created>
  <dc:creator>Yuan Shijin</dc:creator>
  <cp:lastModifiedBy>佩弦</cp:lastModifiedBy>
  <cp:lastPrinted>2411-12-31T15:59:00Z</cp:lastPrinted>
  <dcterms:modified xsi:type="dcterms:W3CDTF">2023-09-09T11:03:23Z</dcterms:modified>
  <dc:title>文档名称</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9BC096DEC4DA49688F0FC86070B3A7A6_13</vt:lpwstr>
  </property>
</Properties>
</file>