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4325" w14:textId="77777777" w:rsidR="00997725" w:rsidRPr="00997725" w:rsidRDefault="007E7138" w:rsidP="007E7138">
      <w:pPr>
        <w:pStyle w:val="Titre2"/>
        <w:numPr>
          <w:ilvl w:val="0"/>
          <w:numId w:val="0"/>
        </w:numPr>
        <w:jc w:val="center"/>
        <w:rPr>
          <w:rFonts w:ascii="Times New Roman" w:hAnsi="Times New Roman"/>
          <w:lang w:val="fr-CA"/>
        </w:rPr>
      </w:pPr>
      <w:r w:rsidRPr="00997725">
        <w:rPr>
          <w:rFonts w:ascii="Times New Roman" w:hAnsi="Times New Roman"/>
          <w:lang w:val="fr-CA"/>
        </w:rPr>
        <w:t xml:space="preserve">Fiche de Tests n° 23 – Type :  </w:t>
      </w:r>
      <w:r w:rsidR="004A2D71" w:rsidRPr="00997725">
        <w:rPr>
          <w:rFonts w:ascii="Times New Roman" w:hAnsi="Times New Roman"/>
          <w:lang w:val="fr-CA"/>
        </w:rPr>
        <w:t>FO</w:t>
      </w:r>
      <w:r w:rsidR="00997725" w:rsidRPr="00997725">
        <w:rPr>
          <w:rFonts w:ascii="Times New Roman" w:hAnsi="Times New Roman"/>
          <w:lang w:val="fr-CA"/>
        </w:rPr>
        <w:t xml:space="preserve">N </w:t>
      </w:r>
    </w:p>
    <w:p w14:paraId="19E8C187" w14:textId="77777777" w:rsidR="00EC1CDF" w:rsidRPr="00997725" w:rsidRDefault="00997725" w:rsidP="007E7138">
      <w:pPr>
        <w:pStyle w:val="Titre2"/>
        <w:numPr>
          <w:ilvl w:val="0"/>
          <w:numId w:val="0"/>
        </w:numPr>
        <w:jc w:val="center"/>
        <w:rPr>
          <w:rFonts w:ascii="Times New Roman" w:hAnsi="Times New Roman"/>
          <w:lang w:val="fr-CA"/>
        </w:rPr>
      </w:pPr>
      <w:r w:rsidRPr="00997725">
        <w:rPr>
          <w:rFonts w:ascii="Times New Roman" w:hAnsi="Times New Roman"/>
          <w:i/>
          <w:iCs/>
          <w:color w:val="0000FF"/>
          <w:lang w:val="fr-CA" w:eastAsia="fr-CA"/>
        </w:rPr>
        <w:t>[</w:t>
      </w:r>
      <w:proofErr w:type="gramStart"/>
      <w:r w:rsidRPr="00997725">
        <w:rPr>
          <w:rFonts w:ascii="Times New Roman" w:hAnsi="Times New Roman"/>
          <w:i/>
          <w:iCs/>
          <w:color w:val="0000FF"/>
          <w:lang w:val="fr-CA" w:eastAsia="fr-CA"/>
        </w:rPr>
        <w:t>prendre</w:t>
      </w:r>
      <w:proofErr w:type="gramEnd"/>
      <w:r w:rsidRPr="00997725">
        <w:rPr>
          <w:rFonts w:ascii="Times New Roman" w:hAnsi="Times New Roman"/>
          <w:i/>
          <w:iCs/>
          <w:color w:val="0000FF"/>
          <w:lang w:val="fr-CA" w:eastAsia="fr-CA"/>
        </w:rPr>
        <w:t xml:space="preserve"> un trigramme pour le type de tests  FON23  =&gt; Tests fonctionnels 23]</w:t>
      </w:r>
    </w:p>
    <w:p w14:paraId="11551EC7" w14:textId="77777777" w:rsidR="007E7138" w:rsidRPr="00997725" w:rsidRDefault="007E7138" w:rsidP="007E7138">
      <w:pPr>
        <w:rPr>
          <w:lang w:val="fr-CA"/>
        </w:rPr>
      </w:pPr>
    </w:p>
    <w:p w14:paraId="098A7DC1" w14:textId="77777777" w:rsidR="007E7138" w:rsidRPr="00997725" w:rsidRDefault="007E7138" w:rsidP="007E7138">
      <w:pPr>
        <w:rPr>
          <w:lang w:val="fr-CA"/>
        </w:rPr>
      </w:pPr>
    </w:p>
    <w:p w14:paraId="21071734" w14:textId="77777777" w:rsidR="004A2D71" w:rsidRPr="00997725" w:rsidRDefault="007E7138" w:rsidP="007E7138">
      <w:pPr>
        <w:rPr>
          <w:lang w:val="fr-CA"/>
        </w:rPr>
      </w:pPr>
      <w:r w:rsidRPr="00997725">
        <w:rPr>
          <w:b/>
          <w:lang w:val="fr-CA"/>
        </w:rPr>
        <w:t xml:space="preserve">Type </w:t>
      </w:r>
      <w:r w:rsidRPr="00997725">
        <w:rPr>
          <w:lang w:val="fr-CA"/>
        </w:rPr>
        <w:t xml:space="preserve">: </w:t>
      </w:r>
      <w:r w:rsidR="004A2D71" w:rsidRPr="00997725">
        <w:rPr>
          <w:lang w:val="fr-CA"/>
        </w:rPr>
        <w:tab/>
      </w:r>
      <w:r w:rsidR="00037CBA" w:rsidRPr="00997725">
        <w:rPr>
          <w:lang w:val="fr-CA"/>
        </w:rPr>
        <w:sym w:font="Wingdings" w:char="F06F"/>
      </w:r>
      <w:r w:rsidR="00037CBA" w:rsidRPr="00997725">
        <w:rPr>
          <w:lang w:val="fr-CA"/>
        </w:rPr>
        <w:t xml:space="preserve">  fonctionnel </w:t>
      </w:r>
      <w:r w:rsidR="004A2D71" w:rsidRPr="00997725">
        <w:rPr>
          <w:lang w:val="fr-CA"/>
        </w:rPr>
        <w:tab/>
        <w:t xml:space="preserve">   </w:t>
      </w:r>
      <w:r w:rsidR="00037CBA" w:rsidRPr="00997725">
        <w:rPr>
          <w:lang w:val="fr-CA"/>
        </w:rPr>
        <w:sym w:font="Wingdings" w:char="F06F"/>
      </w:r>
      <w:r w:rsidR="00037CBA" w:rsidRPr="00997725">
        <w:rPr>
          <w:lang w:val="fr-CA"/>
        </w:rPr>
        <w:t xml:space="preserve">  IU  </w:t>
      </w:r>
      <w:r w:rsidR="004A2D71" w:rsidRPr="00997725">
        <w:rPr>
          <w:lang w:val="fr-CA"/>
        </w:rPr>
        <w:t xml:space="preserve">                  </w:t>
      </w:r>
      <w:r w:rsidR="00037CBA" w:rsidRPr="00997725">
        <w:rPr>
          <w:lang w:val="fr-CA"/>
        </w:rPr>
        <w:sym w:font="Wingdings" w:char="F06F"/>
      </w:r>
      <w:r w:rsidR="00037CBA" w:rsidRPr="00997725">
        <w:rPr>
          <w:lang w:val="fr-CA"/>
        </w:rPr>
        <w:t xml:space="preserve"> données et BDD </w:t>
      </w:r>
      <w:r w:rsidR="004A2D71" w:rsidRPr="00997725">
        <w:rPr>
          <w:lang w:val="fr-CA"/>
        </w:rPr>
        <w:tab/>
      </w:r>
      <w:r w:rsidR="00037CBA" w:rsidRPr="00997725">
        <w:rPr>
          <w:lang w:val="fr-CA"/>
        </w:rPr>
        <w:sym w:font="Wingdings" w:char="F06F"/>
      </w:r>
      <w:r w:rsidR="00037CBA" w:rsidRPr="00997725">
        <w:rPr>
          <w:lang w:val="fr-CA"/>
        </w:rPr>
        <w:t xml:space="preserve"> </w:t>
      </w:r>
      <w:r w:rsidRPr="00997725">
        <w:rPr>
          <w:lang w:val="fr-CA"/>
        </w:rPr>
        <w:t xml:space="preserve"> Profilage</w:t>
      </w:r>
      <w:r w:rsidR="00037CBA" w:rsidRPr="00997725">
        <w:rPr>
          <w:lang w:val="fr-CA"/>
        </w:rPr>
        <w:t xml:space="preserve"> </w:t>
      </w:r>
      <w:r w:rsidR="004A2D71" w:rsidRPr="00997725">
        <w:rPr>
          <w:lang w:val="fr-CA"/>
        </w:rPr>
        <w:tab/>
        <w:t xml:space="preserve">    </w:t>
      </w:r>
    </w:p>
    <w:p w14:paraId="2811E150" w14:textId="77777777" w:rsidR="004A2D71" w:rsidRPr="00997725" w:rsidRDefault="00037CBA" w:rsidP="004A2D71">
      <w:pPr>
        <w:ind w:firstLine="720"/>
        <w:rPr>
          <w:lang w:val="fr-CA"/>
        </w:rPr>
      </w:pPr>
      <w:r w:rsidRPr="00997725">
        <w:rPr>
          <w:lang w:val="fr-CA"/>
        </w:rPr>
        <w:sym w:font="Wingdings" w:char="F06F"/>
      </w:r>
      <w:r w:rsidRPr="00997725">
        <w:rPr>
          <w:lang w:val="fr-CA"/>
        </w:rPr>
        <w:t xml:space="preserve"> </w:t>
      </w:r>
      <w:r w:rsidR="004A2D71" w:rsidRPr="00997725">
        <w:rPr>
          <w:lang w:val="fr-CA"/>
        </w:rPr>
        <w:t xml:space="preserve"> </w:t>
      </w:r>
      <w:proofErr w:type="gramStart"/>
      <w:r w:rsidRPr="00997725">
        <w:rPr>
          <w:lang w:val="fr-CA"/>
        </w:rPr>
        <w:t xml:space="preserve">Charge </w:t>
      </w:r>
      <w:r w:rsidR="004A2D71" w:rsidRPr="00997725">
        <w:rPr>
          <w:lang w:val="fr-CA"/>
        </w:rPr>
        <w:t xml:space="preserve"> </w:t>
      </w:r>
      <w:r w:rsidR="004A2D71" w:rsidRPr="00997725">
        <w:rPr>
          <w:lang w:val="fr-CA"/>
        </w:rPr>
        <w:tab/>
      </w:r>
      <w:proofErr w:type="gramEnd"/>
      <w:r w:rsidR="004A2D71" w:rsidRPr="00997725">
        <w:rPr>
          <w:lang w:val="fr-CA"/>
        </w:rPr>
        <w:t xml:space="preserve">   </w:t>
      </w:r>
      <w:r w:rsidRPr="00997725">
        <w:rPr>
          <w:lang w:val="fr-CA"/>
        </w:rPr>
        <w:sym w:font="Wingdings" w:char="F06F"/>
      </w:r>
      <w:r w:rsidRPr="00997725">
        <w:rPr>
          <w:lang w:val="fr-CA"/>
        </w:rPr>
        <w:t xml:space="preserve"> stress</w:t>
      </w:r>
      <w:r w:rsidR="004A2D71" w:rsidRPr="00997725">
        <w:rPr>
          <w:lang w:val="fr-CA"/>
        </w:rPr>
        <w:tab/>
        <w:t xml:space="preserve">    </w:t>
      </w:r>
      <w:r w:rsidRPr="00997725">
        <w:rPr>
          <w:lang w:val="fr-CA"/>
        </w:rPr>
        <w:sym w:font="Wingdings" w:char="F06F"/>
      </w:r>
      <w:r w:rsidRPr="00997725">
        <w:rPr>
          <w:lang w:val="fr-CA"/>
        </w:rPr>
        <w:t xml:space="preserve"> </w:t>
      </w:r>
      <w:r w:rsidR="004A2D71" w:rsidRPr="00997725">
        <w:rPr>
          <w:lang w:val="fr-CA"/>
        </w:rPr>
        <w:t xml:space="preserve">volumétrie                </w:t>
      </w:r>
      <w:r w:rsidRPr="00997725">
        <w:rPr>
          <w:lang w:val="fr-CA"/>
        </w:rPr>
        <w:t xml:space="preserve"> </w:t>
      </w:r>
      <w:r w:rsidRPr="00997725">
        <w:rPr>
          <w:lang w:val="fr-CA"/>
        </w:rPr>
        <w:sym w:font="Wingdings" w:char="F06F"/>
      </w:r>
      <w:r w:rsidRPr="00997725">
        <w:rPr>
          <w:lang w:val="fr-CA"/>
        </w:rPr>
        <w:t xml:space="preserve"> sécurité contrôle </w:t>
      </w:r>
      <w:r w:rsidR="004A2D71" w:rsidRPr="00997725">
        <w:rPr>
          <w:lang w:val="fr-CA"/>
        </w:rPr>
        <w:t xml:space="preserve">       </w:t>
      </w:r>
    </w:p>
    <w:p w14:paraId="50FD6F1C" w14:textId="77777777" w:rsidR="007E7138" w:rsidRPr="00974197" w:rsidRDefault="00037CBA" w:rsidP="00997725">
      <w:pPr>
        <w:ind w:firstLine="720"/>
        <w:rPr>
          <w:lang w:val="fr-CA"/>
        </w:rPr>
      </w:pPr>
      <w:r w:rsidRPr="00997725">
        <w:rPr>
          <w:lang w:val="fr-CA"/>
        </w:rPr>
        <w:sym w:font="Wingdings" w:char="F06F"/>
      </w:r>
      <w:r w:rsidRPr="00997725">
        <w:rPr>
          <w:lang w:val="fr-CA"/>
        </w:rPr>
        <w:t xml:space="preserve">  </w:t>
      </w:r>
      <w:proofErr w:type="gramStart"/>
      <w:r w:rsidRPr="00997725">
        <w:rPr>
          <w:lang w:val="fr-CA"/>
        </w:rPr>
        <w:t>basculement</w:t>
      </w:r>
      <w:proofErr w:type="gramEnd"/>
      <w:r w:rsidRPr="00997725">
        <w:rPr>
          <w:lang w:val="fr-CA"/>
        </w:rPr>
        <w:t xml:space="preserve"> récupération</w:t>
      </w:r>
      <w:r w:rsidR="004A2D71" w:rsidRPr="00997725">
        <w:rPr>
          <w:lang w:val="fr-CA"/>
        </w:rPr>
        <w:t xml:space="preserve">              </w:t>
      </w:r>
      <w:r w:rsidRPr="00997725">
        <w:rPr>
          <w:lang w:val="fr-CA"/>
        </w:rPr>
        <w:t xml:space="preserve"> </w:t>
      </w:r>
      <w:r w:rsidRPr="00997725">
        <w:rPr>
          <w:lang w:val="fr-CA"/>
        </w:rPr>
        <w:sym w:font="Wingdings" w:char="F06F"/>
      </w:r>
      <w:r w:rsidRPr="00997725">
        <w:rPr>
          <w:lang w:val="fr-CA"/>
        </w:rPr>
        <w:t xml:space="preserve"> configuration </w:t>
      </w:r>
      <w:r w:rsidR="004A2D71" w:rsidRPr="00997725">
        <w:rPr>
          <w:lang w:val="fr-CA"/>
        </w:rPr>
        <w:tab/>
      </w:r>
      <w:r w:rsidRPr="00997725">
        <w:rPr>
          <w:lang w:val="fr-CA"/>
        </w:rPr>
        <w:sym w:font="Wingdings" w:char="F06F"/>
      </w:r>
      <w:r w:rsidRPr="00997725">
        <w:rPr>
          <w:lang w:val="fr-CA"/>
        </w:rPr>
        <w:t xml:space="preserve"> </w:t>
      </w:r>
      <w:r w:rsidR="007E7138" w:rsidRPr="00997725">
        <w:rPr>
          <w:lang w:val="fr-CA"/>
        </w:rPr>
        <w:t>tests d'installation</w:t>
      </w:r>
    </w:p>
    <w:tbl>
      <w:tblPr>
        <w:tblpPr w:leftFromText="141" w:rightFromText="141" w:vertAnchor="text" w:horzAnchor="margin" w:tblpY="332"/>
        <w:tblW w:w="9407" w:type="dxa"/>
        <w:tblLayout w:type="fixed"/>
        <w:tblLook w:val="0000" w:firstRow="0" w:lastRow="0" w:firstColumn="0" w:lastColumn="0" w:noHBand="0" w:noVBand="0"/>
      </w:tblPr>
      <w:tblGrid>
        <w:gridCol w:w="3227"/>
        <w:gridCol w:w="6180"/>
      </w:tblGrid>
      <w:tr w:rsidR="00037CBA" w:rsidRPr="00997725" w14:paraId="6EB4C38D" w14:textId="77777777" w:rsidTr="00037CBA">
        <w:trPr>
          <w:cantSplit/>
          <w:tblHeader/>
        </w:trPr>
        <w:tc>
          <w:tcPr>
            <w:tcW w:w="3227" w:type="dxa"/>
            <w:tcBorders>
              <w:top w:val="single" w:sz="6" w:space="0" w:color="auto"/>
              <w:left w:val="single" w:sz="6" w:space="0" w:color="auto"/>
              <w:bottom w:val="single" w:sz="6" w:space="0" w:color="auto"/>
              <w:right w:val="single" w:sz="6" w:space="0" w:color="auto"/>
            </w:tcBorders>
            <w:shd w:val="clear" w:color="C0C0C0" w:fill="F3F3F3"/>
          </w:tcPr>
          <w:p w14:paraId="259C7617" w14:textId="77777777" w:rsidR="00037CBA" w:rsidRPr="00997725" w:rsidRDefault="00037CBA" w:rsidP="00E26FFF">
            <w:pPr>
              <w:pStyle w:val="Corpsdetexte1"/>
              <w:keepNext/>
              <w:jc w:val="center"/>
              <w:rPr>
                <w:lang w:val="fr-CA"/>
              </w:rPr>
            </w:pPr>
            <w:r w:rsidRPr="00997725">
              <w:rPr>
                <w:b/>
                <w:lang w:val="fr-CA"/>
              </w:rPr>
              <w:t>Descriptif</w:t>
            </w:r>
          </w:p>
        </w:tc>
        <w:tc>
          <w:tcPr>
            <w:tcW w:w="6180" w:type="dxa"/>
            <w:tcBorders>
              <w:top w:val="single" w:sz="6" w:space="0" w:color="auto"/>
              <w:left w:val="single" w:sz="6" w:space="0" w:color="auto"/>
              <w:bottom w:val="single" w:sz="6" w:space="0" w:color="auto"/>
              <w:right w:val="single" w:sz="6" w:space="0" w:color="auto"/>
            </w:tcBorders>
            <w:shd w:val="clear" w:color="C0C0C0" w:fill="F3F3F3"/>
          </w:tcPr>
          <w:p w14:paraId="7E6B1FED" w14:textId="77777777" w:rsidR="00037CBA" w:rsidRPr="00997725" w:rsidRDefault="00037CBA" w:rsidP="00E26FFF">
            <w:pPr>
              <w:pStyle w:val="Corpsdetexte1"/>
              <w:jc w:val="center"/>
              <w:rPr>
                <w:lang w:val="fr-CA"/>
              </w:rPr>
            </w:pPr>
            <w:r w:rsidRPr="00997725">
              <w:rPr>
                <w:b/>
                <w:lang w:val="fr-CA"/>
              </w:rPr>
              <w:t>Description</w:t>
            </w:r>
          </w:p>
        </w:tc>
      </w:tr>
      <w:tr w:rsidR="00037CBA" w:rsidRPr="00997725" w14:paraId="6541E7BA" w14:textId="77777777" w:rsidTr="00037CBA">
        <w:trPr>
          <w:cantSplit/>
        </w:trPr>
        <w:tc>
          <w:tcPr>
            <w:tcW w:w="3227" w:type="dxa"/>
            <w:tcBorders>
              <w:top w:val="single" w:sz="6" w:space="0" w:color="auto"/>
              <w:left w:val="single" w:sz="6" w:space="0" w:color="auto"/>
              <w:bottom w:val="single" w:sz="6" w:space="0" w:color="auto"/>
              <w:right w:val="single" w:sz="6" w:space="0" w:color="auto"/>
            </w:tcBorders>
          </w:tcPr>
          <w:p w14:paraId="27BEED30" w14:textId="77777777" w:rsidR="00037CBA" w:rsidRPr="00997725" w:rsidRDefault="00037CBA" w:rsidP="00037CBA">
            <w:pPr>
              <w:widowControl/>
              <w:spacing w:before="100" w:beforeAutospacing="1" w:after="100" w:afterAutospacing="1" w:line="240" w:lineRule="auto"/>
              <w:jc w:val="right"/>
              <w:rPr>
                <w:lang w:val="fr-FR" w:eastAsia="fr-FR"/>
              </w:rPr>
            </w:pPr>
            <w:r w:rsidRPr="00997725">
              <w:rPr>
                <w:lang w:val="fr-FR" w:eastAsia="fr-FR"/>
              </w:rPr>
              <w:t>V</w:t>
            </w:r>
            <w:r w:rsidRPr="00974197">
              <w:rPr>
                <w:lang w:val="fr-FR" w:eastAsia="fr-FR"/>
              </w:rPr>
              <w:t>ersion du projet</w:t>
            </w:r>
            <w:r w:rsidRPr="00997725">
              <w:rPr>
                <w:lang w:val="fr-FR" w:eastAsia="fr-FR"/>
              </w:rPr>
              <w:t> </w:t>
            </w:r>
          </w:p>
        </w:tc>
        <w:tc>
          <w:tcPr>
            <w:tcW w:w="6180" w:type="dxa"/>
            <w:tcBorders>
              <w:top w:val="single" w:sz="6" w:space="0" w:color="auto"/>
              <w:left w:val="single" w:sz="6" w:space="0" w:color="auto"/>
              <w:bottom w:val="single" w:sz="6" w:space="0" w:color="auto"/>
              <w:right w:val="single" w:sz="6" w:space="0" w:color="auto"/>
            </w:tcBorders>
          </w:tcPr>
          <w:p w14:paraId="629E12BE" w14:textId="77777777" w:rsidR="00037CBA" w:rsidRPr="00997725" w:rsidRDefault="00037CBA" w:rsidP="00E26FFF">
            <w:pPr>
              <w:pStyle w:val="Corpsdetexte1"/>
              <w:rPr>
                <w:lang w:val="fr-CA"/>
              </w:rPr>
            </w:pPr>
            <w:proofErr w:type="gramStart"/>
            <w:r w:rsidRPr="00997725">
              <w:rPr>
                <w:i/>
                <w:iCs/>
                <w:color w:val="0000FF"/>
                <w:lang w:val="fr-CA" w:eastAsia="fr-CA"/>
              </w:rPr>
              <w:t>xx</w:t>
            </w:r>
            <w:proofErr w:type="gramEnd"/>
          </w:p>
        </w:tc>
      </w:tr>
      <w:tr w:rsidR="00037CBA" w:rsidRPr="00997725" w14:paraId="0963A152" w14:textId="77777777" w:rsidTr="00037CBA">
        <w:trPr>
          <w:cantSplit/>
        </w:trPr>
        <w:tc>
          <w:tcPr>
            <w:tcW w:w="3227" w:type="dxa"/>
            <w:tcBorders>
              <w:top w:val="single" w:sz="6" w:space="0" w:color="auto"/>
              <w:left w:val="single" w:sz="6" w:space="0" w:color="auto"/>
              <w:bottom w:val="single" w:sz="6" w:space="0" w:color="auto"/>
              <w:right w:val="single" w:sz="6" w:space="0" w:color="auto"/>
            </w:tcBorders>
          </w:tcPr>
          <w:p w14:paraId="2C63A935" w14:textId="77777777" w:rsidR="00037CBA" w:rsidRPr="00997725" w:rsidRDefault="00037CBA" w:rsidP="00037CBA">
            <w:pPr>
              <w:widowControl/>
              <w:spacing w:before="100" w:beforeAutospacing="1" w:after="100" w:afterAutospacing="1" w:line="240" w:lineRule="auto"/>
              <w:jc w:val="right"/>
              <w:rPr>
                <w:lang w:val="fr-FR" w:eastAsia="fr-FR"/>
              </w:rPr>
            </w:pPr>
            <w:r w:rsidRPr="00997725">
              <w:rPr>
                <w:lang w:val="fr-FR" w:eastAsia="fr-FR"/>
              </w:rPr>
              <w:t>Version du</w:t>
            </w:r>
            <w:r w:rsidRPr="00974197">
              <w:rPr>
                <w:lang w:val="fr-FR" w:eastAsia="fr-FR"/>
              </w:rPr>
              <w:t xml:space="preserve"> logicielle à tester</w:t>
            </w:r>
          </w:p>
        </w:tc>
        <w:tc>
          <w:tcPr>
            <w:tcW w:w="6180" w:type="dxa"/>
            <w:tcBorders>
              <w:top w:val="single" w:sz="6" w:space="0" w:color="auto"/>
              <w:left w:val="single" w:sz="6" w:space="0" w:color="auto"/>
              <w:bottom w:val="single" w:sz="6" w:space="0" w:color="auto"/>
              <w:right w:val="single" w:sz="6" w:space="0" w:color="auto"/>
            </w:tcBorders>
          </w:tcPr>
          <w:p w14:paraId="065F198B" w14:textId="77777777" w:rsidR="00037CBA" w:rsidRPr="00997725" w:rsidRDefault="00037CBA" w:rsidP="00E26FFF">
            <w:pPr>
              <w:pStyle w:val="Corpsdetexte1"/>
              <w:rPr>
                <w:lang w:val="fr-CA"/>
              </w:rPr>
            </w:pPr>
            <w:proofErr w:type="gramStart"/>
            <w:r w:rsidRPr="00997725">
              <w:rPr>
                <w:i/>
                <w:iCs/>
                <w:color w:val="0000FF"/>
                <w:lang w:val="fr-CA" w:eastAsia="fr-CA"/>
              </w:rPr>
              <w:t>xx</w:t>
            </w:r>
            <w:proofErr w:type="gramEnd"/>
          </w:p>
        </w:tc>
      </w:tr>
      <w:tr w:rsidR="00037CBA" w:rsidRPr="00997725" w14:paraId="2447003A" w14:textId="77777777" w:rsidTr="00037CBA">
        <w:trPr>
          <w:cantSplit/>
        </w:trPr>
        <w:tc>
          <w:tcPr>
            <w:tcW w:w="3227" w:type="dxa"/>
            <w:tcBorders>
              <w:top w:val="single" w:sz="6" w:space="0" w:color="auto"/>
              <w:left w:val="single" w:sz="6" w:space="0" w:color="auto"/>
              <w:bottom w:val="single" w:sz="6" w:space="0" w:color="auto"/>
              <w:right w:val="single" w:sz="6" w:space="0" w:color="auto"/>
            </w:tcBorders>
          </w:tcPr>
          <w:p w14:paraId="4E3086A1" w14:textId="77777777" w:rsidR="00037CBA" w:rsidRPr="00997725" w:rsidRDefault="00037CBA" w:rsidP="00037CBA">
            <w:pPr>
              <w:widowControl/>
              <w:spacing w:before="100" w:beforeAutospacing="1" w:after="100" w:afterAutospacing="1" w:line="240" w:lineRule="auto"/>
              <w:jc w:val="right"/>
              <w:rPr>
                <w:lang w:val="fr-FR" w:eastAsia="fr-FR"/>
              </w:rPr>
            </w:pPr>
            <w:r w:rsidRPr="00997725">
              <w:rPr>
                <w:lang w:val="fr-FR" w:eastAsia="fr-FR"/>
              </w:rPr>
              <w:t>Version des logiciels Tiers</w:t>
            </w:r>
          </w:p>
        </w:tc>
        <w:tc>
          <w:tcPr>
            <w:tcW w:w="6180" w:type="dxa"/>
            <w:tcBorders>
              <w:top w:val="single" w:sz="6" w:space="0" w:color="auto"/>
              <w:left w:val="single" w:sz="6" w:space="0" w:color="auto"/>
              <w:bottom w:val="single" w:sz="6" w:space="0" w:color="auto"/>
              <w:right w:val="single" w:sz="6" w:space="0" w:color="auto"/>
            </w:tcBorders>
          </w:tcPr>
          <w:p w14:paraId="36A99F09" w14:textId="77777777" w:rsidR="00037CBA" w:rsidRPr="00997725" w:rsidRDefault="00037CBA" w:rsidP="00E26FFF">
            <w:pPr>
              <w:pStyle w:val="Corpsdetexte1"/>
              <w:rPr>
                <w:lang w:val="fr-CA"/>
              </w:rPr>
            </w:pPr>
            <w:proofErr w:type="gramStart"/>
            <w:r w:rsidRPr="00997725">
              <w:rPr>
                <w:i/>
                <w:iCs/>
                <w:color w:val="0000FF"/>
                <w:lang w:val="fr-CA" w:eastAsia="fr-CA"/>
              </w:rPr>
              <w:t>xx</w:t>
            </w:r>
            <w:proofErr w:type="gramEnd"/>
          </w:p>
        </w:tc>
      </w:tr>
      <w:tr w:rsidR="00037CBA" w:rsidRPr="00997725" w14:paraId="62283585" w14:textId="77777777" w:rsidTr="00037CBA">
        <w:trPr>
          <w:cantSplit/>
        </w:trPr>
        <w:tc>
          <w:tcPr>
            <w:tcW w:w="3227" w:type="dxa"/>
            <w:tcBorders>
              <w:top w:val="single" w:sz="6" w:space="0" w:color="auto"/>
              <w:left w:val="single" w:sz="6" w:space="0" w:color="auto"/>
              <w:bottom w:val="single" w:sz="6" w:space="0" w:color="auto"/>
              <w:right w:val="single" w:sz="6" w:space="0" w:color="auto"/>
            </w:tcBorders>
          </w:tcPr>
          <w:p w14:paraId="52E07062" w14:textId="77777777" w:rsidR="00037CBA" w:rsidRPr="00997725" w:rsidRDefault="00037CBA" w:rsidP="00037CBA">
            <w:pPr>
              <w:pStyle w:val="Corpsdetexte1"/>
              <w:keepNext/>
              <w:jc w:val="right"/>
              <w:rPr>
                <w:i/>
                <w:iCs/>
                <w:color w:val="0000FF"/>
                <w:lang w:val="fr-CA" w:eastAsia="fr-CA"/>
              </w:rPr>
            </w:pPr>
            <w:r w:rsidRPr="00997725">
              <w:rPr>
                <w:lang w:val="fr-FR" w:eastAsia="fr-FR"/>
              </w:rPr>
              <w:t>Nom du Testeur</w:t>
            </w:r>
          </w:p>
        </w:tc>
        <w:tc>
          <w:tcPr>
            <w:tcW w:w="6180" w:type="dxa"/>
            <w:tcBorders>
              <w:top w:val="single" w:sz="6" w:space="0" w:color="auto"/>
              <w:left w:val="single" w:sz="6" w:space="0" w:color="auto"/>
              <w:bottom w:val="single" w:sz="6" w:space="0" w:color="auto"/>
              <w:right w:val="single" w:sz="6" w:space="0" w:color="auto"/>
            </w:tcBorders>
          </w:tcPr>
          <w:p w14:paraId="07444C1A" w14:textId="77777777" w:rsidR="00037CBA" w:rsidRPr="00997725" w:rsidRDefault="00037CBA" w:rsidP="00E26FFF">
            <w:pPr>
              <w:pStyle w:val="Corpsdetexte1"/>
              <w:rPr>
                <w:lang w:val="fr-CA"/>
              </w:rPr>
            </w:pPr>
            <w:proofErr w:type="gramStart"/>
            <w:r w:rsidRPr="00997725">
              <w:rPr>
                <w:i/>
                <w:iCs/>
                <w:color w:val="0000FF"/>
                <w:lang w:val="fr-CA" w:eastAsia="fr-CA"/>
              </w:rPr>
              <w:t>xx</w:t>
            </w:r>
            <w:proofErr w:type="gramEnd"/>
          </w:p>
        </w:tc>
      </w:tr>
      <w:tr w:rsidR="00037CBA" w:rsidRPr="00997725" w14:paraId="733525D4" w14:textId="77777777" w:rsidTr="00037CBA">
        <w:trPr>
          <w:cantSplit/>
        </w:trPr>
        <w:tc>
          <w:tcPr>
            <w:tcW w:w="3227" w:type="dxa"/>
            <w:tcBorders>
              <w:top w:val="single" w:sz="6" w:space="0" w:color="auto"/>
              <w:left w:val="single" w:sz="6" w:space="0" w:color="auto"/>
              <w:bottom w:val="single" w:sz="6" w:space="0" w:color="auto"/>
              <w:right w:val="single" w:sz="6" w:space="0" w:color="auto"/>
            </w:tcBorders>
          </w:tcPr>
          <w:p w14:paraId="3B9A125F" w14:textId="77777777" w:rsidR="00037CBA" w:rsidRPr="00997725" w:rsidRDefault="00037CBA" w:rsidP="00037CBA">
            <w:pPr>
              <w:pStyle w:val="Corpsdetexte1"/>
              <w:keepNext/>
              <w:jc w:val="right"/>
              <w:rPr>
                <w:i/>
                <w:iCs/>
                <w:color w:val="0000FF"/>
                <w:lang w:val="fr-CA" w:eastAsia="fr-CA"/>
              </w:rPr>
            </w:pPr>
            <w:r w:rsidRPr="00997725">
              <w:rPr>
                <w:lang w:val="fr-FR" w:eastAsia="fr-FR"/>
              </w:rPr>
              <w:t>Date</w:t>
            </w:r>
          </w:p>
        </w:tc>
        <w:tc>
          <w:tcPr>
            <w:tcW w:w="6180" w:type="dxa"/>
            <w:tcBorders>
              <w:top w:val="single" w:sz="6" w:space="0" w:color="auto"/>
              <w:left w:val="single" w:sz="6" w:space="0" w:color="auto"/>
              <w:bottom w:val="single" w:sz="6" w:space="0" w:color="auto"/>
              <w:right w:val="single" w:sz="6" w:space="0" w:color="auto"/>
            </w:tcBorders>
          </w:tcPr>
          <w:p w14:paraId="20BFA54C" w14:textId="77777777" w:rsidR="00037CBA" w:rsidRPr="00997725" w:rsidRDefault="00037CBA" w:rsidP="00E26FFF">
            <w:pPr>
              <w:pStyle w:val="Corpsdetexte1"/>
              <w:rPr>
                <w:lang w:val="fr-CA"/>
              </w:rPr>
            </w:pPr>
            <w:proofErr w:type="gramStart"/>
            <w:r w:rsidRPr="00997725">
              <w:rPr>
                <w:i/>
                <w:iCs/>
                <w:color w:val="0000FF"/>
                <w:lang w:val="fr-CA" w:eastAsia="fr-CA"/>
              </w:rPr>
              <w:t>xx</w:t>
            </w:r>
            <w:proofErr w:type="gramEnd"/>
          </w:p>
        </w:tc>
      </w:tr>
    </w:tbl>
    <w:p w14:paraId="58F93252" w14:textId="77777777" w:rsidR="007E7138" w:rsidRPr="00974197" w:rsidRDefault="007E7138" w:rsidP="007E7138">
      <w:pPr>
        <w:widowControl/>
        <w:spacing w:before="100" w:beforeAutospacing="1" w:after="100" w:afterAutospacing="1" w:line="240" w:lineRule="auto"/>
        <w:rPr>
          <w:lang w:val="fr-FR" w:eastAsia="fr-FR"/>
        </w:rPr>
      </w:pPr>
    </w:p>
    <w:p w14:paraId="6B0C5AD0" w14:textId="77777777" w:rsidR="007E7138" w:rsidRPr="00997725" w:rsidRDefault="007E7138" w:rsidP="007E7138">
      <w:pPr>
        <w:widowControl/>
        <w:spacing w:before="100" w:beforeAutospacing="1" w:after="100" w:afterAutospacing="1" w:line="240" w:lineRule="auto"/>
        <w:rPr>
          <w:i/>
          <w:iCs/>
          <w:color w:val="0000FF"/>
          <w:lang w:val="fr-CA" w:eastAsia="fr-CA"/>
        </w:rPr>
      </w:pPr>
      <w:r w:rsidRPr="00997725">
        <w:rPr>
          <w:b/>
          <w:lang w:val="fr-FR" w:eastAsia="fr-FR"/>
        </w:rPr>
        <w:t xml:space="preserve">Description de la </w:t>
      </w:r>
      <w:r w:rsidRPr="00974197">
        <w:rPr>
          <w:b/>
          <w:lang w:val="fr-FR" w:eastAsia="fr-FR"/>
        </w:rPr>
        <w:t xml:space="preserve">fonctionnalité </w:t>
      </w:r>
      <w:r w:rsidR="00997725">
        <w:rPr>
          <w:i/>
          <w:iCs/>
          <w:color w:val="0000FF"/>
          <w:lang w:val="fr-CA" w:eastAsia="fr-CA"/>
        </w:rPr>
        <w:t>[</w:t>
      </w:r>
      <w:proofErr w:type="spellStart"/>
      <w:r w:rsidR="00997725">
        <w:rPr>
          <w:i/>
          <w:iCs/>
          <w:color w:val="0000FF"/>
          <w:lang w:val="fr-CA" w:eastAsia="fr-CA"/>
        </w:rPr>
        <w:t>a</w:t>
      </w:r>
      <w:proofErr w:type="spellEnd"/>
      <w:r w:rsidR="00997725">
        <w:rPr>
          <w:i/>
          <w:iCs/>
          <w:color w:val="0000FF"/>
          <w:lang w:val="fr-CA" w:eastAsia="fr-CA"/>
        </w:rPr>
        <w:t xml:space="preserve"> tester…</w:t>
      </w:r>
      <w:proofErr w:type="gramStart"/>
      <w:r w:rsidR="00997725">
        <w:rPr>
          <w:i/>
          <w:iCs/>
          <w:color w:val="0000FF"/>
          <w:lang w:val="fr-CA" w:eastAsia="fr-CA"/>
        </w:rPr>
        <w:t>]</w:t>
      </w:r>
      <w:r w:rsidRPr="00997725">
        <w:rPr>
          <w:b/>
          <w:lang w:val="fr-FR" w:eastAsia="fr-FR"/>
        </w:rPr>
        <w:t>:</w:t>
      </w:r>
      <w:proofErr w:type="gramEnd"/>
    </w:p>
    <w:p w14:paraId="5404D466" w14:textId="77777777" w:rsidR="007E7138" w:rsidRDefault="00997725" w:rsidP="007E7138">
      <w:pPr>
        <w:widowControl/>
        <w:spacing w:before="100" w:beforeAutospacing="1" w:after="100" w:afterAutospacing="1" w:line="240" w:lineRule="auto"/>
        <w:rPr>
          <w:i/>
          <w:iCs/>
          <w:color w:val="0000FF"/>
          <w:lang w:val="fr-CA" w:eastAsia="fr-CA"/>
        </w:rPr>
      </w:pPr>
      <w:r>
        <w:rPr>
          <w:i/>
          <w:iCs/>
          <w:color w:val="0000FF"/>
          <w:lang w:val="fr-CA" w:eastAsia="fr-CA"/>
        </w:rPr>
        <w:t>À compléter</w:t>
      </w:r>
    </w:p>
    <w:p w14:paraId="58552A30" w14:textId="77777777" w:rsidR="00997725" w:rsidRPr="00997725" w:rsidRDefault="00997725" w:rsidP="00997725">
      <w:pPr>
        <w:widowControl/>
        <w:spacing w:before="100" w:beforeAutospacing="1" w:after="100" w:afterAutospacing="1" w:line="240" w:lineRule="auto"/>
        <w:rPr>
          <w:i/>
          <w:iCs/>
          <w:color w:val="0000FF"/>
          <w:lang w:val="fr-CA" w:eastAsia="fr-CA"/>
        </w:rPr>
      </w:pPr>
      <w:proofErr w:type="spellStart"/>
      <w:r>
        <w:rPr>
          <w:b/>
          <w:lang w:val="fr-FR" w:eastAsia="fr-FR"/>
        </w:rPr>
        <w:t>Pré-</w:t>
      </w:r>
      <w:proofErr w:type="gramStart"/>
      <w:r>
        <w:rPr>
          <w:b/>
          <w:lang w:val="fr-FR" w:eastAsia="fr-FR"/>
        </w:rPr>
        <w:t>requis</w:t>
      </w:r>
      <w:proofErr w:type="spellEnd"/>
      <w:r w:rsidRPr="00997725">
        <w:rPr>
          <w:b/>
          <w:lang w:val="fr-FR" w:eastAsia="fr-FR"/>
        </w:rPr>
        <w:t>:</w:t>
      </w:r>
      <w:proofErr w:type="gramEnd"/>
    </w:p>
    <w:p w14:paraId="56406B2C" w14:textId="77777777" w:rsidR="00997725" w:rsidRPr="00974197" w:rsidRDefault="00997725" w:rsidP="007E7138">
      <w:pPr>
        <w:widowControl/>
        <w:spacing w:before="100" w:beforeAutospacing="1" w:after="100" w:afterAutospacing="1" w:line="240" w:lineRule="auto"/>
        <w:rPr>
          <w:lang w:val="fr-CA" w:eastAsia="fr-FR"/>
        </w:rPr>
      </w:pPr>
      <w:r>
        <w:rPr>
          <w:i/>
          <w:iCs/>
          <w:color w:val="0000FF"/>
          <w:lang w:val="fr-CA" w:eastAsia="fr-CA"/>
        </w:rPr>
        <w:t>[</w:t>
      </w:r>
      <w:proofErr w:type="gramStart"/>
      <w:r w:rsidRPr="00997725">
        <w:rPr>
          <w:i/>
          <w:iCs/>
          <w:color w:val="0000FF"/>
          <w:lang w:val="fr-CA" w:eastAsia="fr-CA"/>
        </w:rPr>
        <w:t>les</w:t>
      </w:r>
      <w:proofErr w:type="gramEnd"/>
      <w:r w:rsidRPr="00997725">
        <w:rPr>
          <w:i/>
          <w:iCs/>
          <w:color w:val="0000FF"/>
          <w:lang w:val="fr-CA" w:eastAsia="fr-CA"/>
        </w:rPr>
        <w:t xml:space="preserve"> données à avoir en début de tests : contenu des fichiers de configuration, contenu des tables en base de données, les paramètres pour un test sur une seule méthode...</w:t>
      </w:r>
      <w:r>
        <w:rPr>
          <w:i/>
          <w:iCs/>
          <w:color w:val="0000FF"/>
          <w:lang w:val="fr-CA" w:eastAsia="fr-CA"/>
        </w:rPr>
        <w:t>…]</w:t>
      </w:r>
      <w:r w:rsidRPr="00997725">
        <w:rPr>
          <w:b/>
          <w:lang w:val="fr-FR" w:eastAsia="fr-FR"/>
        </w:rPr>
        <w:t>:</w:t>
      </w:r>
    </w:p>
    <w:p w14:paraId="005C5ADE" w14:textId="77777777" w:rsidR="007E7138" w:rsidRPr="00997725" w:rsidRDefault="00997725" w:rsidP="007E7138">
      <w:pPr>
        <w:widowControl/>
        <w:spacing w:before="100" w:beforeAutospacing="1" w:after="100" w:afterAutospacing="1" w:line="240" w:lineRule="auto"/>
        <w:rPr>
          <w:b/>
          <w:lang w:val="fr-FR" w:eastAsia="fr-FR"/>
        </w:rPr>
      </w:pPr>
      <w:r w:rsidRPr="00997725">
        <w:rPr>
          <w:b/>
          <w:lang w:val="fr-FR" w:eastAsia="fr-FR"/>
        </w:rPr>
        <w:t>P</w:t>
      </w:r>
      <w:r w:rsidR="007E7138" w:rsidRPr="00974197">
        <w:rPr>
          <w:b/>
          <w:lang w:val="fr-FR" w:eastAsia="fr-FR"/>
        </w:rPr>
        <w:t>rocédure</w:t>
      </w:r>
      <w:r w:rsidRPr="00997725">
        <w:rPr>
          <w:b/>
          <w:lang w:val="fr-FR" w:eastAsia="fr-FR"/>
        </w:rPr>
        <w:t xml:space="preserve">/ déroulement : </w:t>
      </w:r>
    </w:p>
    <w:p w14:paraId="7216AEFE" w14:textId="77777777" w:rsidR="00997725" w:rsidRDefault="00997725" w:rsidP="007E7138">
      <w:pPr>
        <w:widowControl/>
        <w:spacing w:before="100" w:beforeAutospacing="1" w:after="100" w:afterAutospacing="1" w:line="240" w:lineRule="auto"/>
        <w:rPr>
          <w:i/>
          <w:iCs/>
          <w:color w:val="0000FF"/>
          <w:lang w:val="fr-CA" w:eastAsia="fr-CA"/>
        </w:rPr>
      </w:pPr>
      <w:r>
        <w:rPr>
          <w:i/>
          <w:iCs/>
          <w:color w:val="0000FF"/>
          <w:lang w:val="fr-CA" w:eastAsia="fr-CA"/>
        </w:rPr>
        <w:t>[</w:t>
      </w:r>
      <w:proofErr w:type="gramStart"/>
      <w:r>
        <w:rPr>
          <w:i/>
          <w:iCs/>
          <w:color w:val="0000FF"/>
          <w:lang w:val="fr-CA" w:eastAsia="fr-CA"/>
        </w:rPr>
        <w:t>expliquer</w:t>
      </w:r>
      <w:proofErr w:type="gramEnd"/>
      <w:r>
        <w:rPr>
          <w:i/>
          <w:iCs/>
          <w:color w:val="0000FF"/>
          <w:lang w:val="fr-CA" w:eastAsia="fr-CA"/>
        </w:rPr>
        <w:t xml:space="preserve"> la procédure exacte de ce que vous devez faire pour tester….exemple pour une IHM, cliquez ici, cliquez la….entrez telles valeurs]</w:t>
      </w:r>
    </w:p>
    <w:p w14:paraId="6B4436E4" w14:textId="77777777" w:rsidR="00997725" w:rsidRPr="00997725" w:rsidRDefault="00997725" w:rsidP="00997725">
      <w:pPr>
        <w:widowControl/>
        <w:spacing w:before="100" w:beforeAutospacing="1" w:after="100" w:afterAutospacing="1" w:line="240" w:lineRule="auto"/>
        <w:rPr>
          <w:b/>
          <w:lang w:val="fr-FR" w:eastAsia="fr-FR"/>
        </w:rPr>
      </w:pPr>
      <w:r>
        <w:rPr>
          <w:b/>
          <w:lang w:val="fr-FR" w:eastAsia="fr-FR"/>
        </w:rPr>
        <w:t>Résultat attendu</w:t>
      </w:r>
      <w:r w:rsidRPr="00997725">
        <w:rPr>
          <w:b/>
          <w:lang w:val="fr-FR" w:eastAsia="fr-FR"/>
        </w:rPr>
        <w:t xml:space="preserve"> : </w:t>
      </w:r>
    </w:p>
    <w:p w14:paraId="32FAB15B" w14:textId="77777777" w:rsidR="00997725" w:rsidRDefault="00997725" w:rsidP="00997725">
      <w:pPr>
        <w:widowControl/>
        <w:spacing w:before="100" w:beforeAutospacing="1" w:after="100" w:afterAutospacing="1" w:line="240" w:lineRule="auto"/>
        <w:rPr>
          <w:i/>
          <w:iCs/>
          <w:color w:val="0000FF"/>
          <w:lang w:val="fr-CA" w:eastAsia="fr-CA"/>
        </w:rPr>
      </w:pPr>
      <w:r>
        <w:rPr>
          <w:i/>
          <w:iCs/>
          <w:color w:val="0000FF"/>
          <w:lang w:val="fr-CA" w:eastAsia="fr-CA"/>
        </w:rPr>
        <w:t>[Expliquer le résultat attendu en cas de réussite]</w:t>
      </w:r>
    </w:p>
    <w:p w14:paraId="5672B285" w14:textId="77777777" w:rsidR="00997725" w:rsidRPr="00997725" w:rsidRDefault="00997725" w:rsidP="00997725">
      <w:pPr>
        <w:widowControl/>
        <w:spacing w:before="100" w:beforeAutospacing="1" w:after="100" w:afterAutospacing="1" w:line="240" w:lineRule="auto"/>
        <w:rPr>
          <w:b/>
          <w:lang w:val="fr-FR" w:eastAsia="fr-FR"/>
        </w:rPr>
      </w:pPr>
      <w:r>
        <w:rPr>
          <w:b/>
          <w:lang w:val="fr-FR" w:eastAsia="fr-FR"/>
        </w:rPr>
        <w:t xml:space="preserve">Résultat </w:t>
      </w:r>
      <w:proofErr w:type="gramStart"/>
      <w:r>
        <w:rPr>
          <w:b/>
          <w:lang w:val="fr-FR" w:eastAsia="fr-FR"/>
        </w:rPr>
        <w:t>obtenu</w:t>
      </w:r>
      <w:r w:rsidRPr="00997725">
        <w:rPr>
          <w:b/>
          <w:lang w:val="fr-FR" w:eastAsia="fr-FR"/>
        </w:rPr>
        <w:t>:</w:t>
      </w:r>
      <w:proofErr w:type="gramEnd"/>
      <w:r w:rsidRPr="00997725">
        <w:rPr>
          <w:b/>
          <w:lang w:val="fr-FR" w:eastAsia="fr-FR"/>
        </w:rPr>
        <w:t xml:space="preserve"> </w:t>
      </w:r>
    </w:p>
    <w:p w14:paraId="09377694" w14:textId="77777777" w:rsidR="00997725" w:rsidRDefault="00997725" w:rsidP="00997725">
      <w:pPr>
        <w:widowControl/>
        <w:spacing w:before="100" w:beforeAutospacing="1" w:after="100" w:afterAutospacing="1" w:line="240" w:lineRule="auto"/>
        <w:rPr>
          <w:i/>
          <w:iCs/>
          <w:color w:val="0000FF"/>
          <w:lang w:val="fr-CA" w:eastAsia="fr-CA"/>
        </w:rPr>
      </w:pPr>
      <w:r>
        <w:rPr>
          <w:i/>
          <w:iCs/>
          <w:color w:val="0000FF"/>
          <w:lang w:val="fr-CA" w:eastAsia="fr-CA"/>
        </w:rPr>
        <w:t>[Expliquer le résultat observé]</w:t>
      </w:r>
    </w:p>
    <w:p w14:paraId="2FCCD293" w14:textId="77777777" w:rsidR="007E7138" w:rsidRPr="00997725" w:rsidRDefault="007E7138" w:rsidP="00997725">
      <w:pPr>
        <w:widowControl/>
        <w:spacing w:before="100" w:beforeAutospacing="1" w:after="100" w:afterAutospacing="1" w:line="240" w:lineRule="auto"/>
        <w:jc w:val="center"/>
        <w:rPr>
          <w:b/>
          <w:sz w:val="32"/>
          <w:lang w:val="fr-CA"/>
        </w:rPr>
      </w:pPr>
      <w:r w:rsidRPr="00997725">
        <w:rPr>
          <w:b/>
          <w:sz w:val="32"/>
          <w:lang w:val="fr-FR" w:eastAsia="fr-FR"/>
        </w:rPr>
        <w:t xml:space="preserve">Synthèse :    </w:t>
      </w:r>
      <w:r w:rsidRPr="00997725">
        <w:rPr>
          <w:b/>
          <w:sz w:val="32"/>
          <w:lang w:val="fr-CA"/>
        </w:rPr>
        <w:sym w:font="Wingdings" w:char="F06F"/>
      </w:r>
      <w:r w:rsidRPr="00997725">
        <w:rPr>
          <w:b/>
          <w:sz w:val="32"/>
          <w:lang w:val="fr-CA"/>
        </w:rPr>
        <w:t xml:space="preserve"> OK   </w:t>
      </w:r>
      <w:r w:rsidRPr="00997725">
        <w:rPr>
          <w:b/>
          <w:sz w:val="32"/>
          <w:lang w:val="fr-CA"/>
        </w:rPr>
        <w:sym w:font="Wingdings" w:char="F06F"/>
      </w:r>
      <w:r w:rsidRPr="00997725">
        <w:rPr>
          <w:b/>
          <w:sz w:val="32"/>
          <w:lang w:val="fr-CA"/>
        </w:rPr>
        <w:t xml:space="preserve"> KO</w:t>
      </w:r>
    </w:p>
    <w:p w14:paraId="5FB71DD4" w14:textId="77777777" w:rsidR="007E7138" w:rsidRPr="00997725" w:rsidRDefault="007E7138" w:rsidP="007E7138">
      <w:pPr>
        <w:widowControl/>
        <w:spacing w:before="100" w:beforeAutospacing="1" w:after="100" w:afterAutospacing="1" w:line="240" w:lineRule="auto"/>
        <w:rPr>
          <w:b/>
          <w:lang w:val="fr-CA"/>
        </w:rPr>
      </w:pPr>
      <w:r w:rsidRPr="00997725">
        <w:rPr>
          <w:b/>
          <w:lang w:val="fr-CA"/>
        </w:rPr>
        <w:t xml:space="preserve">Explications : </w:t>
      </w:r>
    </w:p>
    <w:p w14:paraId="0F003259" w14:textId="77777777" w:rsidR="00997725" w:rsidRDefault="00997725" w:rsidP="00997725">
      <w:pPr>
        <w:rPr>
          <w:i/>
          <w:iCs/>
          <w:color w:val="0000FF"/>
          <w:lang w:val="fr-CA" w:eastAsia="fr-CA"/>
        </w:rPr>
      </w:pPr>
    </w:p>
    <w:p w14:paraId="15983C21" w14:textId="77777777" w:rsidR="00EC1CDF" w:rsidRPr="00997725" w:rsidRDefault="00EC1CDF" w:rsidP="00997725">
      <w:pPr>
        <w:rPr>
          <w:i/>
          <w:iCs/>
          <w:color w:val="0000FF"/>
          <w:lang w:val="fr-CA" w:eastAsia="fr-CA"/>
        </w:rPr>
      </w:pPr>
      <w:r w:rsidRPr="00997725">
        <w:rPr>
          <w:i/>
          <w:iCs/>
          <w:color w:val="0000FF"/>
          <w:lang w:val="fr-CA" w:eastAsia="fr-CA"/>
        </w:rPr>
        <w:t>[</w:t>
      </w:r>
      <w:proofErr w:type="gramStart"/>
      <w:r w:rsidR="00997725">
        <w:rPr>
          <w:i/>
          <w:iCs/>
          <w:color w:val="0000FF"/>
          <w:lang w:val="fr-CA" w:eastAsia="fr-CA"/>
        </w:rPr>
        <w:t>des</w:t>
      </w:r>
      <w:proofErr w:type="gramEnd"/>
      <w:r w:rsidR="00997725">
        <w:rPr>
          <w:i/>
          <w:iCs/>
          <w:color w:val="0000FF"/>
          <w:lang w:val="fr-CA" w:eastAsia="fr-CA"/>
        </w:rPr>
        <w:t xml:space="preserve"> commentaires sur les causes possibles si idée]</w:t>
      </w:r>
    </w:p>
    <w:tbl>
      <w:tblPr>
        <w:tblpPr w:leftFromText="141" w:rightFromText="141" w:vertAnchor="text" w:horzAnchor="margin" w:tblpY="332"/>
        <w:tblW w:w="9407" w:type="dxa"/>
        <w:tblLayout w:type="fixed"/>
        <w:tblLook w:val="0000" w:firstRow="0" w:lastRow="0" w:firstColumn="0" w:lastColumn="0" w:noHBand="0" w:noVBand="0"/>
      </w:tblPr>
      <w:tblGrid>
        <w:gridCol w:w="2936"/>
        <w:gridCol w:w="1516"/>
        <w:gridCol w:w="889"/>
        <w:gridCol w:w="1333"/>
        <w:gridCol w:w="2733"/>
      </w:tblGrid>
      <w:tr w:rsidR="007E7138" w:rsidRPr="00997725" w14:paraId="2E52A6FE" w14:textId="77777777" w:rsidTr="007E7138">
        <w:trPr>
          <w:cantSplit/>
          <w:tblHeader/>
        </w:trPr>
        <w:tc>
          <w:tcPr>
            <w:tcW w:w="2936" w:type="dxa"/>
            <w:tcBorders>
              <w:top w:val="single" w:sz="6" w:space="0" w:color="auto"/>
              <w:left w:val="single" w:sz="6" w:space="0" w:color="auto"/>
              <w:bottom w:val="single" w:sz="6" w:space="0" w:color="auto"/>
              <w:right w:val="single" w:sz="6" w:space="0" w:color="auto"/>
            </w:tcBorders>
            <w:shd w:val="clear" w:color="C0C0C0" w:fill="F3F3F3"/>
          </w:tcPr>
          <w:p w14:paraId="0C476F85" w14:textId="77777777" w:rsidR="007E7138" w:rsidRPr="00997725" w:rsidRDefault="007E7138" w:rsidP="007E7138">
            <w:pPr>
              <w:pStyle w:val="Corpsdetexte1"/>
              <w:keepNext/>
              <w:jc w:val="center"/>
              <w:rPr>
                <w:lang w:val="fr-CA"/>
              </w:rPr>
            </w:pPr>
            <w:bookmarkStart w:id="0" w:name="_Toc314978532"/>
            <w:bookmarkStart w:id="1" w:name="_Toc324843638"/>
            <w:bookmarkStart w:id="2" w:name="_Toc324851945"/>
            <w:bookmarkStart w:id="3" w:name="_Toc324915528"/>
            <w:bookmarkStart w:id="4" w:name="_Toc433104441"/>
            <w:bookmarkStart w:id="5" w:name="_Toc5330780"/>
            <w:r w:rsidRPr="00997725">
              <w:rPr>
                <w:b/>
                <w:lang w:val="fr-CA"/>
              </w:rPr>
              <w:t xml:space="preserve">Document </w:t>
            </w:r>
            <w:r w:rsidRPr="00997725">
              <w:rPr>
                <w:b/>
                <w:lang w:val="fr-CA"/>
              </w:rPr>
              <w:br/>
              <w:t>(version / date)</w:t>
            </w:r>
          </w:p>
        </w:tc>
        <w:tc>
          <w:tcPr>
            <w:tcW w:w="1516" w:type="dxa"/>
            <w:tcBorders>
              <w:top w:val="single" w:sz="6" w:space="0" w:color="auto"/>
              <w:left w:val="single" w:sz="6" w:space="0" w:color="auto"/>
              <w:bottom w:val="single" w:sz="6" w:space="0" w:color="auto"/>
              <w:right w:val="single" w:sz="6" w:space="0" w:color="auto"/>
            </w:tcBorders>
            <w:shd w:val="clear" w:color="C0C0C0" w:fill="F3F3F3"/>
          </w:tcPr>
          <w:p w14:paraId="2B8DF744" w14:textId="77777777" w:rsidR="007E7138" w:rsidRPr="00997725" w:rsidRDefault="007E7138" w:rsidP="007E7138">
            <w:pPr>
              <w:pStyle w:val="Corpsdetexte1"/>
              <w:jc w:val="center"/>
              <w:rPr>
                <w:lang w:val="fr-CA"/>
              </w:rPr>
            </w:pPr>
            <w:r w:rsidRPr="00997725">
              <w:rPr>
                <w:b/>
                <w:lang w:val="fr-CA"/>
              </w:rPr>
              <w:t>Disponibilité</w:t>
            </w:r>
          </w:p>
        </w:tc>
        <w:tc>
          <w:tcPr>
            <w:tcW w:w="889" w:type="dxa"/>
            <w:tcBorders>
              <w:top w:val="single" w:sz="6" w:space="0" w:color="auto"/>
              <w:left w:val="single" w:sz="6" w:space="0" w:color="auto"/>
              <w:bottom w:val="single" w:sz="6" w:space="0" w:color="auto"/>
              <w:right w:val="single" w:sz="6" w:space="0" w:color="auto"/>
            </w:tcBorders>
            <w:shd w:val="clear" w:color="C0C0C0" w:fill="F3F3F3"/>
          </w:tcPr>
          <w:p w14:paraId="0053BD28" w14:textId="77777777" w:rsidR="007E7138" w:rsidRPr="00997725" w:rsidRDefault="007E7138" w:rsidP="007E7138">
            <w:pPr>
              <w:pStyle w:val="Corpsdetexte1"/>
              <w:jc w:val="center"/>
              <w:rPr>
                <w:lang w:val="fr-CA"/>
              </w:rPr>
            </w:pPr>
            <w:r w:rsidRPr="00997725">
              <w:rPr>
                <w:b/>
                <w:lang w:val="fr-CA"/>
              </w:rPr>
              <w:t>Revu</w:t>
            </w:r>
          </w:p>
        </w:tc>
        <w:tc>
          <w:tcPr>
            <w:tcW w:w="1333" w:type="dxa"/>
            <w:tcBorders>
              <w:top w:val="single" w:sz="6" w:space="0" w:color="auto"/>
              <w:left w:val="single" w:sz="6" w:space="0" w:color="auto"/>
              <w:bottom w:val="single" w:sz="6" w:space="0" w:color="auto"/>
              <w:right w:val="single" w:sz="6" w:space="0" w:color="auto"/>
            </w:tcBorders>
            <w:shd w:val="clear" w:color="C0C0C0" w:fill="F3F3F3"/>
          </w:tcPr>
          <w:p w14:paraId="278C45A7" w14:textId="77777777" w:rsidR="007E7138" w:rsidRPr="00997725" w:rsidRDefault="007E7138" w:rsidP="007E7138">
            <w:pPr>
              <w:pStyle w:val="Corpsdetexte1"/>
              <w:jc w:val="center"/>
              <w:rPr>
                <w:lang w:val="fr-CA"/>
              </w:rPr>
            </w:pPr>
            <w:r w:rsidRPr="00997725">
              <w:rPr>
                <w:b/>
                <w:lang w:val="fr-CA"/>
              </w:rPr>
              <w:t>Ressource</w:t>
            </w:r>
          </w:p>
        </w:tc>
        <w:tc>
          <w:tcPr>
            <w:tcW w:w="2733" w:type="dxa"/>
            <w:tcBorders>
              <w:top w:val="single" w:sz="6" w:space="0" w:color="auto"/>
              <w:left w:val="single" w:sz="6" w:space="0" w:color="auto"/>
              <w:bottom w:val="single" w:sz="6" w:space="0" w:color="auto"/>
              <w:right w:val="single" w:sz="6" w:space="0" w:color="auto"/>
            </w:tcBorders>
            <w:shd w:val="clear" w:color="C0C0C0" w:fill="F3F3F3"/>
          </w:tcPr>
          <w:p w14:paraId="4B58F242" w14:textId="77777777" w:rsidR="007E7138" w:rsidRPr="00997725" w:rsidRDefault="007E7138" w:rsidP="007E7138">
            <w:pPr>
              <w:pStyle w:val="Corpsdetexte1"/>
              <w:jc w:val="center"/>
              <w:rPr>
                <w:lang w:val="fr-CA"/>
              </w:rPr>
            </w:pPr>
            <w:r w:rsidRPr="00997725">
              <w:rPr>
                <w:b/>
                <w:lang w:val="fr-CA"/>
              </w:rPr>
              <w:t>Notes</w:t>
            </w:r>
          </w:p>
        </w:tc>
      </w:tr>
      <w:tr w:rsidR="007E7138" w:rsidRPr="00997725" w14:paraId="4BEFF9F5"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33DD3005" w14:textId="77777777" w:rsidR="007E7138" w:rsidRPr="00997725" w:rsidRDefault="007E7138" w:rsidP="007E7138">
            <w:pPr>
              <w:pStyle w:val="Corpsdetexte1"/>
              <w:keepNext/>
              <w:rPr>
                <w:i/>
                <w:iCs/>
                <w:color w:val="0000FF"/>
                <w:lang w:val="fr-CA" w:eastAsia="fr-CA"/>
              </w:rPr>
            </w:pPr>
            <w:r w:rsidRPr="00997725">
              <w:rPr>
                <w:i/>
                <w:iCs/>
                <w:color w:val="0000FF"/>
                <w:lang w:val="fr-CA" w:eastAsia="fr-CA"/>
              </w:rPr>
              <w:t>Spécification d’exigences logicielles</w:t>
            </w:r>
          </w:p>
        </w:tc>
        <w:tc>
          <w:tcPr>
            <w:tcW w:w="1516" w:type="dxa"/>
            <w:tcBorders>
              <w:top w:val="single" w:sz="6" w:space="0" w:color="auto"/>
              <w:left w:val="single" w:sz="6" w:space="0" w:color="auto"/>
              <w:bottom w:val="single" w:sz="6" w:space="0" w:color="auto"/>
              <w:right w:val="single" w:sz="6" w:space="0" w:color="auto"/>
            </w:tcBorders>
          </w:tcPr>
          <w:p w14:paraId="4788102D" w14:textId="77777777" w:rsidR="007E7138" w:rsidRPr="00997725" w:rsidRDefault="007E7138" w:rsidP="007E7138">
            <w:pPr>
              <w:pStyle w:val="Corpsdetexte1"/>
              <w:rPr>
                <w:lang w:val="fr-CA"/>
              </w:rPr>
            </w:pPr>
            <w:r w:rsidRPr="00997725">
              <w:rPr>
                <w:lang w:val="fr-CA"/>
              </w:rPr>
              <w:sym w:font="Wingdings" w:char="F06F"/>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49E15874" w14:textId="77777777" w:rsidR="007E7138" w:rsidRPr="00997725" w:rsidRDefault="007E7138" w:rsidP="007E7138">
            <w:pPr>
              <w:rPr>
                <w:lang w:val="fr-CA"/>
              </w:rPr>
            </w:pPr>
            <w:r w:rsidRPr="00997725">
              <w:rPr>
                <w:lang w:val="fr-CA"/>
              </w:rPr>
              <w:sym w:font="Wingdings" w:char="F06F"/>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650B2644"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77C7ED85" w14:textId="77777777" w:rsidR="007E7138" w:rsidRPr="00997725" w:rsidRDefault="007E7138" w:rsidP="007E7138">
            <w:pPr>
              <w:pStyle w:val="Corpsdetexte1"/>
              <w:rPr>
                <w:lang w:val="fr-CA"/>
              </w:rPr>
            </w:pPr>
          </w:p>
        </w:tc>
      </w:tr>
      <w:tr w:rsidR="007E7138" w:rsidRPr="00997725" w14:paraId="0B997E18"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5055028C" w14:textId="77777777" w:rsidR="007E7138" w:rsidRPr="00997725" w:rsidRDefault="007E7138" w:rsidP="007E7138">
            <w:pPr>
              <w:pStyle w:val="Corpsdetexte1"/>
              <w:keepNext/>
              <w:rPr>
                <w:i/>
                <w:iCs/>
                <w:color w:val="0000FF"/>
                <w:lang w:val="fr-CA" w:eastAsia="fr-CA"/>
              </w:rPr>
            </w:pPr>
            <w:r w:rsidRPr="00997725">
              <w:rPr>
                <w:i/>
                <w:iCs/>
                <w:color w:val="0000FF"/>
                <w:lang w:val="fr-CA" w:eastAsia="fr-CA"/>
              </w:rPr>
              <w:lastRenderedPageBreak/>
              <w:t>Spécifications des cas d’utilisation</w:t>
            </w:r>
          </w:p>
        </w:tc>
        <w:tc>
          <w:tcPr>
            <w:tcW w:w="1516" w:type="dxa"/>
            <w:tcBorders>
              <w:top w:val="single" w:sz="6" w:space="0" w:color="auto"/>
              <w:left w:val="single" w:sz="6" w:space="0" w:color="auto"/>
              <w:bottom w:val="single" w:sz="6" w:space="0" w:color="auto"/>
              <w:right w:val="single" w:sz="6" w:space="0" w:color="auto"/>
            </w:tcBorders>
          </w:tcPr>
          <w:p w14:paraId="684F86D4" w14:textId="77777777" w:rsidR="007E7138" w:rsidRPr="00997725" w:rsidRDefault="007E7138" w:rsidP="007E7138">
            <w:pPr>
              <w:pStyle w:val="Corpsdetexte1"/>
              <w:rPr>
                <w:lang w:val="fr-CA"/>
              </w:rPr>
            </w:pPr>
            <w:r w:rsidRPr="00997725">
              <w:rPr>
                <w:lang w:val="fr-CA"/>
              </w:rPr>
              <w:sym w:font="Wingdings" w:char="F06F"/>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4DF46847" w14:textId="77777777" w:rsidR="007E7138" w:rsidRPr="00997725" w:rsidRDefault="007E7138" w:rsidP="007E7138">
            <w:pPr>
              <w:rPr>
                <w:lang w:val="fr-CA"/>
              </w:rPr>
            </w:pPr>
            <w:r w:rsidRPr="00997725">
              <w:rPr>
                <w:lang w:val="fr-CA"/>
              </w:rPr>
              <w:sym w:font="Wingdings" w:char="F06F"/>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34514FE6"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2E72F7CF" w14:textId="77777777" w:rsidR="007E7138" w:rsidRPr="00997725" w:rsidRDefault="007E7138" w:rsidP="007E7138">
            <w:pPr>
              <w:pStyle w:val="Corpsdetexte1"/>
              <w:rPr>
                <w:lang w:val="fr-CA"/>
              </w:rPr>
            </w:pPr>
          </w:p>
        </w:tc>
      </w:tr>
      <w:tr w:rsidR="007E7138" w:rsidRPr="00997725" w14:paraId="44F139AF"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1A87138C" w14:textId="77777777" w:rsidR="007E7138" w:rsidRPr="00997725" w:rsidRDefault="007E7138" w:rsidP="007E7138">
            <w:pPr>
              <w:pStyle w:val="Corpsdetexte1"/>
              <w:keepNext/>
              <w:rPr>
                <w:i/>
                <w:iCs/>
                <w:color w:val="0000FF"/>
                <w:lang w:val="fr-CA" w:eastAsia="fr-CA"/>
              </w:rPr>
            </w:pPr>
            <w:r w:rsidRPr="00997725">
              <w:rPr>
                <w:i/>
                <w:iCs/>
                <w:color w:val="0000FF"/>
                <w:lang w:val="fr-CA" w:eastAsia="fr-CA"/>
              </w:rPr>
              <w:t>Réalisation des cas d'utilisation</w:t>
            </w:r>
          </w:p>
        </w:tc>
        <w:tc>
          <w:tcPr>
            <w:tcW w:w="1516" w:type="dxa"/>
            <w:tcBorders>
              <w:top w:val="single" w:sz="6" w:space="0" w:color="auto"/>
              <w:left w:val="single" w:sz="6" w:space="0" w:color="auto"/>
              <w:bottom w:val="single" w:sz="6" w:space="0" w:color="auto"/>
              <w:right w:val="single" w:sz="6" w:space="0" w:color="auto"/>
            </w:tcBorders>
          </w:tcPr>
          <w:p w14:paraId="4B059782" w14:textId="77777777" w:rsidR="007E7138" w:rsidRPr="00997725" w:rsidRDefault="007E7138" w:rsidP="007E7138">
            <w:pPr>
              <w:pStyle w:val="Corpsdetexte1"/>
              <w:rPr>
                <w:lang w:val="fr-CA"/>
              </w:rPr>
            </w:pPr>
            <w:r w:rsidRPr="00997725">
              <w:rPr>
                <w:lang w:val="fr-CA"/>
              </w:rPr>
              <w:sym w:font="Wingdings" w:char="F06F"/>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3092322A" w14:textId="77777777" w:rsidR="007E7138" w:rsidRPr="00997725" w:rsidRDefault="007E7138" w:rsidP="007E7138">
            <w:pPr>
              <w:rPr>
                <w:lang w:val="fr-CA"/>
              </w:rPr>
            </w:pPr>
            <w:r w:rsidRPr="00997725">
              <w:rPr>
                <w:lang w:val="fr-CA"/>
              </w:rPr>
              <w:sym w:font="Wingdings" w:char="F06F"/>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739B4A39"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277B6C29" w14:textId="77777777" w:rsidR="007E7138" w:rsidRPr="00997725" w:rsidRDefault="007E7138" w:rsidP="007E7138">
            <w:pPr>
              <w:pStyle w:val="Corpsdetexte1"/>
              <w:rPr>
                <w:lang w:val="fr-CA"/>
              </w:rPr>
            </w:pPr>
          </w:p>
        </w:tc>
      </w:tr>
      <w:tr w:rsidR="007E7138" w:rsidRPr="00997725" w14:paraId="02F052B9"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753ED1C7" w14:textId="77777777" w:rsidR="007E7138" w:rsidRPr="00997725" w:rsidRDefault="007E7138" w:rsidP="007E7138">
            <w:pPr>
              <w:pStyle w:val="Corpsdetexte1"/>
              <w:keepNext/>
              <w:rPr>
                <w:i/>
                <w:iCs/>
                <w:color w:val="0000FF"/>
                <w:lang w:val="fr-CA" w:eastAsia="fr-CA"/>
              </w:rPr>
            </w:pPr>
            <w:r w:rsidRPr="00997725">
              <w:rPr>
                <w:i/>
                <w:iCs/>
                <w:color w:val="0000FF"/>
                <w:lang w:val="fr-CA" w:eastAsia="fr-CA"/>
              </w:rPr>
              <w:t>Prototype d’interface utilisateur</w:t>
            </w:r>
          </w:p>
        </w:tc>
        <w:tc>
          <w:tcPr>
            <w:tcW w:w="1516" w:type="dxa"/>
            <w:tcBorders>
              <w:top w:val="single" w:sz="6" w:space="0" w:color="auto"/>
              <w:left w:val="single" w:sz="6" w:space="0" w:color="auto"/>
              <w:bottom w:val="single" w:sz="6" w:space="0" w:color="auto"/>
              <w:right w:val="single" w:sz="6" w:space="0" w:color="auto"/>
            </w:tcBorders>
          </w:tcPr>
          <w:p w14:paraId="0602AC05" w14:textId="77777777" w:rsidR="007E7138" w:rsidRPr="00997725" w:rsidRDefault="007E7138" w:rsidP="007E7138">
            <w:pPr>
              <w:rPr>
                <w:lang w:val="fr-CA"/>
              </w:rPr>
            </w:pPr>
            <w:r w:rsidRPr="00997725">
              <w:rPr>
                <w:lang w:val="fr-CA"/>
              </w:rPr>
              <w:sym w:font="Wingdings" w:char="F06F"/>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2F8DDE82" w14:textId="77777777" w:rsidR="007E7138" w:rsidRPr="00997725" w:rsidRDefault="007E7138" w:rsidP="007E7138">
            <w:pPr>
              <w:rPr>
                <w:lang w:val="fr-CA"/>
              </w:rPr>
            </w:pPr>
            <w:r w:rsidRPr="00997725">
              <w:rPr>
                <w:lang w:val="fr-CA"/>
              </w:rPr>
              <w:sym w:font="Wingdings" w:char="F06F"/>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709DFEE2"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78482640" w14:textId="77777777" w:rsidR="007E7138" w:rsidRPr="00997725" w:rsidRDefault="007E7138" w:rsidP="007E7138">
            <w:pPr>
              <w:pStyle w:val="Corpsdetexte1"/>
              <w:rPr>
                <w:lang w:val="fr-CA"/>
              </w:rPr>
            </w:pPr>
          </w:p>
        </w:tc>
      </w:tr>
      <w:tr w:rsidR="007E7138" w:rsidRPr="00997725" w14:paraId="77A8DAFC"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58A24538" w14:textId="77777777" w:rsidR="007E7138" w:rsidRPr="00997725" w:rsidRDefault="007E7138" w:rsidP="007E7138">
            <w:pPr>
              <w:pStyle w:val="Corpsdetexte1"/>
              <w:keepNext/>
              <w:rPr>
                <w:i/>
                <w:iCs/>
                <w:color w:val="0000FF"/>
                <w:lang w:val="fr-CA" w:eastAsia="fr-CA"/>
              </w:rPr>
            </w:pPr>
            <w:r w:rsidRPr="00997725">
              <w:rPr>
                <w:i/>
                <w:iCs/>
                <w:color w:val="0000FF"/>
                <w:lang w:val="fr-CA" w:eastAsia="fr-CA"/>
              </w:rPr>
              <w:t>Architecture logicielle</w:t>
            </w:r>
          </w:p>
        </w:tc>
        <w:tc>
          <w:tcPr>
            <w:tcW w:w="1516" w:type="dxa"/>
            <w:tcBorders>
              <w:top w:val="single" w:sz="6" w:space="0" w:color="auto"/>
              <w:left w:val="single" w:sz="6" w:space="0" w:color="auto"/>
              <w:bottom w:val="single" w:sz="6" w:space="0" w:color="auto"/>
              <w:right w:val="single" w:sz="6" w:space="0" w:color="auto"/>
            </w:tcBorders>
          </w:tcPr>
          <w:p w14:paraId="64465028" w14:textId="77777777" w:rsidR="007E7138" w:rsidRPr="00997725" w:rsidRDefault="007E7138" w:rsidP="007E7138">
            <w:pPr>
              <w:rPr>
                <w:lang w:val="fr-CA"/>
              </w:rPr>
            </w:pPr>
            <w:r w:rsidRPr="00997725">
              <w:rPr>
                <w:lang w:val="fr-CA"/>
              </w:rPr>
              <w:sym w:font="Wingdings" w:char="F06F"/>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787E0511" w14:textId="77777777" w:rsidR="007E7138" w:rsidRPr="00997725" w:rsidRDefault="007E7138" w:rsidP="007E7138">
            <w:pPr>
              <w:rPr>
                <w:lang w:val="fr-CA"/>
              </w:rPr>
            </w:pPr>
            <w:r w:rsidRPr="00997725">
              <w:rPr>
                <w:lang w:val="fr-CA"/>
              </w:rPr>
              <w:sym w:font="Wingdings" w:char="F06F"/>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159544A8"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1A778EAA" w14:textId="77777777" w:rsidR="007E7138" w:rsidRPr="00997725" w:rsidRDefault="007E7138" w:rsidP="007E7138">
            <w:pPr>
              <w:pStyle w:val="Corpsdetexte1"/>
              <w:rPr>
                <w:lang w:val="fr-CA"/>
              </w:rPr>
            </w:pPr>
          </w:p>
        </w:tc>
      </w:tr>
      <w:tr w:rsidR="007E7138" w:rsidRPr="00997725" w14:paraId="276DA171"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23E5DD79" w14:textId="77777777" w:rsidR="007E7138" w:rsidRPr="00997725" w:rsidRDefault="007E7138" w:rsidP="007E7138">
            <w:pPr>
              <w:pStyle w:val="Corpsdetexte1"/>
              <w:rPr>
                <w:i/>
                <w:iCs/>
                <w:color w:val="0000FF"/>
                <w:lang w:val="fr-CA" w:eastAsia="fr-CA"/>
              </w:rPr>
            </w:pPr>
            <w:r w:rsidRPr="00997725">
              <w:rPr>
                <w:i/>
                <w:iCs/>
                <w:color w:val="0000FF"/>
                <w:lang w:val="fr-CA" w:eastAsia="fr-CA"/>
              </w:rPr>
              <w:t>Plan de développement logiciel</w:t>
            </w:r>
          </w:p>
        </w:tc>
        <w:tc>
          <w:tcPr>
            <w:tcW w:w="1516" w:type="dxa"/>
            <w:tcBorders>
              <w:top w:val="single" w:sz="6" w:space="0" w:color="auto"/>
              <w:left w:val="single" w:sz="6" w:space="0" w:color="auto"/>
              <w:bottom w:val="single" w:sz="6" w:space="0" w:color="auto"/>
              <w:right w:val="single" w:sz="6" w:space="0" w:color="auto"/>
            </w:tcBorders>
          </w:tcPr>
          <w:p w14:paraId="446E4266" w14:textId="77777777" w:rsidR="007E7138" w:rsidRPr="00997725" w:rsidRDefault="007E7138" w:rsidP="007E7138">
            <w:pPr>
              <w:rPr>
                <w:lang w:val="fr-CA"/>
              </w:rPr>
            </w:pPr>
            <w:r w:rsidRPr="00997725">
              <w:rPr>
                <w:lang w:val="fr-CA"/>
              </w:rPr>
              <w:sym w:font="Wingdings" w:char="F06F"/>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54F61BEB" w14:textId="77777777" w:rsidR="007E7138" w:rsidRPr="00997725" w:rsidRDefault="007E7138" w:rsidP="007E7138">
            <w:pPr>
              <w:rPr>
                <w:lang w:val="fr-CA"/>
              </w:rPr>
            </w:pPr>
            <w:r w:rsidRPr="00997725">
              <w:rPr>
                <w:lang w:val="fr-CA"/>
              </w:rPr>
              <w:sym w:font="Wingdings" w:char="F06F"/>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0099F08C"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2CADED19" w14:textId="77777777" w:rsidR="007E7138" w:rsidRPr="00997725" w:rsidRDefault="007E7138" w:rsidP="007E7138">
            <w:pPr>
              <w:pStyle w:val="Corpsdetexte1"/>
              <w:rPr>
                <w:lang w:val="fr-CA"/>
              </w:rPr>
            </w:pPr>
          </w:p>
        </w:tc>
      </w:tr>
    </w:tbl>
    <w:p w14:paraId="33D7245C" w14:textId="77777777" w:rsidR="00B571FB" w:rsidRPr="00997725" w:rsidRDefault="00AB5F76" w:rsidP="00B571FB">
      <w:pPr>
        <w:pStyle w:val="Titre1"/>
        <w:rPr>
          <w:rFonts w:ascii="Times New Roman" w:hAnsi="Times New Roman"/>
          <w:sz w:val="20"/>
          <w:lang w:val="fr-CA"/>
        </w:rPr>
      </w:pPr>
      <w:r w:rsidRPr="00997725">
        <w:rPr>
          <w:rFonts w:ascii="Times New Roman" w:hAnsi="Times New Roman"/>
          <w:sz w:val="20"/>
          <w:lang w:val="fr-CA"/>
        </w:rPr>
        <w:br w:type="page"/>
      </w:r>
      <w:bookmarkStart w:id="6" w:name="_Toc93508214"/>
      <w:r w:rsidR="00CC003B" w:rsidRPr="00997725">
        <w:rPr>
          <w:rFonts w:ascii="Times New Roman" w:hAnsi="Times New Roman"/>
          <w:sz w:val="20"/>
          <w:lang w:val="fr-CA"/>
        </w:rPr>
        <w:lastRenderedPageBreak/>
        <w:t>Exigences à tester</w:t>
      </w:r>
      <w:bookmarkEnd w:id="0"/>
      <w:bookmarkEnd w:id="1"/>
      <w:bookmarkEnd w:id="2"/>
      <w:bookmarkEnd w:id="3"/>
      <w:bookmarkEnd w:id="4"/>
      <w:bookmarkEnd w:id="5"/>
      <w:bookmarkEnd w:id="6"/>
    </w:p>
    <w:p w14:paraId="5F9AB75F" w14:textId="77777777" w:rsidR="00CC003B" w:rsidRPr="00997725" w:rsidRDefault="00CC003B" w:rsidP="00B571FB">
      <w:pPr>
        <w:pStyle w:val="Corpsdetexte"/>
        <w:rPr>
          <w:lang w:val="fr-CA"/>
        </w:rPr>
      </w:pPr>
      <w:r w:rsidRPr="00997725">
        <w:rPr>
          <w:lang w:val="fr-CA"/>
        </w:rPr>
        <w:t xml:space="preserve">La liste suivante identifie les </w:t>
      </w:r>
      <w:proofErr w:type="gramStart"/>
      <w:r w:rsidRPr="00997725">
        <w:rPr>
          <w:lang w:val="fr-CA"/>
        </w:rPr>
        <w:t>items,  cas</w:t>
      </w:r>
      <w:proofErr w:type="gramEnd"/>
      <w:r w:rsidRPr="00997725">
        <w:rPr>
          <w:lang w:val="fr-CA"/>
        </w:rPr>
        <w:t xml:space="preserve"> d’utilisation, exigences fonctionnelles et exigences non-fonctionnelles, qui ont été désignés comme cibles de test. Cette liste représente ce qui sera testé.</w:t>
      </w:r>
    </w:p>
    <w:p w14:paraId="4D79A6D1" w14:textId="77777777" w:rsidR="00B571FB" w:rsidRPr="00997725" w:rsidRDefault="00CC003B" w:rsidP="00CC003B">
      <w:pPr>
        <w:pStyle w:val="InfoBlue"/>
        <w:rPr>
          <w:lang w:val="fr-CA"/>
        </w:rPr>
      </w:pPr>
      <w:r w:rsidRPr="00997725">
        <w:rPr>
          <w:lang w:val="fr-CA"/>
        </w:rPr>
        <w:t xml:space="preserve"> </w:t>
      </w:r>
      <w:r w:rsidR="00B571FB" w:rsidRPr="00997725">
        <w:rPr>
          <w:lang w:val="fr-CA"/>
        </w:rPr>
        <w:t>[</w:t>
      </w:r>
      <w:r w:rsidRPr="00997725">
        <w:rPr>
          <w:lang w:val="fr-CA"/>
        </w:rPr>
        <w:t>Énumérer les principales exigences à tester</w:t>
      </w:r>
      <w:r w:rsidR="00B571FB" w:rsidRPr="00997725">
        <w:rPr>
          <w:lang w:val="fr-CA"/>
        </w:rPr>
        <w:t>]</w:t>
      </w:r>
    </w:p>
    <w:p w14:paraId="4F018647" w14:textId="77777777" w:rsidR="00B571FB" w:rsidRPr="00997725" w:rsidRDefault="00CC003B" w:rsidP="00B571FB">
      <w:pPr>
        <w:pStyle w:val="Titre1"/>
        <w:rPr>
          <w:rFonts w:ascii="Times New Roman" w:hAnsi="Times New Roman"/>
          <w:sz w:val="20"/>
          <w:lang w:val="fr-CA"/>
        </w:rPr>
      </w:pPr>
      <w:bookmarkStart w:id="7" w:name="_Toc314978533"/>
      <w:bookmarkStart w:id="8" w:name="_Toc324843639"/>
      <w:bookmarkStart w:id="9" w:name="_Toc324851946"/>
      <w:bookmarkStart w:id="10" w:name="_Toc324915529"/>
      <w:bookmarkStart w:id="11" w:name="_Toc433104442"/>
      <w:bookmarkStart w:id="12" w:name="_Toc5330781"/>
      <w:bookmarkStart w:id="13" w:name="_Toc93508215"/>
      <w:r w:rsidRPr="00997725">
        <w:rPr>
          <w:rFonts w:ascii="Times New Roman" w:hAnsi="Times New Roman"/>
          <w:sz w:val="20"/>
          <w:lang w:val="fr-CA"/>
        </w:rPr>
        <w:t>Str</w:t>
      </w:r>
      <w:bookmarkEnd w:id="7"/>
      <w:bookmarkEnd w:id="8"/>
      <w:bookmarkEnd w:id="9"/>
      <w:bookmarkEnd w:id="10"/>
      <w:bookmarkEnd w:id="11"/>
      <w:bookmarkEnd w:id="12"/>
      <w:r w:rsidRPr="00997725">
        <w:rPr>
          <w:rFonts w:ascii="Times New Roman" w:hAnsi="Times New Roman"/>
          <w:sz w:val="20"/>
          <w:lang w:val="fr-CA"/>
        </w:rPr>
        <w:t>atégie de tests</w:t>
      </w:r>
      <w:bookmarkEnd w:id="13"/>
    </w:p>
    <w:p w14:paraId="08893048" w14:textId="77777777" w:rsidR="00CC003B" w:rsidRPr="00997725" w:rsidRDefault="00B571FB" w:rsidP="00B571FB">
      <w:pPr>
        <w:pStyle w:val="InfoBlue"/>
        <w:rPr>
          <w:lang w:val="fr-CA"/>
        </w:rPr>
      </w:pPr>
      <w:r w:rsidRPr="00997725">
        <w:rPr>
          <w:lang w:val="fr-CA"/>
        </w:rPr>
        <w:t>[</w:t>
      </w:r>
      <w:r w:rsidR="00CC003B" w:rsidRPr="00997725">
        <w:rPr>
          <w:lang w:val="fr-CA"/>
        </w:rPr>
        <w:t>La stratégie de tests présente l’approche recommandée d’évaluation des cibles des tests. La précédente section, Exigences à tester, décrit de qui sera testé et cette section comment cela sera testé.</w:t>
      </w:r>
    </w:p>
    <w:p w14:paraId="120DEF82" w14:textId="77777777" w:rsidR="00B571FB" w:rsidRPr="00997725" w:rsidRDefault="00F8304B" w:rsidP="00B571FB">
      <w:pPr>
        <w:pStyle w:val="InfoBlue"/>
        <w:rPr>
          <w:lang w:val="fr-CA"/>
        </w:rPr>
      </w:pPr>
      <w:r w:rsidRPr="00997725">
        <w:rPr>
          <w:lang w:val="fr-CA"/>
        </w:rPr>
        <w:t>Fournir, pour chaque type de test, une description du test et comment il sera implémenté et exécuté.</w:t>
      </w:r>
    </w:p>
    <w:p w14:paraId="3BAA0E4A" w14:textId="77777777" w:rsidR="00B571FB" w:rsidRPr="00997725" w:rsidRDefault="00F8304B" w:rsidP="00B571FB">
      <w:pPr>
        <w:pStyle w:val="InfoBlue"/>
        <w:rPr>
          <w:lang w:val="fr-CA"/>
        </w:rPr>
      </w:pPr>
      <w:r w:rsidRPr="00997725">
        <w:rPr>
          <w:lang w:val="fr-CA"/>
        </w:rPr>
        <w:t>Lorsque les tests ne sont pas implémentés et exécutés, expliquer en une phrase pourquoi.</w:t>
      </w:r>
    </w:p>
    <w:p w14:paraId="05F31257" w14:textId="77777777" w:rsidR="00B571FB" w:rsidRPr="00997725" w:rsidRDefault="00F8304B" w:rsidP="00B571FB">
      <w:pPr>
        <w:pStyle w:val="InfoBlue"/>
        <w:rPr>
          <w:lang w:val="fr-CA"/>
        </w:rPr>
      </w:pPr>
      <w:r w:rsidRPr="00997725">
        <w:rPr>
          <w:lang w:val="fr-CA"/>
        </w:rPr>
        <w:t>La stratégie de tests consiste d’abord à identifier les techniques de tests et à identifier les critères de complétion des tests.</w:t>
      </w:r>
    </w:p>
    <w:p w14:paraId="591344D5" w14:textId="77777777" w:rsidR="00B571FB" w:rsidRPr="00997725" w:rsidRDefault="00F8304B" w:rsidP="00B571FB">
      <w:pPr>
        <w:pStyle w:val="InfoBlue"/>
        <w:rPr>
          <w:lang w:val="fr-CA"/>
        </w:rPr>
      </w:pPr>
      <w:r w:rsidRPr="00997725">
        <w:rPr>
          <w:lang w:val="fr-CA"/>
        </w:rPr>
        <w:t>Les tests doivent être exécutés dans des environnements sécurisés avec des données connues et contrôlées.</w:t>
      </w:r>
      <w:r w:rsidR="00B571FB" w:rsidRPr="00997725">
        <w:rPr>
          <w:lang w:val="fr-CA"/>
        </w:rPr>
        <w:t>]</w:t>
      </w:r>
    </w:p>
    <w:p w14:paraId="5344862E" w14:textId="77777777" w:rsidR="00B571FB" w:rsidRPr="00997725" w:rsidRDefault="00B571FB" w:rsidP="00B571FB">
      <w:pPr>
        <w:pStyle w:val="Titre2"/>
        <w:ind w:left="720" w:hanging="720"/>
        <w:rPr>
          <w:rFonts w:ascii="Times New Roman" w:hAnsi="Times New Roman"/>
          <w:lang w:val="fr-CA"/>
        </w:rPr>
      </w:pPr>
      <w:bookmarkStart w:id="14" w:name="_Toc314978534"/>
      <w:bookmarkStart w:id="15" w:name="_Toc324843640"/>
      <w:bookmarkStart w:id="16" w:name="_Toc324851947"/>
      <w:bookmarkStart w:id="17" w:name="_Toc324915530"/>
      <w:bookmarkStart w:id="18" w:name="_Toc433104443"/>
      <w:bookmarkStart w:id="19" w:name="_Toc5330782"/>
      <w:bookmarkStart w:id="20" w:name="_Toc93508216"/>
      <w:r w:rsidRPr="00997725">
        <w:rPr>
          <w:rFonts w:ascii="Times New Roman" w:hAnsi="Times New Roman"/>
          <w:lang w:val="fr-CA"/>
        </w:rPr>
        <w:t>Types</w:t>
      </w:r>
      <w:bookmarkStart w:id="21" w:name="_Toc314978535"/>
      <w:bookmarkEnd w:id="14"/>
      <w:bookmarkEnd w:id="15"/>
      <w:bookmarkEnd w:id="16"/>
      <w:bookmarkEnd w:id="17"/>
      <w:bookmarkEnd w:id="18"/>
      <w:bookmarkEnd w:id="19"/>
      <w:r w:rsidR="00825018" w:rsidRPr="00997725">
        <w:rPr>
          <w:rFonts w:ascii="Times New Roman" w:hAnsi="Times New Roman"/>
          <w:lang w:val="fr-CA"/>
        </w:rPr>
        <w:t xml:space="preserve"> de tests</w:t>
      </w:r>
      <w:bookmarkEnd w:id="20"/>
    </w:p>
    <w:p w14:paraId="06DC74A5" w14:textId="77777777" w:rsidR="00B571FB" w:rsidRPr="00997725" w:rsidRDefault="00825018" w:rsidP="00B571FB">
      <w:pPr>
        <w:pStyle w:val="Titre3"/>
        <w:rPr>
          <w:rFonts w:ascii="Times New Roman" w:hAnsi="Times New Roman"/>
          <w:lang w:val="fr-CA"/>
        </w:rPr>
      </w:pPr>
      <w:bookmarkStart w:id="22" w:name="_Toc5330783"/>
      <w:bookmarkStart w:id="23" w:name="_Toc93508217"/>
      <w:bookmarkEnd w:id="21"/>
      <w:r w:rsidRPr="00997725">
        <w:rPr>
          <w:rFonts w:ascii="Times New Roman" w:hAnsi="Times New Roman"/>
          <w:lang w:val="fr-CA"/>
        </w:rPr>
        <w:t>Tests fonctionnels</w:t>
      </w:r>
      <w:bookmarkEnd w:id="22"/>
      <w:bookmarkEnd w:id="23"/>
    </w:p>
    <w:p w14:paraId="5273A0ED" w14:textId="77777777" w:rsidR="00B571FB" w:rsidRPr="00997725" w:rsidRDefault="00B571FB" w:rsidP="00735D78">
      <w:pPr>
        <w:pStyle w:val="InfoBlue"/>
        <w:rPr>
          <w:lang w:val="fr-CA"/>
        </w:rPr>
      </w:pPr>
      <w:bookmarkStart w:id="24" w:name="_Toc314978536"/>
      <w:bookmarkStart w:id="25" w:name="_Toc324843643"/>
      <w:bookmarkStart w:id="26" w:name="_Toc324851950"/>
      <w:bookmarkStart w:id="27" w:name="_Toc324915533"/>
      <w:r w:rsidRPr="00997725">
        <w:rPr>
          <w:lang w:val="fr-CA"/>
        </w:rPr>
        <w:t>[</w:t>
      </w:r>
      <w:r w:rsidR="00322367" w:rsidRPr="00997725">
        <w:rPr>
          <w:lang w:val="fr-CA"/>
        </w:rPr>
        <w:t xml:space="preserve">Les tests fonctionnels portent sur les exigences fonctionnelles qui peuvent être retracées dans les cas d’utilisation ou les fonctions d’affaire et dans les règles d’affaire. Le but de ces tests est de vérifier la validité des données, de leur traitement et de leur récupération ainsi que des règles d’affaire. Ce type d’évaluation repose sur la technique de la boîte noire, c’est-à-dire, </w:t>
      </w:r>
      <w:r w:rsidR="00735D78" w:rsidRPr="00997725">
        <w:rPr>
          <w:lang w:val="fr-CA"/>
        </w:rPr>
        <w:t xml:space="preserve">une vérification de l’application et de ses processus internes en l’utilisant avec l’interface utilisateur et en </w:t>
      </w:r>
      <w:proofErr w:type="gramStart"/>
      <w:r w:rsidR="00735D78" w:rsidRPr="00997725">
        <w:rPr>
          <w:lang w:val="fr-CA"/>
        </w:rPr>
        <w:t>en  analysant</w:t>
      </w:r>
      <w:proofErr w:type="gramEnd"/>
      <w:r w:rsidR="00735D78" w:rsidRPr="00997725">
        <w:rPr>
          <w:lang w:val="fr-CA"/>
        </w:rPr>
        <w:t xml:space="preserve"> les résultats. Voici un exemple de stratégie proposée :</w:t>
      </w:r>
      <w:r w:rsidRPr="00997725">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A5FF4" w:rsidRPr="007837D3" w14:paraId="25B25841" w14:textId="77777777">
        <w:trPr>
          <w:cantSplit/>
        </w:trPr>
        <w:tc>
          <w:tcPr>
            <w:tcW w:w="8838" w:type="dxa"/>
            <w:gridSpan w:val="2"/>
            <w:tcBorders>
              <w:bottom w:val="single" w:sz="6" w:space="0" w:color="000000"/>
            </w:tcBorders>
            <w:shd w:val="clear" w:color="auto" w:fill="F3F3F3"/>
          </w:tcPr>
          <w:p w14:paraId="38F18CC6" w14:textId="77777777" w:rsidR="009A5FF4" w:rsidRPr="00997725" w:rsidRDefault="009A5FF4" w:rsidP="009A5FF4">
            <w:pPr>
              <w:pStyle w:val="Corpsdetexte1"/>
              <w:keepNext/>
              <w:jc w:val="center"/>
              <w:rPr>
                <w:b/>
                <w:lang w:val="fr-CA"/>
              </w:rPr>
            </w:pPr>
            <w:r w:rsidRPr="00997725">
              <w:rPr>
                <w:b/>
                <w:lang w:val="fr-CA"/>
              </w:rPr>
              <w:t>Stratégie pour les tests fonctionnels</w:t>
            </w:r>
          </w:p>
        </w:tc>
      </w:tr>
      <w:tr w:rsidR="00B571FB" w:rsidRPr="007837D3" w14:paraId="1D8E42B3" w14:textId="77777777">
        <w:trPr>
          <w:cantSplit/>
        </w:trPr>
        <w:tc>
          <w:tcPr>
            <w:tcW w:w="2211" w:type="dxa"/>
            <w:tcBorders>
              <w:top w:val="single" w:sz="6" w:space="0" w:color="000000"/>
              <w:bottom w:val="single" w:sz="6" w:space="0" w:color="000000"/>
            </w:tcBorders>
            <w:shd w:val="clear" w:color="auto" w:fill="auto"/>
          </w:tcPr>
          <w:p w14:paraId="45F084AA" w14:textId="77777777" w:rsidR="00B571FB" w:rsidRPr="00997725" w:rsidRDefault="00735D78" w:rsidP="00D41CE4">
            <w:pPr>
              <w:pStyle w:val="Corpsdetexte1"/>
              <w:keepNext/>
              <w:rPr>
                <w:lang w:val="fr-CA"/>
              </w:rPr>
            </w:pPr>
            <w:r w:rsidRPr="00997725">
              <w:rPr>
                <w:lang w:val="fr-CA"/>
              </w:rPr>
              <w:t>Objectif de test</w:t>
            </w:r>
            <w:r w:rsidR="00B571FB" w:rsidRPr="00997725">
              <w:rPr>
                <w:lang w:val="fr-CA"/>
              </w:rPr>
              <w:t>:</w:t>
            </w:r>
          </w:p>
        </w:tc>
        <w:tc>
          <w:tcPr>
            <w:tcW w:w="6627" w:type="dxa"/>
            <w:tcBorders>
              <w:top w:val="single" w:sz="6" w:space="0" w:color="000000"/>
              <w:bottom w:val="single" w:sz="6" w:space="0" w:color="000000"/>
            </w:tcBorders>
            <w:shd w:val="clear" w:color="auto" w:fill="auto"/>
          </w:tcPr>
          <w:p w14:paraId="371E3970" w14:textId="77777777" w:rsidR="00B571FB" w:rsidRPr="00997725" w:rsidRDefault="00735D78" w:rsidP="00B571FB">
            <w:pPr>
              <w:pStyle w:val="Corpsdetexte1"/>
              <w:rPr>
                <w:lang w:val="fr-CA"/>
              </w:rPr>
            </w:pPr>
            <w:r w:rsidRPr="00997725">
              <w:rPr>
                <w:lang w:val="fr-CA"/>
              </w:rPr>
              <w:t>Vérifier que la fonctionnalité rencontre la bonne cible de test, incluant la navigation, la saisie de données, le traitement et la récupération.</w:t>
            </w:r>
          </w:p>
        </w:tc>
      </w:tr>
      <w:tr w:rsidR="00B571FB" w:rsidRPr="007837D3" w14:paraId="1DBE00B3" w14:textId="77777777">
        <w:trPr>
          <w:cantSplit/>
        </w:trPr>
        <w:tc>
          <w:tcPr>
            <w:tcW w:w="2211" w:type="dxa"/>
            <w:tcBorders>
              <w:top w:val="single" w:sz="6" w:space="0" w:color="000000"/>
              <w:bottom w:val="single" w:sz="6" w:space="0" w:color="000000"/>
            </w:tcBorders>
            <w:shd w:val="clear" w:color="auto" w:fill="auto"/>
          </w:tcPr>
          <w:p w14:paraId="75A18BAA" w14:textId="77777777" w:rsidR="00B571FB" w:rsidRPr="00997725" w:rsidRDefault="00B571FB" w:rsidP="00D41CE4">
            <w:pPr>
              <w:pStyle w:val="Corpsdetexte1"/>
              <w:keepNext/>
              <w:rPr>
                <w:lang w:val="fr-CA"/>
              </w:rPr>
            </w:pPr>
            <w:r w:rsidRPr="00997725">
              <w:rPr>
                <w:lang w:val="fr-CA"/>
              </w:rPr>
              <w:t>Technique:</w:t>
            </w:r>
          </w:p>
        </w:tc>
        <w:tc>
          <w:tcPr>
            <w:tcW w:w="6627" w:type="dxa"/>
            <w:tcBorders>
              <w:top w:val="single" w:sz="6" w:space="0" w:color="000000"/>
              <w:bottom w:val="single" w:sz="6" w:space="0" w:color="000000"/>
            </w:tcBorders>
            <w:shd w:val="clear" w:color="auto" w:fill="auto"/>
          </w:tcPr>
          <w:p w14:paraId="5177F344" w14:textId="77777777" w:rsidR="00B571FB" w:rsidRPr="00997725" w:rsidRDefault="00735D78" w:rsidP="00B571FB">
            <w:pPr>
              <w:pStyle w:val="Corpsdetexte1"/>
              <w:rPr>
                <w:lang w:val="fr-CA"/>
              </w:rPr>
            </w:pPr>
            <w:r w:rsidRPr="00997725">
              <w:rPr>
                <w:lang w:val="fr-CA"/>
              </w:rPr>
              <w:t xml:space="preserve">Exécuter les cas d’utilisation, chaque chemin du cas ou </w:t>
            </w:r>
            <w:r w:rsidR="00492D1F" w:rsidRPr="00997725">
              <w:rPr>
                <w:lang w:val="fr-CA"/>
              </w:rPr>
              <w:t>fonction</w:t>
            </w:r>
            <w:r w:rsidRPr="00997725">
              <w:rPr>
                <w:lang w:val="fr-CA"/>
              </w:rPr>
              <w:t xml:space="preserve"> en utilisant des données valides et non valides tout en vérifiant:</w:t>
            </w:r>
          </w:p>
          <w:p w14:paraId="01BC50F2" w14:textId="77777777" w:rsidR="00B571FB" w:rsidRPr="00997725" w:rsidRDefault="00735D78" w:rsidP="006908D5">
            <w:pPr>
              <w:pStyle w:val="Corpsdetexte1"/>
              <w:numPr>
                <w:ilvl w:val="0"/>
                <w:numId w:val="10"/>
              </w:numPr>
              <w:rPr>
                <w:lang w:val="fr-CA"/>
              </w:rPr>
            </w:pPr>
            <w:r w:rsidRPr="00997725">
              <w:rPr>
                <w:lang w:val="fr-CA"/>
              </w:rPr>
              <w:t xml:space="preserve">Les </w:t>
            </w:r>
            <w:r w:rsidR="00D41CE4" w:rsidRPr="00997725">
              <w:rPr>
                <w:lang w:val="fr-CA"/>
              </w:rPr>
              <w:t>résultats</w:t>
            </w:r>
            <w:r w:rsidRPr="00997725">
              <w:rPr>
                <w:lang w:val="fr-CA"/>
              </w:rPr>
              <w:t xml:space="preserve"> attendus avec des données valides</w:t>
            </w:r>
            <w:r w:rsidR="00B571FB" w:rsidRPr="00997725">
              <w:rPr>
                <w:lang w:val="fr-CA"/>
              </w:rPr>
              <w:t>.</w:t>
            </w:r>
          </w:p>
          <w:p w14:paraId="307A1434" w14:textId="77777777" w:rsidR="00B571FB" w:rsidRPr="00997725" w:rsidRDefault="00D41CE4" w:rsidP="006908D5">
            <w:pPr>
              <w:pStyle w:val="Corpsdetexte1"/>
              <w:numPr>
                <w:ilvl w:val="0"/>
                <w:numId w:val="10"/>
              </w:numPr>
              <w:rPr>
                <w:lang w:val="fr-CA"/>
              </w:rPr>
            </w:pPr>
            <w:r w:rsidRPr="00997725">
              <w:rPr>
                <w:lang w:val="fr-CA"/>
              </w:rPr>
              <w:t xml:space="preserve">Les messages d’erreur et d’avertissement lorsque des données </w:t>
            </w:r>
            <w:r w:rsidR="00492D1F" w:rsidRPr="00997725">
              <w:rPr>
                <w:lang w:val="fr-CA"/>
              </w:rPr>
              <w:t>non valides</w:t>
            </w:r>
            <w:r w:rsidRPr="00997725">
              <w:rPr>
                <w:lang w:val="fr-CA"/>
              </w:rPr>
              <w:t xml:space="preserve"> sont utilisées.</w:t>
            </w:r>
          </w:p>
          <w:p w14:paraId="5665E2E3" w14:textId="77777777" w:rsidR="00B571FB" w:rsidRPr="00997725" w:rsidRDefault="00D41CE4" w:rsidP="006908D5">
            <w:pPr>
              <w:pStyle w:val="Corpsdetexte1"/>
              <w:numPr>
                <w:ilvl w:val="0"/>
                <w:numId w:val="10"/>
              </w:numPr>
              <w:rPr>
                <w:lang w:val="fr-CA"/>
              </w:rPr>
            </w:pPr>
            <w:r w:rsidRPr="00997725">
              <w:rPr>
                <w:lang w:val="fr-CA"/>
              </w:rPr>
              <w:t xml:space="preserve">Que chaque règle d’affaire est </w:t>
            </w:r>
            <w:r w:rsidR="00492D1F" w:rsidRPr="00997725">
              <w:rPr>
                <w:lang w:val="fr-CA"/>
              </w:rPr>
              <w:t>appliquée</w:t>
            </w:r>
            <w:r w:rsidRPr="00997725">
              <w:rPr>
                <w:lang w:val="fr-CA"/>
              </w:rPr>
              <w:t xml:space="preserve"> correctement</w:t>
            </w:r>
            <w:r w:rsidR="00492D1F" w:rsidRPr="00997725">
              <w:rPr>
                <w:lang w:val="fr-CA"/>
              </w:rPr>
              <w:t>.</w:t>
            </w:r>
          </w:p>
        </w:tc>
      </w:tr>
      <w:tr w:rsidR="00B571FB" w:rsidRPr="007837D3" w14:paraId="3E71A1B5" w14:textId="77777777">
        <w:trPr>
          <w:cantSplit/>
        </w:trPr>
        <w:tc>
          <w:tcPr>
            <w:tcW w:w="2211" w:type="dxa"/>
            <w:tcBorders>
              <w:top w:val="single" w:sz="6" w:space="0" w:color="000000"/>
              <w:bottom w:val="single" w:sz="6" w:space="0" w:color="000000"/>
            </w:tcBorders>
            <w:shd w:val="clear" w:color="auto" w:fill="auto"/>
          </w:tcPr>
          <w:p w14:paraId="1D2D8B87" w14:textId="77777777" w:rsidR="00B571FB" w:rsidRPr="00997725" w:rsidRDefault="00735D78" w:rsidP="00D41CE4">
            <w:pPr>
              <w:pStyle w:val="Corpsdetexte1"/>
              <w:keepNext/>
              <w:rPr>
                <w:lang w:val="fr-CA"/>
              </w:rPr>
            </w:pPr>
            <w:r w:rsidRPr="00997725">
              <w:rPr>
                <w:lang w:val="fr-CA"/>
              </w:rPr>
              <w:t xml:space="preserve">Critère de </w:t>
            </w:r>
            <w:r w:rsidR="00D41CE4" w:rsidRPr="00997725">
              <w:rPr>
                <w:lang w:val="fr-CA"/>
              </w:rPr>
              <w:t>complétion</w:t>
            </w:r>
            <w:r w:rsidRPr="00997725">
              <w:rPr>
                <w:lang w:val="fr-CA"/>
              </w:rPr>
              <w:t>:</w:t>
            </w:r>
          </w:p>
        </w:tc>
        <w:tc>
          <w:tcPr>
            <w:tcW w:w="6627" w:type="dxa"/>
            <w:tcBorders>
              <w:top w:val="single" w:sz="6" w:space="0" w:color="000000"/>
              <w:bottom w:val="single" w:sz="6" w:space="0" w:color="000000"/>
            </w:tcBorders>
            <w:shd w:val="clear" w:color="auto" w:fill="auto"/>
          </w:tcPr>
          <w:p w14:paraId="774E6BDE" w14:textId="77777777" w:rsidR="00B571FB" w:rsidRPr="00997725" w:rsidRDefault="00D41CE4" w:rsidP="006908D5">
            <w:pPr>
              <w:pStyle w:val="Corpsdetexte1"/>
              <w:numPr>
                <w:ilvl w:val="0"/>
                <w:numId w:val="11"/>
              </w:numPr>
              <w:rPr>
                <w:lang w:val="fr-CA"/>
              </w:rPr>
            </w:pPr>
            <w:r w:rsidRPr="00997725">
              <w:rPr>
                <w:lang w:val="fr-CA"/>
              </w:rPr>
              <w:t>Tous les tests prévus ont été exécutés</w:t>
            </w:r>
            <w:r w:rsidR="00B571FB" w:rsidRPr="00997725">
              <w:rPr>
                <w:lang w:val="fr-CA"/>
              </w:rPr>
              <w:t>.</w:t>
            </w:r>
          </w:p>
          <w:p w14:paraId="168D1BD6" w14:textId="77777777" w:rsidR="00B571FB" w:rsidRPr="00997725" w:rsidRDefault="00D41CE4" w:rsidP="006908D5">
            <w:pPr>
              <w:pStyle w:val="Corpsdetexte1"/>
              <w:numPr>
                <w:ilvl w:val="0"/>
                <w:numId w:val="11"/>
              </w:numPr>
              <w:rPr>
                <w:lang w:val="fr-CA"/>
              </w:rPr>
            </w:pPr>
            <w:proofErr w:type="gramStart"/>
            <w:r w:rsidRPr="00997725">
              <w:rPr>
                <w:lang w:val="fr-CA"/>
              </w:rPr>
              <w:t>Toutes le anomalies identifiées</w:t>
            </w:r>
            <w:proofErr w:type="gramEnd"/>
            <w:r w:rsidRPr="00997725">
              <w:rPr>
                <w:lang w:val="fr-CA"/>
              </w:rPr>
              <w:t xml:space="preserve"> ont été </w:t>
            </w:r>
            <w:r w:rsidR="00492D1F" w:rsidRPr="00997725">
              <w:rPr>
                <w:lang w:val="fr-CA"/>
              </w:rPr>
              <w:t>enregistrées</w:t>
            </w:r>
            <w:r w:rsidRPr="00997725">
              <w:rPr>
                <w:lang w:val="fr-CA"/>
              </w:rPr>
              <w:t>.</w:t>
            </w:r>
          </w:p>
        </w:tc>
      </w:tr>
      <w:tr w:rsidR="00B571FB" w:rsidRPr="007837D3" w14:paraId="66014531" w14:textId="77777777">
        <w:trPr>
          <w:cantSplit/>
        </w:trPr>
        <w:tc>
          <w:tcPr>
            <w:tcW w:w="2211" w:type="dxa"/>
            <w:tcBorders>
              <w:top w:val="single" w:sz="6" w:space="0" w:color="000000"/>
              <w:bottom w:val="single" w:sz="12" w:space="0" w:color="000000"/>
            </w:tcBorders>
            <w:shd w:val="clear" w:color="auto" w:fill="auto"/>
          </w:tcPr>
          <w:p w14:paraId="285562BD" w14:textId="77777777" w:rsidR="00B571FB" w:rsidRPr="00997725" w:rsidRDefault="00B571FB" w:rsidP="00D41CE4">
            <w:pPr>
              <w:pStyle w:val="Corpsdetexte1"/>
              <w:keepLines w:val="0"/>
              <w:rPr>
                <w:lang w:val="fr-CA"/>
              </w:rPr>
            </w:pPr>
            <w:r w:rsidRPr="00997725">
              <w:rPr>
                <w:lang w:val="fr-CA"/>
              </w:rPr>
              <w:t>Consid</w:t>
            </w:r>
            <w:r w:rsidR="00735D78" w:rsidRPr="00997725">
              <w:rPr>
                <w:lang w:val="fr-CA"/>
              </w:rPr>
              <w:t>é</w:t>
            </w:r>
            <w:r w:rsidRPr="00997725">
              <w:rPr>
                <w:lang w:val="fr-CA"/>
              </w:rPr>
              <w:t>rations:</w:t>
            </w:r>
            <w:r w:rsidR="00735D78" w:rsidRPr="00997725">
              <w:rPr>
                <w:lang w:val="fr-CA"/>
              </w:rPr>
              <w:t xml:space="preserve"> particulières</w:t>
            </w:r>
          </w:p>
        </w:tc>
        <w:tc>
          <w:tcPr>
            <w:tcW w:w="6627" w:type="dxa"/>
            <w:tcBorders>
              <w:top w:val="single" w:sz="6" w:space="0" w:color="000000"/>
              <w:bottom w:val="single" w:sz="12" w:space="0" w:color="000000"/>
            </w:tcBorders>
            <w:shd w:val="clear" w:color="auto" w:fill="auto"/>
          </w:tcPr>
          <w:p w14:paraId="6EB9B929" w14:textId="77777777" w:rsidR="00B571FB" w:rsidRPr="00997725" w:rsidRDefault="00B571FB" w:rsidP="00D41CE4">
            <w:pPr>
              <w:pStyle w:val="InfoBlue"/>
              <w:ind w:left="312"/>
              <w:rPr>
                <w:lang w:val="fr-CA"/>
              </w:rPr>
            </w:pPr>
            <w:r w:rsidRPr="00997725">
              <w:rPr>
                <w:lang w:val="fr-CA"/>
              </w:rPr>
              <w:t>[</w:t>
            </w:r>
            <w:r w:rsidR="00D41CE4" w:rsidRPr="00997725">
              <w:rPr>
                <w:lang w:val="fr-CA"/>
              </w:rPr>
              <w:t>Décrire les items ou soulever les questions internes ou externes qui ont un impact sur l’implémentation et l’exécution d’un test fonctionnel</w:t>
            </w:r>
            <w:r w:rsidRPr="00997725">
              <w:rPr>
                <w:lang w:val="fr-CA"/>
              </w:rPr>
              <w:t>]</w:t>
            </w:r>
          </w:p>
        </w:tc>
      </w:tr>
    </w:tbl>
    <w:p w14:paraId="59C846D6" w14:textId="77777777" w:rsidR="00B571FB" w:rsidRPr="00997725" w:rsidRDefault="00D41CE4" w:rsidP="00B571FB">
      <w:pPr>
        <w:pStyle w:val="Titre3"/>
        <w:rPr>
          <w:rFonts w:ascii="Times New Roman" w:hAnsi="Times New Roman"/>
          <w:lang w:val="fr-CA"/>
        </w:rPr>
      </w:pPr>
      <w:bookmarkStart w:id="28" w:name="_Toc327254065"/>
      <w:bookmarkStart w:id="29" w:name="_Toc327255030"/>
      <w:bookmarkStart w:id="30" w:name="_Toc327255099"/>
      <w:bookmarkStart w:id="31" w:name="_Toc327255338"/>
      <w:bookmarkStart w:id="32" w:name="_Toc433104447"/>
      <w:bookmarkStart w:id="33" w:name="_Toc5330784"/>
      <w:bookmarkStart w:id="34" w:name="_Toc93508218"/>
      <w:bookmarkEnd w:id="24"/>
      <w:bookmarkEnd w:id="25"/>
      <w:bookmarkEnd w:id="26"/>
      <w:bookmarkEnd w:id="27"/>
      <w:r w:rsidRPr="00997725">
        <w:rPr>
          <w:rFonts w:ascii="Times New Roman" w:hAnsi="Times New Roman"/>
          <w:lang w:val="fr-CA"/>
        </w:rPr>
        <w:t>Tests d’interface utilisateur</w:t>
      </w:r>
      <w:bookmarkEnd w:id="28"/>
      <w:bookmarkEnd w:id="29"/>
      <w:bookmarkEnd w:id="30"/>
      <w:bookmarkEnd w:id="31"/>
      <w:bookmarkEnd w:id="32"/>
      <w:bookmarkEnd w:id="33"/>
      <w:bookmarkEnd w:id="34"/>
    </w:p>
    <w:p w14:paraId="73525801" w14:textId="77777777" w:rsidR="00B571FB" w:rsidRPr="00997725" w:rsidRDefault="00B571FB" w:rsidP="00E41221">
      <w:pPr>
        <w:pStyle w:val="InfoBlue"/>
        <w:rPr>
          <w:lang w:val="fr-CA"/>
        </w:rPr>
      </w:pPr>
      <w:bookmarkStart w:id="35" w:name="_Toc327254066"/>
      <w:bookmarkStart w:id="36" w:name="_Toc327255031"/>
      <w:bookmarkStart w:id="37" w:name="_Toc327255100"/>
      <w:bookmarkStart w:id="38" w:name="_Toc327255339"/>
      <w:r w:rsidRPr="00997725">
        <w:rPr>
          <w:lang w:val="fr-CA"/>
        </w:rPr>
        <w:t>[</w:t>
      </w:r>
      <w:r w:rsidR="00D41CE4" w:rsidRPr="00997725">
        <w:rPr>
          <w:lang w:val="fr-CA"/>
        </w:rPr>
        <w:t>Les tests d’interfaces utilisateur évaluent l’interaction de l’</w:t>
      </w:r>
      <w:r w:rsidR="00554365" w:rsidRPr="00997725">
        <w:rPr>
          <w:lang w:val="fr-CA"/>
        </w:rPr>
        <w:t>utilisateur</w:t>
      </w:r>
      <w:r w:rsidR="00D41CE4" w:rsidRPr="00997725">
        <w:rPr>
          <w:lang w:val="fr-CA"/>
        </w:rPr>
        <w:t xml:space="preserve"> avec le logiciel. Le but de ces tests est de </w:t>
      </w:r>
      <w:r w:rsidR="0071094E" w:rsidRPr="00997725">
        <w:rPr>
          <w:lang w:val="fr-CA"/>
        </w:rPr>
        <w:t>vérifier</w:t>
      </w:r>
      <w:r w:rsidR="00D41CE4" w:rsidRPr="00997725">
        <w:rPr>
          <w:lang w:val="fr-CA"/>
        </w:rPr>
        <w:t xml:space="preserve"> que l’interface utilisateur donne l’accès approprié aux fonctions des cibles de test. De plus, ces tests permettent de vérifier </w:t>
      </w:r>
      <w:proofErr w:type="gramStart"/>
      <w:r w:rsidR="00D41CE4" w:rsidRPr="00997725">
        <w:rPr>
          <w:lang w:val="fr-CA"/>
        </w:rPr>
        <w:t>que  les</w:t>
      </w:r>
      <w:proofErr w:type="gramEnd"/>
      <w:r w:rsidR="00D41CE4" w:rsidRPr="00997725">
        <w:rPr>
          <w:lang w:val="fr-CA"/>
        </w:rPr>
        <w:t xml:space="preserve"> objets de l’interface utilisateur </w:t>
      </w:r>
      <w:r w:rsidR="00E41221" w:rsidRPr="00997725">
        <w:rPr>
          <w:lang w:val="fr-CA"/>
        </w:rPr>
        <w:t>se comporte tel qu’attendu et qu’ils sont conformes aux normes du client  ou de l’industrie.</w:t>
      </w:r>
      <w:r w:rsidRPr="00997725">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A5FF4" w:rsidRPr="007837D3" w14:paraId="6104343B" w14:textId="77777777">
        <w:trPr>
          <w:cantSplit/>
        </w:trPr>
        <w:tc>
          <w:tcPr>
            <w:tcW w:w="8838" w:type="dxa"/>
            <w:gridSpan w:val="2"/>
            <w:shd w:val="clear" w:color="auto" w:fill="F3F3F3"/>
          </w:tcPr>
          <w:p w14:paraId="39071D84" w14:textId="77777777" w:rsidR="009A5FF4" w:rsidRPr="00997725" w:rsidRDefault="009A5FF4" w:rsidP="009A5FF4">
            <w:pPr>
              <w:pStyle w:val="Corpsdetexte1"/>
              <w:keepNext/>
              <w:jc w:val="center"/>
              <w:rPr>
                <w:b/>
                <w:lang w:val="fr-CA"/>
              </w:rPr>
            </w:pPr>
            <w:r w:rsidRPr="00997725">
              <w:rPr>
                <w:b/>
                <w:lang w:val="fr-CA"/>
              </w:rPr>
              <w:lastRenderedPageBreak/>
              <w:t>Stratégie pour les tests d’interface utilisateur</w:t>
            </w:r>
          </w:p>
        </w:tc>
      </w:tr>
      <w:tr w:rsidR="00E41221" w:rsidRPr="007837D3" w14:paraId="6F39FF0A" w14:textId="77777777">
        <w:tblPrEx>
          <w:shd w:val="clear" w:color="auto" w:fill="auto"/>
        </w:tblPrEx>
        <w:trPr>
          <w:cantSplit/>
        </w:trPr>
        <w:tc>
          <w:tcPr>
            <w:tcW w:w="2211" w:type="dxa"/>
          </w:tcPr>
          <w:p w14:paraId="7954AF1F" w14:textId="77777777" w:rsidR="00E41221" w:rsidRPr="00997725" w:rsidRDefault="00E41221" w:rsidP="0071094E">
            <w:pPr>
              <w:pStyle w:val="Corpsdetexte1"/>
              <w:keepNext/>
              <w:rPr>
                <w:lang w:val="fr-CA"/>
              </w:rPr>
            </w:pPr>
            <w:r w:rsidRPr="00997725">
              <w:rPr>
                <w:lang w:val="fr-CA"/>
              </w:rPr>
              <w:t>Objectif de test:</w:t>
            </w:r>
          </w:p>
        </w:tc>
        <w:tc>
          <w:tcPr>
            <w:tcW w:w="6627" w:type="dxa"/>
          </w:tcPr>
          <w:p w14:paraId="40CF237C" w14:textId="77777777" w:rsidR="00E41221" w:rsidRPr="00997725" w:rsidRDefault="00E41221" w:rsidP="00B571FB">
            <w:pPr>
              <w:pStyle w:val="Corpsdetexte1"/>
              <w:rPr>
                <w:lang w:val="fr-CA"/>
              </w:rPr>
            </w:pPr>
            <w:r w:rsidRPr="00997725">
              <w:rPr>
                <w:lang w:val="fr-CA"/>
              </w:rPr>
              <w:t>Évaluer:</w:t>
            </w:r>
          </w:p>
          <w:p w14:paraId="65912330" w14:textId="77777777" w:rsidR="00E41221" w:rsidRPr="00997725" w:rsidRDefault="00E41221" w:rsidP="006908D5">
            <w:pPr>
              <w:pStyle w:val="Corpsdetexte1"/>
              <w:numPr>
                <w:ilvl w:val="0"/>
                <w:numId w:val="12"/>
              </w:numPr>
              <w:rPr>
                <w:lang w:val="fr-CA"/>
              </w:rPr>
            </w:pPr>
            <w:r w:rsidRPr="00997725">
              <w:rPr>
                <w:lang w:val="fr-CA"/>
              </w:rPr>
              <w:t xml:space="preserve">La navigation des cibles de test </w:t>
            </w:r>
            <w:proofErr w:type="gramStart"/>
            <w:r w:rsidRPr="00997725">
              <w:rPr>
                <w:lang w:val="fr-CA"/>
              </w:rPr>
              <w:t>représentent</w:t>
            </w:r>
            <w:proofErr w:type="gramEnd"/>
            <w:r w:rsidRPr="00997725">
              <w:rPr>
                <w:lang w:val="fr-CA"/>
              </w:rPr>
              <w:t xml:space="preserve"> adéquatement les fonctions d’affaire et les exigences, incluant d’écran à écran, de champ à champ, et l’utilisation des modes de déplacement tells les clés de tabulation, le mouvement de la souris et les clés d’accès rapide.</w:t>
            </w:r>
          </w:p>
          <w:p w14:paraId="0BFFCBCC" w14:textId="77777777" w:rsidR="00E41221" w:rsidRPr="00997725" w:rsidRDefault="00E41221" w:rsidP="006908D5">
            <w:pPr>
              <w:pStyle w:val="Corpsdetexte1"/>
              <w:numPr>
                <w:ilvl w:val="0"/>
                <w:numId w:val="12"/>
              </w:numPr>
              <w:rPr>
                <w:lang w:val="fr-CA"/>
              </w:rPr>
            </w:pPr>
            <w:r w:rsidRPr="00997725">
              <w:rPr>
                <w:lang w:val="fr-CA"/>
              </w:rPr>
              <w:t xml:space="preserve">Les </w:t>
            </w:r>
            <w:r w:rsidR="0071094E" w:rsidRPr="00997725">
              <w:rPr>
                <w:lang w:val="fr-CA"/>
              </w:rPr>
              <w:t xml:space="preserve">composants </w:t>
            </w:r>
            <w:r w:rsidRPr="00997725">
              <w:rPr>
                <w:lang w:val="fr-CA"/>
              </w:rPr>
              <w:t>de l’écran et les caractéristiques tels les menus, la taille, la position</w:t>
            </w:r>
            <w:r w:rsidR="0071094E" w:rsidRPr="00997725">
              <w:rPr>
                <w:lang w:val="fr-CA"/>
              </w:rPr>
              <w:t>, la</w:t>
            </w:r>
            <w:r w:rsidRPr="00997725">
              <w:rPr>
                <w:lang w:val="fr-CA"/>
              </w:rPr>
              <w:t xml:space="preserve"> </w:t>
            </w:r>
            <w:r w:rsidR="0071094E" w:rsidRPr="00997725">
              <w:rPr>
                <w:lang w:val="fr-CA"/>
              </w:rPr>
              <w:t>cible de saisie</w:t>
            </w:r>
            <w:r w:rsidRPr="00997725">
              <w:rPr>
                <w:lang w:val="fr-CA"/>
              </w:rPr>
              <w:t xml:space="preserve"> et l’état sont conformes aux normes.</w:t>
            </w:r>
          </w:p>
        </w:tc>
      </w:tr>
      <w:tr w:rsidR="00E41221" w:rsidRPr="007837D3" w14:paraId="31775387" w14:textId="77777777">
        <w:tblPrEx>
          <w:shd w:val="clear" w:color="auto" w:fill="auto"/>
        </w:tblPrEx>
        <w:trPr>
          <w:cantSplit/>
        </w:trPr>
        <w:tc>
          <w:tcPr>
            <w:tcW w:w="2211" w:type="dxa"/>
          </w:tcPr>
          <w:p w14:paraId="1EFA09BD" w14:textId="77777777" w:rsidR="00E41221" w:rsidRPr="00997725" w:rsidRDefault="00E41221" w:rsidP="0071094E">
            <w:pPr>
              <w:pStyle w:val="Corpsdetexte1"/>
              <w:keepNext/>
              <w:rPr>
                <w:lang w:val="fr-CA"/>
              </w:rPr>
            </w:pPr>
            <w:r w:rsidRPr="00997725">
              <w:rPr>
                <w:lang w:val="fr-CA"/>
              </w:rPr>
              <w:t>Technique:</w:t>
            </w:r>
          </w:p>
        </w:tc>
        <w:tc>
          <w:tcPr>
            <w:tcW w:w="6627" w:type="dxa"/>
          </w:tcPr>
          <w:p w14:paraId="795448BC" w14:textId="77777777" w:rsidR="00E41221" w:rsidRPr="00997725" w:rsidRDefault="0071094E" w:rsidP="00B571FB">
            <w:pPr>
              <w:pStyle w:val="Corpsdetexte1"/>
              <w:rPr>
                <w:lang w:val="fr-CA"/>
              </w:rPr>
            </w:pPr>
            <w:r w:rsidRPr="00997725">
              <w:rPr>
                <w:lang w:val="fr-CA"/>
              </w:rPr>
              <w:t>Produire des tests pour chaque écran afin de vérifier la navigation et les états de chacun des écrans et composants de l’application.</w:t>
            </w:r>
          </w:p>
        </w:tc>
      </w:tr>
      <w:tr w:rsidR="00E41221" w:rsidRPr="007837D3" w14:paraId="5EB2A33E" w14:textId="77777777">
        <w:tblPrEx>
          <w:shd w:val="clear" w:color="auto" w:fill="auto"/>
        </w:tblPrEx>
        <w:trPr>
          <w:cantSplit/>
        </w:trPr>
        <w:tc>
          <w:tcPr>
            <w:tcW w:w="2211" w:type="dxa"/>
          </w:tcPr>
          <w:p w14:paraId="49CC2601" w14:textId="77777777" w:rsidR="00E41221" w:rsidRPr="00997725" w:rsidRDefault="00E41221" w:rsidP="0071094E">
            <w:pPr>
              <w:pStyle w:val="Corpsdetexte1"/>
              <w:keepNext/>
              <w:rPr>
                <w:lang w:val="fr-CA"/>
              </w:rPr>
            </w:pPr>
            <w:r w:rsidRPr="00997725">
              <w:rPr>
                <w:lang w:val="fr-CA"/>
              </w:rPr>
              <w:t>Critère de complétion:</w:t>
            </w:r>
          </w:p>
        </w:tc>
        <w:tc>
          <w:tcPr>
            <w:tcW w:w="6627" w:type="dxa"/>
          </w:tcPr>
          <w:p w14:paraId="37DAC48A" w14:textId="77777777" w:rsidR="00E41221" w:rsidRPr="00997725" w:rsidRDefault="0071094E" w:rsidP="00B571FB">
            <w:pPr>
              <w:pStyle w:val="Corpsdetexte1"/>
              <w:rPr>
                <w:lang w:val="fr-CA"/>
              </w:rPr>
            </w:pPr>
            <w:r w:rsidRPr="00997725">
              <w:rPr>
                <w:lang w:val="fr-CA"/>
              </w:rPr>
              <w:t>La vérification de chaque écran est concluante en se conformant à la référence ou à une norme acceptable.</w:t>
            </w:r>
          </w:p>
        </w:tc>
      </w:tr>
      <w:tr w:rsidR="00E41221" w:rsidRPr="007837D3" w14:paraId="2C610C8D" w14:textId="77777777">
        <w:tblPrEx>
          <w:shd w:val="clear" w:color="auto" w:fill="auto"/>
        </w:tblPrEx>
        <w:trPr>
          <w:cantSplit/>
        </w:trPr>
        <w:tc>
          <w:tcPr>
            <w:tcW w:w="2211" w:type="dxa"/>
          </w:tcPr>
          <w:p w14:paraId="062D7BCF" w14:textId="77777777" w:rsidR="00E41221" w:rsidRPr="00997725" w:rsidRDefault="00E41221" w:rsidP="0071094E">
            <w:pPr>
              <w:pStyle w:val="Corpsdetexte1"/>
              <w:keepLines w:val="0"/>
              <w:rPr>
                <w:lang w:val="fr-CA"/>
              </w:rPr>
            </w:pPr>
            <w:r w:rsidRPr="00997725">
              <w:rPr>
                <w:lang w:val="fr-CA"/>
              </w:rPr>
              <w:t>Considérations: particulières</w:t>
            </w:r>
          </w:p>
        </w:tc>
        <w:tc>
          <w:tcPr>
            <w:tcW w:w="6627" w:type="dxa"/>
          </w:tcPr>
          <w:p w14:paraId="19F37876" w14:textId="77777777" w:rsidR="00E41221" w:rsidRPr="00997725" w:rsidRDefault="0071094E" w:rsidP="00B571FB">
            <w:pPr>
              <w:pStyle w:val="Corpsdetexte1"/>
              <w:rPr>
                <w:lang w:val="fr-CA"/>
              </w:rPr>
            </w:pPr>
            <w:r w:rsidRPr="00997725">
              <w:rPr>
                <w:lang w:val="fr-CA"/>
              </w:rPr>
              <w:t>Il est possible que toutes les propriétés personnalisables ou des composants d’un tiers ne soient testées.</w:t>
            </w:r>
          </w:p>
        </w:tc>
      </w:tr>
    </w:tbl>
    <w:p w14:paraId="222B5437" w14:textId="77777777" w:rsidR="00407DED" w:rsidRPr="00997725" w:rsidRDefault="00407DED" w:rsidP="00407DED">
      <w:pPr>
        <w:rPr>
          <w:lang w:val="fr-CA"/>
        </w:rPr>
      </w:pPr>
      <w:bookmarkStart w:id="39" w:name="_Toc324843641"/>
      <w:bookmarkStart w:id="40" w:name="_Toc324851948"/>
      <w:bookmarkStart w:id="41" w:name="_Toc324915531"/>
      <w:bookmarkStart w:id="42" w:name="_Toc433104444"/>
      <w:bookmarkStart w:id="43" w:name="_Toc5330785"/>
      <w:bookmarkStart w:id="44" w:name="_Toc433104448"/>
    </w:p>
    <w:p w14:paraId="734A9765" w14:textId="77777777" w:rsidR="00B571FB" w:rsidRPr="00997725" w:rsidRDefault="00554365" w:rsidP="00B571FB">
      <w:pPr>
        <w:pStyle w:val="Titre3"/>
        <w:rPr>
          <w:rFonts w:ascii="Times New Roman" w:hAnsi="Times New Roman"/>
          <w:lang w:val="fr-CA"/>
        </w:rPr>
      </w:pPr>
      <w:bookmarkStart w:id="45" w:name="_Toc93508219"/>
      <w:r w:rsidRPr="00997725">
        <w:rPr>
          <w:rFonts w:ascii="Times New Roman" w:hAnsi="Times New Roman"/>
          <w:lang w:val="fr-CA"/>
        </w:rPr>
        <w:t>Tests de données et d’intégrité de base de données</w:t>
      </w:r>
      <w:bookmarkEnd w:id="39"/>
      <w:bookmarkEnd w:id="40"/>
      <w:bookmarkEnd w:id="41"/>
      <w:bookmarkEnd w:id="42"/>
      <w:bookmarkEnd w:id="43"/>
      <w:bookmarkEnd w:id="45"/>
    </w:p>
    <w:p w14:paraId="0F9F0098" w14:textId="77777777" w:rsidR="00B571FB" w:rsidRPr="00997725" w:rsidRDefault="00B571FB" w:rsidP="00160784">
      <w:pPr>
        <w:pStyle w:val="InfoBlue"/>
        <w:rPr>
          <w:lang w:val="fr-CA"/>
        </w:rPr>
      </w:pPr>
      <w:r w:rsidRPr="00997725">
        <w:rPr>
          <w:lang w:val="fr-CA"/>
        </w:rPr>
        <w:t>[</w:t>
      </w:r>
      <w:r w:rsidR="00554365" w:rsidRPr="00997725">
        <w:rPr>
          <w:lang w:val="fr-CA"/>
        </w:rPr>
        <w:t xml:space="preserve">Les bases de données et les processus de base de données doivent être testés comme sous-systèmes à l’intérieur du projet. Ces sous-systèmes doivent être testés sans utiliser l’interface utilisateur comme interface des données. </w:t>
      </w:r>
      <w:r w:rsidR="00160784" w:rsidRPr="00997725">
        <w:rPr>
          <w:lang w:val="fr-CA"/>
        </w:rPr>
        <w:t xml:space="preserve">L’identification des outils et techniques pour effectuer les tests </w:t>
      </w:r>
      <w:r w:rsidR="00931FC5" w:rsidRPr="00997725">
        <w:rPr>
          <w:lang w:val="fr-CA"/>
        </w:rPr>
        <w:t>repose</w:t>
      </w:r>
      <w:r w:rsidR="00160784" w:rsidRPr="00997725">
        <w:rPr>
          <w:lang w:val="fr-CA"/>
        </w:rPr>
        <w:t xml:space="preserve"> sur la nature du système de gestion de base de données (SGBD).</w:t>
      </w:r>
      <w:r w:rsidRPr="00997725">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A5FF4" w:rsidRPr="007837D3" w14:paraId="63E0BA9B" w14:textId="77777777">
        <w:trPr>
          <w:cantSplit/>
        </w:trPr>
        <w:tc>
          <w:tcPr>
            <w:tcW w:w="8838" w:type="dxa"/>
            <w:gridSpan w:val="2"/>
            <w:shd w:val="clear" w:color="auto" w:fill="F3F3F3"/>
          </w:tcPr>
          <w:p w14:paraId="61E68748" w14:textId="77777777" w:rsidR="009A5FF4" w:rsidRPr="00997725" w:rsidRDefault="009A5FF4" w:rsidP="009A5FF4">
            <w:pPr>
              <w:pStyle w:val="Corpsdetexte1"/>
              <w:keepNext/>
              <w:jc w:val="center"/>
              <w:rPr>
                <w:b/>
                <w:lang w:val="fr-CA"/>
              </w:rPr>
            </w:pPr>
            <w:r w:rsidRPr="00997725">
              <w:rPr>
                <w:b/>
                <w:lang w:val="fr-CA"/>
              </w:rPr>
              <w:t>Stratégie pour les tests de données et d’intégrité de base de données</w:t>
            </w:r>
          </w:p>
        </w:tc>
      </w:tr>
      <w:tr w:rsidR="00160784" w:rsidRPr="007837D3" w14:paraId="01A96E03" w14:textId="77777777">
        <w:tblPrEx>
          <w:shd w:val="clear" w:color="auto" w:fill="auto"/>
        </w:tblPrEx>
        <w:trPr>
          <w:cantSplit/>
        </w:trPr>
        <w:tc>
          <w:tcPr>
            <w:tcW w:w="2211" w:type="dxa"/>
          </w:tcPr>
          <w:p w14:paraId="3F63CA43" w14:textId="77777777" w:rsidR="00160784" w:rsidRPr="00997725" w:rsidRDefault="00160784" w:rsidP="00C459D3">
            <w:pPr>
              <w:pStyle w:val="Corpsdetexte1"/>
              <w:keepNext/>
              <w:rPr>
                <w:lang w:val="fr-CA"/>
              </w:rPr>
            </w:pPr>
            <w:r w:rsidRPr="00997725">
              <w:rPr>
                <w:lang w:val="fr-CA"/>
              </w:rPr>
              <w:t>Objectif de test:</w:t>
            </w:r>
          </w:p>
        </w:tc>
        <w:tc>
          <w:tcPr>
            <w:tcW w:w="6627" w:type="dxa"/>
          </w:tcPr>
          <w:p w14:paraId="72535324" w14:textId="77777777" w:rsidR="00160784" w:rsidRPr="00997725" w:rsidRDefault="00160784" w:rsidP="0071094E">
            <w:pPr>
              <w:pStyle w:val="Corpsdetexte1"/>
              <w:keepNext/>
              <w:rPr>
                <w:lang w:val="fr-CA"/>
              </w:rPr>
            </w:pPr>
            <w:r w:rsidRPr="00997725">
              <w:rPr>
                <w:lang w:val="fr-CA"/>
              </w:rPr>
              <w:t>Vérifier les méthodes d’accès à la base de données ainsi que les processus fonctionnent correctement et sans corruption de données.</w:t>
            </w:r>
          </w:p>
        </w:tc>
      </w:tr>
      <w:tr w:rsidR="00160784" w:rsidRPr="007837D3" w14:paraId="2F6108D2" w14:textId="77777777">
        <w:tblPrEx>
          <w:shd w:val="clear" w:color="auto" w:fill="auto"/>
        </w:tblPrEx>
        <w:trPr>
          <w:cantSplit/>
        </w:trPr>
        <w:tc>
          <w:tcPr>
            <w:tcW w:w="2211" w:type="dxa"/>
          </w:tcPr>
          <w:p w14:paraId="5BEE2C26" w14:textId="77777777" w:rsidR="00160784" w:rsidRPr="00997725" w:rsidRDefault="00160784" w:rsidP="00C459D3">
            <w:pPr>
              <w:pStyle w:val="Corpsdetexte1"/>
              <w:keepNext/>
              <w:rPr>
                <w:lang w:val="fr-CA"/>
              </w:rPr>
            </w:pPr>
            <w:r w:rsidRPr="00997725">
              <w:rPr>
                <w:lang w:val="fr-CA"/>
              </w:rPr>
              <w:t>Technique:</w:t>
            </w:r>
          </w:p>
        </w:tc>
        <w:tc>
          <w:tcPr>
            <w:tcW w:w="6627" w:type="dxa"/>
          </w:tcPr>
          <w:p w14:paraId="5B209D73" w14:textId="77777777" w:rsidR="00160784" w:rsidRPr="00997725" w:rsidRDefault="00160784" w:rsidP="0071094E">
            <w:pPr>
              <w:pStyle w:val="Corpsdetexte1"/>
              <w:keepNext/>
              <w:rPr>
                <w:lang w:val="fr-CA"/>
              </w:rPr>
            </w:pPr>
            <w:r w:rsidRPr="00997725">
              <w:rPr>
                <w:lang w:val="fr-CA"/>
              </w:rPr>
              <w:t>Appeler chaque méthode et processus d’accès à la base de données en alimentant chacun de données valides, de données invalides et de requêtes de données.</w:t>
            </w:r>
          </w:p>
          <w:p w14:paraId="0D451C72" w14:textId="77777777" w:rsidR="00160784" w:rsidRPr="00997725" w:rsidRDefault="00160784" w:rsidP="0071094E">
            <w:pPr>
              <w:pStyle w:val="Corpsdetexte1"/>
              <w:keepNext/>
              <w:rPr>
                <w:lang w:val="fr-CA"/>
              </w:rPr>
            </w:pPr>
            <w:r w:rsidRPr="00997725">
              <w:rPr>
                <w:lang w:val="fr-CA"/>
              </w:rPr>
              <w:t>Inspecter la base de données pour vérifier que les données ont été chargées comme prévu, que toutes les opérations de la base de données s’exécutent normalement et réviser les données produites afin de s’assurer que les bonnes données ont été extraites et pour les bonnes raisons.</w:t>
            </w:r>
          </w:p>
        </w:tc>
      </w:tr>
      <w:tr w:rsidR="00160784" w:rsidRPr="007837D3" w14:paraId="779B79FC" w14:textId="77777777">
        <w:tblPrEx>
          <w:shd w:val="clear" w:color="auto" w:fill="auto"/>
        </w:tblPrEx>
        <w:trPr>
          <w:cantSplit/>
        </w:trPr>
        <w:tc>
          <w:tcPr>
            <w:tcW w:w="2211" w:type="dxa"/>
          </w:tcPr>
          <w:p w14:paraId="389C3E1A" w14:textId="77777777" w:rsidR="00160784" w:rsidRPr="00997725" w:rsidRDefault="00160784" w:rsidP="00C459D3">
            <w:pPr>
              <w:pStyle w:val="Corpsdetexte1"/>
              <w:keepNext/>
              <w:rPr>
                <w:lang w:val="fr-CA"/>
              </w:rPr>
            </w:pPr>
            <w:r w:rsidRPr="00997725">
              <w:rPr>
                <w:lang w:val="fr-CA"/>
              </w:rPr>
              <w:t>Critère de complétion:</w:t>
            </w:r>
          </w:p>
        </w:tc>
        <w:tc>
          <w:tcPr>
            <w:tcW w:w="6627" w:type="dxa"/>
          </w:tcPr>
          <w:p w14:paraId="5D072ECE" w14:textId="77777777" w:rsidR="00160784" w:rsidRPr="00997725" w:rsidRDefault="00160784" w:rsidP="0071094E">
            <w:pPr>
              <w:pStyle w:val="Corpsdetexte1"/>
              <w:keepNext/>
              <w:rPr>
                <w:lang w:val="fr-CA"/>
              </w:rPr>
            </w:pPr>
            <w:r w:rsidRPr="00997725">
              <w:rPr>
                <w:lang w:val="fr-CA"/>
              </w:rPr>
              <w:t xml:space="preserve">Tous les processus et </w:t>
            </w:r>
            <w:r w:rsidR="00C459D3" w:rsidRPr="00997725">
              <w:rPr>
                <w:lang w:val="fr-CA"/>
              </w:rPr>
              <w:t>méthodes</w:t>
            </w:r>
            <w:r w:rsidRPr="00997725">
              <w:rPr>
                <w:lang w:val="fr-CA"/>
              </w:rPr>
              <w:t xml:space="preserve"> d’accès</w:t>
            </w:r>
            <w:r w:rsidR="00C459D3" w:rsidRPr="00997725">
              <w:rPr>
                <w:lang w:val="fr-CA"/>
              </w:rPr>
              <w:t xml:space="preserve"> fonctionnent tels qu’ils ont été conçus sans corruption de données</w:t>
            </w:r>
            <w:r w:rsidR="00492D1F" w:rsidRPr="00997725">
              <w:rPr>
                <w:lang w:val="fr-CA"/>
              </w:rPr>
              <w:t>.</w:t>
            </w:r>
          </w:p>
        </w:tc>
      </w:tr>
      <w:tr w:rsidR="00160784" w:rsidRPr="007837D3" w14:paraId="1BBC3E3E" w14:textId="77777777">
        <w:tblPrEx>
          <w:shd w:val="clear" w:color="auto" w:fill="auto"/>
        </w:tblPrEx>
        <w:trPr>
          <w:cantSplit/>
        </w:trPr>
        <w:tc>
          <w:tcPr>
            <w:tcW w:w="2211" w:type="dxa"/>
          </w:tcPr>
          <w:p w14:paraId="22A3C0FE" w14:textId="77777777" w:rsidR="00160784" w:rsidRPr="00997725" w:rsidRDefault="00160784" w:rsidP="00C459D3">
            <w:pPr>
              <w:pStyle w:val="Corpsdetexte1"/>
              <w:keepLines w:val="0"/>
              <w:rPr>
                <w:lang w:val="fr-CA"/>
              </w:rPr>
            </w:pPr>
            <w:r w:rsidRPr="00997725">
              <w:rPr>
                <w:lang w:val="fr-CA"/>
              </w:rPr>
              <w:t>Considérations: particulières</w:t>
            </w:r>
          </w:p>
        </w:tc>
        <w:tc>
          <w:tcPr>
            <w:tcW w:w="6627" w:type="dxa"/>
          </w:tcPr>
          <w:p w14:paraId="7F2FA144" w14:textId="77777777" w:rsidR="00160784" w:rsidRPr="00997725" w:rsidRDefault="00931FC5" w:rsidP="0071094E">
            <w:pPr>
              <w:pStyle w:val="Corpsdetexte1"/>
              <w:keepNext/>
              <w:rPr>
                <w:lang w:val="fr-CA"/>
              </w:rPr>
            </w:pPr>
            <w:r w:rsidRPr="00997725">
              <w:rPr>
                <w:lang w:val="fr-CA"/>
              </w:rPr>
              <w:t>Les tests</w:t>
            </w:r>
            <w:r w:rsidR="009E0958" w:rsidRPr="00997725">
              <w:rPr>
                <w:lang w:val="fr-CA"/>
              </w:rPr>
              <w:t xml:space="preserve"> peuvent nécessiter un environnement de développement du SGBD ou des pilotes pour charger ou modifier directement des données dans la base de données.</w:t>
            </w:r>
          </w:p>
          <w:p w14:paraId="614ABB77" w14:textId="77777777" w:rsidR="00160784" w:rsidRPr="00997725" w:rsidRDefault="009E0958" w:rsidP="0071094E">
            <w:pPr>
              <w:pStyle w:val="Corpsdetexte1"/>
              <w:keepNext/>
              <w:rPr>
                <w:lang w:val="fr-CA"/>
              </w:rPr>
            </w:pPr>
            <w:r w:rsidRPr="00997725">
              <w:rPr>
                <w:lang w:val="fr-CA"/>
              </w:rPr>
              <w:t>Les processus doivent être actives manuellement.</w:t>
            </w:r>
          </w:p>
          <w:p w14:paraId="0B06B78C" w14:textId="77777777" w:rsidR="00160784" w:rsidRPr="00997725" w:rsidRDefault="00931FC5" w:rsidP="0071094E">
            <w:pPr>
              <w:pStyle w:val="Corpsdetexte1"/>
              <w:keepNext/>
              <w:rPr>
                <w:lang w:val="fr-CA"/>
              </w:rPr>
            </w:pPr>
            <w:r w:rsidRPr="00997725">
              <w:rPr>
                <w:lang w:val="fr-CA"/>
              </w:rPr>
              <w:t xml:space="preserve">Des bases de </w:t>
            </w:r>
            <w:proofErr w:type="gramStart"/>
            <w:r w:rsidRPr="00997725">
              <w:rPr>
                <w:lang w:val="fr-CA"/>
              </w:rPr>
              <w:t>données  petites</w:t>
            </w:r>
            <w:proofErr w:type="gramEnd"/>
            <w:r w:rsidRPr="00997725">
              <w:rPr>
                <w:lang w:val="fr-CA"/>
              </w:rPr>
              <w:t xml:space="preserve"> ou de taille minimale devraient être utilisées pour accroître la visibilité d’événements non acceptables.</w:t>
            </w:r>
          </w:p>
        </w:tc>
      </w:tr>
    </w:tbl>
    <w:p w14:paraId="1FAC95D6" w14:textId="77777777" w:rsidR="00407DED" w:rsidRPr="00997725" w:rsidRDefault="00407DED" w:rsidP="00407DED">
      <w:pPr>
        <w:rPr>
          <w:lang w:val="fr-CA"/>
        </w:rPr>
      </w:pPr>
      <w:bookmarkStart w:id="46" w:name="_Toc5330786"/>
    </w:p>
    <w:p w14:paraId="3AFCE6E5" w14:textId="77777777" w:rsidR="00B571FB" w:rsidRPr="00997725" w:rsidRDefault="00931FC5" w:rsidP="00B571FB">
      <w:pPr>
        <w:pStyle w:val="Titre3"/>
        <w:rPr>
          <w:rFonts w:ascii="Times New Roman" w:hAnsi="Times New Roman"/>
          <w:lang w:val="fr-CA"/>
        </w:rPr>
      </w:pPr>
      <w:bookmarkStart w:id="47" w:name="_Toc93508220"/>
      <w:r w:rsidRPr="00997725">
        <w:rPr>
          <w:rFonts w:ascii="Times New Roman" w:hAnsi="Times New Roman"/>
          <w:lang w:val="fr-CA"/>
        </w:rPr>
        <w:t>Profilage de performance</w:t>
      </w:r>
      <w:bookmarkEnd w:id="46"/>
      <w:bookmarkEnd w:id="47"/>
      <w:r w:rsidR="00B571FB" w:rsidRPr="00997725">
        <w:rPr>
          <w:rFonts w:ascii="Times New Roman" w:hAnsi="Times New Roman"/>
          <w:lang w:val="fr-CA"/>
        </w:rPr>
        <w:t xml:space="preserve"> </w:t>
      </w:r>
      <w:bookmarkEnd w:id="35"/>
      <w:bookmarkEnd w:id="36"/>
      <w:bookmarkEnd w:id="37"/>
      <w:bookmarkEnd w:id="38"/>
      <w:bookmarkEnd w:id="44"/>
    </w:p>
    <w:p w14:paraId="1332A2DB" w14:textId="77777777" w:rsidR="00931FC5" w:rsidRPr="00997725" w:rsidRDefault="00B571FB" w:rsidP="00B571FB">
      <w:pPr>
        <w:pStyle w:val="InfoBlue"/>
        <w:rPr>
          <w:lang w:val="fr-CA"/>
        </w:rPr>
      </w:pPr>
      <w:r w:rsidRPr="00997725">
        <w:rPr>
          <w:lang w:val="fr-CA"/>
        </w:rPr>
        <w:t>[</w:t>
      </w:r>
      <w:r w:rsidR="00931FC5" w:rsidRPr="00997725">
        <w:rPr>
          <w:lang w:val="fr-CA"/>
        </w:rPr>
        <w:t xml:space="preserve">Le profilage de la performance est un test de performance où les temps de réponses, les taux de transaction et les autres exigences </w:t>
      </w:r>
      <w:r w:rsidR="00FA740D" w:rsidRPr="00997725">
        <w:rPr>
          <w:lang w:val="fr-CA"/>
        </w:rPr>
        <w:t>temporelles</w:t>
      </w:r>
      <w:r w:rsidR="00931FC5" w:rsidRPr="00997725">
        <w:rPr>
          <w:lang w:val="fr-CA"/>
        </w:rPr>
        <w:t xml:space="preserve"> sont mesurées et évaluées. </w:t>
      </w:r>
      <w:r w:rsidR="00FA740D" w:rsidRPr="00997725">
        <w:rPr>
          <w:lang w:val="fr-CA"/>
        </w:rPr>
        <w:t>Le but du profilage de performance est de vérifier si les exigences de performances ont été atteintes. Il est implémenté et exécuté profiler et ajuster la performance des cibles de test en fonction de conditions comme la charge de travail et les configurations matérielles.</w:t>
      </w:r>
    </w:p>
    <w:p w14:paraId="189E5FDC" w14:textId="77777777" w:rsidR="00FA740D" w:rsidRPr="00997725" w:rsidRDefault="00FA740D" w:rsidP="00B571FB">
      <w:pPr>
        <w:pStyle w:val="InfoBlue"/>
        <w:rPr>
          <w:lang w:val="fr-CA"/>
        </w:rPr>
      </w:pPr>
      <w:r w:rsidRPr="00997725">
        <w:rPr>
          <w:lang w:val="fr-CA"/>
        </w:rPr>
        <w:lastRenderedPageBreak/>
        <w:t xml:space="preserve">NOTE : Les transactions sont, ci-dessous, </w:t>
      </w:r>
      <w:proofErr w:type="gramStart"/>
      <w:r w:rsidRPr="00997725">
        <w:rPr>
          <w:lang w:val="fr-CA"/>
        </w:rPr>
        <w:t>des transaction</w:t>
      </w:r>
      <w:proofErr w:type="gramEnd"/>
      <w:r w:rsidRPr="00997725">
        <w:rPr>
          <w:lang w:val="fr-CA"/>
        </w:rPr>
        <w:t xml:space="preserve"> d’affaire logiques. « Ces transactions sont définies comme des cas d’utilisation qu’un acteur du système est présumé exécuter en utilisant une cible de test </w:t>
      </w:r>
      <w:proofErr w:type="gramStart"/>
      <w:r w:rsidRPr="00997725">
        <w:rPr>
          <w:lang w:val="fr-CA"/>
        </w:rPr>
        <w:t>comme, par exemple,</w:t>
      </w:r>
      <w:proofErr w:type="gramEnd"/>
      <w:r w:rsidRPr="00997725">
        <w:rPr>
          <w:lang w:val="fr-CA"/>
        </w:rPr>
        <w:t xml:space="preserve"> ajouter ou modifier un contrat.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A5FF4" w:rsidRPr="007837D3" w14:paraId="68145CBC" w14:textId="77777777">
        <w:trPr>
          <w:cantSplit/>
        </w:trPr>
        <w:tc>
          <w:tcPr>
            <w:tcW w:w="8838" w:type="dxa"/>
            <w:gridSpan w:val="2"/>
            <w:shd w:val="clear" w:color="auto" w:fill="F3F3F3"/>
          </w:tcPr>
          <w:p w14:paraId="0ED04C86" w14:textId="77777777" w:rsidR="009A5FF4" w:rsidRPr="00997725" w:rsidRDefault="009A5FF4" w:rsidP="009A5FF4">
            <w:pPr>
              <w:pStyle w:val="Corpsdetexte1"/>
              <w:keepNext/>
              <w:jc w:val="center"/>
              <w:rPr>
                <w:b/>
                <w:lang w:val="fr-CA"/>
              </w:rPr>
            </w:pPr>
            <w:r w:rsidRPr="00997725">
              <w:rPr>
                <w:b/>
                <w:lang w:val="fr-CA"/>
              </w:rPr>
              <w:t>Stratégie pour le profilage de performance</w:t>
            </w:r>
          </w:p>
        </w:tc>
      </w:tr>
      <w:tr w:rsidR="00FA740D" w:rsidRPr="007837D3" w14:paraId="49FDE206" w14:textId="77777777">
        <w:tblPrEx>
          <w:shd w:val="clear" w:color="auto" w:fill="auto"/>
        </w:tblPrEx>
        <w:trPr>
          <w:cantSplit/>
        </w:trPr>
        <w:tc>
          <w:tcPr>
            <w:tcW w:w="2211" w:type="dxa"/>
          </w:tcPr>
          <w:p w14:paraId="70369101" w14:textId="77777777" w:rsidR="00FA740D" w:rsidRPr="00997725" w:rsidRDefault="00FA740D" w:rsidP="00893896">
            <w:pPr>
              <w:pStyle w:val="Corpsdetexte1"/>
              <w:keepNext/>
              <w:rPr>
                <w:lang w:val="fr-CA"/>
              </w:rPr>
            </w:pPr>
            <w:r w:rsidRPr="00997725">
              <w:rPr>
                <w:lang w:val="fr-CA"/>
              </w:rPr>
              <w:t>Objectif de test:</w:t>
            </w:r>
          </w:p>
        </w:tc>
        <w:tc>
          <w:tcPr>
            <w:tcW w:w="6627" w:type="dxa"/>
          </w:tcPr>
          <w:p w14:paraId="7865C51A" w14:textId="77777777" w:rsidR="00FA740D" w:rsidRPr="00997725" w:rsidRDefault="00FA740D" w:rsidP="00B571FB">
            <w:pPr>
              <w:pStyle w:val="Corpsdetexte1"/>
              <w:rPr>
                <w:lang w:val="fr-CA"/>
              </w:rPr>
            </w:pPr>
            <w:r w:rsidRPr="00997725">
              <w:rPr>
                <w:lang w:val="fr-CA"/>
              </w:rPr>
              <w:t>Vérifier la performance d’exécution de transactions désignées ou de fonctions d’affaires dans les conditions suivantes :</w:t>
            </w:r>
          </w:p>
          <w:p w14:paraId="73476C74" w14:textId="77777777" w:rsidR="00FA740D" w:rsidRPr="00997725" w:rsidRDefault="00FA740D" w:rsidP="00B571FB">
            <w:pPr>
              <w:pStyle w:val="Corpsdetexte1"/>
              <w:rPr>
                <w:lang w:val="fr-CA"/>
              </w:rPr>
            </w:pPr>
            <w:r w:rsidRPr="00997725">
              <w:rPr>
                <w:lang w:val="fr-CA"/>
              </w:rPr>
              <w:tab/>
              <w:t>- Charge de travail normale</w:t>
            </w:r>
          </w:p>
          <w:p w14:paraId="1618A1A5" w14:textId="77777777" w:rsidR="00FA740D" w:rsidRPr="00997725" w:rsidRDefault="00FA740D" w:rsidP="00B571FB">
            <w:pPr>
              <w:pStyle w:val="Corpsdetexte1"/>
              <w:rPr>
                <w:lang w:val="fr-CA"/>
              </w:rPr>
            </w:pPr>
            <w:r w:rsidRPr="00997725">
              <w:rPr>
                <w:lang w:val="fr-CA"/>
              </w:rPr>
              <w:tab/>
              <w:t>- Charge de travail dans le pire des cas</w:t>
            </w:r>
          </w:p>
        </w:tc>
      </w:tr>
      <w:tr w:rsidR="00FA740D" w:rsidRPr="007837D3" w14:paraId="2891489E" w14:textId="77777777">
        <w:tblPrEx>
          <w:shd w:val="clear" w:color="auto" w:fill="auto"/>
        </w:tblPrEx>
        <w:trPr>
          <w:cantSplit/>
        </w:trPr>
        <w:tc>
          <w:tcPr>
            <w:tcW w:w="2211" w:type="dxa"/>
          </w:tcPr>
          <w:p w14:paraId="2BD4EB07" w14:textId="77777777" w:rsidR="00FA740D" w:rsidRPr="00997725" w:rsidRDefault="00FA740D" w:rsidP="00893896">
            <w:pPr>
              <w:pStyle w:val="Corpsdetexte1"/>
              <w:keepNext/>
              <w:rPr>
                <w:lang w:val="fr-CA"/>
              </w:rPr>
            </w:pPr>
            <w:r w:rsidRPr="00997725">
              <w:rPr>
                <w:lang w:val="fr-CA"/>
              </w:rPr>
              <w:t>Technique:</w:t>
            </w:r>
          </w:p>
        </w:tc>
        <w:tc>
          <w:tcPr>
            <w:tcW w:w="6627" w:type="dxa"/>
          </w:tcPr>
          <w:p w14:paraId="22494622" w14:textId="77777777" w:rsidR="00FA740D" w:rsidRPr="00997725" w:rsidRDefault="00FA740D" w:rsidP="00B571FB">
            <w:pPr>
              <w:pStyle w:val="Corpsdetexte1"/>
              <w:rPr>
                <w:lang w:val="fr-CA"/>
              </w:rPr>
            </w:pPr>
            <w:r w:rsidRPr="00997725">
              <w:rPr>
                <w:lang w:val="fr-CA"/>
              </w:rPr>
              <w:t xml:space="preserve">Les </w:t>
            </w:r>
            <w:r w:rsidR="006C5355" w:rsidRPr="00997725">
              <w:rPr>
                <w:lang w:val="fr-CA"/>
              </w:rPr>
              <w:t>procédures</w:t>
            </w:r>
            <w:r w:rsidRPr="00997725">
              <w:rPr>
                <w:lang w:val="fr-CA"/>
              </w:rPr>
              <w:t xml:space="preserve"> de test utilisées </w:t>
            </w:r>
            <w:r w:rsidR="006C5355" w:rsidRPr="00997725">
              <w:rPr>
                <w:lang w:val="fr-CA"/>
              </w:rPr>
              <w:t>sont développées pour une évaluation cyclique de fonctions.</w:t>
            </w:r>
          </w:p>
          <w:p w14:paraId="701450FA" w14:textId="77777777" w:rsidR="006C5355" w:rsidRPr="00997725" w:rsidRDefault="006C5355" w:rsidP="00B571FB">
            <w:pPr>
              <w:pStyle w:val="Corpsdetexte1"/>
              <w:rPr>
                <w:lang w:val="fr-CA"/>
              </w:rPr>
            </w:pPr>
            <w:r w:rsidRPr="00997725">
              <w:rPr>
                <w:lang w:val="fr-CA"/>
              </w:rPr>
              <w:t>Modifier les fichiers de données pour accroître le nombre de transaction ou les scripts pour accroître le nombre d’itérations des transactions.</w:t>
            </w:r>
          </w:p>
          <w:p w14:paraId="567383BA" w14:textId="77777777" w:rsidR="00FA740D" w:rsidRPr="00997725" w:rsidRDefault="006C5355" w:rsidP="00B571FB">
            <w:pPr>
              <w:pStyle w:val="Corpsdetexte1"/>
              <w:rPr>
                <w:lang w:val="fr-CA"/>
              </w:rPr>
            </w:pPr>
            <w:r w:rsidRPr="00997725">
              <w:rPr>
                <w:lang w:val="fr-CA"/>
              </w:rPr>
              <w:t xml:space="preserve">Les scripts </w:t>
            </w:r>
            <w:r w:rsidR="00893896" w:rsidRPr="00997725">
              <w:rPr>
                <w:lang w:val="fr-CA"/>
              </w:rPr>
              <w:t>doivent être exécutés sur une machine, le meilleur des cas pour référencer un seul utilisateur et une seule transaction et être répété avec plusieurs clients, virtuel ou réel selon les considérations particulières ci-dessous.</w:t>
            </w:r>
          </w:p>
        </w:tc>
      </w:tr>
      <w:tr w:rsidR="00FA740D" w:rsidRPr="007837D3" w14:paraId="1E99B50C" w14:textId="77777777">
        <w:tblPrEx>
          <w:shd w:val="clear" w:color="auto" w:fill="auto"/>
        </w:tblPrEx>
        <w:trPr>
          <w:cantSplit/>
        </w:trPr>
        <w:tc>
          <w:tcPr>
            <w:tcW w:w="2211" w:type="dxa"/>
          </w:tcPr>
          <w:p w14:paraId="689BAB44" w14:textId="77777777" w:rsidR="00FA740D" w:rsidRPr="00997725" w:rsidRDefault="00FA740D" w:rsidP="00893896">
            <w:pPr>
              <w:pStyle w:val="Corpsdetexte1"/>
              <w:keepNext/>
              <w:rPr>
                <w:lang w:val="fr-CA"/>
              </w:rPr>
            </w:pPr>
            <w:r w:rsidRPr="00997725">
              <w:rPr>
                <w:lang w:val="fr-CA"/>
              </w:rPr>
              <w:t>Critère de complétion:</w:t>
            </w:r>
          </w:p>
        </w:tc>
        <w:tc>
          <w:tcPr>
            <w:tcW w:w="6627" w:type="dxa"/>
          </w:tcPr>
          <w:p w14:paraId="37062FB0" w14:textId="77777777" w:rsidR="00893896" w:rsidRPr="00997725" w:rsidRDefault="00893896" w:rsidP="00B571FB">
            <w:pPr>
              <w:pStyle w:val="Corpsdetexte1"/>
              <w:rPr>
                <w:lang w:val="fr-CA"/>
              </w:rPr>
            </w:pPr>
            <w:r w:rsidRPr="00997725">
              <w:rPr>
                <w:lang w:val="fr-CA"/>
              </w:rPr>
              <w:t>Un seul utilisateur et une seule transaction : Complétion réussie des scripts de test sans problèmes et dans le temps requis prévu par transaction.</w:t>
            </w:r>
          </w:p>
          <w:p w14:paraId="03604091" w14:textId="77777777" w:rsidR="00FA740D" w:rsidRPr="00997725" w:rsidRDefault="00893896" w:rsidP="00B571FB">
            <w:pPr>
              <w:pStyle w:val="Corpsdetexte1"/>
              <w:rPr>
                <w:lang w:val="fr-CA"/>
              </w:rPr>
            </w:pPr>
            <w:r w:rsidRPr="00997725">
              <w:rPr>
                <w:lang w:val="fr-CA"/>
              </w:rPr>
              <w:t>Plusieurs transactions et plusieurs utilisateurs: Complétion réussie des scripts de test sans problèmes et dans le temps requis prévu par transaction.</w:t>
            </w:r>
          </w:p>
        </w:tc>
      </w:tr>
      <w:tr w:rsidR="00FA740D" w:rsidRPr="007837D3" w14:paraId="097A0176" w14:textId="77777777">
        <w:tblPrEx>
          <w:shd w:val="clear" w:color="auto" w:fill="auto"/>
        </w:tblPrEx>
        <w:trPr>
          <w:cantSplit/>
        </w:trPr>
        <w:tc>
          <w:tcPr>
            <w:tcW w:w="2211" w:type="dxa"/>
          </w:tcPr>
          <w:p w14:paraId="09C353F2" w14:textId="77777777" w:rsidR="00FA740D" w:rsidRPr="00997725" w:rsidRDefault="00FA740D" w:rsidP="00893896">
            <w:pPr>
              <w:pStyle w:val="Corpsdetexte1"/>
              <w:keepLines w:val="0"/>
              <w:rPr>
                <w:lang w:val="fr-CA"/>
              </w:rPr>
            </w:pPr>
            <w:r w:rsidRPr="00997725">
              <w:rPr>
                <w:lang w:val="fr-CA"/>
              </w:rPr>
              <w:t>Considérations: particulières</w:t>
            </w:r>
          </w:p>
        </w:tc>
        <w:tc>
          <w:tcPr>
            <w:tcW w:w="6627" w:type="dxa"/>
          </w:tcPr>
          <w:p w14:paraId="25782270" w14:textId="77777777" w:rsidR="00893896" w:rsidRPr="00997725" w:rsidRDefault="00BB1527" w:rsidP="00B571FB">
            <w:pPr>
              <w:pStyle w:val="Corpsdetexte1"/>
              <w:rPr>
                <w:lang w:val="fr-CA"/>
              </w:rPr>
            </w:pPr>
            <w:r w:rsidRPr="00997725">
              <w:rPr>
                <w:lang w:val="fr-CA"/>
              </w:rPr>
              <w:t>Une évaluation de performance valable suppose une charge de travail en arrière pan sur le serveur :</w:t>
            </w:r>
          </w:p>
          <w:p w14:paraId="0CCDED05" w14:textId="77777777" w:rsidR="00BB1527" w:rsidRPr="00997725" w:rsidRDefault="00BB1527" w:rsidP="00B571FB">
            <w:pPr>
              <w:pStyle w:val="Corpsdetexte1"/>
              <w:rPr>
                <w:lang w:val="fr-CA"/>
              </w:rPr>
            </w:pPr>
            <w:r w:rsidRPr="00997725">
              <w:rPr>
                <w:lang w:val="fr-CA"/>
              </w:rPr>
              <w:t>Pour y arriver, différentes méthodes peuvent être utilisées :</w:t>
            </w:r>
          </w:p>
          <w:p w14:paraId="530A937C" w14:textId="77777777" w:rsidR="00BB1527" w:rsidRPr="00997725" w:rsidRDefault="00BB1527" w:rsidP="006908D5">
            <w:pPr>
              <w:pStyle w:val="Corpsdetexte1"/>
              <w:numPr>
                <w:ilvl w:val="0"/>
                <w:numId w:val="13"/>
              </w:numPr>
              <w:rPr>
                <w:lang w:val="fr-CA"/>
              </w:rPr>
            </w:pPr>
            <w:r w:rsidRPr="00997725">
              <w:rPr>
                <w:lang w:val="fr-CA"/>
              </w:rPr>
              <w:t xml:space="preserve">Émuler des transactions </w:t>
            </w:r>
            <w:r w:rsidR="008F14D8" w:rsidRPr="00997725">
              <w:rPr>
                <w:lang w:val="fr-CA"/>
              </w:rPr>
              <w:t>directement</w:t>
            </w:r>
            <w:r w:rsidRPr="00997725">
              <w:rPr>
                <w:lang w:val="fr-CA"/>
              </w:rPr>
              <w:t xml:space="preserve"> sur le serveur à partir de requêtes SQL.</w:t>
            </w:r>
          </w:p>
          <w:p w14:paraId="57C8DE80" w14:textId="77777777" w:rsidR="00BB1527" w:rsidRPr="00997725" w:rsidRDefault="00BB1527" w:rsidP="006908D5">
            <w:pPr>
              <w:pStyle w:val="Corpsdetexte1"/>
              <w:numPr>
                <w:ilvl w:val="0"/>
                <w:numId w:val="13"/>
              </w:numPr>
              <w:rPr>
                <w:lang w:val="fr-CA"/>
              </w:rPr>
            </w:pPr>
            <w:r w:rsidRPr="00997725">
              <w:rPr>
                <w:lang w:val="fr-CA"/>
              </w:rPr>
              <w:t xml:space="preserve">Créer une charge utilisateur virtuelle, </w:t>
            </w:r>
            <w:r w:rsidR="008F14D8" w:rsidRPr="00997725">
              <w:rPr>
                <w:lang w:val="fr-CA"/>
              </w:rPr>
              <w:t xml:space="preserve">pour simuler </w:t>
            </w:r>
            <w:r w:rsidRPr="00997725">
              <w:rPr>
                <w:lang w:val="fr-CA"/>
              </w:rPr>
              <w:t xml:space="preserve">plusieurs </w:t>
            </w:r>
            <w:r w:rsidR="008F14D8" w:rsidRPr="00997725">
              <w:rPr>
                <w:lang w:val="fr-CA"/>
              </w:rPr>
              <w:t>centaines de clients. Des outils d’émulation de terminal à distance peuvent être utilisés. La technique peut aussi être utilisés pour tester le trafic réseau.</w:t>
            </w:r>
          </w:p>
          <w:p w14:paraId="500CC843" w14:textId="77777777" w:rsidR="008F14D8" w:rsidRPr="00997725" w:rsidRDefault="008F14D8" w:rsidP="006908D5">
            <w:pPr>
              <w:pStyle w:val="Corpsdetexte1"/>
              <w:numPr>
                <w:ilvl w:val="0"/>
                <w:numId w:val="13"/>
              </w:numPr>
              <w:rPr>
                <w:lang w:val="fr-CA"/>
              </w:rPr>
            </w:pPr>
            <w:r w:rsidRPr="00997725">
              <w:rPr>
                <w:lang w:val="fr-CA"/>
              </w:rPr>
              <w:t>Utiliser plusieurs clients physiques, par l’exécution de scripts de test pour charger le système.</w:t>
            </w:r>
          </w:p>
          <w:p w14:paraId="156BA489" w14:textId="77777777" w:rsidR="008F14D8" w:rsidRPr="00997725" w:rsidRDefault="008F14D8" w:rsidP="008F14D8">
            <w:pPr>
              <w:pStyle w:val="Corpsdetexte1"/>
              <w:rPr>
                <w:lang w:val="fr-CA"/>
              </w:rPr>
            </w:pPr>
            <w:r w:rsidRPr="00997725">
              <w:rPr>
                <w:lang w:val="fr-CA"/>
              </w:rPr>
              <w:t>Les tests de performance doivent être exécutés sur une machine dédiée ou à un moment dédié, afin de s’assurer de mesures contrôlées exactes.</w:t>
            </w:r>
          </w:p>
          <w:p w14:paraId="5D93C85A" w14:textId="77777777" w:rsidR="00FA740D" w:rsidRPr="00997725" w:rsidRDefault="00DA4F67" w:rsidP="00B571FB">
            <w:pPr>
              <w:pStyle w:val="Corpsdetexte1"/>
              <w:rPr>
                <w:lang w:val="fr-CA"/>
              </w:rPr>
            </w:pPr>
            <w:r w:rsidRPr="00997725">
              <w:rPr>
                <w:lang w:val="fr-CA"/>
              </w:rPr>
              <w:t>Les bases de données utilisées pour les tests de performance doivent avoir une taille courante ou avoir une taille proportionnellement comparable.</w:t>
            </w:r>
          </w:p>
        </w:tc>
      </w:tr>
    </w:tbl>
    <w:p w14:paraId="2896BA66" w14:textId="77777777" w:rsidR="00407DED" w:rsidRPr="00997725" w:rsidRDefault="00407DED" w:rsidP="00407DED">
      <w:pPr>
        <w:rPr>
          <w:lang w:val="fr-CA"/>
        </w:rPr>
      </w:pPr>
      <w:bookmarkStart w:id="48" w:name="_Toc433104452"/>
      <w:bookmarkStart w:id="49" w:name="_Toc314978541"/>
      <w:bookmarkStart w:id="50" w:name="_Toc327254070"/>
      <w:bookmarkStart w:id="51" w:name="_Toc327255035"/>
      <w:bookmarkStart w:id="52" w:name="_Toc327255104"/>
      <w:bookmarkStart w:id="53" w:name="_Toc327255343"/>
    </w:p>
    <w:p w14:paraId="3979AD2D" w14:textId="77777777" w:rsidR="00B571FB" w:rsidRPr="00997725" w:rsidRDefault="008F14D8" w:rsidP="00B571FB">
      <w:pPr>
        <w:pStyle w:val="Titre3"/>
        <w:rPr>
          <w:rFonts w:ascii="Times New Roman" w:hAnsi="Times New Roman"/>
          <w:lang w:val="fr-CA"/>
        </w:rPr>
      </w:pPr>
      <w:bookmarkStart w:id="54" w:name="_Toc93508221"/>
      <w:r w:rsidRPr="00997725">
        <w:rPr>
          <w:rFonts w:ascii="Times New Roman" w:hAnsi="Times New Roman"/>
          <w:lang w:val="fr-CA"/>
        </w:rPr>
        <w:t xml:space="preserve">Tests de </w:t>
      </w:r>
      <w:r w:rsidR="00357487" w:rsidRPr="00997725">
        <w:rPr>
          <w:rFonts w:ascii="Times New Roman" w:hAnsi="Times New Roman"/>
          <w:lang w:val="fr-CA"/>
        </w:rPr>
        <w:t>charge</w:t>
      </w:r>
      <w:bookmarkEnd w:id="54"/>
    </w:p>
    <w:p w14:paraId="0BF57430" w14:textId="77777777" w:rsidR="008F14D8" w:rsidRPr="00997725" w:rsidRDefault="00B571FB" w:rsidP="00B571FB">
      <w:pPr>
        <w:pStyle w:val="InfoBlue"/>
        <w:rPr>
          <w:lang w:val="fr-CA"/>
        </w:rPr>
      </w:pPr>
      <w:r w:rsidRPr="00997725">
        <w:rPr>
          <w:lang w:val="fr-CA"/>
        </w:rPr>
        <w:t>[</w:t>
      </w:r>
      <w:r w:rsidR="00357487" w:rsidRPr="00997725">
        <w:rPr>
          <w:lang w:val="fr-CA"/>
        </w:rPr>
        <w:t>Les t</w:t>
      </w:r>
      <w:r w:rsidR="008F14D8" w:rsidRPr="00997725">
        <w:rPr>
          <w:lang w:val="fr-CA"/>
        </w:rPr>
        <w:t>ests de charge</w:t>
      </w:r>
      <w:r w:rsidR="00357487" w:rsidRPr="00997725">
        <w:rPr>
          <w:lang w:val="fr-CA"/>
        </w:rPr>
        <w:t xml:space="preserve">s sont des tests de performance où les cibles de test </w:t>
      </w:r>
      <w:r w:rsidR="009A5FF4" w:rsidRPr="00997725">
        <w:rPr>
          <w:lang w:val="fr-CA"/>
        </w:rPr>
        <w:t xml:space="preserve">sont </w:t>
      </w:r>
      <w:proofErr w:type="gramStart"/>
      <w:r w:rsidR="009A5FF4" w:rsidRPr="00997725">
        <w:rPr>
          <w:lang w:val="fr-CA"/>
        </w:rPr>
        <w:t>soumis</w:t>
      </w:r>
      <w:proofErr w:type="gramEnd"/>
      <w:r w:rsidR="009A5FF4" w:rsidRPr="00997725">
        <w:rPr>
          <w:lang w:val="fr-CA"/>
        </w:rPr>
        <w:t xml:space="preserve"> à différentes charges de travail afin d’évaluer leur performance et de s’assurer que leur fonction s’exécute normalement malgré les variations de charge. Le but des tests de charge est de déterminer et de s’assurer que le système fonctionne normalement </w:t>
      </w:r>
      <w:proofErr w:type="spellStart"/>
      <w:r w:rsidR="009A5FF4" w:rsidRPr="00997725">
        <w:rPr>
          <w:lang w:val="fr-CA"/>
        </w:rPr>
        <w:t>par delà</w:t>
      </w:r>
      <w:proofErr w:type="spellEnd"/>
      <w:r w:rsidR="009A5FF4" w:rsidRPr="00997725">
        <w:rPr>
          <w:lang w:val="fr-CA"/>
        </w:rPr>
        <w:t xml:space="preserve"> la charge de travail maximale. De plus, les tests de charge évaluent les caractéristiques de performance comme les temps de réponse, les taux de transaction et autres comportements pertinents.</w:t>
      </w:r>
    </w:p>
    <w:p w14:paraId="62770AEF" w14:textId="77777777" w:rsidR="00B571FB" w:rsidRPr="00997725" w:rsidRDefault="009A5FF4" w:rsidP="009A5FF4">
      <w:pPr>
        <w:pStyle w:val="InfoBlue"/>
        <w:rPr>
          <w:lang w:val="fr-CA"/>
        </w:rPr>
      </w:pPr>
      <w:r w:rsidRPr="00997725">
        <w:rPr>
          <w:lang w:val="fr-CA"/>
        </w:rPr>
        <w:t xml:space="preserve">NOTE : Les transactions sont, ci-dessous, </w:t>
      </w:r>
      <w:proofErr w:type="gramStart"/>
      <w:r w:rsidRPr="00997725">
        <w:rPr>
          <w:lang w:val="fr-CA"/>
        </w:rPr>
        <w:t>des transaction</w:t>
      </w:r>
      <w:proofErr w:type="gramEnd"/>
      <w:r w:rsidRPr="00997725">
        <w:rPr>
          <w:lang w:val="fr-CA"/>
        </w:rPr>
        <w:t xml:space="preserve"> d’affaire logiques. « Ces transactions sont définies comme des cas d’utilisation qu’un acteur du système est présumé exécuter en utilisant une cible de test </w:t>
      </w:r>
      <w:proofErr w:type="gramStart"/>
      <w:r w:rsidRPr="00997725">
        <w:rPr>
          <w:lang w:val="fr-CA"/>
        </w:rPr>
        <w:t>comme, par exemple,</w:t>
      </w:r>
      <w:proofErr w:type="gramEnd"/>
      <w:r w:rsidRPr="00997725">
        <w:rPr>
          <w:lang w:val="fr-CA"/>
        </w:rPr>
        <w:t xml:space="preserve"> ajouter ou modifier un contrat.]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A5FF4" w:rsidRPr="007837D3" w14:paraId="60E279A6" w14:textId="77777777">
        <w:trPr>
          <w:cantSplit/>
        </w:trPr>
        <w:tc>
          <w:tcPr>
            <w:tcW w:w="8838" w:type="dxa"/>
            <w:gridSpan w:val="2"/>
            <w:shd w:val="clear" w:color="auto" w:fill="F3F3F3"/>
          </w:tcPr>
          <w:p w14:paraId="0BEB6731" w14:textId="77777777" w:rsidR="009A5FF4" w:rsidRPr="00997725" w:rsidRDefault="009A5FF4" w:rsidP="009A5FF4">
            <w:pPr>
              <w:pStyle w:val="Corpsdetexte1"/>
              <w:keepNext/>
              <w:jc w:val="center"/>
              <w:rPr>
                <w:b/>
                <w:lang w:val="fr-CA"/>
              </w:rPr>
            </w:pPr>
            <w:r w:rsidRPr="00997725">
              <w:rPr>
                <w:b/>
                <w:lang w:val="fr-CA"/>
              </w:rPr>
              <w:lastRenderedPageBreak/>
              <w:t>Stratégie pour les tests de charge</w:t>
            </w:r>
          </w:p>
        </w:tc>
      </w:tr>
      <w:tr w:rsidR="009A5FF4" w:rsidRPr="007837D3" w14:paraId="0BF01C44" w14:textId="77777777">
        <w:tblPrEx>
          <w:shd w:val="clear" w:color="auto" w:fill="auto"/>
        </w:tblPrEx>
        <w:trPr>
          <w:cantSplit/>
        </w:trPr>
        <w:tc>
          <w:tcPr>
            <w:tcW w:w="2211" w:type="dxa"/>
          </w:tcPr>
          <w:p w14:paraId="6B61ADA5" w14:textId="77777777" w:rsidR="009A5FF4" w:rsidRPr="00997725" w:rsidRDefault="009A5FF4" w:rsidP="009A5FF4">
            <w:pPr>
              <w:pStyle w:val="Corpsdetexte1"/>
              <w:keepNext/>
              <w:rPr>
                <w:lang w:val="fr-CA"/>
              </w:rPr>
            </w:pPr>
            <w:r w:rsidRPr="00997725">
              <w:rPr>
                <w:lang w:val="fr-CA"/>
              </w:rPr>
              <w:t>Objectif de test:</w:t>
            </w:r>
          </w:p>
        </w:tc>
        <w:tc>
          <w:tcPr>
            <w:tcW w:w="6627" w:type="dxa"/>
          </w:tcPr>
          <w:p w14:paraId="1D4F72B4" w14:textId="77777777" w:rsidR="009A5FF4" w:rsidRPr="00997725" w:rsidRDefault="001404C3" w:rsidP="00B571FB">
            <w:pPr>
              <w:pStyle w:val="Corpsdetexte1"/>
              <w:rPr>
                <w:lang w:val="fr-CA"/>
              </w:rPr>
            </w:pPr>
            <w:r w:rsidRPr="00997725">
              <w:rPr>
                <w:lang w:val="fr-CA"/>
              </w:rPr>
              <w:t>Vérifier les temps de performance pour des transactions données ou pour des cas d’affaire selon différentes conditions de charge de travail</w:t>
            </w:r>
            <w:r w:rsidR="009A5FF4" w:rsidRPr="00997725">
              <w:rPr>
                <w:lang w:val="fr-CA"/>
              </w:rPr>
              <w:t>.</w:t>
            </w:r>
          </w:p>
        </w:tc>
      </w:tr>
      <w:tr w:rsidR="009A5FF4" w:rsidRPr="007837D3" w14:paraId="7086DE81" w14:textId="77777777">
        <w:tblPrEx>
          <w:shd w:val="clear" w:color="auto" w:fill="auto"/>
        </w:tblPrEx>
        <w:trPr>
          <w:cantSplit/>
        </w:trPr>
        <w:tc>
          <w:tcPr>
            <w:tcW w:w="2211" w:type="dxa"/>
          </w:tcPr>
          <w:p w14:paraId="15790B03" w14:textId="77777777" w:rsidR="009A5FF4" w:rsidRPr="00997725" w:rsidRDefault="009A5FF4" w:rsidP="009A5FF4">
            <w:pPr>
              <w:pStyle w:val="Corpsdetexte1"/>
              <w:keepNext/>
              <w:rPr>
                <w:lang w:val="fr-CA"/>
              </w:rPr>
            </w:pPr>
            <w:r w:rsidRPr="00997725">
              <w:rPr>
                <w:lang w:val="fr-CA"/>
              </w:rPr>
              <w:t>Technique:</w:t>
            </w:r>
          </w:p>
        </w:tc>
        <w:tc>
          <w:tcPr>
            <w:tcW w:w="6627" w:type="dxa"/>
          </w:tcPr>
          <w:p w14:paraId="5FA82F4E" w14:textId="77777777" w:rsidR="007C0731" w:rsidRPr="00997725" w:rsidRDefault="007C0731" w:rsidP="00B571FB">
            <w:pPr>
              <w:pStyle w:val="Corpsdetexte1"/>
              <w:rPr>
                <w:lang w:val="fr-CA"/>
              </w:rPr>
            </w:pPr>
            <w:r w:rsidRPr="00997725">
              <w:rPr>
                <w:lang w:val="fr-CA"/>
              </w:rPr>
              <w:t>Utiliser des tests développer pour les tests fonctionnels ou du cycle d’affaire.</w:t>
            </w:r>
          </w:p>
          <w:p w14:paraId="522BAC89" w14:textId="77777777" w:rsidR="009A5FF4" w:rsidRPr="00997725" w:rsidRDefault="007C0731" w:rsidP="00B571FB">
            <w:pPr>
              <w:pStyle w:val="Corpsdetexte1"/>
              <w:rPr>
                <w:lang w:val="fr-CA"/>
              </w:rPr>
            </w:pPr>
            <w:r w:rsidRPr="00997725">
              <w:rPr>
                <w:lang w:val="fr-CA"/>
              </w:rPr>
              <w:t>Modifier les fichiers de données pour accroître le nombre de transactions ou les tests pour accroître la fréquence des transactions.</w:t>
            </w:r>
          </w:p>
        </w:tc>
      </w:tr>
      <w:tr w:rsidR="009A5FF4" w:rsidRPr="007837D3" w14:paraId="051EF1D4" w14:textId="77777777">
        <w:tblPrEx>
          <w:shd w:val="clear" w:color="auto" w:fill="auto"/>
        </w:tblPrEx>
        <w:trPr>
          <w:cantSplit/>
        </w:trPr>
        <w:tc>
          <w:tcPr>
            <w:tcW w:w="2211" w:type="dxa"/>
          </w:tcPr>
          <w:p w14:paraId="0112F9CC" w14:textId="77777777" w:rsidR="009A5FF4" w:rsidRPr="00997725" w:rsidRDefault="009A5FF4" w:rsidP="009A5FF4">
            <w:pPr>
              <w:pStyle w:val="Corpsdetexte1"/>
              <w:keepNext/>
              <w:rPr>
                <w:lang w:val="fr-CA"/>
              </w:rPr>
            </w:pPr>
            <w:r w:rsidRPr="00997725">
              <w:rPr>
                <w:lang w:val="fr-CA"/>
              </w:rPr>
              <w:t>Critère de complétion:</w:t>
            </w:r>
          </w:p>
        </w:tc>
        <w:tc>
          <w:tcPr>
            <w:tcW w:w="6627" w:type="dxa"/>
          </w:tcPr>
          <w:p w14:paraId="5005AF32" w14:textId="77777777" w:rsidR="009A5FF4" w:rsidRPr="00997725" w:rsidRDefault="007C0731" w:rsidP="00B571FB">
            <w:pPr>
              <w:pStyle w:val="Corpsdetexte1"/>
              <w:rPr>
                <w:lang w:val="fr-CA"/>
              </w:rPr>
            </w:pPr>
            <w:r w:rsidRPr="00997725">
              <w:rPr>
                <w:lang w:val="fr-CA"/>
              </w:rPr>
              <w:t xml:space="preserve">Une complétion est réussie lorsque des tests à plusieurs transactions et à plusieurs utilisateurs sans </w:t>
            </w:r>
            <w:r w:rsidR="00AB5F76" w:rsidRPr="00997725">
              <w:rPr>
                <w:lang w:val="fr-CA"/>
              </w:rPr>
              <w:t>défaillance</w:t>
            </w:r>
            <w:r w:rsidRPr="00997725">
              <w:rPr>
                <w:lang w:val="fr-CA"/>
              </w:rPr>
              <w:t xml:space="preserve"> et dans un délai acceptable.</w:t>
            </w:r>
          </w:p>
        </w:tc>
      </w:tr>
      <w:tr w:rsidR="009A5FF4" w:rsidRPr="007837D3" w14:paraId="0B880F1F" w14:textId="77777777">
        <w:tblPrEx>
          <w:shd w:val="clear" w:color="auto" w:fill="auto"/>
        </w:tblPrEx>
        <w:trPr>
          <w:cantSplit/>
        </w:trPr>
        <w:tc>
          <w:tcPr>
            <w:tcW w:w="2211" w:type="dxa"/>
          </w:tcPr>
          <w:p w14:paraId="0F2FF6BC" w14:textId="77777777" w:rsidR="009A5FF4" w:rsidRPr="00997725" w:rsidRDefault="009A5FF4" w:rsidP="009A5FF4">
            <w:pPr>
              <w:pStyle w:val="Corpsdetexte1"/>
              <w:keepLines w:val="0"/>
              <w:rPr>
                <w:lang w:val="fr-CA"/>
              </w:rPr>
            </w:pPr>
            <w:r w:rsidRPr="00997725">
              <w:rPr>
                <w:lang w:val="fr-CA"/>
              </w:rPr>
              <w:t>Considérations: particulières</w:t>
            </w:r>
          </w:p>
        </w:tc>
        <w:tc>
          <w:tcPr>
            <w:tcW w:w="6627" w:type="dxa"/>
          </w:tcPr>
          <w:p w14:paraId="3E193DEC" w14:textId="77777777" w:rsidR="007C0731" w:rsidRPr="00997725" w:rsidRDefault="007C0731" w:rsidP="00B571FB">
            <w:pPr>
              <w:pStyle w:val="Corpsdetexte1"/>
              <w:rPr>
                <w:lang w:val="fr-CA"/>
              </w:rPr>
            </w:pPr>
            <w:r w:rsidRPr="00997725">
              <w:rPr>
                <w:lang w:val="fr-CA"/>
              </w:rPr>
              <w:t>Les tests de charges doivent être exécutés sur une machine dédiée</w:t>
            </w:r>
            <w:r w:rsidR="00AB5F76" w:rsidRPr="00997725">
              <w:rPr>
                <w:lang w:val="fr-CA"/>
              </w:rPr>
              <w:t>,</w:t>
            </w:r>
            <w:r w:rsidRPr="00997725">
              <w:rPr>
                <w:lang w:val="fr-CA"/>
              </w:rPr>
              <w:t xml:space="preserve"> à un </w:t>
            </w:r>
            <w:r w:rsidR="00AB5F76" w:rsidRPr="00997725">
              <w:rPr>
                <w:lang w:val="fr-CA"/>
              </w:rPr>
              <w:t>moment</w:t>
            </w:r>
            <w:r w:rsidRPr="00997725">
              <w:rPr>
                <w:lang w:val="fr-CA"/>
              </w:rPr>
              <w:t xml:space="preserve"> dédié afin de permettre un contrôle complet et des mesures exactes.</w:t>
            </w:r>
          </w:p>
          <w:p w14:paraId="69696657" w14:textId="77777777" w:rsidR="009A5FF4" w:rsidRPr="00997725" w:rsidRDefault="007C0731" w:rsidP="00B571FB">
            <w:pPr>
              <w:pStyle w:val="Corpsdetexte1"/>
              <w:rPr>
                <w:lang w:val="fr-CA"/>
              </w:rPr>
            </w:pPr>
            <w:r w:rsidRPr="00997725">
              <w:rPr>
                <w:lang w:val="fr-CA"/>
              </w:rPr>
              <w:t xml:space="preserve">Les bases de données utilisées pour les tests de performance doivent avoir une taille courante ou </w:t>
            </w:r>
            <w:r w:rsidR="00DA4F67" w:rsidRPr="00997725">
              <w:rPr>
                <w:lang w:val="fr-CA"/>
              </w:rPr>
              <w:t>avoir une taille proportionnellement comparable</w:t>
            </w:r>
            <w:r w:rsidRPr="00997725">
              <w:rPr>
                <w:lang w:val="fr-CA"/>
              </w:rPr>
              <w:t>.</w:t>
            </w:r>
          </w:p>
        </w:tc>
      </w:tr>
    </w:tbl>
    <w:p w14:paraId="7DB8C0DF" w14:textId="77777777" w:rsidR="00407DED" w:rsidRPr="00997725" w:rsidRDefault="00407DED" w:rsidP="00407DED">
      <w:pPr>
        <w:rPr>
          <w:lang w:val="fr-CA"/>
        </w:rPr>
      </w:pPr>
      <w:bookmarkStart w:id="55" w:name="_Toc456598963"/>
      <w:bookmarkStart w:id="56" w:name="_Toc5330788"/>
    </w:p>
    <w:p w14:paraId="33CC1616" w14:textId="77777777" w:rsidR="00B571FB" w:rsidRPr="00997725" w:rsidRDefault="00316E81" w:rsidP="00B571FB">
      <w:pPr>
        <w:pStyle w:val="Titre3"/>
        <w:rPr>
          <w:rFonts w:ascii="Times New Roman" w:hAnsi="Times New Roman"/>
          <w:lang w:val="fr-CA"/>
        </w:rPr>
      </w:pPr>
      <w:bookmarkStart w:id="57" w:name="_Toc93508222"/>
      <w:r w:rsidRPr="00997725">
        <w:rPr>
          <w:rFonts w:ascii="Times New Roman" w:hAnsi="Times New Roman"/>
          <w:lang w:val="fr-CA"/>
        </w:rPr>
        <w:t>Tests de s</w:t>
      </w:r>
      <w:r w:rsidR="00B571FB" w:rsidRPr="00997725">
        <w:rPr>
          <w:rFonts w:ascii="Times New Roman" w:hAnsi="Times New Roman"/>
          <w:lang w:val="fr-CA"/>
        </w:rPr>
        <w:t>tress</w:t>
      </w:r>
      <w:bookmarkEnd w:id="55"/>
      <w:bookmarkEnd w:id="56"/>
      <w:bookmarkEnd w:id="57"/>
    </w:p>
    <w:p w14:paraId="37781333" w14:textId="77777777" w:rsidR="00B571FB" w:rsidRPr="00997725" w:rsidRDefault="00B571FB" w:rsidP="007C0731">
      <w:pPr>
        <w:pStyle w:val="InfoBlue"/>
        <w:rPr>
          <w:lang w:val="fr-CA"/>
        </w:rPr>
      </w:pPr>
      <w:bookmarkStart w:id="58" w:name="_Toc314978540"/>
      <w:r w:rsidRPr="00997725">
        <w:rPr>
          <w:lang w:val="fr-CA"/>
        </w:rPr>
        <w:t>[</w:t>
      </w:r>
      <w:r w:rsidR="00316E81" w:rsidRPr="00997725">
        <w:rPr>
          <w:lang w:val="fr-CA"/>
        </w:rPr>
        <w:t xml:space="preserve">Les tests de stress sont un type de test de performance qui sont implémentés et </w:t>
      </w:r>
      <w:r w:rsidR="00492D1F" w:rsidRPr="00997725">
        <w:rPr>
          <w:lang w:val="fr-CA"/>
        </w:rPr>
        <w:t>exécutés</w:t>
      </w:r>
      <w:r w:rsidR="00316E81" w:rsidRPr="00997725">
        <w:rPr>
          <w:lang w:val="fr-CA"/>
        </w:rPr>
        <w:t xml:space="preserve"> pour trouver des erreurs imputables à un manque de ressources. Une anomalie de la cible de test peut être identifiée à cause d’une mémoire vive ou d’un espace disque insuffisants. D’autres anomalies peuvent être imputables à une concurrence d’accès à des ressources </w:t>
      </w:r>
      <w:proofErr w:type="gramStart"/>
      <w:r w:rsidR="00316E81" w:rsidRPr="00997725">
        <w:rPr>
          <w:lang w:val="fr-CA"/>
        </w:rPr>
        <w:t>comme, par exemple,</w:t>
      </w:r>
      <w:proofErr w:type="gramEnd"/>
      <w:r w:rsidR="00316E81" w:rsidRPr="00997725">
        <w:rPr>
          <w:lang w:val="fr-CA"/>
        </w:rPr>
        <w:t xml:space="preserve"> une largeur de bande réseau ou un accès concurrent </w:t>
      </w:r>
      <w:r w:rsidR="007C0731" w:rsidRPr="00997725">
        <w:rPr>
          <w:lang w:val="fr-CA"/>
        </w:rPr>
        <w:t>à une base de données. Les stress tests peuvent aussi être utilisés pour identifier la pointe qu’une charge de travail peut atteindre.</w:t>
      </w:r>
      <w:r w:rsidRPr="00997725">
        <w:rPr>
          <w:lang w:val="fr-CA"/>
        </w:rPr>
        <w:t>]</w:t>
      </w:r>
    </w:p>
    <w:p w14:paraId="148550C4" w14:textId="77777777" w:rsidR="00B571FB" w:rsidRPr="00997725" w:rsidRDefault="00B571FB" w:rsidP="00407DED">
      <w:pPr>
        <w:pStyle w:val="InfoBlue"/>
        <w:rPr>
          <w:lang w:val="fr-CA"/>
        </w:rPr>
      </w:pPr>
      <w:r w:rsidRPr="00997725">
        <w:rPr>
          <w:lang w:val="fr-CA"/>
        </w:rPr>
        <w:t>[NOTE</w:t>
      </w:r>
      <w:r w:rsidR="007C0731" w:rsidRPr="00997725">
        <w:rPr>
          <w:lang w:val="fr-CA"/>
        </w:rPr>
        <w:t> :</w:t>
      </w:r>
      <w:r w:rsidRPr="00997725">
        <w:rPr>
          <w:lang w:val="fr-CA"/>
        </w:rPr>
        <w:t xml:space="preserve"> </w:t>
      </w:r>
      <w:r w:rsidR="007C0731" w:rsidRPr="00997725">
        <w:rPr>
          <w:lang w:val="fr-CA"/>
        </w:rPr>
        <w:t xml:space="preserve">Les transactions sont, ci-dessous, </w:t>
      </w:r>
      <w:proofErr w:type="gramStart"/>
      <w:r w:rsidR="007C0731" w:rsidRPr="00997725">
        <w:rPr>
          <w:lang w:val="fr-CA"/>
        </w:rPr>
        <w:t>des transaction</w:t>
      </w:r>
      <w:proofErr w:type="gramEnd"/>
      <w:r w:rsidR="007C0731" w:rsidRPr="00997725">
        <w:rPr>
          <w:lang w:val="fr-CA"/>
        </w:rPr>
        <w:t xml:space="preserve"> d’affaire logiques.</w:t>
      </w:r>
      <w:r w:rsidRPr="00997725">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2A2C28" w:rsidRPr="007837D3" w14:paraId="6FE5C9BE" w14:textId="77777777">
        <w:trPr>
          <w:cantSplit/>
        </w:trPr>
        <w:tc>
          <w:tcPr>
            <w:tcW w:w="8838" w:type="dxa"/>
            <w:gridSpan w:val="2"/>
            <w:shd w:val="clear" w:color="auto" w:fill="F3F3F3"/>
          </w:tcPr>
          <w:p w14:paraId="59781C62" w14:textId="77777777" w:rsidR="002A2C28" w:rsidRPr="00997725" w:rsidRDefault="002A2C28" w:rsidP="00007665">
            <w:pPr>
              <w:pStyle w:val="Corpsdetexte1"/>
              <w:keepNext/>
              <w:jc w:val="center"/>
              <w:rPr>
                <w:b/>
                <w:lang w:val="fr-CA"/>
              </w:rPr>
            </w:pPr>
            <w:r w:rsidRPr="00997725">
              <w:rPr>
                <w:b/>
                <w:lang w:val="fr-CA"/>
              </w:rPr>
              <w:lastRenderedPageBreak/>
              <w:t>Stratégie pour les tests de stress</w:t>
            </w:r>
          </w:p>
        </w:tc>
      </w:tr>
      <w:tr w:rsidR="002A2C28" w:rsidRPr="007837D3" w14:paraId="7F5B26AF" w14:textId="77777777">
        <w:tblPrEx>
          <w:shd w:val="clear" w:color="auto" w:fill="auto"/>
        </w:tblPrEx>
        <w:trPr>
          <w:cantSplit/>
        </w:trPr>
        <w:tc>
          <w:tcPr>
            <w:tcW w:w="2211" w:type="dxa"/>
          </w:tcPr>
          <w:p w14:paraId="5D797EAD" w14:textId="77777777" w:rsidR="002A2C28" w:rsidRPr="00997725" w:rsidRDefault="002A2C28" w:rsidP="00007665">
            <w:pPr>
              <w:pStyle w:val="Corpsdetexte1"/>
              <w:keepNext/>
              <w:rPr>
                <w:lang w:val="fr-CA"/>
              </w:rPr>
            </w:pPr>
            <w:r w:rsidRPr="00997725">
              <w:rPr>
                <w:lang w:val="fr-CA"/>
              </w:rPr>
              <w:t>Objectif de test:</w:t>
            </w:r>
          </w:p>
        </w:tc>
        <w:tc>
          <w:tcPr>
            <w:tcW w:w="6627" w:type="dxa"/>
          </w:tcPr>
          <w:p w14:paraId="18FD880B" w14:textId="77777777" w:rsidR="002A2C28" w:rsidRPr="00997725" w:rsidRDefault="002A2C28" w:rsidP="00B571FB">
            <w:pPr>
              <w:pStyle w:val="Corpsdetexte1"/>
              <w:rPr>
                <w:lang w:val="fr-CA"/>
              </w:rPr>
            </w:pPr>
            <w:r w:rsidRPr="00997725">
              <w:rPr>
                <w:lang w:val="fr-CA"/>
              </w:rPr>
              <w:t>Vérifier que la cible de test fonctionne correctement et sans erreur dans les conditions de stress suivantes :</w:t>
            </w:r>
          </w:p>
          <w:p w14:paraId="5158D5A0" w14:textId="77777777" w:rsidR="002A2C28" w:rsidRPr="00997725" w:rsidRDefault="002A2C28" w:rsidP="006908D5">
            <w:pPr>
              <w:pStyle w:val="Corpsdetexte1"/>
              <w:numPr>
                <w:ilvl w:val="0"/>
                <w:numId w:val="3"/>
              </w:numPr>
              <w:rPr>
                <w:lang w:val="fr-CA"/>
              </w:rPr>
            </w:pPr>
            <w:r w:rsidRPr="00997725">
              <w:rPr>
                <w:lang w:val="fr-CA"/>
              </w:rPr>
              <w:t>Mémoire vive du serveur (RAM) ou unité de stockage à accès direct (DASD) disponible absente ou minime.</w:t>
            </w:r>
          </w:p>
          <w:p w14:paraId="58084DD7" w14:textId="77777777" w:rsidR="002A2C28" w:rsidRPr="00997725" w:rsidRDefault="002A2C28" w:rsidP="006908D5">
            <w:pPr>
              <w:pStyle w:val="Corpsdetexte1"/>
              <w:numPr>
                <w:ilvl w:val="0"/>
                <w:numId w:val="3"/>
              </w:numPr>
              <w:rPr>
                <w:lang w:val="fr-CA"/>
              </w:rPr>
            </w:pPr>
            <w:r w:rsidRPr="00997725">
              <w:rPr>
                <w:lang w:val="fr-CA"/>
              </w:rPr>
              <w:t xml:space="preserve">Nombre maximum de clients, actuels ou potentiels, </w:t>
            </w:r>
            <w:r w:rsidR="002769C1" w:rsidRPr="00997725">
              <w:rPr>
                <w:lang w:val="fr-CA"/>
              </w:rPr>
              <w:t>connectés</w:t>
            </w:r>
            <w:r w:rsidRPr="00997725">
              <w:rPr>
                <w:lang w:val="fr-CA"/>
              </w:rPr>
              <w:t xml:space="preserve"> simultanément.</w:t>
            </w:r>
          </w:p>
          <w:p w14:paraId="519F0E77" w14:textId="77777777" w:rsidR="002A2C28" w:rsidRPr="00997725" w:rsidRDefault="00492D1F" w:rsidP="006908D5">
            <w:pPr>
              <w:pStyle w:val="Corpsdetexte1"/>
              <w:numPr>
                <w:ilvl w:val="0"/>
                <w:numId w:val="3"/>
              </w:numPr>
              <w:rPr>
                <w:lang w:val="fr-CA"/>
              </w:rPr>
            </w:pPr>
            <w:r w:rsidRPr="00997725">
              <w:rPr>
                <w:lang w:val="fr-CA"/>
              </w:rPr>
              <w:t>Plusieurs utilisateurs exécutent les mêmes transactions sur les mêmes données.</w:t>
            </w:r>
          </w:p>
          <w:p w14:paraId="5DFAD182" w14:textId="77777777" w:rsidR="002A2C28" w:rsidRPr="00997725" w:rsidRDefault="00B033D6" w:rsidP="006908D5">
            <w:pPr>
              <w:pStyle w:val="Corpsdetexte1"/>
              <w:numPr>
                <w:ilvl w:val="0"/>
                <w:numId w:val="3"/>
              </w:numPr>
              <w:rPr>
                <w:lang w:val="fr-CA"/>
              </w:rPr>
            </w:pPr>
            <w:r w:rsidRPr="00997725">
              <w:rPr>
                <w:lang w:val="fr-CA"/>
              </w:rPr>
              <w:t>Le pire des cas en volume et en nature de transaction</w:t>
            </w:r>
            <w:r w:rsidR="002A2C28" w:rsidRPr="00997725">
              <w:rPr>
                <w:lang w:val="fr-CA"/>
              </w:rPr>
              <w:t>.</w:t>
            </w:r>
          </w:p>
          <w:p w14:paraId="7A443FBD" w14:textId="77777777" w:rsidR="00B033D6" w:rsidRPr="00997725" w:rsidRDefault="002A2C28" w:rsidP="00B571FB">
            <w:pPr>
              <w:pStyle w:val="Corpsdetexte1"/>
              <w:rPr>
                <w:lang w:val="fr-CA"/>
              </w:rPr>
            </w:pPr>
            <w:r w:rsidRPr="00997725">
              <w:rPr>
                <w:lang w:val="fr-CA"/>
              </w:rPr>
              <w:t>NOTES</w:t>
            </w:r>
            <w:r w:rsidR="00B033D6" w:rsidRPr="00997725">
              <w:rPr>
                <w:lang w:val="fr-CA"/>
              </w:rPr>
              <w:t>: Le but d’un test de stress doit aussi permettre d’identifier et de documenter les conditions sous lesquelles le système n’arrive pas à continuer de fonctionner correctement.</w:t>
            </w:r>
          </w:p>
          <w:p w14:paraId="274E3BDC" w14:textId="77777777" w:rsidR="002A2C28" w:rsidRPr="00997725" w:rsidRDefault="00B033D6" w:rsidP="00B571FB">
            <w:pPr>
              <w:pStyle w:val="Corpsdetexte1"/>
              <w:rPr>
                <w:lang w:val="fr-CA"/>
              </w:rPr>
            </w:pPr>
            <w:r w:rsidRPr="00997725">
              <w:rPr>
                <w:lang w:val="fr-CA"/>
              </w:rPr>
              <w:t>Les tests de stress pour la partie client sont décrits à la section 3.1.10 à la rubrique Tests de configuration.</w:t>
            </w:r>
          </w:p>
        </w:tc>
      </w:tr>
      <w:tr w:rsidR="002A2C28" w:rsidRPr="007837D3" w14:paraId="6B8B8A3C" w14:textId="77777777">
        <w:tblPrEx>
          <w:shd w:val="clear" w:color="auto" w:fill="auto"/>
        </w:tblPrEx>
        <w:trPr>
          <w:cantSplit/>
        </w:trPr>
        <w:tc>
          <w:tcPr>
            <w:tcW w:w="2211" w:type="dxa"/>
          </w:tcPr>
          <w:p w14:paraId="66E7F784" w14:textId="77777777" w:rsidR="002A2C28" w:rsidRPr="00997725" w:rsidRDefault="002A2C28" w:rsidP="00007665">
            <w:pPr>
              <w:pStyle w:val="Corpsdetexte1"/>
              <w:keepNext/>
              <w:rPr>
                <w:lang w:val="fr-CA"/>
              </w:rPr>
            </w:pPr>
            <w:r w:rsidRPr="00997725">
              <w:rPr>
                <w:lang w:val="fr-CA"/>
              </w:rPr>
              <w:t>Technique:</w:t>
            </w:r>
          </w:p>
        </w:tc>
        <w:tc>
          <w:tcPr>
            <w:tcW w:w="6627" w:type="dxa"/>
          </w:tcPr>
          <w:p w14:paraId="6C0F6B2D" w14:textId="77777777" w:rsidR="00B033D6" w:rsidRPr="00997725" w:rsidRDefault="00B67ED7" w:rsidP="00B571FB">
            <w:pPr>
              <w:pStyle w:val="Corpsdetexte1"/>
              <w:rPr>
                <w:lang w:val="fr-CA"/>
              </w:rPr>
            </w:pPr>
            <w:r w:rsidRPr="00997725">
              <w:rPr>
                <w:lang w:val="fr-CA"/>
              </w:rPr>
              <w:t xml:space="preserve">Utiliser des tests </w:t>
            </w:r>
            <w:proofErr w:type="gramStart"/>
            <w:r w:rsidRPr="00997725">
              <w:rPr>
                <w:lang w:val="fr-CA"/>
              </w:rPr>
              <w:t>d</w:t>
            </w:r>
            <w:r w:rsidR="00B12A69" w:rsidRPr="00997725">
              <w:rPr>
                <w:lang w:val="fr-CA"/>
              </w:rPr>
              <w:t>é</w:t>
            </w:r>
            <w:r w:rsidRPr="00997725">
              <w:rPr>
                <w:lang w:val="fr-CA"/>
              </w:rPr>
              <w:t>velop</w:t>
            </w:r>
            <w:r w:rsidR="00B12A69" w:rsidRPr="00997725">
              <w:rPr>
                <w:lang w:val="fr-CA"/>
              </w:rPr>
              <w:t>pés</w:t>
            </w:r>
            <w:r w:rsidRPr="00997725">
              <w:rPr>
                <w:lang w:val="fr-CA"/>
              </w:rPr>
              <w:t xml:space="preserve">  pour</w:t>
            </w:r>
            <w:proofErr w:type="gramEnd"/>
            <w:r w:rsidRPr="00997725">
              <w:rPr>
                <w:lang w:val="fr-CA"/>
              </w:rPr>
              <w:t xml:space="preserve"> le profilage de la performance ou pour les tests de charge.</w:t>
            </w:r>
          </w:p>
          <w:p w14:paraId="268F9097" w14:textId="77777777" w:rsidR="002A2C28" w:rsidRPr="00997725" w:rsidRDefault="00B67ED7" w:rsidP="00B571FB">
            <w:pPr>
              <w:pStyle w:val="Corpsdetexte1"/>
              <w:rPr>
                <w:lang w:val="fr-CA"/>
              </w:rPr>
            </w:pPr>
            <w:r w:rsidRPr="00997725">
              <w:rPr>
                <w:lang w:val="fr-CA"/>
              </w:rPr>
              <w:t xml:space="preserve">Pour tester un contexte de </w:t>
            </w:r>
            <w:r w:rsidR="00B12A69" w:rsidRPr="00997725">
              <w:rPr>
                <w:lang w:val="fr-CA"/>
              </w:rPr>
              <w:t>ressources</w:t>
            </w:r>
            <w:r w:rsidRPr="00997725">
              <w:rPr>
                <w:lang w:val="fr-CA"/>
              </w:rPr>
              <w:t xml:space="preserve"> limitées, </w:t>
            </w:r>
            <w:r w:rsidR="00B12A69" w:rsidRPr="00997725">
              <w:rPr>
                <w:lang w:val="fr-CA"/>
              </w:rPr>
              <w:t>les tests doivent être exécutés sur une seule machine où la RAM et le DASD doivent être réduits.</w:t>
            </w:r>
          </w:p>
          <w:p w14:paraId="6CAAB26A" w14:textId="77777777" w:rsidR="002A2C28" w:rsidRPr="00997725" w:rsidRDefault="00B12A69" w:rsidP="002769C1">
            <w:pPr>
              <w:pStyle w:val="Corpsdetexte1"/>
              <w:rPr>
                <w:lang w:val="fr-CA"/>
              </w:rPr>
            </w:pPr>
            <w:r w:rsidRPr="00997725">
              <w:rPr>
                <w:lang w:val="fr-CA"/>
              </w:rPr>
              <w:t xml:space="preserve">Pour les autres tests de stress, plusieurs clients doivent </w:t>
            </w:r>
            <w:r w:rsidR="002769C1" w:rsidRPr="00997725">
              <w:rPr>
                <w:lang w:val="fr-CA"/>
              </w:rPr>
              <w:t>exécuter</w:t>
            </w:r>
            <w:r w:rsidRPr="00997725">
              <w:rPr>
                <w:lang w:val="fr-CA"/>
              </w:rPr>
              <w:t xml:space="preserve"> simultanément le même test ou des tests complémentaires pour simules </w:t>
            </w:r>
            <w:proofErr w:type="spellStart"/>
            <w:r w:rsidRPr="00997725">
              <w:rPr>
                <w:lang w:val="fr-CA"/>
              </w:rPr>
              <w:t>l e</w:t>
            </w:r>
            <w:proofErr w:type="spellEnd"/>
            <w:r w:rsidRPr="00997725">
              <w:rPr>
                <w:lang w:val="fr-CA"/>
              </w:rPr>
              <w:t xml:space="preserve"> pire des cas en volume et en nature de transaction.</w:t>
            </w:r>
          </w:p>
        </w:tc>
      </w:tr>
      <w:tr w:rsidR="002A2C28" w:rsidRPr="007837D3" w14:paraId="6790881D" w14:textId="77777777">
        <w:tblPrEx>
          <w:shd w:val="clear" w:color="auto" w:fill="auto"/>
        </w:tblPrEx>
        <w:trPr>
          <w:cantSplit/>
        </w:trPr>
        <w:tc>
          <w:tcPr>
            <w:tcW w:w="2211" w:type="dxa"/>
          </w:tcPr>
          <w:p w14:paraId="63431834" w14:textId="77777777" w:rsidR="002A2C28" w:rsidRPr="00997725" w:rsidRDefault="002A2C28" w:rsidP="00007665">
            <w:pPr>
              <w:pStyle w:val="Corpsdetexte1"/>
              <w:keepNext/>
              <w:rPr>
                <w:lang w:val="fr-CA"/>
              </w:rPr>
            </w:pPr>
            <w:r w:rsidRPr="00997725">
              <w:rPr>
                <w:lang w:val="fr-CA"/>
              </w:rPr>
              <w:t>Critère de complétion:</w:t>
            </w:r>
          </w:p>
        </w:tc>
        <w:tc>
          <w:tcPr>
            <w:tcW w:w="6627" w:type="dxa"/>
          </w:tcPr>
          <w:p w14:paraId="20047F33" w14:textId="77777777" w:rsidR="002A2C28" w:rsidRPr="00997725" w:rsidRDefault="00B12A69" w:rsidP="00B571FB">
            <w:pPr>
              <w:pStyle w:val="Corpsdetexte1"/>
              <w:rPr>
                <w:lang w:val="fr-CA"/>
              </w:rPr>
            </w:pPr>
            <w:r w:rsidRPr="00997725">
              <w:rPr>
                <w:lang w:val="fr-CA"/>
              </w:rPr>
              <w:t>Tous les tests planifiés sont exécutés et les limites du système sont atteintes ou dépassées sans défaillance du logicielle ou lorsque la défaillance survient alors que les conditions ne sont pas les conditions spécifiées.</w:t>
            </w:r>
          </w:p>
        </w:tc>
      </w:tr>
      <w:tr w:rsidR="002A2C28" w:rsidRPr="007837D3" w14:paraId="320B2D81" w14:textId="77777777">
        <w:tblPrEx>
          <w:shd w:val="clear" w:color="auto" w:fill="auto"/>
        </w:tblPrEx>
        <w:trPr>
          <w:cantSplit/>
        </w:trPr>
        <w:tc>
          <w:tcPr>
            <w:tcW w:w="2211" w:type="dxa"/>
          </w:tcPr>
          <w:p w14:paraId="2EC2B068" w14:textId="77777777" w:rsidR="002A2C28" w:rsidRPr="00997725" w:rsidRDefault="002A2C28" w:rsidP="00007665">
            <w:pPr>
              <w:pStyle w:val="Corpsdetexte1"/>
              <w:keepLines w:val="0"/>
              <w:rPr>
                <w:lang w:val="fr-CA"/>
              </w:rPr>
            </w:pPr>
            <w:r w:rsidRPr="00997725">
              <w:rPr>
                <w:lang w:val="fr-CA"/>
              </w:rPr>
              <w:t>Considérations: particulières</w:t>
            </w:r>
          </w:p>
        </w:tc>
        <w:tc>
          <w:tcPr>
            <w:tcW w:w="6627" w:type="dxa"/>
          </w:tcPr>
          <w:p w14:paraId="7DF64086" w14:textId="77777777" w:rsidR="00B12A69" w:rsidRPr="00997725" w:rsidRDefault="00B12A69" w:rsidP="00B571FB">
            <w:pPr>
              <w:pStyle w:val="Corpsdetexte1"/>
              <w:rPr>
                <w:lang w:val="fr-CA"/>
              </w:rPr>
            </w:pPr>
            <w:r w:rsidRPr="00997725">
              <w:rPr>
                <w:lang w:val="fr-CA"/>
              </w:rPr>
              <w:t>Une surcharge de réseau peut requérir des outils réseau pour charger des messages ou des paquets.</w:t>
            </w:r>
          </w:p>
          <w:p w14:paraId="6B163E1A" w14:textId="77777777" w:rsidR="00B12A69" w:rsidRPr="00997725" w:rsidRDefault="00B12A69" w:rsidP="00B571FB">
            <w:pPr>
              <w:pStyle w:val="Corpsdetexte1"/>
              <w:rPr>
                <w:lang w:val="fr-CA"/>
              </w:rPr>
            </w:pPr>
            <w:r w:rsidRPr="00997725">
              <w:rPr>
                <w:lang w:val="fr-CA"/>
              </w:rPr>
              <w:t>Le DASD utilisé pour le système doit être temporairement réduit pour restreindre l’espace disque nécessaire à la croissance de la base de données.</w:t>
            </w:r>
          </w:p>
          <w:p w14:paraId="4F595B2A" w14:textId="77777777" w:rsidR="002A2C28" w:rsidRPr="00997725" w:rsidRDefault="00B12A69" w:rsidP="00B571FB">
            <w:pPr>
              <w:pStyle w:val="Corpsdetexte1"/>
              <w:rPr>
                <w:lang w:val="fr-CA"/>
              </w:rPr>
            </w:pPr>
            <w:r w:rsidRPr="00997725">
              <w:rPr>
                <w:lang w:val="fr-CA"/>
              </w:rPr>
              <w:t>Une s</w:t>
            </w:r>
            <w:r w:rsidR="00AB5F76" w:rsidRPr="00997725">
              <w:rPr>
                <w:lang w:val="fr-CA"/>
              </w:rPr>
              <w:t>y</w:t>
            </w:r>
            <w:r w:rsidRPr="00997725">
              <w:rPr>
                <w:lang w:val="fr-CA"/>
              </w:rPr>
              <w:t xml:space="preserve">nchronisation des accès simultanés des clients aux mêmes </w:t>
            </w:r>
            <w:r w:rsidR="00AB5F76" w:rsidRPr="00997725">
              <w:rPr>
                <w:lang w:val="fr-CA"/>
              </w:rPr>
              <w:t>données est nécessaire</w:t>
            </w:r>
            <w:r w:rsidR="002A2C28" w:rsidRPr="00997725">
              <w:rPr>
                <w:lang w:val="fr-CA"/>
              </w:rPr>
              <w:t>.</w:t>
            </w:r>
          </w:p>
        </w:tc>
      </w:tr>
    </w:tbl>
    <w:p w14:paraId="71DD8022" w14:textId="77777777" w:rsidR="00407DED" w:rsidRPr="00997725" w:rsidRDefault="00407DED" w:rsidP="00407DED">
      <w:pPr>
        <w:rPr>
          <w:lang w:val="fr-CA"/>
        </w:rPr>
      </w:pPr>
      <w:bookmarkStart w:id="59" w:name="_Toc327254068"/>
      <w:bookmarkStart w:id="60" w:name="_Toc327255033"/>
      <w:bookmarkStart w:id="61" w:name="_Toc327255102"/>
      <w:bookmarkStart w:id="62" w:name="_Toc327255341"/>
      <w:bookmarkStart w:id="63" w:name="_Toc433104451"/>
      <w:bookmarkStart w:id="64" w:name="_Toc456598964"/>
      <w:bookmarkStart w:id="65" w:name="_Toc5330789"/>
    </w:p>
    <w:p w14:paraId="59898320" w14:textId="77777777" w:rsidR="00B571FB" w:rsidRPr="00997725" w:rsidRDefault="00AB5F76" w:rsidP="00B571FB">
      <w:pPr>
        <w:pStyle w:val="Titre3"/>
        <w:rPr>
          <w:rFonts w:ascii="Times New Roman" w:hAnsi="Times New Roman"/>
          <w:lang w:val="fr-CA"/>
        </w:rPr>
      </w:pPr>
      <w:bookmarkStart w:id="66" w:name="_Toc93508223"/>
      <w:r w:rsidRPr="00997725">
        <w:rPr>
          <w:rFonts w:ascii="Times New Roman" w:hAnsi="Times New Roman"/>
          <w:lang w:val="fr-CA"/>
        </w:rPr>
        <w:t xml:space="preserve">Tests de </w:t>
      </w:r>
      <w:r w:rsidR="00913685" w:rsidRPr="00997725">
        <w:rPr>
          <w:rFonts w:ascii="Times New Roman" w:hAnsi="Times New Roman"/>
          <w:lang w:val="fr-CA"/>
        </w:rPr>
        <w:t>volumétrie</w:t>
      </w:r>
      <w:bookmarkEnd w:id="59"/>
      <w:bookmarkEnd w:id="60"/>
      <w:bookmarkEnd w:id="61"/>
      <w:bookmarkEnd w:id="62"/>
      <w:bookmarkEnd w:id="63"/>
      <w:bookmarkEnd w:id="64"/>
      <w:bookmarkEnd w:id="65"/>
      <w:bookmarkEnd w:id="66"/>
    </w:p>
    <w:p w14:paraId="0B783653" w14:textId="77777777" w:rsidR="00B571FB" w:rsidRPr="00997725" w:rsidRDefault="00B571FB" w:rsidP="005C10A5">
      <w:pPr>
        <w:pStyle w:val="InfoBlue"/>
        <w:rPr>
          <w:lang w:val="fr-CA"/>
        </w:rPr>
      </w:pPr>
      <w:r w:rsidRPr="00997725">
        <w:rPr>
          <w:lang w:val="fr-CA"/>
        </w:rPr>
        <w:t>[</w:t>
      </w:r>
      <w:r w:rsidR="00695AA5" w:rsidRPr="00997725">
        <w:rPr>
          <w:lang w:val="fr-CA"/>
        </w:rPr>
        <w:t xml:space="preserve">Les tests de </w:t>
      </w:r>
      <w:r w:rsidR="00913685" w:rsidRPr="00997725">
        <w:rPr>
          <w:lang w:val="fr-CA"/>
        </w:rPr>
        <w:t>volumétrie</w:t>
      </w:r>
      <w:r w:rsidR="00695AA5" w:rsidRPr="00997725">
        <w:rPr>
          <w:lang w:val="fr-CA"/>
        </w:rPr>
        <w:t xml:space="preserve"> soumettent les cibles de test à d’important volume de données afin de déterminer quelles sont les limites du logiciel avant qu’il y ait défaillance. Les tests de </w:t>
      </w:r>
      <w:r w:rsidR="00913685" w:rsidRPr="00997725">
        <w:rPr>
          <w:lang w:val="fr-CA"/>
        </w:rPr>
        <w:t>volumétrie</w:t>
      </w:r>
      <w:r w:rsidR="00695AA5" w:rsidRPr="00997725">
        <w:rPr>
          <w:lang w:val="fr-CA"/>
        </w:rPr>
        <w:t xml:space="preserve"> permettent aussi d’identifier la charge maximum ou le volume que les cibles de tests peuvent supporter pour une </w:t>
      </w:r>
      <w:proofErr w:type="gramStart"/>
      <w:r w:rsidR="00695AA5" w:rsidRPr="00997725">
        <w:rPr>
          <w:lang w:val="fr-CA"/>
        </w:rPr>
        <w:t>période de temps</w:t>
      </w:r>
      <w:proofErr w:type="gramEnd"/>
      <w:r w:rsidR="00695AA5" w:rsidRPr="00997725">
        <w:rPr>
          <w:lang w:val="fr-CA"/>
        </w:rPr>
        <w:t xml:space="preserve"> donnée. Ainsi, par exemple, </w:t>
      </w:r>
      <w:r w:rsidR="00D31749" w:rsidRPr="00997725">
        <w:rPr>
          <w:lang w:val="fr-CA"/>
        </w:rPr>
        <w:t xml:space="preserve">pour la publication d’un rapport qui nécessite le traitement d’enregistrement de la base de données, le test de </w:t>
      </w:r>
      <w:r w:rsidR="00913685" w:rsidRPr="00997725">
        <w:rPr>
          <w:lang w:val="fr-CA"/>
        </w:rPr>
        <w:t>volumétrie</w:t>
      </w:r>
      <w:r w:rsidR="00D31749" w:rsidRPr="00997725">
        <w:rPr>
          <w:lang w:val="fr-CA"/>
        </w:rPr>
        <w:t xml:space="preserve"> devrait utiliser une base de données de grande taill</w:t>
      </w:r>
      <w:r w:rsidR="005C10A5" w:rsidRPr="00997725">
        <w:rPr>
          <w:lang w:val="fr-CA"/>
        </w:rPr>
        <w:t>e et devra</w:t>
      </w:r>
      <w:r w:rsidR="00D31749" w:rsidRPr="00997725">
        <w:rPr>
          <w:lang w:val="fr-CA"/>
        </w:rPr>
        <w:t xml:space="preserve"> vérifier si le logiciel se comporte normalement et produit correctement le rapport.</w:t>
      </w:r>
      <w:r w:rsidRPr="00997725">
        <w:rPr>
          <w:lang w:val="fr-CA"/>
        </w:rPr>
        <w:t>]</w:t>
      </w:r>
    </w:p>
    <w:tbl>
      <w:tblPr>
        <w:tblW w:w="886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064"/>
        <w:gridCol w:w="6804"/>
      </w:tblGrid>
      <w:tr w:rsidR="005B0276" w:rsidRPr="007837D3" w14:paraId="391AF646" w14:textId="77777777">
        <w:trPr>
          <w:cantSplit/>
        </w:trPr>
        <w:tc>
          <w:tcPr>
            <w:tcW w:w="8868" w:type="dxa"/>
            <w:gridSpan w:val="2"/>
            <w:shd w:val="clear" w:color="auto" w:fill="F3F3F3"/>
          </w:tcPr>
          <w:p w14:paraId="1DC8BD82" w14:textId="77777777" w:rsidR="005B0276" w:rsidRPr="00997725" w:rsidRDefault="005B0276" w:rsidP="005B0276">
            <w:pPr>
              <w:pStyle w:val="Corpsdetexte1"/>
              <w:keepNext/>
              <w:jc w:val="center"/>
              <w:rPr>
                <w:b/>
                <w:lang w:val="fr-CA"/>
              </w:rPr>
            </w:pPr>
            <w:r w:rsidRPr="00997725">
              <w:rPr>
                <w:b/>
                <w:lang w:val="fr-CA"/>
              </w:rPr>
              <w:lastRenderedPageBreak/>
              <w:t xml:space="preserve">Stratégie pour les tests de </w:t>
            </w:r>
            <w:r w:rsidR="00913685" w:rsidRPr="00997725">
              <w:rPr>
                <w:b/>
                <w:lang w:val="fr-CA"/>
              </w:rPr>
              <w:t>volumétrie</w:t>
            </w:r>
          </w:p>
        </w:tc>
      </w:tr>
      <w:tr w:rsidR="005B0276" w:rsidRPr="007837D3" w14:paraId="24F0787A" w14:textId="77777777">
        <w:tblPrEx>
          <w:shd w:val="clear" w:color="auto" w:fill="auto"/>
        </w:tblPrEx>
        <w:trPr>
          <w:cantSplit/>
        </w:trPr>
        <w:tc>
          <w:tcPr>
            <w:tcW w:w="2064" w:type="dxa"/>
          </w:tcPr>
          <w:p w14:paraId="5A66B14C" w14:textId="77777777" w:rsidR="005B0276" w:rsidRPr="00997725" w:rsidRDefault="005B0276" w:rsidP="005B0276">
            <w:pPr>
              <w:pStyle w:val="Corpsdetexte1"/>
              <w:keepNext/>
              <w:rPr>
                <w:lang w:val="fr-CA"/>
              </w:rPr>
            </w:pPr>
            <w:r w:rsidRPr="00997725">
              <w:rPr>
                <w:lang w:val="fr-CA"/>
              </w:rPr>
              <w:t>Objectif de test:</w:t>
            </w:r>
          </w:p>
        </w:tc>
        <w:tc>
          <w:tcPr>
            <w:tcW w:w="6804" w:type="dxa"/>
          </w:tcPr>
          <w:p w14:paraId="30AC9098" w14:textId="77777777" w:rsidR="005B0276" w:rsidRPr="00997725" w:rsidRDefault="005B0276" w:rsidP="005B0276">
            <w:pPr>
              <w:pStyle w:val="Corpsdetexte1"/>
              <w:rPr>
                <w:lang w:val="fr-CA"/>
              </w:rPr>
            </w:pPr>
            <w:r w:rsidRPr="00997725">
              <w:rPr>
                <w:lang w:val="fr-CA"/>
              </w:rPr>
              <w:t>Vérifier que la cible de test fonctionne correctement et sans erreur avec les scénarios de volume suivants :</w:t>
            </w:r>
          </w:p>
          <w:p w14:paraId="6733E4D8" w14:textId="77777777" w:rsidR="005B0276" w:rsidRPr="00997725" w:rsidRDefault="005B0276" w:rsidP="006908D5">
            <w:pPr>
              <w:pStyle w:val="Corpsdetexte1"/>
              <w:numPr>
                <w:ilvl w:val="0"/>
                <w:numId w:val="14"/>
              </w:numPr>
              <w:rPr>
                <w:lang w:val="fr-CA"/>
              </w:rPr>
            </w:pPr>
            <w:r w:rsidRPr="00997725">
              <w:rPr>
                <w:lang w:val="fr-CA"/>
              </w:rPr>
              <w:t xml:space="preserve">Nombre maximum de clients connectés qui exécutent la même fonction qui, </w:t>
            </w:r>
            <w:proofErr w:type="gramStart"/>
            <w:r w:rsidRPr="00997725">
              <w:rPr>
                <w:lang w:val="fr-CA"/>
              </w:rPr>
              <w:t>en terme de</w:t>
            </w:r>
            <w:proofErr w:type="gramEnd"/>
            <w:r w:rsidRPr="00997725">
              <w:rPr>
                <w:lang w:val="fr-CA"/>
              </w:rPr>
              <w:t xml:space="preserve"> performance, est le pire des cas pour une fonction d’affaire sur une longue période</w:t>
            </w:r>
            <w:r w:rsidR="002769C1" w:rsidRPr="00997725">
              <w:rPr>
                <w:lang w:val="fr-CA"/>
              </w:rPr>
              <w:t xml:space="preserve"> de temps</w:t>
            </w:r>
            <w:r w:rsidRPr="00997725">
              <w:rPr>
                <w:lang w:val="fr-CA"/>
              </w:rPr>
              <w:t>.</w:t>
            </w:r>
          </w:p>
          <w:p w14:paraId="4CDF1333" w14:textId="77777777" w:rsidR="005B0276" w:rsidRPr="00997725" w:rsidRDefault="002769C1" w:rsidP="006908D5">
            <w:pPr>
              <w:pStyle w:val="Corpsdetexte1"/>
              <w:numPr>
                <w:ilvl w:val="0"/>
                <w:numId w:val="14"/>
              </w:numPr>
              <w:rPr>
                <w:lang w:val="fr-CA"/>
              </w:rPr>
            </w:pPr>
            <w:r w:rsidRPr="00997725">
              <w:rPr>
                <w:lang w:val="fr-CA"/>
              </w:rPr>
              <w:t xml:space="preserve">Taille maximum de base de </w:t>
            </w:r>
            <w:proofErr w:type="gramStart"/>
            <w:r w:rsidRPr="00997725">
              <w:rPr>
                <w:lang w:val="fr-CA"/>
              </w:rPr>
              <w:t>données  et</w:t>
            </w:r>
            <w:proofErr w:type="gramEnd"/>
            <w:r w:rsidRPr="00997725">
              <w:rPr>
                <w:lang w:val="fr-CA"/>
              </w:rPr>
              <w:t xml:space="preserve"> exécution simultanée de plusieurs transactions de requêtes ou rapports </w:t>
            </w:r>
          </w:p>
        </w:tc>
      </w:tr>
      <w:tr w:rsidR="005B0276" w:rsidRPr="007837D3" w14:paraId="7C1B7A2B" w14:textId="77777777">
        <w:tblPrEx>
          <w:shd w:val="clear" w:color="auto" w:fill="auto"/>
        </w:tblPrEx>
        <w:trPr>
          <w:cantSplit/>
        </w:trPr>
        <w:tc>
          <w:tcPr>
            <w:tcW w:w="2064" w:type="dxa"/>
          </w:tcPr>
          <w:p w14:paraId="384A97D8" w14:textId="77777777" w:rsidR="005B0276" w:rsidRPr="00997725" w:rsidRDefault="005B0276" w:rsidP="005B0276">
            <w:pPr>
              <w:pStyle w:val="Corpsdetexte1"/>
              <w:keepNext/>
              <w:rPr>
                <w:lang w:val="fr-CA"/>
              </w:rPr>
            </w:pPr>
            <w:r w:rsidRPr="00997725">
              <w:rPr>
                <w:lang w:val="fr-CA"/>
              </w:rPr>
              <w:t>Technique:</w:t>
            </w:r>
          </w:p>
        </w:tc>
        <w:tc>
          <w:tcPr>
            <w:tcW w:w="6804" w:type="dxa"/>
          </w:tcPr>
          <w:p w14:paraId="20B003CD" w14:textId="77777777" w:rsidR="002769C1" w:rsidRPr="00997725" w:rsidRDefault="002769C1" w:rsidP="002769C1">
            <w:pPr>
              <w:pStyle w:val="Corpsdetexte1"/>
              <w:rPr>
                <w:lang w:val="fr-CA"/>
              </w:rPr>
            </w:pPr>
            <w:r w:rsidRPr="00997725">
              <w:rPr>
                <w:lang w:val="fr-CA"/>
              </w:rPr>
              <w:t xml:space="preserve">Utiliser des tests </w:t>
            </w:r>
            <w:proofErr w:type="gramStart"/>
            <w:r w:rsidRPr="00997725">
              <w:rPr>
                <w:lang w:val="fr-CA"/>
              </w:rPr>
              <w:t>développés  pour</w:t>
            </w:r>
            <w:proofErr w:type="gramEnd"/>
            <w:r w:rsidRPr="00997725">
              <w:rPr>
                <w:lang w:val="fr-CA"/>
              </w:rPr>
              <w:t xml:space="preserve"> le profilage de la performance ou pour les tests de charge.</w:t>
            </w:r>
          </w:p>
          <w:p w14:paraId="1B8E8A25" w14:textId="77777777" w:rsidR="002769C1" w:rsidRPr="00997725" w:rsidRDefault="002769C1" w:rsidP="00B571FB">
            <w:pPr>
              <w:pStyle w:val="Corpsdetexte1"/>
              <w:rPr>
                <w:lang w:val="fr-CA"/>
              </w:rPr>
            </w:pPr>
            <w:r w:rsidRPr="00997725">
              <w:rPr>
                <w:lang w:val="fr-CA"/>
              </w:rPr>
              <w:t xml:space="preserve">Plusieurs clients doivent exécuter simultanément le même test ou des tests complémentaires pour simules </w:t>
            </w:r>
            <w:proofErr w:type="spellStart"/>
            <w:r w:rsidRPr="00997725">
              <w:rPr>
                <w:lang w:val="fr-CA"/>
              </w:rPr>
              <w:t>l e</w:t>
            </w:r>
            <w:proofErr w:type="spellEnd"/>
            <w:r w:rsidRPr="00997725">
              <w:rPr>
                <w:lang w:val="fr-CA"/>
              </w:rPr>
              <w:t xml:space="preserve"> pire des cas en volume et en nature de transaction</w:t>
            </w:r>
          </w:p>
          <w:p w14:paraId="46566989" w14:textId="77777777" w:rsidR="005B0276" w:rsidRPr="00997725" w:rsidRDefault="002769C1" w:rsidP="00B571FB">
            <w:pPr>
              <w:pStyle w:val="Corpsdetexte1"/>
              <w:rPr>
                <w:lang w:val="fr-CA"/>
              </w:rPr>
            </w:pPr>
            <w:r w:rsidRPr="00997725">
              <w:rPr>
                <w:lang w:val="fr-CA"/>
              </w:rPr>
              <w:t>Des bases de données de tailles différentes</w:t>
            </w:r>
            <w:r w:rsidR="002C3236" w:rsidRPr="00997725">
              <w:rPr>
                <w:lang w:val="fr-CA"/>
              </w:rPr>
              <w:t>, courantes</w:t>
            </w:r>
            <w:r w:rsidR="00135E69" w:rsidRPr="00997725">
              <w:rPr>
                <w:lang w:val="fr-CA"/>
              </w:rPr>
              <w:t xml:space="preserve">, mises à l’échelle ou </w:t>
            </w:r>
            <w:proofErr w:type="gramStart"/>
            <w:r w:rsidR="00135E69" w:rsidRPr="00997725">
              <w:rPr>
                <w:lang w:val="fr-CA"/>
              </w:rPr>
              <w:t>chargées</w:t>
            </w:r>
            <w:r w:rsidR="002C3236" w:rsidRPr="00997725">
              <w:rPr>
                <w:lang w:val="fr-CA"/>
              </w:rPr>
              <w:t xml:space="preserve">, </w:t>
            </w:r>
            <w:r w:rsidRPr="00997725">
              <w:rPr>
                <w:lang w:val="fr-CA"/>
              </w:rPr>
              <w:t xml:space="preserve"> sont</w:t>
            </w:r>
            <w:proofErr w:type="gramEnd"/>
            <w:r w:rsidRPr="00997725">
              <w:rPr>
                <w:lang w:val="fr-CA"/>
              </w:rPr>
              <w:t xml:space="preserve"> créées et plusieurs clients exécutent des transactions de requêtes ou de rapport </w:t>
            </w:r>
            <w:r w:rsidR="002C3236" w:rsidRPr="00997725">
              <w:rPr>
                <w:lang w:val="fr-CA"/>
              </w:rPr>
              <w:t>sur une longue période de temps</w:t>
            </w:r>
            <w:r w:rsidR="00135E69" w:rsidRPr="00997725">
              <w:rPr>
                <w:lang w:val="fr-CA"/>
              </w:rPr>
              <w:t>.</w:t>
            </w:r>
          </w:p>
        </w:tc>
      </w:tr>
      <w:tr w:rsidR="005B0276" w:rsidRPr="007837D3" w14:paraId="62F8BAFC" w14:textId="77777777">
        <w:tblPrEx>
          <w:shd w:val="clear" w:color="auto" w:fill="auto"/>
        </w:tblPrEx>
        <w:trPr>
          <w:cantSplit/>
        </w:trPr>
        <w:tc>
          <w:tcPr>
            <w:tcW w:w="2064" w:type="dxa"/>
          </w:tcPr>
          <w:p w14:paraId="452AB5D0" w14:textId="77777777" w:rsidR="005B0276" w:rsidRPr="00997725" w:rsidRDefault="005B0276" w:rsidP="005B0276">
            <w:pPr>
              <w:pStyle w:val="Corpsdetexte1"/>
              <w:keepNext/>
              <w:rPr>
                <w:lang w:val="fr-CA"/>
              </w:rPr>
            </w:pPr>
            <w:r w:rsidRPr="00997725">
              <w:rPr>
                <w:lang w:val="fr-CA"/>
              </w:rPr>
              <w:t>Critère de complétion:</w:t>
            </w:r>
          </w:p>
        </w:tc>
        <w:tc>
          <w:tcPr>
            <w:tcW w:w="6804" w:type="dxa"/>
          </w:tcPr>
          <w:p w14:paraId="128DBF83" w14:textId="77777777" w:rsidR="005B0276" w:rsidRPr="00997725" w:rsidRDefault="00135E69" w:rsidP="00B571FB">
            <w:pPr>
              <w:pStyle w:val="Corpsdetexte1"/>
              <w:rPr>
                <w:lang w:val="fr-CA"/>
              </w:rPr>
            </w:pPr>
            <w:r w:rsidRPr="00997725">
              <w:rPr>
                <w:lang w:val="fr-CA"/>
              </w:rPr>
              <w:t>Tous les tests planifiés ont été exécutés et les limites spécifiées du système ont été atteintes ou dépassées sans défaillance logicielle.</w:t>
            </w:r>
          </w:p>
        </w:tc>
      </w:tr>
      <w:tr w:rsidR="005B0276" w:rsidRPr="007837D3" w14:paraId="177953D8" w14:textId="77777777">
        <w:tblPrEx>
          <w:shd w:val="clear" w:color="auto" w:fill="auto"/>
        </w:tblPrEx>
        <w:trPr>
          <w:cantSplit/>
        </w:trPr>
        <w:tc>
          <w:tcPr>
            <w:tcW w:w="2064" w:type="dxa"/>
          </w:tcPr>
          <w:p w14:paraId="7B2A50CD" w14:textId="77777777" w:rsidR="005B0276" w:rsidRPr="00997725" w:rsidRDefault="005B0276" w:rsidP="005B0276">
            <w:pPr>
              <w:pStyle w:val="Corpsdetexte1"/>
              <w:keepLines w:val="0"/>
              <w:rPr>
                <w:lang w:val="fr-CA"/>
              </w:rPr>
            </w:pPr>
            <w:r w:rsidRPr="00997725">
              <w:rPr>
                <w:lang w:val="fr-CA"/>
              </w:rPr>
              <w:t>Considérations: particulières</w:t>
            </w:r>
          </w:p>
        </w:tc>
        <w:tc>
          <w:tcPr>
            <w:tcW w:w="6804" w:type="dxa"/>
          </w:tcPr>
          <w:p w14:paraId="216AC0F6" w14:textId="77777777" w:rsidR="005B0276" w:rsidRPr="00997725" w:rsidRDefault="00135E69" w:rsidP="00B571FB">
            <w:pPr>
              <w:pStyle w:val="Corpsdetexte1"/>
              <w:rPr>
                <w:lang w:val="fr-CA"/>
              </w:rPr>
            </w:pPr>
            <w:r w:rsidRPr="00997725">
              <w:rPr>
                <w:lang w:val="fr-CA"/>
              </w:rPr>
              <w:t xml:space="preserve">Définir une </w:t>
            </w:r>
            <w:proofErr w:type="gramStart"/>
            <w:r w:rsidRPr="00997725">
              <w:rPr>
                <w:lang w:val="fr-CA"/>
              </w:rPr>
              <w:t>période de temps</w:t>
            </w:r>
            <w:proofErr w:type="gramEnd"/>
            <w:r w:rsidRPr="00997725">
              <w:rPr>
                <w:lang w:val="fr-CA"/>
              </w:rPr>
              <w:t xml:space="preserve"> acceptable pour une exécution dans de conditions de volume élevé.</w:t>
            </w:r>
          </w:p>
        </w:tc>
      </w:tr>
    </w:tbl>
    <w:p w14:paraId="24923AF8" w14:textId="77777777" w:rsidR="00C10627" w:rsidRPr="00997725" w:rsidRDefault="00C10627" w:rsidP="00C10627">
      <w:pPr>
        <w:rPr>
          <w:lang w:val="fr-CA"/>
        </w:rPr>
      </w:pPr>
      <w:bookmarkStart w:id="67" w:name="_Toc5330790"/>
      <w:bookmarkEnd w:id="58"/>
    </w:p>
    <w:p w14:paraId="18ED0A19" w14:textId="77777777" w:rsidR="00B571FB" w:rsidRPr="00997725" w:rsidRDefault="00135E69" w:rsidP="00B571FB">
      <w:pPr>
        <w:pStyle w:val="Titre3"/>
        <w:rPr>
          <w:rFonts w:ascii="Times New Roman" w:hAnsi="Times New Roman"/>
          <w:lang w:val="fr-CA"/>
        </w:rPr>
      </w:pPr>
      <w:bookmarkStart w:id="68" w:name="_Toc93508224"/>
      <w:r w:rsidRPr="00997725">
        <w:rPr>
          <w:rFonts w:ascii="Times New Roman" w:hAnsi="Times New Roman"/>
          <w:lang w:val="fr-CA"/>
        </w:rPr>
        <w:t>Tests de sécurité et de contrôle d’accès</w:t>
      </w:r>
      <w:bookmarkEnd w:id="48"/>
      <w:bookmarkEnd w:id="67"/>
      <w:bookmarkEnd w:id="68"/>
    </w:p>
    <w:p w14:paraId="58A917EE" w14:textId="77777777" w:rsidR="00135E69" w:rsidRPr="00997725" w:rsidRDefault="00B571FB" w:rsidP="00B571FB">
      <w:pPr>
        <w:pStyle w:val="InfoBlue"/>
        <w:rPr>
          <w:lang w:val="fr-CA"/>
        </w:rPr>
      </w:pPr>
      <w:r w:rsidRPr="00997725">
        <w:rPr>
          <w:lang w:val="fr-CA"/>
        </w:rPr>
        <w:t>[</w:t>
      </w:r>
      <w:r w:rsidR="00135E69" w:rsidRPr="00997725">
        <w:rPr>
          <w:lang w:val="fr-CA"/>
        </w:rPr>
        <w:t>Les tests de sécurité et de contrôle d’accès portent sur deux domaines clés de la sécurité :</w:t>
      </w:r>
    </w:p>
    <w:p w14:paraId="6A07DDCD" w14:textId="77777777" w:rsidR="00135E69" w:rsidRPr="00997725" w:rsidRDefault="00135E69" w:rsidP="006908D5">
      <w:pPr>
        <w:pStyle w:val="InfoBlue"/>
        <w:numPr>
          <w:ilvl w:val="0"/>
          <w:numId w:val="16"/>
        </w:numPr>
        <w:rPr>
          <w:lang w:val="fr-CA"/>
        </w:rPr>
      </w:pPr>
      <w:r w:rsidRPr="00997725">
        <w:rPr>
          <w:lang w:val="fr-CA"/>
        </w:rPr>
        <w:t>L</w:t>
      </w:r>
      <w:r w:rsidR="000D7B30" w:rsidRPr="00997725">
        <w:rPr>
          <w:lang w:val="fr-CA"/>
        </w:rPr>
        <w:t xml:space="preserve">a </w:t>
      </w:r>
      <w:r w:rsidRPr="00997725">
        <w:rPr>
          <w:lang w:val="fr-CA"/>
        </w:rPr>
        <w:t>sécurité</w:t>
      </w:r>
      <w:r w:rsidR="000D7B30" w:rsidRPr="00997725">
        <w:rPr>
          <w:lang w:val="fr-CA"/>
        </w:rPr>
        <w:t xml:space="preserve"> au niveau</w:t>
      </w:r>
      <w:r w:rsidRPr="00997725">
        <w:rPr>
          <w:lang w:val="fr-CA"/>
        </w:rPr>
        <w:t xml:space="preserve"> de l’application incluant l’accès aux fonctions de traitement de données.</w:t>
      </w:r>
    </w:p>
    <w:p w14:paraId="4AD4E13B" w14:textId="77777777" w:rsidR="00135E69" w:rsidRPr="00997725" w:rsidRDefault="000D7B30" w:rsidP="006908D5">
      <w:pPr>
        <w:pStyle w:val="InfoBlue"/>
        <w:numPr>
          <w:ilvl w:val="0"/>
          <w:numId w:val="16"/>
        </w:numPr>
        <w:rPr>
          <w:lang w:val="fr-CA"/>
        </w:rPr>
      </w:pPr>
      <w:r w:rsidRPr="00997725">
        <w:rPr>
          <w:lang w:val="fr-CA"/>
        </w:rPr>
        <w:t xml:space="preserve">La sécurité </w:t>
      </w:r>
      <w:proofErr w:type="gramStart"/>
      <w:r w:rsidRPr="00997725">
        <w:rPr>
          <w:lang w:val="fr-CA"/>
        </w:rPr>
        <w:t xml:space="preserve">au </w:t>
      </w:r>
      <w:r w:rsidR="00135E69" w:rsidRPr="00997725">
        <w:rPr>
          <w:lang w:val="fr-CA"/>
        </w:rPr>
        <w:t xml:space="preserve"> niveau</w:t>
      </w:r>
      <w:proofErr w:type="gramEnd"/>
      <w:r w:rsidR="00135E69" w:rsidRPr="00997725">
        <w:rPr>
          <w:lang w:val="fr-CA"/>
        </w:rPr>
        <w:t xml:space="preserve"> </w:t>
      </w:r>
      <w:r w:rsidRPr="00997725">
        <w:rPr>
          <w:lang w:val="fr-CA"/>
        </w:rPr>
        <w:t>du système, incluant la connexion à distance au système.</w:t>
      </w:r>
    </w:p>
    <w:p w14:paraId="63D17384" w14:textId="77777777" w:rsidR="000D7B30" w:rsidRPr="00997725" w:rsidRDefault="000D7B30" w:rsidP="00B571FB">
      <w:pPr>
        <w:pStyle w:val="InfoBlue"/>
        <w:rPr>
          <w:lang w:val="fr-CA"/>
        </w:rPr>
      </w:pPr>
      <w:r w:rsidRPr="00997725">
        <w:rPr>
          <w:lang w:val="fr-CA"/>
        </w:rPr>
        <w:t xml:space="preserve">La sécurité au niveau de l’application contrôle l’accès des acteurs aux fonctions ou cas d’utilisation ou données </w:t>
      </w:r>
      <w:r w:rsidRPr="00997725">
        <w:rPr>
          <w:lang w:val="fr-CA"/>
        </w:rPr>
        <w:tab/>
        <w:t>qui leur sont rendues disponibles</w:t>
      </w:r>
      <w:r w:rsidR="00C10627" w:rsidRPr="00997725">
        <w:rPr>
          <w:lang w:val="fr-CA"/>
        </w:rPr>
        <w:t xml:space="preserve">. Par exemple, tous les acteurs peuvent saisir des données et créer de nouveaux comptes, mais seuls les administrateurs </w:t>
      </w:r>
      <w:proofErr w:type="gramStart"/>
      <w:r w:rsidR="00492D1F" w:rsidRPr="00997725">
        <w:rPr>
          <w:lang w:val="fr-CA"/>
        </w:rPr>
        <w:t>peut</w:t>
      </w:r>
      <w:proofErr w:type="gramEnd"/>
      <w:r w:rsidR="00C10627" w:rsidRPr="00997725">
        <w:rPr>
          <w:lang w:val="fr-CA"/>
        </w:rPr>
        <w:t xml:space="preserve"> les détruire. La sécurité au niveau des données est testée en s’assurant qu’un type d’utilisateur peut voir toutes les informations d’un client, incluant les données financières, alors qu’un autre type ne peut voir </w:t>
      </w:r>
      <w:proofErr w:type="gramStart"/>
      <w:r w:rsidR="00C10627" w:rsidRPr="00997725">
        <w:rPr>
          <w:lang w:val="fr-CA"/>
        </w:rPr>
        <w:t>que  les</w:t>
      </w:r>
      <w:proofErr w:type="gramEnd"/>
      <w:r w:rsidR="00C10627" w:rsidRPr="00997725">
        <w:rPr>
          <w:lang w:val="fr-CA"/>
        </w:rPr>
        <w:t xml:space="preserve"> données démographiques pour le même client.</w:t>
      </w:r>
      <w:r w:rsidRPr="00997725">
        <w:rPr>
          <w:lang w:val="fr-CA"/>
        </w:rPr>
        <w:t>.</w:t>
      </w:r>
    </w:p>
    <w:p w14:paraId="75497C0C" w14:textId="77777777" w:rsidR="00B571FB" w:rsidRPr="00997725" w:rsidRDefault="00C10627" w:rsidP="00B571FB">
      <w:pPr>
        <w:pStyle w:val="InfoBlue"/>
        <w:rPr>
          <w:lang w:val="fr-CA"/>
        </w:rPr>
      </w:pPr>
      <w:r w:rsidRPr="00997725">
        <w:rPr>
          <w:lang w:val="fr-CA"/>
        </w:rPr>
        <w:t>La sécurité au niveau du système permet aux seuls acteurs dont l’accès est autorisé, d’accéder aux applications par les seules passerelles appropriées.</w:t>
      </w:r>
      <w:r w:rsidR="00B571FB" w:rsidRPr="00997725">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064"/>
        <w:gridCol w:w="6774"/>
      </w:tblGrid>
      <w:tr w:rsidR="00C10627" w:rsidRPr="007837D3" w14:paraId="79FB013C" w14:textId="77777777">
        <w:trPr>
          <w:cantSplit/>
        </w:trPr>
        <w:tc>
          <w:tcPr>
            <w:tcW w:w="8838" w:type="dxa"/>
            <w:gridSpan w:val="2"/>
            <w:shd w:val="clear" w:color="auto" w:fill="F3F3F3"/>
          </w:tcPr>
          <w:p w14:paraId="1F28C42F" w14:textId="77777777" w:rsidR="00C10627" w:rsidRPr="00997725" w:rsidRDefault="00C10627" w:rsidP="006E3C30">
            <w:pPr>
              <w:pStyle w:val="Corpsdetexte1"/>
              <w:keepNext/>
              <w:jc w:val="center"/>
              <w:rPr>
                <w:b/>
                <w:lang w:val="fr-CA"/>
              </w:rPr>
            </w:pPr>
            <w:r w:rsidRPr="00997725">
              <w:rPr>
                <w:b/>
                <w:lang w:val="fr-CA"/>
              </w:rPr>
              <w:lastRenderedPageBreak/>
              <w:t>Stratégie pour les tests de sécurité et de contrôle d’accès</w:t>
            </w:r>
          </w:p>
        </w:tc>
      </w:tr>
      <w:tr w:rsidR="00C10627" w:rsidRPr="007837D3" w14:paraId="6D9CC6EA" w14:textId="77777777">
        <w:tblPrEx>
          <w:shd w:val="clear" w:color="auto" w:fill="auto"/>
        </w:tblPrEx>
        <w:trPr>
          <w:cantSplit/>
        </w:trPr>
        <w:tc>
          <w:tcPr>
            <w:tcW w:w="2064" w:type="dxa"/>
          </w:tcPr>
          <w:p w14:paraId="2D6B438C" w14:textId="77777777" w:rsidR="00C10627" w:rsidRPr="00997725" w:rsidRDefault="00C10627" w:rsidP="006E3C30">
            <w:pPr>
              <w:pStyle w:val="Corpsdetexte1"/>
              <w:keepNext/>
              <w:rPr>
                <w:lang w:val="fr-CA"/>
              </w:rPr>
            </w:pPr>
            <w:r w:rsidRPr="00997725">
              <w:rPr>
                <w:lang w:val="fr-CA"/>
              </w:rPr>
              <w:t>Objectif de test:</w:t>
            </w:r>
          </w:p>
        </w:tc>
        <w:tc>
          <w:tcPr>
            <w:tcW w:w="6774" w:type="dxa"/>
          </w:tcPr>
          <w:p w14:paraId="070B294E" w14:textId="77777777" w:rsidR="00C10627" w:rsidRPr="00997725" w:rsidRDefault="00C10627" w:rsidP="00B571FB">
            <w:pPr>
              <w:pStyle w:val="Corpsdetexte1"/>
              <w:rPr>
                <w:lang w:val="fr-CA"/>
              </w:rPr>
            </w:pPr>
            <w:r w:rsidRPr="00997725">
              <w:rPr>
                <w:lang w:val="fr-CA"/>
              </w:rPr>
              <w:t xml:space="preserve">La sécurité au niveau de l’application: Vérifier qu’un acteur </w:t>
            </w:r>
            <w:r w:rsidR="0073600F" w:rsidRPr="00997725">
              <w:rPr>
                <w:lang w:val="fr-CA"/>
              </w:rPr>
              <w:t>ne peut accéder aux seules données et fonctions pour lesquelles son type d’utilisateur lui donne les autorisations.</w:t>
            </w:r>
          </w:p>
          <w:p w14:paraId="523C47D6" w14:textId="77777777" w:rsidR="00C10627" w:rsidRPr="00997725" w:rsidRDefault="0073600F" w:rsidP="00B571FB">
            <w:pPr>
              <w:pStyle w:val="Corpsdetexte1"/>
              <w:rPr>
                <w:lang w:val="fr-CA"/>
              </w:rPr>
            </w:pPr>
            <w:r w:rsidRPr="00997725">
              <w:rPr>
                <w:lang w:val="fr-CA"/>
              </w:rPr>
              <w:t xml:space="preserve">La sécurité au niveau du système : Vérifier que seuls les acteurs ayant </w:t>
            </w:r>
            <w:proofErr w:type="gramStart"/>
            <w:r w:rsidRPr="00997725">
              <w:rPr>
                <w:lang w:val="fr-CA"/>
              </w:rPr>
              <w:t>la autorisation</w:t>
            </w:r>
            <w:proofErr w:type="gramEnd"/>
            <w:r w:rsidRPr="00997725">
              <w:rPr>
                <w:lang w:val="fr-CA"/>
              </w:rPr>
              <w:t>, ont un accès au système et aux application.</w:t>
            </w:r>
          </w:p>
        </w:tc>
      </w:tr>
      <w:tr w:rsidR="00C10627" w:rsidRPr="007837D3" w14:paraId="46FC63DE" w14:textId="77777777">
        <w:tblPrEx>
          <w:shd w:val="clear" w:color="auto" w:fill="auto"/>
        </w:tblPrEx>
        <w:trPr>
          <w:cantSplit/>
        </w:trPr>
        <w:tc>
          <w:tcPr>
            <w:tcW w:w="2064" w:type="dxa"/>
          </w:tcPr>
          <w:p w14:paraId="3287E79C" w14:textId="77777777" w:rsidR="00C10627" w:rsidRPr="00997725" w:rsidRDefault="00C10627" w:rsidP="006E3C30">
            <w:pPr>
              <w:pStyle w:val="Corpsdetexte1"/>
              <w:keepNext/>
              <w:rPr>
                <w:lang w:val="fr-CA"/>
              </w:rPr>
            </w:pPr>
            <w:r w:rsidRPr="00997725">
              <w:rPr>
                <w:lang w:val="fr-CA"/>
              </w:rPr>
              <w:t>Technique:</w:t>
            </w:r>
          </w:p>
        </w:tc>
        <w:tc>
          <w:tcPr>
            <w:tcW w:w="6774" w:type="dxa"/>
          </w:tcPr>
          <w:p w14:paraId="22CD1507" w14:textId="77777777" w:rsidR="00F15A2A" w:rsidRPr="00997725" w:rsidRDefault="0073600F" w:rsidP="00B571FB">
            <w:pPr>
              <w:pStyle w:val="Corpsdetexte1"/>
              <w:rPr>
                <w:lang w:val="fr-CA"/>
              </w:rPr>
            </w:pPr>
            <w:r w:rsidRPr="00997725">
              <w:rPr>
                <w:lang w:val="fr-CA"/>
              </w:rPr>
              <w:t xml:space="preserve">Niveau application: </w:t>
            </w:r>
          </w:p>
          <w:p w14:paraId="30AC80B7" w14:textId="77777777" w:rsidR="0073600F" w:rsidRPr="00997725" w:rsidRDefault="0073600F" w:rsidP="006908D5">
            <w:pPr>
              <w:pStyle w:val="Corpsdetexte1"/>
              <w:numPr>
                <w:ilvl w:val="0"/>
                <w:numId w:val="14"/>
              </w:numPr>
              <w:rPr>
                <w:lang w:val="fr-CA"/>
              </w:rPr>
            </w:pPr>
            <w:r w:rsidRPr="00997725">
              <w:rPr>
                <w:lang w:val="fr-CA"/>
              </w:rPr>
              <w:t>Identifier et énumérer chaque type d’acteur avec les fonctions et données pour lesquelles il a les autorisations.</w:t>
            </w:r>
          </w:p>
          <w:p w14:paraId="64D2B7C8" w14:textId="77777777" w:rsidR="00C10627" w:rsidRPr="00997725" w:rsidRDefault="0073600F" w:rsidP="006908D5">
            <w:pPr>
              <w:pStyle w:val="Corpsdetexte1"/>
              <w:numPr>
                <w:ilvl w:val="0"/>
                <w:numId w:val="14"/>
              </w:numPr>
              <w:rPr>
                <w:lang w:val="fr-CA"/>
              </w:rPr>
            </w:pPr>
            <w:r w:rsidRPr="00997725">
              <w:rPr>
                <w:lang w:val="fr-CA"/>
              </w:rPr>
              <w:t>Créer des tests pour chaque type d’acteur</w:t>
            </w:r>
            <w:r w:rsidR="00F15A2A" w:rsidRPr="00997725">
              <w:rPr>
                <w:lang w:val="fr-CA"/>
              </w:rPr>
              <w:t xml:space="preserve"> </w:t>
            </w:r>
            <w:proofErr w:type="gramStart"/>
            <w:r w:rsidR="00F15A2A" w:rsidRPr="00997725">
              <w:rPr>
                <w:lang w:val="fr-CA"/>
              </w:rPr>
              <w:t>afin  et</w:t>
            </w:r>
            <w:proofErr w:type="gramEnd"/>
            <w:r w:rsidR="00F15A2A" w:rsidRPr="00997725">
              <w:rPr>
                <w:lang w:val="fr-CA"/>
              </w:rPr>
              <w:t xml:space="preserve"> vérifier chaque autorisation en exécutant des transactions spécifique à chaque utilisateur acteur.</w:t>
            </w:r>
          </w:p>
          <w:p w14:paraId="02E1628E" w14:textId="77777777" w:rsidR="00C10627" w:rsidRPr="00997725" w:rsidRDefault="00F15A2A" w:rsidP="006908D5">
            <w:pPr>
              <w:pStyle w:val="Corpsdetexte1"/>
              <w:numPr>
                <w:ilvl w:val="0"/>
                <w:numId w:val="14"/>
              </w:numPr>
              <w:rPr>
                <w:lang w:val="fr-CA"/>
              </w:rPr>
            </w:pPr>
            <w:r w:rsidRPr="00997725">
              <w:rPr>
                <w:lang w:val="fr-CA"/>
              </w:rPr>
              <w:t xml:space="preserve">Modifier un type d’utilisateur et ré exécuter les tests pour le même utilisateur. Dans chaque cas, </w:t>
            </w:r>
            <w:proofErr w:type="gramStart"/>
            <w:r w:rsidRPr="00997725">
              <w:rPr>
                <w:lang w:val="fr-CA"/>
              </w:rPr>
              <w:t>vérifier  si</w:t>
            </w:r>
            <w:proofErr w:type="gramEnd"/>
            <w:r w:rsidRPr="00997725">
              <w:rPr>
                <w:lang w:val="fr-CA"/>
              </w:rPr>
              <w:t xml:space="preserve"> les données et fonctions sont disponibles ou non disponibles tel que souhaité.</w:t>
            </w:r>
          </w:p>
          <w:p w14:paraId="1B8E8E78" w14:textId="77777777" w:rsidR="00C10627" w:rsidRPr="00997725" w:rsidRDefault="00F15A2A" w:rsidP="00B571FB">
            <w:pPr>
              <w:pStyle w:val="Corpsdetexte1"/>
              <w:rPr>
                <w:lang w:val="fr-CA"/>
              </w:rPr>
            </w:pPr>
            <w:r w:rsidRPr="00997725">
              <w:rPr>
                <w:lang w:val="fr-CA"/>
              </w:rPr>
              <w:t>Niveau système: Voir les considérations particulières.</w:t>
            </w:r>
          </w:p>
        </w:tc>
      </w:tr>
      <w:tr w:rsidR="00C10627" w:rsidRPr="007837D3" w14:paraId="1EDC64BA" w14:textId="77777777">
        <w:tblPrEx>
          <w:shd w:val="clear" w:color="auto" w:fill="auto"/>
        </w:tblPrEx>
        <w:trPr>
          <w:cantSplit/>
        </w:trPr>
        <w:tc>
          <w:tcPr>
            <w:tcW w:w="2064" w:type="dxa"/>
          </w:tcPr>
          <w:p w14:paraId="5B90170F" w14:textId="77777777" w:rsidR="00C10627" w:rsidRPr="00997725" w:rsidRDefault="00C10627" w:rsidP="006E3C30">
            <w:pPr>
              <w:pStyle w:val="Corpsdetexte1"/>
              <w:keepNext/>
              <w:rPr>
                <w:lang w:val="fr-CA"/>
              </w:rPr>
            </w:pPr>
            <w:r w:rsidRPr="00997725">
              <w:rPr>
                <w:lang w:val="fr-CA"/>
              </w:rPr>
              <w:t>Critère de complétion:</w:t>
            </w:r>
          </w:p>
        </w:tc>
        <w:tc>
          <w:tcPr>
            <w:tcW w:w="6774" w:type="dxa"/>
          </w:tcPr>
          <w:p w14:paraId="41D18B5E" w14:textId="77777777" w:rsidR="00C10627" w:rsidRPr="00997725" w:rsidRDefault="00F15A2A" w:rsidP="00F15A2A">
            <w:pPr>
              <w:pStyle w:val="Corpsdetexte1"/>
              <w:rPr>
                <w:lang w:val="fr-CA"/>
              </w:rPr>
            </w:pPr>
            <w:r w:rsidRPr="00997725">
              <w:rPr>
                <w:lang w:val="fr-CA"/>
              </w:rPr>
              <w:t>Pour chaque type d’acteur connu, les fonctions et données appropriées sont disponibles et si toutes les transactions fonctionnent comme prévu et s’exécutent dans les précédents tests fonctionnels.</w:t>
            </w:r>
          </w:p>
        </w:tc>
      </w:tr>
      <w:tr w:rsidR="00C10627" w:rsidRPr="007837D3" w14:paraId="39E122C3" w14:textId="77777777">
        <w:tblPrEx>
          <w:shd w:val="clear" w:color="auto" w:fill="auto"/>
        </w:tblPrEx>
        <w:trPr>
          <w:cantSplit/>
        </w:trPr>
        <w:tc>
          <w:tcPr>
            <w:tcW w:w="2064" w:type="dxa"/>
          </w:tcPr>
          <w:p w14:paraId="0810E34E" w14:textId="77777777" w:rsidR="00C10627" w:rsidRPr="00997725" w:rsidRDefault="00C10627" w:rsidP="006E3C30">
            <w:pPr>
              <w:pStyle w:val="Corpsdetexte1"/>
              <w:keepLines w:val="0"/>
              <w:rPr>
                <w:lang w:val="fr-CA"/>
              </w:rPr>
            </w:pPr>
            <w:r w:rsidRPr="00997725">
              <w:rPr>
                <w:lang w:val="fr-CA"/>
              </w:rPr>
              <w:t>Considérations: particulières</w:t>
            </w:r>
          </w:p>
        </w:tc>
        <w:tc>
          <w:tcPr>
            <w:tcW w:w="6774" w:type="dxa"/>
          </w:tcPr>
          <w:p w14:paraId="0AECCF80" w14:textId="77777777" w:rsidR="00C10627" w:rsidRPr="00997725" w:rsidRDefault="00F15A2A" w:rsidP="00B571FB">
            <w:pPr>
              <w:pStyle w:val="Corpsdetexte1"/>
              <w:rPr>
                <w:lang w:val="fr-CA"/>
              </w:rPr>
            </w:pPr>
            <w:r w:rsidRPr="00997725">
              <w:rPr>
                <w:lang w:val="fr-CA"/>
              </w:rPr>
              <w:t xml:space="preserve">L’accès au système doit être révisé et discuté avec les administrateurs appropriés de système ou de réseau. Ces tests </w:t>
            </w:r>
            <w:r w:rsidR="00492D1F" w:rsidRPr="00997725">
              <w:rPr>
                <w:lang w:val="fr-CA"/>
              </w:rPr>
              <w:t>peuvent</w:t>
            </w:r>
            <w:r w:rsidRPr="00997725">
              <w:rPr>
                <w:lang w:val="fr-CA"/>
              </w:rPr>
              <w:t xml:space="preserve"> ne pas être nécessaires s’ils sont déjà une fonction d</w:t>
            </w:r>
            <w:r w:rsidR="00B633A5" w:rsidRPr="00997725">
              <w:rPr>
                <w:lang w:val="fr-CA"/>
              </w:rPr>
              <w:t>e l’administration du réseau ou du système.</w:t>
            </w:r>
          </w:p>
        </w:tc>
      </w:tr>
    </w:tbl>
    <w:p w14:paraId="0CFF74B3" w14:textId="77777777" w:rsidR="00B571FB" w:rsidRPr="00997725" w:rsidRDefault="00B571FB" w:rsidP="00B633A5">
      <w:pPr>
        <w:rPr>
          <w:lang w:val="fr-CA"/>
        </w:rPr>
      </w:pPr>
    </w:p>
    <w:p w14:paraId="3F2CB30C" w14:textId="77777777" w:rsidR="00B571FB" w:rsidRPr="00997725" w:rsidRDefault="00B633A5" w:rsidP="00B571FB">
      <w:pPr>
        <w:pStyle w:val="Titre3"/>
        <w:rPr>
          <w:rFonts w:ascii="Times New Roman" w:hAnsi="Times New Roman"/>
          <w:lang w:val="fr-CA"/>
        </w:rPr>
      </w:pPr>
      <w:bookmarkStart w:id="69" w:name="_Toc417790800"/>
      <w:bookmarkStart w:id="70" w:name="_Toc433104453"/>
      <w:bookmarkStart w:id="71" w:name="_Toc5330791"/>
      <w:bookmarkStart w:id="72" w:name="_Toc93508225"/>
      <w:bookmarkEnd w:id="49"/>
      <w:r w:rsidRPr="00997725">
        <w:rPr>
          <w:rFonts w:ascii="Times New Roman" w:hAnsi="Times New Roman"/>
          <w:lang w:val="fr-CA"/>
        </w:rPr>
        <w:t xml:space="preserve">Tests de basculement et de </w:t>
      </w:r>
      <w:bookmarkEnd w:id="69"/>
      <w:bookmarkEnd w:id="70"/>
      <w:bookmarkEnd w:id="71"/>
      <w:r w:rsidRPr="00997725">
        <w:rPr>
          <w:rFonts w:ascii="Times New Roman" w:hAnsi="Times New Roman"/>
          <w:lang w:val="fr-CA"/>
        </w:rPr>
        <w:t>récupération</w:t>
      </w:r>
      <w:bookmarkEnd w:id="72"/>
    </w:p>
    <w:p w14:paraId="30DD99CB" w14:textId="77777777" w:rsidR="00B633A5" w:rsidRPr="00997725" w:rsidRDefault="00B571FB" w:rsidP="00B571FB">
      <w:pPr>
        <w:pStyle w:val="InfoBlue"/>
        <w:rPr>
          <w:lang w:val="fr-CA"/>
        </w:rPr>
      </w:pPr>
      <w:r w:rsidRPr="00997725">
        <w:rPr>
          <w:lang w:val="fr-CA"/>
        </w:rPr>
        <w:t>[</w:t>
      </w:r>
      <w:r w:rsidR="00B633A5" w:rsidRPr="00997725">
        <w:rPr>
          <w:lang w:val="fr-CA"/>
        </w:rPr>
        <w:t>Les tests de basculement et de récupération vérifient que la cible de test peut réussir à basculer et à récupérer pour différents dysfonctionnements matériels, logiciels ou de réseau sans qu’il y ait perte de données ou corruption de sonnées.</w:t>
      </w:r>
    </w:p>
    <w:p w14:paraId="4061D0B2" w14:textId="77777777" w:rsidR="00B571FB" w:rsidRPr="00997725" w:rsidRDefault="003E5D52" w:rsidP="00B571FB">
      <w:pPr>
        <w:pStyle w:val="InfoBlue"/>
        <w:rPr>
          <w:lang w:val="fr-CA"/>
        </w:rPr>
      </w:pPr>
      <w:r w:rsidRPr="00997725">
        <w:rPr>
          <w:lang w:val="fr-CA"/>
        </w:rPr>
        <w:t xml:space="preserve">Les tests de basculement vérifient que, pour les systèmes qui doivent demeurer en opération, lorsqu’une </w:t>
      </w:r>
      <w:r w:rsidR="004809AD" w:rsidRPr="00997725">
        <w:rPr>
          <w:lang w:val="fr-CA"/>
        </w:rPr>
        <w:t>défaillance</w:t>
      </w:r>
      <w:r w:rsidRPr="00997725">
        <w:rPr>
          <w:lang w:val="fr-CA"/>
        </w:rPr>
        <w:t xml:space="preserve"> survient, un système alternatif ou un système de sauvegarde prend le relais correctement sans perte de données ou de transactions.</w:t>
      </w:r>
    </w:p>
    <w:p w14:paraId="03900F3D" w14:textId="77777777" w:rsidR="00B571FB" w:rsidRPr="00997725" w:rsidRDefault="003E5D52" w:rsidP="003E5D52">
      <w:pPr>
        <w:pStyle w:val="InfoBlue"/>
        <w:rPr>
          <w:lang w:val="fr-CA"/>
        </w:rPr>
      </w:pPr>
      <w:r w:rsidRPr="00997725">
        <w:rPr>
          <w:lang w:val="fr-CA"/>
        </w:rPr>
        <w:t xml:space="preserve">Les tests de récupération est un test où le système est exposé à des conditions extrêmes, ou des conditions simulées pour provoquer une défaillance, telle qu’une panne d’un dispositif d’entrée-sortie ou des pointeurs de base de </w:t>
      </w:r>
      <w:proofErr w:type="gramStart"/>
      <w:r w:rsidRPr="00997725">
        <w:rPr>
          <w:lang w:val="fr-CA"/>
        </w:rPr>
        <w:t>données  invalides</w:t>
      </w:r>
      <w:proofErr w:type="gramEnd"/>
      <w:r w:rsidRPr="00997725">
        <w:rPr>
          <w:lang w:val="fr-CA"/>
        </w:rPr>
        <w:t xml:space="preserve"> Les processus de récupération sont alors invoqués et l’application ou le système est alors suivi ou inspecté pour vérifier si la récupération des données, de l’application ou du système a été bien effectuée</w:t>
      </w:r>
      <w:r w:rsidR="00B571FB" w:rsidRPr="00997725">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064"/>
        <w:gridCol w:w="6774"/>
      </w:tblGrid>
      <w:tr w:rsidR="003E5D52" w:rsidRPr="007837D3" w14:paraId="092455C5" w14:textId="77777777">
        <w:trPr>
          <w:cantSplit/>
        </w:trPr>
        <w:tc>
          <w:tcPr>
            <w:tcW w:w="8838" w:type="dxa"/>
            <w:gridSpan w:val="2"/>
            <w:shd w:val="clear" w:color="auto" w:fill="F3F3F3"/>
          </w:tcPr>
          <w:p w14:paraId="48A55114" w14:textId="77777777" w:rsidR="003E5D52" w:rsidRPr="00997725" w:rsidRDefault="003E5D52" w:rsidP="006E3C30">
            <w:pPr>
              <w:pStyle w:val="Corpsdetexte1"/>
              <w:keepNext/>
              <w:jc w:val="center"/>
              <w:rPr>
                <w:b/>
                <w:lang w:val="fr-CA"/>
              </w:rPr>
            </w:pPr>
            <w:r w:rsidRPr="00997725">
              <w:rPr>
                <w:b/>
                <w:lang w:val="fr-CA"/>
              </w:rPr>
              <w:lastRenderedPageBreak/>
              <w:t>Stratégie pour les tests de basculement et de récupération</w:t>
            </w:r>
          </w:p>
        </w:tc>
      </w:tr>
      <w:tr w:rsidR="003E5D52" w:rsidRPr="007837D3" w14:paraId="5C33E237" w14:textId="77777777">
        <w:tblPrEx>
          <w:shd w:val="clear" w:color="auto" w:fill="auto"/>
        </w:tblPrEx>
        <w:tc>
          <w:tcPr>
            <w:tcW w:w="2064" w:type="dxa"/>
          </w:tcPr>
          <w:p w14:paraId="51FB1073" w14:textId="77777777" w:rsidR="003E5D52" w:rsidRPr="00997725" w:rsidRDefault="003E5D52" w:rsidP="006E3C30">
            <w:pPr>
              <w:pStyle w:val="Corpsdetexte1"/>
              <w:keepNext/>
              <w:rPr>
                <w:lang w:val="fr-CA"/>
              </w:rPr>
            </w:pPr>
            <w:r w:rsidRPr="00997725">
              <w:rPr>
                <w:lang w:val="fr-CA"/>
              </w:rPr>
              <w:t>Objectif de test:</w:t>
            </w:r>
          </w:p>
        </w:tc>
        <w:tc>
          <w:tcPr>
            <w:tcW w:w="6774" w:type="dxa"/>
          </w:tcPr>
          <w:p w14:paraId="27B2FA39" w14:textId="77777777" w:rsidR="003E5D52" w:rsidRPr="00997725" w:rsidRDefault="003E5D52" w:rsidP="003E5D52">
            <w:pPr>
              <w:pStyle w:val="Corpsdetexte1"/>
              <w:rPr>
                <w:lang w:val="fr-CA"/>
              </w:rPr>
            </w:pPr>
            <w:r w:rsidRPr="00997725">
              <w:rPr>
                <w:lang w:val="fr-CA"/>
              </w:rPr>
              <w:t xml:space="preserve">Vérifier que le processus de récupération, manuel ou automatique, restaure correctement la base de données, les applications et le système </w:t>
            </w:r>
            <w:r w:rsidR="006E3C30" w:rsidRPr="00997725">
              <w:rPr>
                <w:lang w:val="fr-CA"/>
              </w:rPr>
              <w:t>dans un état connu désiré. Les types de conditions suivantes doivent être prises en compte :</w:t>
            </w:r>
          </w:p>
          <w:p w14:paraId="18362C82" w14:textId="77777777" w:rsidR="006E3C30" w:rsidRPr="00997725" w:rsidRDefault="00766DB2" w:rsidP="006908D5">
            <w:pPr>
              <w:pStyle w:val="Corpsdetexte1"/>
              <w:numPr>
                <w:ilvl w:val="0"/>
                <w:numId w:val="14"/>
              </w:numPr>
              <w:rPr>
                <w:lang w:val="fr-CA"/>
              </w:rPr>
            </w:pPr>
            <w:r w:rsidRPr="00997725">
              <w:rPr>
                <w:lang w:val="fr-CA"/>
              </w:rPr>
              <w:t>Mise hors tension du</w:t>
            </w:r>
            <w:r w:rsidR="006E3C30" w:rsidRPr="00997725">
              <w:rPr>
                <w:lang w:val="fr-CA"/>
              </w:rPr>
              <w:t xml:space="preserve"> poste client.</w:t>
            </w:r>
          </w:p>
          <w:p w14:paraId="71563BDC" w14:textId="77777777" w:rsidR="006E3C30" w:rsidRPr="00997725" w:rsidRDefault="00766DB2" w:rsidP="006908D5">
            <w:pPr>
              <w:pStyle w:val="Corpsdetexte1"/>
              <w:numPr>
                <w:ilvl w:val="0"/>
                <w:numId w:val="14"/>
              </w:numPr>
              <w:rPr>
                <w:lang w:val="fr-CA"/>
              </w:rPr>
            </w:pPr>
            <w:r w:rsidRPr="00997725">
              <w:rPr>
                <w:lang w:val="fr-CA"/>
              </w:rPr>
              <w:t>Mise hors tension du</w:t>
            </w:r>
            <w:r w:rsidR="006E3C30" w:rsidRPr="00997725">
              <w:rPr>
                <w:lang w:val="fr-CA"/>
              </w:rPr>
              <w:t xml:space="preserve"> serveur.</w:t>
            </w:r>
          </w:p>
          <w:p w14:paraId="14434F73" w14:textId="77777777" w:rsidR="006E3C30" w:rsidRPr="00997725" w:rsidRDefault="006E3C30" w:rsidP="006908D5">
            <w:pPr>
              <w:pStyle w:val="Corpsdetexte1"/>
              <w:numPr>
                <w:ilvl w:val="0"/>
                <w:numId w:val="14"/>
              </w:numPr>
              <w:rPr>
                <w:lang w:val="fr-CA"/>
              </w:rPr>
            </w:pPr>
            <w:r w:rsidRPr="00997725">
              <w:rPr>
                <w:lang w:val="fr-CA"/>
              </w:rPr>
              <w:t>Interruption de communication du réseau</w:t>
            </w:r>
          </w:p>
          <w:p w14:paraId="754BB13C" w14:textId="77777777" w:rsidR="006E3C30" w:rsidRPr="00997725" w:rsidRDefault="00766DB2" w:rsidP="006908D5">
            <w:pPr>
              <w:pStyle w:val="Corpsdetexte1"/>
              <w:numPr>
                <w:ilvl w:val="0"/>
                <w:numId w:val="14"/>
              </w:numPr>
              <w:rPr>
                <w:lang w:val="fr-CA"/>
              </w:rPr>
            </w:pPr>
            <w:r w:rsidRPr="00997725">
              <w:rPr>
                <w:lang w:val="fr-CA"/>
              </w:rPr>
              <w:t xml:space="preserve">Mise hors </w:t>
            </w:r>
            <w:r w:rsidR="004809AD" w:rsidRPr="00997725">
              <w:rPr>
                <w:lang w:val="fr-CA"/>
              </w:rPr>
              <w:t>tension ou</w:t>
            </w:r>
            <w:r w:rsidR="006E3C30" w:rsidRPr="00997725">
              <w:rPr>
                <w:lang w:val="fr-CA"/>
              </w:rPr>
              <w:t xml:space="preserve"> de communication du DASD ou du contrôleur DASD.</w:t>
            </w:r>
          </w:p>
          <w:p w14:paraId="73DB4F6B" w14:textId="77777777" w:rsidR="003E5D52" w:rsidRPr="00997725" w:rsidRDefault="006E3C30" w:rsidP="006908D5">
            <w:pPr>
              <w:pStyle w:val="Corpsdetexte1"/>
              <w:numPr>
                <w:ilvl w:val="0"/>
                <w:numId w:val="14"/>
              </w:numPr>
              <w:rPr>
                <w:lang w:val="fr-CA"/>
              </w:rPr>
            </w:pPr>
            <w:r w:rsidRPr="00997725">
              <w:rPr>
                <w:lang w:val="fr-CA"/>
              </w:rPr>
              <w:t>Cycles incomplets: processus de filtrage de données interrompu, processus de synchronisation de données interrompu.</w:t>
            </w:r>
          </w:p>
          <w:p w14:paraId="3F82A931" w14:textId="77777777" w:rsidR="006E3C30" w:rsidRPr="00997725" w:rsidRDefault="006E3C30" w:rsidP="006908D5">
            <w:pPr>
              <w:pStyle w:val="Corpsdetexte1"/>
              <w:numPr>
                <w:ilvl w:val="0"/>
                <w:numId w:val="14"/>
              </w:numPr>
              <w:rPr>
                <w:lang w:val="fr-CA"/>
              </w:rPr>
            </w:pPr>
            <w:r w:rsidRPr="00997725">
              <w:rPr>
                <w:lang w:val="fr-CA"/>
              </w:rPr>
              <w:t>Pointeur ou clé de base de données invalide.</w:t>
            </w:r>
          </w:p>
          <w:p w14:paraId="12A1973E" w14:textId="77777777" w:rsidR="003E5D52" w:rsidRPr="00997725" w:rsidRDefault="006E3C30" w:rsidP="006908D5">
            <w:pPr>
              <w:pStyle w:val="Corpsdetexte1"/>
              <w:numPr>
                <w:ilvl w:val="0"/>
                <w:numId w:val="14"/>
              </w:numPr>
              <w:rPr>
                <w:lang w:val="fr-CA"/>
              </w:rPr>
            </w:pPr>
            <w:r w:rsidRPr="00997725">
              <w:rPr>
                <w:lang w:val="fr-CA"/>
              </w:rPr>
              <w:t>Élément de données de base de données corrompu ou invalide.</w:t>
            </w:r>
          </w:p>
        </w:tc>
      </w:tr>
      <w:tr w:rsidR="003E5D52" w:rsidRPr="007837D3" w14:paraId="1293CF56" w14:textId="77777777">
        <w:tblPrEx>
          <w:shd w:val="clear" w:color="auto" w:fill="auto"/>
        </w:tblPrEx>
        <w:tc>
          <w:tcPr>
            <w:tcW w:w="2064" w:type="dxa"/>
          </w:tcPr>
          <w:p w14:paraId="4D7A36C4" w14:textId="77777777" w:rsidR="003E5D52" w:rsidRPr="00997725" w:rsidRDefault="003E5D52" w:rsidP="006E3C30">
            <w:pPr>
              <w:pStyle w:val="Corpsdetexte1"/>
              <w:keepNext/>
              <w:rPr>
                <w:lang w:val="fr-CA"/>
              </w:rPr>
            </w:pPr>
            <w:r w:rsidRPr="00997725">
              <w:rPr>
                <w:lang w:val="fr-CA"/>
              </w:rPr>
              <w:t>Technique:</w:t>
            </w:r>
          </w:p>
        </w:tc>
        <w:tc>
          <w:tcPr>
            <w:tcW w:w="6774" w:type="dxa"/>
          </w:tcPr>
          <w:p w14:paraId="6493CE6C" w14:textId="77777777" w:rsidR="00B6612F" w:rsidRPr="00997725" w:rsidRDefault="00B6612F" w:rsidP="00B6612F">
            <w:pPr>
              <w:pStyle w:val="Corpsdetexte1"/>
              <w:rPr>
                <w:lang w:val="fr-CA"/>
              </w:rPr>
            </w:pPr>
            <w:r w:rsidRPr="00997725">
              <w:rPr>
                <w:lang w:val="fr-CA"/>
              </w:rPr>
              <w:t>Les tests créés pour les tests fonctionnels et du cycle d’affaire devraient être utilisés pour créer une série de transactions. Lorsque le moment désiré pour tester est atteint, les opérations suivantes devraient être exécutées ou simulées :</w:t>
            </w:r>
          </w:p>
          <w:p w14:paraId="1563018B" w14:textId="77777777" w:rsidR="00B6612F" w:rsidRPr="00997725" w:rsidRDefault="00766DB2" w:rsidP="006908D5">
            <w:pPr>
              <w:pStyle w:val="Corpsdetexte1"/>
              <w:numPr>
                <w:ilvl w:val="0"/>
                <w:numId w:val="14"/>
              </w:numPr>
              <w:rPr>
                <w:lang w:val="fr-CA"/>
              </w:rPr>
            </w:pPr>
            <w:r w:rsidRPr="00997725">
              <w:rPr>
                <w:lang w:val="fr-CA"/>
              </w:rPr>
              <w:t>Mise hors tension du</w:t>
            </w:r>
            <w:r w:rsidR="00B6612F" w:rsidRPr="00997725">
              <w:rPr>
                <w:lang w:val="fr-CA"/>
              </w:rPr>
              <w:t xml:space="preserve"> poste client.</w:t>
            </w:r>
          </w:p>
          <w:p w14:paraId="123EF216" w14:textId="77777777" w:rsidR="00B6612F" w:rsidRPr="00997725" w:rsidRDefault="00766DB2" w:rsidP="006908D5">
            <w:pPr>
              <w:pStyle w:val="Corpsdetexte1"/>
              <w:numPr>
                <w:ilvl w:val="0"/>
                <w:numId w:val="14"/>
              </w:numPr>
              <w:rPr>
                <w:lang w:val="fr-CA"/>
              </w:rPr>
            </w:pPr>
            <w:r w:rsidRPr="00997725">
              <w:rPr>
                <w:lang w:val="fr-CA"/>
              </w:rPr>
              <w:t>Mise hors tension du</w:t>
            </w:r>
            <w:r w:rsidR="00B6612F" w:rsidRPr="00997725">
              <w:rPr>
                <w:lang w:val="fr-CA"/>
              </w:rPr>
              <w:t xml:space="preserve"> serveur</w:t>
            </w:r>
            <w:r w:rsidRPr="00997725">
              <w:rPr>
                <w:lang w:val="fr-CA"/>
              </w:rPr>
              <w:t xml:space="preserve"> ou initiation d’une procédure d’arrêt du serveur</w:t>
            </w:r>
            <w:r w:rsidR="00B6612F" w:rsidRPr="00997725">
              <w:rPr>
                <w:lang w:val="fr-CA"/>
              </w:rPr>
              <w:t>.</w:t>
            </w:r>
          </w:p>
          <w:p w14:paraId="13D9FF80" w14:textId="77777777" w:rsidR="00B6612F" w:rsidRPr="00997725" w:rsidRDefault="00B6612F" w:rsidP="006908D5">
            <w:pPr>
              <w:pStyle w:val="Corpsdetexte1"/>
              <w:numPr>
                <w:ilvl w:val="0"/>
                <w:numId w:val="14"/>
              </w:numPr>
              <w:rPr>
                <w:lang w:val="fr-CA"/>
              </w:rPr>
            </w:pPr>
            <w:r w:rsidRPr="00997725">
              <w:rPr>
                <w:lang w:val="fr-CA"/>
              </w:rPr>
              <w:t>Interruption de</w:t>
            </w:r>
            <w:r w:rsidR="00766DB2" w:rsidRPr="00997725">
              <w:rPr>
                <w:lang w:val="fr-CA"/>
              </w:rPr>
              <w:t xml:space="preserve">s serveurs </w:t>
            </w:r>
            <w:r w:rsidRPr="00997725">
              <w:rPr>
                <w:lang w:val="fr-CA"/>
              </w:rPr>
              <w:t>réseau</w:t>
            </w:r>
            <w:r w:rsidR="00766DB2" w:rsidRPr="00997725">
              <w:rPr>
                <w:lang w:val="fr-CA"/>
              </w:rPr>
              <w:t xml:space="preserve"> ou simulation de pertes de communication avec le réseau en débranchant physiquement ou en mettant hors tension les serveurs réseau ou les routeurs.</w:t>
            </w:r>
          </w:p>
          <w:p w14:paraId="2D2B8C3F" w14:textId="77777777" w:rsidR="003E5D52" w:rsidRPr="00997725" w:rsidRDefault="00766DB2" w:rsidP="006908D5">
            <w:pPr>
              <w:pStyle w:val="Corpsdetexte1"/>
              <w:numPr>
                <w:ilvl w:val="0"/>
                <w:numId w:val="14"/>
              </w:numPr>
              <w:rPr>
                <w:lang w:val="fr-CA"/>
              </w:rPr>
            </w:pPr>
            <w:r w:rsidRPr="00997725">
              <w:rPr>
                <w:lang w:val="fr-CA"/>
              </w:rPr>
              <w:t>Interruption de communication ou mise hors tension du DASD ou du contrôleur DASD en simulant ou en éliminant physiquement la communication.</w:t>
            </w:r>
          </w:p>
          <w:p w14:paraId="7AB00FF2" w14:textId="77777777" w:rsidR="00766DB2" w:rsidRPr="00997725" w:rsidRDefault="00766DB2" w:rsidP="00766DB2">
            <w:pPr>
              <w:pStyle w:val="Corpsdetexte1"/>
              <w:rPr>
                <w:lang w:val="fr-CA"/>
              </w:rPr>
            </w:pPr>
            <w:r w:rsidRPr="00997725">
              <w:rPr>
                <w:lang w:val="fr-CA"/>
              </w:rPr>
              <w:t xml:space="preserve">Lorsque ces opérations ont été exécutées, des transactions additionnelles devraient être exécutées </w:t>
            </w:r>
            <w:proofErr w:type="spellStart"/>
            <w:r w:rsidRPr="00997725">
              <w:rPr>
                <w:lang w:val="fr-CA"/>
              </w:rPr>
              <w:t>jus qu’</w:t>
            </w:r>
            <w:proofErr w:type="spellEnd"/>
            <w:r w:rsidRPr="00997725">
              <w:rPr>
                <w:lang w:val="fr-CA"/>
              </w:rPr>
              <w:t xml:space="preserve">à un autre moment désiré pour </w:t>
            </w:r>
            <w:r w:rsidR="007369A3" w:rsidRPr="00997725">
              <w:rPr>
                <w:lang w:val="fr-CA"/>
              </w:rPr>
              <w:t>tester</w:t>
            </w:r>
            <w:r w:rsidRPr="00997725">
              <w:rPr>
                <w:lang w:val="fr-CA"/>
              </w:rPr>
              <w:t xml:space="preserve"> soit atteint et on répète les opérations.</w:t>
            </w:r>
          </w:p>
          <w:p w14:paraId="4F60A68E" w14:textId="77777777" w:rsidR="003E5D52" w:rsidRPr="00997725" w:rsidRDefault="00C131C9" w:rsidP="00766DB2">
            <w:pPr>
              <w:pStyle w:val="Corpsdetexte1"/>
              <w:rPr>
                <w:lang w:val="fr-CA"/>
              </w:rPr>
            </w:pPr>
            <w:r w:rsidRPr="00997725">
              <w:rPr>
                <w:lang w:val="fr-CA"/>
              </w:rPr>
              <w:t xml:space="preserve">La même technique est utilisée pour des tests pour de cycles incomplets </w:t>
            </w:r>
            <w:proofErr w:type="gramStart"/>
            <w:r w:rsidRPr="00997725">
              <w:rPr>
                <w:lang w:val="fr-CA"/>
              </w:rPr>
              <w:t>sauf que</w:t>
            </w:r>
            <w:proofErr w:type="gramEnd"/>
            <w:r w:rsidRPr="00997725">
              <w:rPr>
                <w:lang w:val="fr-CA"/>
              </w:rPr>
              <w:t xml:space="preserve"> les processus de bases de données doivent être abandonner ou arrêtés prématurément.</w:t>
            </w:r>
          </w:p>
          <w:p w14:paraId="49E2884D" w14:textId="77777777" w:rsidR="003E5D52" w:rsidRPr="00997725" w:rsidRDefault="00C131C9" w:rsidP="00C131C9">
            <w:pPr>
              <w:pStyle w:val="Corpsdetexte1"/>
              <w:rPr>
                <w:lang w:val="fr-CA"/>
              </w:rPr>
            </w:pPr>
            <w:r w:rsidRPr="00997725">
              <w:rPr>
                <w:lang w:val="fr-CA"/>
              </w:rPr>
              <w:t>À partir d’un état connu de base de données, corrompre des champs de données, des pointeurs et des clés de bas de données et exécuter des transactions en utilisant des tests fonctionnels ou des tests du cycle d’affaires.</w:t>
            </w:r>
          </w:p>
        </w:tc>
      </w:tr>
      <w:tr w:rsidR="003E5D52" w:rsidRPr="007837D3" w14:paraId="01BD7032" w14:textId="77777777">
        <w:tblPrEx>
          <w:shd w:val="clear" w:color="auto" w:fill="auto"/>
        </w:tblPrEx>
        <w:tc>
          <w:tcPr>
            <w:tcW w:w="2064" w:type="dxa"/>
          </w:tcPr>
          <w:p w14:paraId="4B85D628" w14:textId="77777777" w:rsidR="003E5D52" w:rsidRPr="00997725" w:rsidRDefault="003E5D52" w:rsidP="006E3C30">
            <w:pPr>
              <w:pStyle w:val="Corpsdetexte1"/>
              <w:keepNext/>
              <w:rPr>
                <w:lang w:val="fr-CA"/>
              </w:rPr>
            </w:pPr>
            <w:r w:rsidRPr="00997725">
              <w:rPr>
                <w:lang w:val="fr-CA"/>
              </w:rPr>
              <w:t>Critère de complétion:</w:t>
            </w:r>
          </w:p>
        </w:tc>
        <w:tc>
          <w:tcPr>
            <w:tcW w:w="6774" w:type="dxa"/>
          </w:tcPr>
          <w:p w14:paraId="6875940C" w14:textId="77777777" w:rsidR="003E5D52" w:rsidRPr="00997725" w:rsidRDefault="00C131C9" w:rsidP="00C131C9">
            <w:pPr>
              <w:pStyle w:val="Corpsdetexte1"/>
              <w:rPr>
                <w:lang w:val="fr-CA"/>
              </w:rPr>
            </w:pPr>
            <w:r w:rsidRPr="00997725">
              <w:rPr>
                <w:lang w:val="fr-CA"/>
              </w:rPr>
              <w:t>Dans tous les cas précédents, l’</w:t>
            </w:r>
            <w:r w:rsidR="004809AD" w:rsidRPr="00997725">
              <w:rPr>
                <w:lang w:val="fr-CA"/>
              </w:rPr>
              <w:t>application</w:t>
            </w:r>
            <w:r w:rsidRPr="00997725">
              <w:rPr>
                <w:lang w:val="fr-CA"/>
              </w:rPr>
              <w:t xml:space="preserve">, la base de données et le système devraient après les procédures de récupération retrouver un état connu et souhaité. Cet état comprend une corruption de données limitée </w:t>
            </w:r>
            <w:r w:rsidR="004809AD" w:rsidRPr="00997725">
              <w:rPr>
                <w:lang w:val="fr-CA"/>
              </w:rPr>
              <w:t>aux champs</w:t>
            </w:r>
            <w:r w:rsidRPr="00997725">
              <w:rPr>
                <w:lang w:val="fr-CA"/>
              </w:rPr>
              <w:t xml:space="preserve"> de données, pointeurs et clés préalablement manipulés et des rapports indiquant que les processus de transaction incomplets ne sont pas </w:t>
            </w:r>
            <w:r w:rsidR="004809AD" w:rsidRPr="00997725">
              <w:rPr>
                <w:lang w:val="fr-CA"/>
              </w:rPr>
              <w:t>dus</w:t>
            </w:r>
            <w:r w:rsidRPr="00997725">
              <w:rPr>
                <w:lang w:val="fr-CA"/>
              </w:rPr>
              <w:t xml:space="preserve"> aux interruptions.</w:t>
            </w:r>
          </w:p>
        </w:tc>
      </w:tr>
      <w:tr w:rsidR="003E5D52" w:rsidRPr="007837D3" w14:paraId="13C49F2C" w14:textId="77777777">
        <w:tblPrEx>
          <w:shd w:val="clear" w:color="auto" w:fill="auto"/>
        </w:tblPrEx>
        <w:tc>
          <w:tcPr>
            <w:tcW w:w="2064" w:type="dxa"/>
          </w:tcPr>
          <w:p w14:paraId="5B85EDDA" w14:textId="77777777" w:rsidR="003E5D52" w:rsidRPr="00997725" w:rsidRDefault="003E5D52" w:rsidP="006E3C30">
            <w:pPr>
              <w:pStyle w:val="Corpsdetexte1"/>
              <w:keepLines w:val="0"/>
              <w:rPr>
                <w:lang w:val="fr-CA"/>
              </w:rPr>
            </w:pPr>
            <w:r w:rsidRPr="00997725">
              <w:rPr>
                <w:lang w:val="fr-CA"/>
              </w:rPr>
              <w:t>Considérations: particulières</w:t>
            </w:r>
          </w:p>
        </w:tc>
        <w:tc>
          <w:tcPr>
            <w:tcW w:w="6774" w:type="dxa"/>
          </w:tcPr>
          <w:p w14:paraId="3C02AD2C" w14:textId="77777777" w:rsidR="004809AD" w:rsidRPr="00997725" w:rsidRDefault="004809AD" w:rsidP="00081056">
            <w:pPr>
              <w:pStyle w:val="Corpsdetexte1"/>
              <w:rPr>
                <w:lang w:val="fr-CA"/>
              </w:rPr>
            </w:pPr>
            <w:r w:rsidRPr="00997725">
              <w:rPr>
                <w:lang w:val="fr-CA"/>
              </w:rPr>
              <w:t xml:space="preserve">Les tests de récupération sont très intrusifs, Les procédures de débranchement peuvent ne pas être désirables </w:t>
            </w:r>
            <w:r w:rsidR="00081056" w:rsidRPr="00997725">
              <w:rPr>
                <w:lang w:val="fr-CA"/>
              </w:rPr>
              <w:t>o</w:t>
            </w:r>
            <w:r w:rsidRPr="00997725">
              <w:rPr>
                <w:lang w:val="fr-CA"/>
              </w:rPr>
              <w:t>u faisables. Des méthodes alternatives comme des outils de diagnostic logiciels peuvent être nécessaires.</w:t>
            </w:r>
          </w:p>
          <w:p w14:paraId="4DBA4DD2" w14:textId="77777777" w:rsidR="00081056" w:rsidRPr="00997725" w:rsidRDefault="004809AD" w:rsidP="00081056">
            <w:pPr>
              <w:pStyle w:val="Corpsdetexte1"/>
              <w:rPr>
                <w:lang w:val="fr-CA"/>
              </w:rPr>
            </w:pPr>
            <w:r w:rsidRPr="00997725">
              <w:rPr>
                <w:lang w:val="fr-CA"/>
              </w:rPr>
              <w:t>Des ressources système, de base de données ou du groupe réseau sont requises.</w:t>
            </w:r>
          </w:p>
          <w:p w14:paraId="7F484D26" w14:textId="77777777" w:rsidR="003E5D52" w:rsidRPr="00997725" w:rsidRDefault="00081056" w:rsidP="00081056">
            <w:pPr>
              <w:pStyle w:val="Corpsdetexte1"/>
              <w:rPr>
                <w:lang w:val="fr-CA"/>
              </w:rPr>
            </w:pPr>
            <w:r w:rsidRPr="00997725">
              <w:rPr>
                <w:lang w:val="fr-CA"/>
              </w:rPr>
              <w:t>L</w:t>
            </w:r>
            <w:r w:rsidR="004809AD" w:rsidRPr="00997725">
              <w:rPr>
                <w:lang w:val="fr-CA"/>
              </w:rPr>
              <w:t>es tests doivent être exécutés en dehors des heures ouvrables ou dans un environnement isolé.</w:t>
            </w:r>
          </w:p>
        </w:tc>
      </w:tr>
    </w:tbl>
    <w:p w14:paraId="791B11E7" w14:textId="77777777" w:rsidR="00B571FB" w:rsidRPr="00997725" w:rsidRDefault="00B571FB" w:rsidP="004809AD">
      <w:pPr>
        <w:rPr>
          <w:lang w:val="fr-CA"/>
        </w:rPr>
      </w:pPr>
      <w:bookmarkStart w:id="73" w:name="_Toc327254071"/>
      <w:bookmarkStart w:id="74" w:name="_Toc327255036"/>
      <w:bookmarkStart w:id="75" w:name="_Toc327255105"/>
      <w:bookmarkStart w:id="76" w:name="_Toc327255344"/>
      <w:bookmarkStart w:id="77" w:name="_Toc433104454"/>
      <w:bookmarkStart w:id="78" w:name="_Toc456598967"/>
    </w:p>
    <w:p w14:paraId="1E8AD098" w14:textId="77777777" w:rsidR="00B571FB" w:rsidRPr="00997725" w:rsidRDefault="007369A3" w:rsidP="00B571FB">
      <w:pPr>
        <w:pStyle w:val="Titre3"/>
        <w:rPr>
          <w:rFonts w:ascii="Times New Roman" w:hAnsi="Times New Roman"/>
          <w:lang w:val="fr-CA"/>
        </w:rPr>
      </w:pPr>
      <w:bookmarkStart w:id="79" w:name="_Toc5330792"/>
      <w:bookmarkStart w:id="80" w:name="_Toc93508226"/>
      <w:r w:rsidRPr="00997725">
        <w:rPr>
          <w:rFonts w:ascii="Times New Roman" w:hAnsi="Times New Roman"/>
          <w:lang w:val="fr-CA"/>
        </w:rPr>
        <w:t>Tests de c</w:t>
      </w:r>
      <w:r w:rsidR="00B571FB" w:rsidRPr="00997725">
        <w:rPr>
          <w:rFonts w:ascii="Times New Roman" w:hAnsi="Times New Roman"/>
          <w:lang w:val="fr-CA"/>
        </w:rPr>
        <w:t>onfiguration</w:t>
      </w:r>
      <w:bookmarkEnd w:id="73"/>
      <w:bookmarkEnd w:id="74"/>
      <w:bookmarkEnd w:id="75"/>
      <w:bookmarkEnd w:id="76"/>
      <w:bookmarkEnd w:id="77"/>
      <w:bookmarkEnd w:id="78"/>
      <w:bookmarkEnd w:id="79"/>
      <w:bookmarkEnd w:id="80"/>
    </w:p>
    <w:p w14:paraId="4E710C7E" w14:textId="77777777" w:rsidR="00B571FB" w:rsidRPr="00997725" w:rsidRDefault="00B571FB" w:rsidP="007369A3">
      <w:pPr>
        <w:pStyle w:val="InfoBlue"/>
        <w:rPr>
          <w:lang w:val="fr-CA"/>
        </w:rPr>
      </w:pPr>
      <w:r w:rsidRPr="00997725">
        <w:rPr>
          <w:lang w:val="fr-CA"/>
        </w:rPr>
        <w:t>[</w:t>
      </w:r>
      <w:r w:rsidR="007369A3" w:rsidRPr="00997725">
        <w:rPr>
          <w:lang w:val="fr-CA"/>
        </w:rPr>
        <w:t>Les tests de configuration valident les opérations pour des cibles de test pour différentes configurations logicielles et matérielles. Les spécifications matérielles des postes de travail, des réseaux et des serveurs de base de données, en environnement de production, varient d’un client à l’autre. Les postes de travail peuvent avoir différents logiciels en opération selon différentes combinaisons et utilisant différentes ressources.</w:t>
      </w:r>
      <w:r w:rsidRPr="00997725">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05"/>
        <w:gridCol w:w="6633"/>
      </w:tblGrid>
      <w:tr w:rsidR="007369A3" w:rsidRPr="007837D3" w14:paraId="2CE34A02" w14:textId="77777777">
        <w:trPr>
          <w:cantSplit/>
        </w:trPr>
        <w:tc>
          <w:tcPr>
            <w:tcW w:w="8838" w:type="dxa"/>
            <w:gridSpan w:val="2"/>
            <w:shd w:val="clear" w:color="auto" w:fill="F3F3F3"/>
          </w:tcPr>
          <w:p w14:paraId="61F91D3B" w14:textId="77777777" w:rsidR="007369A3" w:rsidRPr="00997725" w:rsidRDefault="007369A3" w:rsidP="0029514A">
            <w:pPr>
              <w:pStyle w:val="Corpsdetexte1"/>
              <w:keepNext/>
              <w:jc w:val="center"/>
              <w:rPr>
                <w:b/>
                <w:lang w:val="fr-CA"/>
              </w:rPr>
            </w:pPr>
            <w:r w:rsidRPr="00997725">
              <w:rPr>
                <w:b/>
                <w:lang w:val="fr-CA"/>
              </w:rPr>
              <w:t>Stratégie pour les tests de configuration</w:t>
            </w:r>
          </w:p>
        </w:tc>
      </w:tr>
      <w:tr w:rsidR="007369A3" w:rsidRPr="007837D3" w14:paraId="406FD98C" w14:textId="77777777">
        <w:tblPrEx>
          <w:shd w:val="clear" w:color="auto" w:fill="auto"/>
        </w:tblPrEx>
        <w:trPr>
          <w:cantSplit/>
        </w:trPr>
        <w:tc>
          <w:tcPr>
            <w:tcW w:w="2205" w:type="dxa"/>
          </w:tcPr>
          <w:p w14:paraId="269B05F2" w14:textId="77777777" w:rsidR="007369A3" w:rsidRPr="00997725" w:rsidRDefault="007369A3" w:rsidP="0029514A">
            <w:pPr>
              <w:pStyle w:val="Corpsdetexte1"/>
              <w:keepNext/>
              <w:rPr>
                <w:lang w:val="fr-CA"/>
              </w:rPr>
            </w:pPr>
            <w:r w:rsidRPr="00997725">
              <w:rPr>
                <w:lang w:val="fr-CA"/>
              </w:rPr>
              <w:t>Objectif de test:</w:t>
            </w:r>
          </w:p>
        </w:tc>
        <w:tc>
          <w:tcPr>
            <w:tcW w:w="6633" w:type="dxa"/>
          </w:tcPr>
          <w:p w14:paraId="243FD8E0" w14:textId="77777777" w:rsidR="007369A3" w:rsidRPr="00997725" w:rsidRDefault="007369A3" w:rsidP="007369A3">
            <w:pPr>
              <w:pStyle w:val="Corpsdetexte1"/>
              <w:rPr>
                <w:lang w:val="fr-CA"/>
              </w:rPr>
            </w:pPr>
            <w:r w:rsidRPr="00997725">
              <w:rPr>
                <w:lang w:val="fr-CA"/>
              </w:rPr>
              <w:t>Vérifier que la cible de test</w:t>
            </w:r>
            <w:r w:rsidR="00DC4527" w:rsidRPr="00997725">
              <w:rPr>
                <w:lang w:val="fr-CA"/>
              </w:rPr>
              <w:t xml:space="preserve"> fonctionne correctement avec les configurations logicielle et matérielle définies.</w:t>
            </w:r>
          </w:p>
        </w:tc>
      </w:tr>
      <w:tr w:rsidR="007369A3" w:rsidRPr="007837D3" w14:paraId="397B14B1" w14:textId="77777777">
        <w:tblPrEx>
          <w:shd w:val="clear" w:color="auto" w:fill="auto"/>
        </w:tblPrEx>
        <w:trPr>
          <w:cantSplit/>
        </w:trPr>
        <w:tc>
          <w:tcPr>
            <w:tcW w:w="2205" w:type="dxa"/>
          </w:tcPr>
          <w:p w14:paraId="1DF9B756" w14:textId="77777777" w:rsidR="007369A3" w:rsidRPr="00997725" w:rsidRDefault="007369A3" w:rsidP="0029514A">
            <w:pPr>
              <w:pStyle w:val="Corpsdetexte1"/>
              <w:keepNext/>
              <w:rPr>
                <w:lang w:val="fr-CA"/>
              </w:rPr>
            </w:pPr>
            <w:r w:rsidRPr="00997725">
              <w:rPr>
                <w:lang w:val="fr-CA"/>
              </w:rPr>
              <w:t>Technique:</w:t>
            </w:r>
          </w:p>
        </w:tc>
        <w:tc>
          <w:tcPr>
            <w:tcW w:w="6633" w:type="dxa"/>
          </w:tcPr>
          <w:p w14:paraId="0FFB322A" w14:textId="77777777" w:rsidR="007369A3" w:rsidRPr="00997725" w:rsidRDefault="00DC4527" w:rsidP="007369A3">
            <w:pPr>
              <w:pStyle w:val="Corpsdetexte1"/>
              <w:rPr>
                <w:lang w:val="fr-CA"/>
              </w:rPr>
            </w:pPr>
            <w:r w:rsidRPr="00997725">
              <w:rPr>
                <w:lang w:val="fr-CA"/>
              </w:rPr>
              <w:t>Utiliser des scripts de tests fonctionnels</w:t>
            </w:r>
          </w:p>
          <w:p w14:paraId="32C03985" w14:textId="77777777" w:rsidR="00DC4527" w:rsidRPr="00997725" w:rsidRDefault="00DC4527" w:rsidP="007369A3">
            <w:pPr>
              <w:pStyle w:val="Corpsdetexte1"/>
              <w:rPr>
                <w:lang w:val="fr-CA"/>
              </w:rPr>
            </w:pPr>
            <w:r w:rsidRPr="00997725">
              <w:rPr>
                <w:lang w:val="fr-CA"/>
              </w:rPr>
              <w:t>Ouvrir et fermer des logiciels qui ne sont pas des logiciels liés à la cible de tests, comme Microsoft Excel ou Microsoft Word, avant de démarrer le test.</w:t>
            </w:r>
          </w:p>
          <w:p w14:paraId="136B6901" w14:textId="77777777" w:rsidR="007369A3" w:rsidRPr="00997725" w:rsidRDefault="00DC4527" w:rsidP="007369A3">
            <w:pPr>
              <w:pStyle w:val="Corpsdetexte1"/>
              <w:rPr>
                <w:lang w:val="fr-CA"/>
              </w:rPr>
            </w:pPr>
            <w:r w:rsidRPr="00997725">
              <w:rPr>
                <w:lang w:val="fr-CA"/>
              </w:rPr>
              <w:t>Exécuter des transactions afin de simuler des acteurs qui interagissent avec la cible de test et avec un logiciel qui n’est pas associé à la cible de tests.</w:t>
            </w:r>
          </w:p>
          <w:p w14:paraId="1AA7FBFF" w14:textId="77777777" w:rsidR="007369A3" w:rsidRPr="00997725" w:rsidRDefault="00DC4527" w:rsidP="007369A3">
            <w:pPr>
              <w:pStyle w:val="Corpsdetexte1"/>
              <w:rPr>
                <w:lang w:val="fr-CA"/>
              </w:rPr>
            </w:pPr>
            <w:r w:rsidRPr="00997725">
              <w:rPr>
                <w:lang w:val="fr-CA"/>
              </w:rPr>
              <w:t>Répéter le processus en réduisant la mémoire conventionnelle disponible sur le poste de travail.</w:t>
            </w:r>
          </w:p>
        </w:tc>
      </w:tr>
      <w:tr w:rsidR="007369A3" w:rsidRPr="007837D3" w14:paraId="6D83E533" w14:textId="77777777">
        <w:tblPrEx>
          <w:shd w:val="clear" w:color="auto" w:fill="auto"/>
        </w:tblPrEx>
        <w:trPr>
          <w:cantSplit/>
        </w:trPr>
        <w:tc>
          <w:tcPr>
            <w:tcW w:w="2205" w:type="dxa"/>
          </w:tcPr>
          <w:p w14:paraId="41D5A6D6" w14:textId="77777777" w:rsidR="007369A3" w:rsidRPr="00997725" w:rsidRDefault="007369A3" w:rsidP="0029514A">
            <w:pPr>
              <w:pStyle w:val="Corpsdetexte1"/>
              <w:keepNext/>
              <w:rPr>
                <w:lang w:val="fr-CA"/>
              </w:rPr>
            </w:pPr>
            <w:r w:rsidRPr="00997725">
              <w:rPr>
                <w:lang w:val="fr-CA"/>
              </w:rPr>
              <w:t>Critère de complétion:</w:t>
            </w:r>
          </w:p>
        </w:tc>
        <w:tc>
          <w:tcPr>
            <w:tcW w:w="6633" w:type="dxa"/>
          </w:tcPr>
          <w:p w14:paraId="3C6E4618" w14:textId="77777777" w:rsidR="007369A3" w:rsidRPr="00997725" w:rsidRDefault="00DC4527" w:rsidP="007369A3">
            <w:pPr>
              <w:pStyle w:val="Corpsdetexte1"/>
              <w:rPr>
                <w:lang w:val="fr-CA"/>
              </w:rPr>
            </w:pPr>
            <w:r w:rsidRPr="00997725">
              <w:rPr>
                <w:lang w:val="fr-CA"/>
              </w:rPr>
              <w:t>Our chaque combinaison de cible de test et de logiciel non lié à la cible de test, toutes les transactions doivent être complétées sans défaillance.</w:t>
            </w:r>
          </w:p>
        </w:tc>
      </w:tr>
      <w:tr w:rsidR="007369A3" w:rsidRPr="007837D3" w14:paraId="74C60010" w14:textId="77777777">
        <w:tblPrEx>
          <w:shd w:val="clear" w:color="auto" w:fill="auto"/>
        </w:tblPrEx>
        <w:trPr>
          <w:cantSplit/>
        </w:trPr>
        <w:tc>
          <w:tcPr>
            <w:tcW w:w="2205" w:type="dxa"/>
          </w:tcPr>
          <w:p w14:paraId="77FCD79A" w14:textId="77777777" w:rsidR="007369A3" w:rsidRPr="00997725" w:rsidRDefault="007369A3" w:rsidP="0029514A">
            <w:pPr>
              <w:pStyle w:val="Corpsdetexte1"/>
              <w:keepLines w:val="0"/>
              <w:rPr>
                <w:lang w:val="fr-CA"/>
              </w:rPr>
            </w:pPr>
            <w:r w:rsidRPr="00997725">
              <w:rPr>
                <w:lang w:val="fr-CA"/>
              </w:rPr>
              <w:t>Considérations: particulières</w:t>
            </w:r>
          </w:p>
        </w:tc>
        <w:tc>
          <w:tcPr>
            <w:tcW w:w="6633" w:type="dxa"/>
          </w:tcPr>
          <w:p w14:paraId="39E8155F" w14:textId="77777777" w:rsidR="00DC4527" w:rsidRPr="00997725" w:rsidRDefault="00DC4527" w:rsidP="007369A3">
            <w:pPr>
              <w:pStyle w:val="Corpsdetexte1"/>
              <w:rPr>
                <w:lang w:val="fr-CA"/>
              </w:rPr>
            </w:pPr>
            <w:r w:rsidRPr="00997725">
              <w:rPr>
                <w:lang w:val="fr-CA"/>
              </w:rPr>
              <w:t>Déterminer quels sont les logiciels non liés à la cible de test disponible et accessible sur le bureau.</w:t>
            </w:r>
          </w:p>
          <w:p w14:paraId="1788C30B" w14:textId="77777777" w:rsidR="00DC4527" w:rsidRPr="00997725" w:rsidRDefault="00DC4527" w:rsidP="007369A3">
            <w:pPr>
              <w:pStyle w:val="Corpsdetexte1"/>
              <w:rPr>
                <w:lang w:val="fr-CA"/>
              </w:rPr>
            </w:pPr>
            <w:r w:rsidRPr="00997725">
              <w:rPr>
                <w:lang w:val="fr-CA"/>
              </w:rPr>
              <w:t>Déterminer quelles sont les applications habituellement utilisées.</w:t>
            </w:r>
          </w:p>
          <w:p w14:paraId="74AF3530" w14:textId="77777777" w:rsidR="00DC4527" w:rsidRPr="00997725" w:rsidRDefault="00DC4527" w:rsidP="007369A3">
            <w:pPr>
              <w:pStyle w:val="Corpsdetexte1"/>
              <w:rPr>
                <w:lang w:val="fr-CA"/>
              </w:rPr>
            </w:pPr>
            <w:r w:rsidRPr="00997725">
              <w:rPr>
                <w:lang w:val="fr-CA"/>
              </w:rPr>
              <w:t xml:space="preserve">Déterminer les données </w:t>
            </w:r>
            <w:r w:rsidR="00807342" w:rsidRPr="00997725">
              <w:rPr>
                <w:lang w:val="fr-CA"/>
              </w:rPr>
              <w:t xml:space="preserve">traitées par ces applications </w:t>
            </w:r>
            <w:proofErr w:type="gramStart"/>
            <w:r w:rsidR="00807342" w:rsidRPr="00997725">
              <w:rPr>
                <w:lang w:val="fr-CA"/>
              </w:rPr>
              <w:t>comme, par exemple,</w:t>
            </w:r>
            <w:proofErr w:type="gramEnd"/>
            <w:r w:rsidR="00807342" w:rsidRPr="00997725">
              <w:rPr>
                <w:lang w:val="fr-CA"/>
              </w:rPr>
              <w:t xml:space="preserve"> un document Word de 100 pages.</w:t>
            </w:r>
          </w:p>
          <w:p w14:paraId="00987B7C" w14:textId="77777777" w:rsidR="007369A3" w:rsidRPr="00997725" w:rsidRDefault="00807342" w:rsidP="007369A3">
            <w:pPr>
              <w:pStyle w:val="Corpsdetexte1"/>
              <w:rPr>
                <w:lang w:val="fr-CA"/>
              </w:rPr>
            </w:pPr>
            <w:r w:rsidRPr="00997725">
              <w:rPr>
                <w:lang w:val="fr-CA"/>
              </w:rPr>
              <w:t>Tout le système, le réseau, les serveurs réseau, les bases de données, etc. devraient être aussi documentées lors de l’exécution de ces tests.</w:t>
            </w:r>
          </w:p>
        </w:tc>
      </w:tr>
    </w:tbl>
    <w:p w14:paraId="6AFD529B" w14:textId="77777777" w:rsidR="00807342" w:rsidRPr="00997725" w:rsidRDefault="00807342" w:rsidP="00807342">
      <w:pPr>
        <w:rPr>
          <w:lang w:val="fr-CA"/>
        </w:rPr>
      </w:pPr>
      <w:bookmarkStart w:id="81" w:name="_Toc327254072"/>
      <w:bookmarkStart w:id="82" w:name="_Toc327255037"/>
      <w:bookmarkStart w:id="83" w:name="_Toc327255106"/>
      <w:bookmarkStart w:id="84" w:name="_Toc327255345"/>
      <w:bookmarkStart w:id="85" w:name="_Toc433104455"/>
      <w:bookmarkStart w:id="86" w:name="_Toc456598968"/>
      <w:bookmarkStart w:id="87" w:name="_Toc5330793"/>
    </w:p>
    <w:p w14:paraId="1357062A" w14:textId="77777777" w:rsidR="00B571FB" w:rsidRPr="00997725" w:rsidRDefault="00807342" w:rsidP="00B571FB">
      <w:pPr>
        <w:pStyle w:val="Titre3"/>
        <w:rPr>
          <w:rFonts w:ascii="Times New Roman" w:hAnsi="Times New Roman"/>
          <w:lang w:val="fr-CA"/>
        </w:rPr>
      </w:pPr>
      <w:bookmarkStart w:id="88" w:name="_Toc93508227"/>
      <w:r w:rsidRPr="00997725">
        <w:rPr>
          <w:rFonts w:ascii="Times New Roman" w:hAnsi="Times New Roman"/>
          <w:lang w:val="fr-CA"/>
        </w:rPr>
        <w:t>Tests d’installation</w:t>
      </w:r>
      <w:bookmarkEnd w:id="81"/>
      <w:bookmarkEnd w:id="82"/>
      <w:bookmarkEnd w:id="83"/>
      <w:bookmarkEnd w:id="84"/>
      <w:bookmarkEnd w:id="85"/>
      <w:bookmarkEnd w:id="86"/>
      <w:bookmarkEnd w:id="87"/>
      <w:bookmarkEnd w:id="88"/>
    </w:p>
    <w:p w14:paraId="0C94247F" w14:textId="77777777" w:rsidR="00B571FB" w:rsidRPr="00997725" w:rsidRDefault="00B571FB" w:rsidP="00B571FB">
      <w:pPr>
        <w:pStyle w:val="InfoBlue"/>
        <w:rPr>
          <w:lang w:val="fr-CA"/>
        </w:rPr>
      </w:pPr>
      <w:r w:rsidRPr="00997725">
        <w:rPr>
          <w:lang w:val="fr-CA"/>
        </w:rPr>
        <w:t>[</w:t>
      </w:r>
      <w:r w:rsidR="00807342" w:rsidRPr="00997725">
        <w:rPr>
          <w:lang w:val="fr-CA"/>
        </w:rPr>
        <w:t>Les tests d’installation poursuivent deux objectifs. D’abord, s’assurer que le logiciel peut être installé dans différentes conditions, tant pour les nouvelles installations, les mises à jour que pour compléter une installation personnalisée dans des conditions normales et des conditions anormales. Les conditions anormales comprennent un espace disque insuffisant, des autorisations insuffisantes pour créer des répertoires, etc. L’autre objectif est de vérifier que, une fois installé, le logiciel fonctionne correctement. Cela signifie qu’il faut exécuter un certain nombre de tests fonctionnels</w:t>
      </w:r>
      <w:r w:rsidRPr="00997725">
        <w:rPr>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05"/>
        <w:gridCol w:w="6633"/>
      </w:tblGrid>
      <w:tr w:rsidR="00807342" w:rsidRPr="007837D3" w14:paraId="4534F883" w14:textId="77777777">
        <w:trPr>
          <w:cantSplit/>
        </w:trPr>
        <w:tc>
          <w:tcPr>
            <w:tcW w:w="8838" w:type="dxa"/>
            <w:gridSpan w:val="2"/>
            <w:shd w:val="clear" w:color="auto" w:fill="F3F3F3"/>
          </w:tcPr>
          <w:p w14:paraId="2A48C832" w14:textId="77777777" w:rsidR="00807342" w:rsidRPr="00997725" w:rsidRDefault="00807342" w:rsidP="0029514A">
            <w:pPr>
              <w:pStyle w:val="Corpsdetexte1"/>
              <w:keepNext/>
              <w:jc w:val="center"/>
              <w:rPr>
                <w:b/>
                <w:lang w:val="fr-CA"/>
              </w:rPr>
            </w:pPr>
            <w:r w:rsidRPr="00997725">
              <w:rPr>
                <w:b/>
                <w:lang w:val="fr-CA"/>
              </w:rPr>
              <w:lastRenderedPageBreak/>
              <w:t>Stratégie pour les tests d’installation</w:t>
            </w:r>
          </w:p>
        </w:tc>
      </w:tr>
      <w:tr w:rsidR="00807342" w:rsidRPr="007837D3" w14:paraId="366AC90C" w14:textId="77777777">
        <w:tblPrEx>
          <w:shd w:val="clear" w:color="auto" w:fill="auto"/>
        </w:tblPrEx>
        <w:trPr>
          <w:cantSplit/>
        </w:trPr>
        <w:tc>
          <w:tcPr>
            <w:tcW w:w="2205" w:type="dxa"/>
          </w:tcPr>
          <w:p w14:paraId="1C2E84F8" w14:textId="77777777" w:rsidR="00807342" w:rsidRPr="00997725" w:rsidRDefault="00807342" w:rsidP="0029514A">
            <w:pPr>
              <w:pStyle w:val="Corpsdetexte1"/>
              <w:keepNext/>
              <w:rPr>
                <w:lang w:val="fr-CA"/>
              </w:rPr>
            </w:pPr>
            <w:r w:rsidRPr="00997725">
              <w:rPr>
                <w:lang w:val="fr-CA"/>
              </w:rPr>
              <w:t>Objectif de test:</w:t>
            </w:r>
          </w:p>
        </w:tc>
        <w:tc>
          <w:tcPr>
            <w:tcW w:w="6633" w:type="dxa"/>
          </w:tcPr>
          <w:p w14:paraId="3FAFED98" w14:textId="77777777" w:rsidR="00921293" w:rsidRPr="00997725" w:rsidRDefault="00921293" w:rsidP="0029514A">
            <w:pPr>
              <w:pStyle w:val="Corpsdetexte1"/>
              <w:rPr>
                <w:lang w:val="fr-CA"/>
              </w:rPr>
            </w:pPr>
            <w:r w:rsidRPr="00997725">
              <w:rPr>
                <w:lang w:val="fr-CA"/>
              </w:rPr>
              <w:t>Vérifier que la cible de test est installée correctement pour chaque configuration matérielle requise, avec les conditions suivantes :</w:t>
            </w:r>
          </w:p>
          <w:p w14:paraId="5B3AAF57" w14:textId="77777777" w:rsidR="00921293" w:rsidRPr="00997725" w:rsidRDefault="00921293" w:rsidP="006908D5">
            <w:pPr>
              <w:pStyle w:val="Corpsdetexte1"/>
              <w:numPr>
                <w:ilvl w:val="0"/>
                <w:numId w:val="14"/>
              </w:numPr>
              <w:rPr>
                <w:lang w:val="fr-CA"/>
              </w:rPr>
            </w:pPr>
            <w:r w:rsidRPr="00997725">
              <w:rPr>
                <w:lang w:val="fr-CA"/>
              </w:rPr>
              <w:t>Nouvelle installation, sur une nouvelle machine où l’application n’a jamais été installée auparavant.</w:t>
            </w:r>
          </w:p>
          <w:p w14:paraId="7565959D" w14:textId="77777777" w:rsidR="00921293" w:rsidRPr="00997725" w:rsidRDefault="00921293" w:rsidP="006908D5">
            <w:pPr>
              <w:pStyle w:val="Corpsdetexte1"/>
              <w:numPr>
                <w:ilvl w:val="0"/>
                <w:numId w:val="14"/>
              </w:numPr>
              <w:rPr>
                <w:lang w:val="fr-CA"/>
              </w:rPr>
            </w:pPr>
            <w:r w:rsidRPr="00997725">
              <w:rPr>
                <w:lang w:val="fr-CA"/>
              </w:rPr>
              <w:t>Mise à niveau d’une machine avec une application de la même version.</w:t>
            </w:r>
          </w:p>
          <w:p w14:paraId="55298F49" w14:textId="77777777" w:rsidR="00807342" w:rsidRPr="00997725" w:rsidRDefault="00921293" w:rsidP="006908D5">
            <w:pPr>
              <w:pStyle w:val="Corpsdetexte1"/>
              <w:numPr>
                <w:ilvl w:val="0"/>
                <w:numId w:val="14"/>
              </w:numPr>
              <w:rPr>
                <w:lang w:val="fr-CA"/>
              </w:rPr>
            </w:pPr>
            <w:r w:rsidRPr="00997725">
              <w:rPr>
                <w:lang w:val="fr-CA"/>
              </w:rPr>
              <w:t>Mise à jour d’une machine avec une application d’une plus vieille version.</w:t>
            </w:r>
          </w:p>
        </w:tc>
      </w:tr>
      <w:tr w:rsidR="00807342" w:rsidRPr="007837D3" w14:paraId="50159895" w14:textId="77777777">
        <w:tblPrEx>
          <w:shd w:val="clear" w:color="auto" w:fill="auto"/>
        </w:tblPrEx>
        <w:trPr>
          <w:cantSplit/>
        </w:trPr>
        <w:tc>
          <w:tcPr>
            <w:tcW w:w="2205" w:type="dxa"/>
          </w:tcPr>
          <w:p w14:paraId="39AFAFEB" w14:textId="77777777" w:rsidR="00807342" w:rsidRPr="00997725" w:rsidRDefault="00807342" w:rsidP="0029514A">
            <w:pPr>
              <w:pStyle w:val="Corpsdetexte1"/>
              <w:keepNext/>
              <w:rPr>
                <w:lang w:val="fr-CA"/>
              </w:rPr>
            </w:pPr>
            <w:r w:rsidRPr="00997725">
              <w:rPr>
                <w:lang w:val="fr-CA"/>
              </w:rPr>
              <w:t>Technique:</w:t>
            </w:r>
          </w:p>
        </w:tc>
        <w:tc>
          <w:tcPr>
            <w:tcW w:w="6633" w:type="dxa"/>
          </w:tcPr>
          <w:p w14:paraId="23FCAD0E" w14:textId="77777777" w:rsidR="00921293" w:rsidRPr="00997725" w:rsidRDefault="00921293" w:rsidP="0029514A">
            <w:pPr>
              <w:pStyle w:val="Corpsdetexte1"/>
              <w:rPr>
                <w:lang w:val="fr-CA"/>
              </w:rPr>
            </w:pPr>
            <w:r w:rsidRPr="00997725">
              <w:rPr>
                <w:lang w:val="fr-CA"/>
              </w:rPr>
              <w:t>Valider les conditions de la machine cible manuellement ou avec des scripts automatiques : nouvelle installation, réinstallation de la même version</w:t>
            </w:r>
            <w:r w:rsidR="009B20D7" w:rsidRPr="00997725">
              <w:rPr>
                <w:lang w:val="fr-CA"/>
              </w:rPr>
              <w:t xml:space="preserve"> ou réinstallation d’une vieille version.</w:t>
            </w:r>
          </w:p>
          <w:p w14:paraId="2F87AE08" w14:textId="77777777" w:rsidR="00807342" w:rsidRPr="00997725" w:rsidRDefault="009B20D7" w:rsidP="0029514A">
            <w:pPr>
              <w:pStyle w:val="Corpsdetexte1"/>
              <w:rPr>
                <w:lang w:val="fr-CA"/>
              </w:rPr>
            </w:pPr>
            <w:r w:rsidRPr="00997725">
              <w:rPr>
                <w:lang w:val="fr-CA"/>
              </w:rPr>
              <w:t>Exécuter une installation.</w:t>
            </w:r>
          </w:p>
          <w:p w14:paraId="032C2860" w14:textId="77777777" w:rsidR="00807342" w:rsidRPr="00997725" w:rsidRDefault="009B20D7" w:rsidP="0029514A">
            <w:pPr>
              <w:pStyle w:val="Corpsdetexte1"/>
              <w:rPr>
                <w:lang w:val="fr-CA"/>
              </w:rPr>
            </w:pPr>
            <w:r w:rsidRPr="00997725">
              <w:rPr>
                <w:lang w:val="fr-CA"/>
              </w:rPr>
              <w:t xml:space="preserve">Utiliser un sous-ensemble de </w:t>
            </w:r>
            <w:r w:rsidR="00492D1F" w:rsidRPr="00997725">
              <w:rPr>
                <w:lang w:val="fr-CA"/>
              </w:rPr>
              <w:t>scripts</w:t>
            </w:r>
            <w:r w:rsidRPr="00997725">
              <w:rPr>
                <w:lang w:val="fr-CA"/>
              </w:rPr>
              <w:t xml:space="preserve"> de tests fonctionnels et exécuter les transactions.</w:t>
            </w:r>
          </w:p>
        </w:tc>
      </w:tr>
      <w:tr w:rsidR="00807342" w:rsidRPr="007837D3" w14:paraId="0BFBFC0C" w14:textId="77777777">
        <w:tblPrEx>
          <w:shd w:val="clear" w:color="auto" w:fill="auto"/>
        </w:tblPrEx>
        <w:trPr>
          <w:cantSplit/>
        </w:trPr>
        <w:tc>
          <w:tcPr>
            <w:tcW w:w="2205" w:type="dxa"/>
          </w:tcPr>
          <w:p w14:paraId="678B5E53" w14:textId="77777777" w:rsidR="00807342" w:rsidRPr="00997725" w:rsidRDefault="00807342" w:rsidP="0029514A">
            <w:pPr>
              <w:pStyle w:val="Corpsdetexte1"/>
              <w:keepNext/>
              <w:rPr>
                <w:lang w:val="fr-CA"/>
              </w:rPr>
            </w:pPr>
            <w:r w:rsidRPr="00997725">
              <w:rPr>
                <w:lang w:val="fr-CA"/>
              </w:rPr>
              <w:t>Critère de complétion:</w:t>
            </w:r>
          </w:p>
        </w:tc>
        <w:tc>
          <w:tcPr>
            <w:tcW w:w="6633" w:type="dxa"/>
          </w:tcPr>
          <w:p w14:paraId="68AE90F5" w14:textId="77777777" w:rsidR="00807342" w:rsidRPr="00997725" w:rsidRDefault="009B20D7" w:rsidP="0029514A">
            <w:pPr>
              <w:pStyle w:val="Corpsdetexte1"/>
              <w:rPr>
                <w:lang w:val="fr-CA"/>
              </w:rPr>
            </w:pPr>
            <w:r w:rsidRPr="00997725">
              <w:rPr>
                <w:lang w:val="fr-CA"/>
              </w:rPr>
              <w:t>Les transactions sont exécutées avec succès sans défaillance.</w:t>
            </w:r>
          </w:p>
        </w:tc>
      </w:tr>
      <w:tr w:rsidR="00807342" w:rsidRPr="007837D3" w14:paraId="78FF196C" w14:textId="77777777">
        <w:tblPrEx>
          <w:shd w:val="clear" w:color="auto" w:fill="auto"/>
        </w:tblPrEx>
        <w:trPr>
          <w:cantSplit/>
        </w:trPr>
        <w:tc>
          <w:tcPr>
            <w:tcW w:w="2205" w:type="dxa"/>
          </w:tcPr>
          <w:p w14:paraId="5D010132" w14:textId="77777777" w:rsidR="00807342" w:rsidRPr="00997725" w:rsidRDefault="00807342" w:rsidP="0029514A">
            <w:pPr>
              <w:pStyle w:val="Corpsdetexte1"/>
              <w:keepLines w:val="0"/>
              <w:rPr>
                <w:lang w:val="fr-CA"/>
              </w:rPr>
            </w:pPr>
            <w:r w:rsidRPr="00997725">
              <w:rPr>
                <w:lang w:val="fr-CA"/>
              </w:rPr>
              <w:t>Considérations: particulières</w:t>
            </w:r>
          </w:p>
        </w:tc>
        <w:tc>
          <w:tcPr>
            <w:tcW w:w="6633" w:type="dxa"/>
          </w:tcPr>
          <w:p w14:paraId="0A97B4C8" w14:textId="77777777" w:rsidR="00807342" w:rsidRPr="00997725" w:rsidRDefault="00C44D9C" w:rsidP="0029514A">
            <w:pPr>
              <w:pStyle w:val="Corpsdetexte1"/>
              <w:rPr>
                <w:lang w:val="fr-CA"/>
              </w:rPr>
            </w:pPr>
            <w:r w:rsidRPr="00997725">
              <w:rPr>
                <w:lang w:val="fr-CA"/>
              </w:rPr>
              <w:t>Déterminer quelles sont les transactions qui garantiront que l’application sera installée avec succès sans que des composants majeurs ne soient oubliés.</w:t>
            </w:r>
          </w:p>
        </w:tc>
      </w:tr>
    </w:tbl>
    <w:p w14:paraId="6D7F29FC" w14:textId="77777777" w:rsidR="00B571FB" w:rsidRPr="00997725" w:rsidRDefault="00B571FB" w:rsidP="00C44D9C">
      <w:pPr>
        <w:rPr>
          <w:lang w:val="fr-CA"/>
        </w:rPr>
      </w:pPr>
    </w:p>
    <w:p w14:paraId="427A9C29" w14:textId="77777777" w:rsidR="00B571FB" w:rsidRPr="00997725" w:rsidRDefault="00807342" w:rsidP="00B571FB">
      <w:pPr>
        <w:pStyle w:val="Titre2"/>
        <w:ind w:left="720" w:hanging="720"/>
        <w:rPr>
          <w:rFonts w:ascii="Times New Roman" w:hAnsi="Times New Roman"/>
          <w:lang w:val="fr-CA"/>
        </w:rPr>
      </w:pPr>
      <w:bookmarkStart w:id="89" w:name="_Toc314978542"/>
      <w:bookmarkStart w:id="90" w:name="_Toc324843645"/>
      <w:bookmarkStart w:id="91" w:name="_Toc324851952"/>
      <w:bookmarkStart w:id="92" w:name="_Toc324915535"/>
      <w:bookmarkStart w:id="93" w:name="_Toc433104456"/>
      <w:bookmarkStart w:id="94" w:name="_Toc5330794"/>
      <w:bookmarkStart w:id="95" w:name="_Toc93508228"/>
      <w:bookmarkEnd w:id="50"/>
      <w:bookmarkEnd w:id="51"/>
      <w:bookmarkEnd w:id="52"/>
      <w:bookmarkEnd w:id="53"/>
      <w:r w:rsidRPr="00997725">
        <w:rPr>
          <w:rFonts w:ascii="Times New Roman" w:hAnsi="Times New Roman"/>
          <w:lang w:val="fr-CA"/>
        </w:rPr>
        <w:t>Outils</w:t>
      </w:r>
      <w:bookmarkEnd w:id="89"/>
      <w:bookmarkEnd w:id="90"/>
      <w:bookmarkEnd w:id="91"/>
      <w:bookmarkEnd w:id="92"/>
      <w:bookmarkEnd w:id="93"/>
      <w:bookmarkEnd w:id="94"/>
      <w:bookmarkEnd w:id="95"/>
    </w:p>
    <w:p w14:paraId="74C5B538" w14:textId="77777777" w:rsidR="00B571FB" w:rsidRPr="00997725" w:rsidRDefault="00C44D9C" w:rsidP="00B571FB">
      <w:pPr>
        <w:pStyle w:val="Corpsdetexte"/>
        <w:rPr>
          <w:lang w:val="fr-CA"/>
        </w:rPr>
      </w:pPr>
      <w:bookmarkStart w:id="96" w:name="_Toc314978543"/>
      <w:bookmarkStart w:id="97" w:name="_Toc324843646"/>
      <w:bookmarkStart w:id="98" w:name="_Toc324851953"/>
      <w:bookmarkStart w:id="99" w:name="_Toc324915536"/>
      <w:r w:rsidRPr="00997725">
        <w:rPr>
          <w:lang w:val="fr-CA"/>
        </w:rPr>
        <w:t>Les outils suivants seront employés pour ce projet</w:t>
      </w:r>
      <w:r w:rsidR="00B571FB" w:rsidRPr="00997725">
        <w:rPr>
          <w:lang w:val="fr-CA"/>
        </w:rPr>
        <w:t>:</w:t>
      </w:r>
    </w:p>
    <w:p w14:paraId="5FC62DDD" w14:textId="77777777" w:rsidR="00B571FB" w:rsidRPr="00997725" w:rsidRDefault="00B571FB" w:rsidP="00B571FB">
      <w:pPr>
        <w:pStyle w:val="InfoBlue"/>
        <w:rPr>
          <w:lang w:val="fr-CA"/>
        </w:rPr>
      </w:pPr>
      <w:r w:rsidRPr="00997725">
        <w:rPr>
          <w:lang w:val="fr-CA"/>
        </w:rPr>
        <w:t xml:space="preserve">[NOTE: </w:t>
      </w:r>
      <w:r w:rsidR="00C44D9C" w:rsidRPr="00997725">
        <w:rPr>
          <w:lang w:val="fr-CA"/>
        </w:rPr>
        <w:t>Supprimer ou ajouter les items selon le cas</w:t>
      </w:r>
      <w:r w:rsidRPr="00997725">
        <w:rPr>
          <w:lang w:val="fr-CA"/>
        </w:rPr>
        <w: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952"/>
        <w:gridCol w:w="2358"/>
      </w:tblGrid>
      <w:tr w:rsidR="00B571FB" w:rsidRPr="00997725" w14:paraId="4F68F19F" w14:textId="77777777">
        <w:trPr>
          <w:jc w:val="center"/>
        </w:trPr>
        <w:tc>
          <w:tcPr>
            <w:tcW w:w="2952" w:type="dxa"/>
            <w:tcBorders>
              <w:top w:val="single" w:sz="12" w:space="0" w:color="000000"/>
              <w:bottom w:val="single" w:sz="12" w:space="0" w:color="000000"/>
              <w:right w:val="single" w:sz="12" w:space="0" w:color="000000"/>
            </w:tcBorders>
            <w:shd w:val="clear" w:color="auto" w:fill="F3F3F3"/>
          </w:tcPr>
          <w:p w14:paraId="50DA4F53" w14:textId="77777777" w:rsidR="00B571FB" w:rsidRPr="00997725" w:rsidRDefault="00B571FB" w:rsidP="00B571FB">
            <w:pPr>
              <w:pStyle w:val="Corpsdetexte1"/>
              <w:rPr>
                <w:b/>
                <w:lang w:val="fr-CA"/>
              </w:rPr>
            </w:pPr>
          </w:p>
        </w:tc>
        <w:tc>
          <w:tcPr>
            <w:tcW w:w="2358" w:type="dxa"/>
            <w:tcBorders>
              <w:top w:val="single" w:sz="12" w:space="0" w:color="000000"/>
              <w:left w:val="single" w:sz="12" w:space="0" w:color="000000"/>
              <w:bottom w:val="single" w:sz="12" w:space="0" w:color="000000"/>
            </w:tcBorders>
            <w:shd w:val="clear" w:color="auto" w:fill="F3F3F3"/>
          </w:tcPr>
          <w:p w14:paraId="62220D66" w14:textId="77777777" w:rsidR="00B571FB" w:rsidRPr="00997725" w:rsidRDefault="005B0276" w:rsidP="00B571FB">
            <w:pPr>
              <w:pStyle w:val="Corpsdetexte1"/>
              <w:jc w:val="center"/>
              <w:rPr>
                <w:b/>
                <w:lang w:val="fr-CA"/>
              </w:rPr>
            </w:pPr>
            <w:r w:rsidRPr="00997725">
              <w:rPr>
                <w:b/>
                <w:lang w:val="fr-CA"/>
              </w:rPr>
              <w:t>Outil</w:t>
            </w:r>
          </w:p>
        </w:tc>
      </w:tr>
      <w:tr w:rsidR="00B571FB" w:rsidRPr="00997725" w14:paraId="053649E1" w14:textId="77777777">
        <w:trPr>
          <w:jc w:val="center"/>
        </w:trPr>
        <w:tc>
          <w:tcPr>
            <w:tcW w:w="2952" w:type="dxa"/>
            <w:tcBorders>
              <w:top w:val="nil"/>
            </w:tcBorders>
          </w:tcPr>
          <w:p w14:paraId="080A4C5D" w14:textId="77777777" w:rsidR="00B571FB" w:rsidRPr="00997725" w:rsidRDefault="005B0276" w:rsidP="00B571FB">
            <w:pPr>
              <w:pStyle w:val="Corpsdetexte1"/>
              <w:rPr>
                <w:lang w:val="fr-CA"/>
              </w:rPr>
            </w:pPr>
            <w:r w:rsidRPr="00997725">
              <w:rPr>
                <w:lang w:val="fr-CA"/>
              </w:rPr>
              <w:t>Gestion des t</w:t>
            </w:r>
            <w:r w:rsidR="00B571FB" w:rsidRPr="00997725">
              <w:rPr>
                <w:lang w:val="fr-CA"/>
              </w:rPr>
              <w:t>est</w:t>
            </w:r>
            <w:r w:rsidRPr="00997725">
              <w:rPr>
                <w:lang w:val="fr-CA"/>
              </w:rPr>
              <w:t>s</w:t>
            </w:r>
          </w:p>
        </w:tc>
        <w:tc>
          <w:tcPr>
            <w:tcW w:w="2358" w:type="dxa"/>
            <w:tcBorders>
              <w:top w:val="nil"/>
            </w:tcBorders>
          </w:tcPr>
          <w:p w14:paraId="0E2038F8" w14:textId="77777777" w:rsidR="00B571FB" w:rsidRPr="00997725" w:rsidRDefault="00B571FB" w:rsidP="00B571FB">
            <w:pPr>
              <w:pStyle w:val="Corpsdetexte1"/>
              <w:jc w:val="center"/>
              <w:rPr>
                <w:lang w:val="fr-CA"/>
              </w:rPr>
            </w:pPr>
          </w:p>
        </w:tc>
      </w:tr>
      <w:tr w:rsidR="00B571FB" w:rsidRPr="00997725" w14:paraId="47353E67" w14:textId="77777777">
        <w:trPr>
          <w:jc w:val="center"/>
        </w:trPr>
        <w:tc>
          <w:tcPr>
            <w:tcW w:w="2952" w:type="dxa"/>
          </w:tcPr>
          <w:p w14:paraId="0EBCF0AB" w14:textId="77777777" w:rsidR="00B571FB" w:rsidRPr="00997725" w:rsidRDefault="005B0276" w:rsidP="00B571FB">
            <w:pPr>
              <w:pStyle w:val="Corpsdetexte1"/>
              <w:rPr>
                <w:lang w:val="fr-CA"/>
              </w:rPr>
            </w:pPr>
            <w:r w:rsidRPr="00997725">
              <w:rPr>
                <w:lang w:val="fr-CA"/>
              </w:rPr>
              <w:t>Suivi des anomalies</w:t>
            </w:r>
          </w:p>
        </w:tc>
        <w:tc>
          <w:tcPr>
            <w:tcW w:w="2358" w:type="dxa"/>
          </w:tcPr>
          <w:p w14:paraId="01697EE1" w14:textId="77777777" w:rsidR="00B571FB" w:rsidRPr="00997725" w:rsidRDefault="00B571FB" w:rsidP="00B571FB">
            <w:pPr>
              <w:pStyle w:val="Corpsdetexte1"/>
              <w:jc w:val="center"/>
              <w:rPr>
                <w:lang w:val="fr-CA"/>
              </w:rPr>
            </w:pPr>
          </w:p>
        </w:tc>
      </w:tr>
      <w:tr w:rsidR="00B571FB" w:rsidRPr="00997725" w14:paraId="332E1993" w14:textId="77777777">
        <w:trPr>
          <w:jc w:val="center"/>
        </w:trPr>
        <w:tc>
          <w:tcPr>
            <w:tcW w:w="2952" w:type="dxa"/>
          </w:tcPr>
          <w:p w14:paraId="60A7C5E4" w14:textId="77777777" w:rsidR="00B571FB" w:rsidRPr="00997725" w:rsidRDefault="005B0276" w:rsidP="00B571FB">
            <w:pPr>
              <w:pStyle w:val="Corpsdetexte1"/>
              <w:rPr>
                <w:lang w:val="fr-CA"/>
              </w:rPr>
            </w:pPr>
            <w:r w:rsidRPr="00997725">
              <w:rPr>
                <w:lang w:val="fr-CA"/>
              </w:rPr>
              <w:t>Tests fonctionnels</w:t>
            </w:r>
          </w:p>
        </w:tc>
        <w:tc>
          <w:tcPr>
            <w:tcW w:w="2358" w:type="dxa"/>
          </w:tcPr>
          <w:p w14:paraId="1F5FA448" w14:textId="77777777" w:rsidR="00B571FB" w:rsidRPr="00997725" w:rsidRDefault="00B571FB" w:rsidP="00B571FB">
            <w:pPr>
              <w:pStyle w:val="Corpsdetexte1"/>
              <w:jc w:val="center"/>
              <w:rPr>
                <w:lang w:val="fr-CA"/>
              </w:rPr>
            </w:pPr>
          </w:p>
        </w:tc>
      </w:tr>
      <w:tr w:rsidR="00B571FB" w:rsidRPr="00997725" w14:paraId="51F95942" w14:textId="77777777">
        <w:trPr>
          <w:jc w:val="center"/>
        </w:trPr>
        <w:tc>
          <w:tcPr>
            <w:tcW w:w="2952" w:type="dxa"/>
          </w:tcPr>
          <w:p w14:paraId="0A97F7D2" w14:textId="77777777" w:rsidR="00B571FB" w:rsidRPr="00997725" w:rsidRDefault="005B0276" w:rsidP="00B571FB">
            <w:pPr>
              <w:pStyle w:val="Corpsdetexte1"/>
              <w:rPr>
                <w:lang w:val="fr-CA"/>
              </w:rPr>
            </w:pPr>
            <w:r w:rsidRPr="00997725">
              <w:rPr>
                <w:lang w:val="fr-CA"/>
              </w:rPr>
              <w:t>Tests de performance</w:t>
            </w:r>
          </w:p>
        </w:tc>
        <w:tc>
          <w:tcPr>
            <w:tcW w:w="2358" w:type="dxa"/>
          </w:tcPr>
          <w:p w14:paraId="030AD77C" w14:textId="77777777" w:rsidR="00B571FB" w:rsidRPr="00997725" w:rsidRDefault="00B571FB" w:rsidP="00B571FB">
            <w:pPr>
              <w:pStyle w:val="Corpsdetexte1"/>
              <w:jc w:val="center"/>
              <w:rPr>
                <w:lang w:val="fr-CA"/>
              </w:rPr>
            </w:pPr>
          </w:p>
        </w:tc>
      </w:tr>
      <w:tr w:rsidR="00B571FB" w:rsidRPr="00997725" w14:paraId="54DA69BC" w14:textId="77777777">
        <w:trPr>
          <w:jc w:val="center"/>
        </w:trPr>
        <w:tc>
          <w:tcPr>
            <w:tcW w:w="2952" w:type="dxa"/>
          </w:tcPr>
          <w:p w14:paraId="65E20F12" w14:textId="77777777" w:rsidR="00B571FB" w:rsidRPr="00997725" w:rsidRDefault="005B0276" w:rsidP="00B571FB">
            <w:pPr>
              <w:pStyle w:val="Corpsdetexte1"/>
              <w:rPr>
                <w:lang w:val="fr-CA"/>
              </w:rPr>
            </w:pPr>
            <w:r w:rsidRPr="00997725">
              <w:rPr>
                <w:lang w:val="fr-CA"/>
              </w:rPr>
              <w:t>Gestion de projet</w:t>
            </w:r>
          </w:p>
        </w:tc>
        <w:tc>
          <w:tcPr>
            <w:tcW w:w="2358" w:type="dxa"/>
          </w:tcPr>
          <w:p w14:paraId="2C690B12" w14:textId="77777777" w:rsidR="00B571FB" w:rsidRPr="00997725" w:rsidRDefault="00B571FB" w:rsidP="00B571FB">
            <w:pPr>
              <w:pStyle w:val="Corpsdetexte1"/>
              <w:jc w:val="center"/>
              <w:rPr>
                <w:lang w:val="fr-CA"/>
              </w:rPr>
            </w:pPr>
          </w:p>
        </w:tc>
      </w:tr>
      <w:tr w:rsidR="00B571FB" w:rsidRPr="00997725" w14:paraId="5F701173" w14:textId="77777777">
        <w:trPr>
          <w:jc w:val="center"/>
        </w:trPr>
        <w:tc>
          <w:tcPr>
            <w:tcW w:w="2952" w:type="dxa"/>
          </w:tcPr>
          <w:p w14:paraId="5A1733FA" w14:textId="77777777" w:rsidR="00B571FB" w:rsidRPr="00997725" w:rsidRDefault="00B571FB" w:rsidP="00B571FB">
            <w:pPr>
              <w:pStyle w:val="Corpsdetexte1"/>
              <w:rPr>
                <w:lang w:val="fr-CA"/>
              </w:rPr>
            </w:pPr>
          </w:p>
        </w:tc>
        <w:tc>
          <w:tcPr>
            <w:tcW w:w="2358" w:type="dxa"/>
          </w:tcPr>
          <w:p w14:paraId="4731E020" w14:textId="77777777" w:rsidR="00B571FB" w:rsidRPr="00997725" w:rsidRDefault="00B571FB" w:rsidP="00B571FB">
            <w:pPr>
              <w:pStyle w:val="Corpsdetexte1"/>
              <w:jc w:val="center"/>
              <w:rPr>
                <w:lang w:val="fr-CA"/>
              </w:rPr>
            </w:pPr>
          </w:p>
        </w:tc>
      </w:tr>
      <w:tr w:rsidR="00B571FB" w:rsidRPr="00997725" w14:paraId="5C696F5E" w14:textId="77777777">
        <w:trPr>
          <w:jc w:val="center"/>
        </w:trPr>
        <w:tc>
          <w:tcPr>
            <w:tcW w:w="2952" w:type="dxa"/>
          </w:tcPr>
          <w:p w14:paraId="695A6335" w14:textId="77777777" w:rsidR="00B571FB" w:rsidRPr="00997725" w:rsidRDefault="00B571FB" w:rsidP="00B571FB">
            <w:pPr>
              <w:pStyle w:val="Corpsdetexte1"/>
              <w:rPr>
                <w:lang w:val="fr-CA"/>
              </w:rPr>
            </w:pPr>
          </w:p>
        </w:tc>
        <w:tc>
          <w:tcPr>
            <w:tcW w:w="2358" w:type="dxa"/>
          </w:tcPr>
          <w:p w14:paraId="4B9CE0D0" w14:textId="77777777" w:rsidR="00B571FB" w:rsidRPr="00997725" w:rsidRDefault="00B571FB" w:rsidP="00B571FB">
            <w:pPr>
              <w:pStyle w:val="Corpsdetexte1"/>
              <w:jc w:val="center"/>
              <w:rPr>
                <w:lang w:val="fr-CA"/>
              </w:rPr>
            </w:pPr>
          </w:p>
        </w:tc>
      </w:tr>
    </w:tbl>
    <w:p w14:paraId="53E240E3" w14:textId="77777777" w:rsidR="00B571FB" w:rsidRPr="00997725" w:rsidRDefault="00B571FB" w:rsidP="003418C4">
      <w:pPr>
        <w:rPr>
          <w:lang w:val="fr-CA"/>
        </w:rPr>
      </w:pPr>
    </w:p>
    <w:p w14:paraId="29E03934" w14:textId="77777777" w:rsidR="00B571FB" w:rsidRPr="00997725" w:rsidRDefault="00B571FB" w:rsidP="00B571FB">
      <w:pPr>
        <w:pStyle w:val="Titre1"/>
        <w:rPr>
          <w:rFonts w:ascii="Times New Roman" w:hAnsi="Times New Roman"/>
          <w:sz w:val="20"/>
          <w:lang w:val="fr-CA"/>
        </w:rPr>
      </w:pPr>
      <w:bookmarkStart w:id="100" w:name="_Toc433104457"/>
      <w:bookmarkStart w:id="101" w:name="_Toc5330795"/>
      <w:bookmarkStart w:id="102" w:name="_Toc93508229"/>
      <w:r w:rsidRPr="00997725">
        <w:rPr>
          <w:rFonts w:ascii="Times New Roman" w:hAnsi="Times New Roman"/>
          <w:sz w:val="20"/>
          <w:lang w:val="fr-CA"/>
        </w:rPr>
        <w:t>Res</w:t>
      </w:r>
      <w:r w:rsidR="00C44D9C" w:rsidRPr="00997725">
        <w:rPr>
          <w:rFonts w:ascii="Times New Roman" w:hAnsi="Times New Roman"/>
          <w:sz w:val="20"/>
          <w:lang w:val="fr-CA"/>
        </w:rPr>
        <w:t>s</w:t>
      </w:r>
      <w:r w:rsidRPr="00997725">
        <w:rPr>
          <w:rFonts w:ascii="Times New Roman" w:hAnsi="Times New Roman"/>
          <w:sz w:val="20"/>
          <w:lang w:val="fr-CA"/>
        </w:rPr>
        <w:t>ources</w:t>
      </w:r>
      <w:bookmarkEnd w:id="96"/>
      <w:bookmarkEnd w:id="97"/>
      <w:bookmarkEnd w:id="98"/>
      <w:bookmarkEnd w:id="99"/>
      <w:bookmarkEnd w:id="100"/>
      <w:bookmarkEnd w:id="101"/>
      <w:bookmarkEnd w:id="102"/>
    </w:p>
    <w:p w14:paraId="19FF5995" w14:textId="77777777" w:rsidR="00B571FB" w:rsidRPr="00997725" w:rsidRDefault="00B571FB" w:rsidP="00B571FB">
      <w:pPr>
        <w:pStyle w:val="InfoBlue"/>
        <w:rPr>
          <w:lang w:val="fr-CA"/>
        </w:rPr>
      </w:pPr>
      <w:bookmarkStart w:id="103" w:name="_Toc314978545"/>
      <w:bookmarkStart w:id="104" w:name="_Toc324843648"/>
      <w:bookmarkStart w:id="105" w:name="_Toc324851955"/>
      <w:r w:rsidRPr="00997725">
        <w:rPr>
          <w:lang w:val="fr-CA"/>
        </w:rPr>
        <w:t>[</w:t>
      </w:r>
      <w:r w:rsidR="00C44D9C" w:rsidRPr="00997725">
        <w:rPr>
          <w:lang w:val="fr-CA"/>
        </w:rPr>
        <w:t xml:space="preserve">Énumérer les ressources nécessaires à l’effort de test, </w:t>
      </w:r>
      <w:r w:rsidR="00492D1F" w:rsidRPr="00997725">
        <w:rPr>
          <w:lang w:val="fr-CA"/>
        </w:rPr>
        <w:t>leurs principales responsabilités</w:t>
      </w:r>
      <w:r w:rsidR="00C44D9C" w:rsidRPr="00997725">
        <w:rPr>
          <w:lang w:val="fr-CA"/>
        </w:rPr>
        <w:t>, leur connaissance et leurs qualifications</w:t>
      </w:r>
      <w:r w:rsidRPr="00997725">
        <w:rPr>
          <w:lang w:val="fr-CA"/>
        </w:rPr>
        <w:t>.]</w:t>
      </w:r>
    </w:p>
    <w:p w14:paraId="741C6CDC" w14:textId="77777777" w:rsidR="00B571FB" w:rsidRPr="00997725" w:rsidRDefault="00C44D9C" w:rsidP="00B571FB">
      <w:pPr>
        <w:pStyle w:val="Titre2"/>
        <w:rPr>
          <w:rFonts w:ascii="Times New Roman" w:hAnsi="Times New Roman"/>
          <w:lang w:val="fr-CA"/>
        </w:rPr>
      </w:pPr>
      <w:bookmarkStart w:id="106" w:name="_Toc417790805"/>
      <w:bookmarkStart w:id="107" w:name="_Toc433104458"/>
      <w:bookmarkStart w:id="108" w:name="_Toc5330796"/>
      <w:bookmarkStart w:id="109" w:name="_Toc93508230"/>
      <w:r w:rsidRPr="00997725">
        <w:rPr>
          <w:rFonts w:ascii="Times New Roman" w:hAnsi="Times New Roman"/>
          <w:lang w:val="fr-CA"/>
        </w:rPr>
        <w:t>Travailleurs</w:t>
      </w:r>
      <w:bookmarkEnd w:id="106"/>
      <w:bookmarkEnd w:id="107"/>
      <w:bookmarkEnd w:id="108"/>
      <w:bookmarkEnd w:id="109"/>
    </w:p>
    <w:p w14:paraId="01893BEC" w14:textId="77777777" w:rsidR="00B571FB" w:rsidRPr="00997725" w:rsidRDefault="003418C4" w:rsidP="00B571FB">
      <w:pPr>
        <w:pStyle w:val="Corpsdetexte"/>
        <w:rPr>
          <w:lang w:val="fr-CA"/>
        </w:rPr>
      </w:pPr>
      <w:r w:rsidRPr="00997725">
        <w:rPr>
          <w:lang w:val="fr-CA"/>
        </w:rPr>
        <w:t xml:space="preserve">Ce tableau énumère les </w:t>
      </w:r>
      <w:r w:rsidR="00492D1F" w:rsidRPr="00997725">
        <w:rPr>
          <w:lang w:val="fr-CA"/>
        </w:rPr>
        <w:t>ressources</w:t>
      </w:r>
      <w:r w:rsidRPr="00997725">
        <w:rPr>
          <w:lang w:val="fr-CA"/>
        </w:rPr>
        <w:t xml:space="preserve"> humaines </w:t>
      </w:r>
      <w:r w:rsidR="00492D1F" w:rsidRPr="00997725">
        <w:rPr>
          <w:lang w:val="fr-CA"/>
        </w:rPr>
        <w:t>nécessaires</w:t>
      </w:r>
      <w:r w:rsidRPr="00997725">
        <w:rPr>
          <w:lang w:val="fr-CA"/>
        </w:rPr>
        <w:t xml:space="preserve"> à la </w:t>
      </w:r>
      <w:r w:rsidR="00492D1F" w:rsidRPr="00997725">
        <w:rPr>
          <w:lang w:val="fr-CA"/>
        </w:rPr>
        <w:t>réalisation</w:t>
      </w:r>
      <w:r w:rsidRPr="00997725">
        <w:rPr>
          <w:lang w:val="fr-CA"/>
        </w:rPr>
        <w:t xml:space="preserve"> de ce plan.</w:t>
      </w:r>
    </w:p>
    <w:p w14:paraId="08CC73ED" w14:textId="77777777" w:rsidR="003418C4" w:rsidRPr="00997725" w:rsidRDefault="003418C4" w:rsidP="003418C4">
      <w:pPr>
        <w:pStyle w:val="InfoBlue"/>
        <w:rPr>
          <w:lang w:val="fr-CA"/>
        </w:rPr>
      </w:pPr>
      <w:r w:rsidRPr="00997725">
        <w:rPr>
          <w:lang w:val="fr-CA"/>
        </w:rPr>
        <w:t>[NOTE: Supprimer ou ajouter les items selon le cas.]</w:t>
      </w:r>
    </w:p>
    <w:tbl>
      <w:tblPr>
        <w:tblW w:w="0" w:type="auto"/>
        <w:tblLayout w:type="fixed"/>
        <w:tblLook w:val="0000" w:firstRow="0" w:lastRow="0" w:firstColumn="0" w:lastColumn="0" w:noHBand="0" w:noVBand="0"/>
      </w:tblPr>
      <w:tblGrid>
        <w:gridCol w:w="2318"/>
        <w:gridCol w:w="1901"/>
        <w:gridCol w:w="5357"/>
      </w:tblGrid>
      <w:tr w:rsidR="00B571FB" w:rsidRPr="00997725" w14:paraId="4A3B4AB4" w14:textId="77777777">
        <w:trPr>
          <w:cantSplit/>
        </w:trPr>
        <w:tc>
          <w:tcPr>
            <w:tcW w:w="9576" w:type="dxa"/>
            <w:gridSpan w:val="3"/>
            <w:tcBorders>
              <w:top w:val="single" w:sz="6" w:space="0" w:color="auto"/>
              <w:left w:val="single" w:sz="6" w:space="0" w:color="auto"/>
              <w:bottom w:val="single" w:sz="6" w:space="0" w:color="auto"/>
              <w:right w:val="single" w:sz="6" w:space="0" w:color="auto"/>
            </w:tcBorders>
            <w:shd w:val="clear" w:color="C0C0C0" w:fill="F3F3F3"/>
          </w:tcPr>
          <w:p w14:paraId="2687FE80" w14:textId="77777777" w:rsidR="00B571FB" w:rsidRPr="00997725" w:rsidRDefault="003418C4" w:rsidP="003418C4">
            <w:pPr>
              <w:pStyle w:val="Corpsdetexte1"/>
              <w:keepNext/>
              <w:jc w:val="center"/>
              <w:rPr>
                <w:b/>
                <w:lang w:val="fr-CA"/>
              </w:rPr>
            </w:pPr>
            <w:r w:rsidRPr="00997725">
              <w:rPr>
                <w:b/>
                <w:lang w:val="fr-CA"/>
              </w:rPr>
              <w:lastRenderedPageBreak/>
              <w:t>Ressources humaines</w:t>
            </w:r>
          </w:p>
        </w:tc>
      </w:tr>
      <w:tr w:rsidR="00B571FB" w:rsidRPr="00997725" w14:paraId="3D084262" w14:textId="77777777">
        <w:trPr>
          <w:cantSplit/>
        </w:trPr>
        <w:tc>
          <w:tcPr>
            <w:tcW w:w="2318" w:type="dxa"/>
            <w:tcBorders>
              <w:top w:val="single" w:sz="6" w:space="0" w:color="auto"/>
              <w:left w:val="single" w:sz="6" w:space="0" w:color="auto"/>
              <w:bottom w:val="single" w:sz="6" w:space="0" w:color="auto"/>
              <w:right w:val="single" w:sz="6" w:space="0" w:color="auto"/>
            </w:tcBorders>
            <w:shd w:val="clear" w:color="C0C0C0" w:fill="F3F3F3"/>
          </w:tcPr>
          <w:p w14:paraId="5FADC78C" w14:textId="77777777" w:rsidR="00B571FB" w:rsidRPr="00997725" w:rsidRDefault="003418C4" w:rsidP="003418C4">
            <w:pPr>
              <w:pStyle w:val="Corpsdetexte1"/>
              <w:keepNext/>
              <w:jc w:val="center"/>
              <w:rPr>
                <w:b/>
                <w:lang w:val="fr-CA"/>
              </w:rPr>
            </w:pPr>
            <w:r w:rsidRPr="00997725">
              <w:rPr>
                <w:b/>
                <w:lang w:val="fr-CA"/>
              </w:rPr>
              <w:t>Travailleur</w:t>
            </w:r>
          </w:p>
        </w:tc>
        <w:tc>
          <w:tcPr>
            <w:tcW w:w="1901" w:type="dxa"/>
            <w:tcBorders>
              <w:top w:val="single" w:sz="6" w:space="0" w:color="auto"/>
              <w:left w:val="single" w:sz="6" w:space="0" w:color="auto"/>
              <w:bottom w:val="single" w:sz="6" w:space="0" w:color="auto"/>
              <w:right w:val="single" w:sz="6" w:space="0" w:color="auto"/>
            </w:tcBorders>
            <w:shd w:val="clear" w:color="C0C0C0" w:fill="F3F3F3"/>
          </w:tcPr>
          <w:p w14:paraId="28CD3A73" w14:textId="77777777" w:rsidR="00B571FB" w:rsidRPr="00997725" w:rsidRDefault="003418C4" w:rsidP="003418C4">
            <w:pPr>
              <w:pStyle w:val="Corpsdetexte1"/>
              <w:keepNext/>
              <w:jc w:val="center"/>
              <w:rPr>
                <w:b/>
                <w:lang w:val="fr-CA"/>
              </w:rPr>
            </w:pPr>
            <w:r w:rsidRPr="00997725">
              <w:rPr>
                <w:b/>
                <w:lang w:val="fr-CA"/>
              </w:rPr>
              <w:t xml:space="preserve">Nombre </w:t>
            </w:r>
            <w:r w:rsidR="00683C34" w:rsidRPr="00997725">
              <w:rPr>
                <w:b/>
                <w:lang w:val="fr-CA"/>
              </w:rPr>
              <w:t xml:space="preserve">minimum </w:t>
            </w:r>
            <w:r w:rsidR="00B571FB" w:rsidRPr="00997725">
              <w:rPr>
                <w:b/>
                <w:lang w:val="fr-CA"/>
              </w:rPr>
              <w:t>(</w:t>
            </w:r>
            <w:r w:rsidRPr="00997725">
              <w:rPr>
                <w:b/>
                <w:lang w:val="fr-CA"/>
              </w:rPr>
              <w:t>plein temps</w:t>
            </w:r>
            <w:r w:rsidR="00B571FB" w:rsidRPr="00997725">
              <w:rPr>
                <w:b/>
                <w:lang w:val="fr-CA"/>
              </w:rPr>
              <w:t>)</w:t>
            </w:r>
          </w:p>
        </w:tc>
        <w:tc>
          <w:tcPr>
            <w:tcW w:w="5357" w:type="dxa"/>
            <w:tcBorders>
              <w:top w:val="single" w:sz="6" w:space="0" w:color="auto"/>
              <w:left w:val="single" w:sz="6" w:space="0" w:color="auto"/>
              <w:bottom w:val="single" w:sz="6" w:space="0" w:color="auto"/>
              <w:right w:val="single" w:sz="6" w:space="0" w:color="auto"/>
            </w:tcBorders>
            <w:shd w:val="clear" w:color="C0C0C0" w:fill="F3F3F3"/>
          </w:tcPr>
          <w:p w14:paraId="64481987" w14:textId="77777777" w:rsidR="00B571FB" w:rsidRPr="00997725" w:rsidRDefault="003418C4" w:rsidP="003418C4">
            <w:pPr>
              <w:pStyle w:val="Corpsdetexte1"/>
              <w:keepNext/>
              <w:jc w:val="center"/>
              <w:rPr>
                <w:b/>
                <w:lang w:val="fr-CA"/>
              </w:rPr>
            </w:pPr>
            <w:r w:rsidRPr="00997725">
              <w:rPr>
                <w:b/>
                <w:lang w:val="fr-CA"/>
              </w:rPr>
              <w:t>Responsabilités - commentaires</w:t>
            </w:r>
          </w:p>
        </w:tc>
      </w:tr>
      <w:tr w:rsidR="00B571FB" w:rsidRPr="00997725" w14:paraId="35E00AE8" w14:textId="77777777">
        <w:trPr>
          <w:cantSplit/>
        </w:trPr>
        <w:tc>
          <w:tcPr>
            <w:tcW w:w="2318" w:type="dxa"/>
            <w:tcBorders>
              <w:top w:val="single" w:sz="6" w:space="0" w:color="auto"/>
              <w:left w:val="single" w:sz="6" w:space="0" w:color="auto"/>
              <w:bottom w:val="single" w:sz="6" w:space="0" w:color="auto"/>
              <w:right w:val="single" w:sz="6" w:space="0" w:color="auto"/>
            </w:tcBorders>
          </w:tcPr>
          <w:p w14:paraId="00E78A7D" w14:textId="77777777" w:rsidR="00B571FB" w:rsidRPr="00997725" w:rsidRDefault="003418C4" w:rsidP="00B571FB">
            <w:pPr>
              <w:pStyle w:val="Corpsdetexte1"/>
              <w:rPr>
                <w:lang w:val="fr-CA"/>
              </w:rPr>
            </w:pPr>
            <w:r w:rsidRPr="00997725">
              <w:rPr>
                <w:lang w:val="fr-CA"/>
              </w:rPr>
              <w:t>Responsable de</w:t>
            </w:r>
            <w:r w:rsidR="009024E3" w:rsidRPr="00997725">
              <w:rPr>
                <w:lang w:val="fr-CA"/>
              </w:rPr>
              <w:t>s</w:t>
            </w:r>
            <w:r w:rsidRPr="00997725">
              <w:rPr>
                <w:lang w:val="fr-CA"/>
              </w:rPr>
              <w:t xml:space="preserve"> t</w:t>
            </w:r>
            <w:r w:rsidR="00B571FB" w:rsidRPr="00997725">
              <w:rPr>
                <w:lang w:val="fr-CA"/>
              </w:rPr>
              <w:t>est</w:t>
            </w:r>
            <w:r w:rsidR="009024E3" w:rsidRPr="00997725">
              <w:rPr>
                <w:lang w:val="fr-CA"/>
              </w:rPr>
              <w:t>s</w:t>
            </w:r>
          </w:p>
        </w:tc>
        <w:tc>
          <w:tcPr>
            <w:tcW w:w="1901" w:type="dxa"/>
            <w:tcBorders>
              <w:top w:val="single" w:sz="6" w:space="0" w:color="auto"/>
              <w:left w:val="single" w:sz="6" w:space="0" w:color="auto"/>
              <w:bottom w:val="single" w:sz="6" w:space="0" w:color="auto"/>
              <w:right w:val="single" w:sz="6" w:space="0" w:color="auto"/>
            </w:tcBorders>
          </w:tcPr>
          <w:p w14:paraId="4DB88B91" w14:textId="77777777" w:rsidR="00B571FB" w:rsidRPr="00997725"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3BCF0F52" w14:textId="77777777" w:rsidR="00B571FB" w:rsidRPr="00997725" w:rsidRDefault="00683C34" w:rsidP="00B571FB">
            <w:pPr>
              <w:pStyle w:val="Corpsdetexte1"/>
              <w:rPr>
                <w:lang w:val="fr-CA"/>
              </w:rPr>
            </w:pPr>
            <w:r w:rsidRPr="00997725">
              <w:rPr>
                <w:lang w:val="fr-CA"/>
              </w:rPr>
              <w:t>Fournir un encadrement de gestion</w:t>
            </w:r>
            <w:r w:rsidR="00B571FB" w:rsidRPr="00997725">
              <w:rPr>
                <w:lang w:val="fr-CA"/>
              </w:rPr>
              <w:t xml:space="preserve"> </w:t>
            </w:r>
          </w:p>
          <w:p w14:paraId="118B9356" w14:textId="77777777" w:rsidR="00B571FB" w:rsidRPr="00997725" w:rsidRDefault="00B571FB" w:rsidP="00B571FB">
            <w:pPr>
              <w:pStyle w:val="Corpsdetexte1"/>
              <w:rPr>
                <w:lang w:val="fr-CA"/>
              </w:rPr>
            </w:pPr>
            <w:r w:rsidRPr="00997725">
              <w:rPr>
                <w:lang w:val="fr-CA"/>
              </w:rPr>
              <w:t>Respons</w:t>
            </w:r>
            <w:r w:rsidR="00683C34" w:rsidRPr="00997725">
              <w:rPr>
                <w:lang w:val="fr-CA"/>
              </w:rPr>
              <w:t>a</w:t>
            </w:r>
            <w:r w:rsidRPr="00997725">
              <w:rPr>
                <w:lang w:val="fr-CA"/>
              </w:rPr>
              <w:t>bilit</w:t>
            </w:r>
            <w:r w:rsidR="00683C34" w:rsidRPr="00997725">
              <w:rPr>
                <w:lang w:val="fr-CA"/>
              </w:rPr>
              <w:t>é</w:t>
            </w:r>
            <w:r w:rsidRPr="00997725">
              <w:rPr>
                <w:lang w:val="fr-CA"/>
              </w:rPr>
              <w:t>s:</w:t>
            </w:r>
          </w:p>
          <w:p w14:paraId="329FF5DA" w14:textId="77777777" w:rsidR="00B571FB" w:rsidRPr="00997725" w:rsidRDefault="00683C34" w:rsidP="006908D5">
            <w:pPr>
              <w:pStyle w:val="Corpsdetexte1"/>
              <w:numPr>
                <w:ilvl w:val="0"/>
                <w:numId w:val="4"/>
              </w:numPr>
              <w:rPr>
                <w:lang w:val="fr-CA"/>
              </w:rPr>
            </w:pPr>
            <w:r w:rsidRPr="00997725">
              <w:rPr>
                <w:lang w:val="fr-CA"/>
              </w:rPr>
              <w:t>Fournir une direction technique</w:t>
            </w:r>
          </w:p>
          <w:p w14:paraId="3DA77B18" w14:textId="77777777" w:rsidR="00B571FB" w:rsidRPr="00997725" w:rsidRDefault="00683C34" w:rsidP="006908D5">
            <w:pPr>
              <w:pStyle w:val="Corpsdetexte1"/>
              <w:numPr>
                <w:ilvl w:val="0"/>
                <w:numId w:val="4"/>
              </w:numPr>
              <w:rPr>
                <w:lang w:val="fr-CA"/>
              </w:rPr>
            </w:pPr>
            <w:r w:rsidRPr="00997725">
              <w:rPr>
                <w:lang w:val="fr-CA"/>
              </w:rPr>
              <w:t>Recruter les ressources appropriées</w:t>
            </w:r>
          </w:p>
          <w:p w14:paraId="5D2A2BD2" w14:textId="77777777" w:rsidR="00B571FB" w:rsidRPr="00997725" w:rsidRDefault="00683C34" w:rsidP="006908D5">
            <w:pPr>
              <w:pStyle w:val="Corpsdetexte1"/>
              <w:numPr>
                <w:ilvl w:val="0"/>
                <w:numId w:val="4"/>
              </w:numPr>
              <w:rPr>
                <w:lang w:val="fr-CA"/>
              </w:rPr>
            </w:pPr>
            <w:r w:rsidRPr="00997725">
              <w:rPr>
                <w:lang w:val="fr-CA"/>
              </w:rPr>
              <w:t>Gérer les rapports</w:t>
            </w:r>
          </w:p>
        </w:tc>
      </w:tr>
      <w:tr w:rsidR="00B571FB" w:rsidRPr="007837D3" w14:paraId="0A4FB96F" w14:textId="77777777">
        <w:trPr>
          <w:cantSplit/>
        </w:trPr>
        <w:tc>
          <w:tcPr>
            <w:tcW w:w="2318" w:type="dxa"/>
            <w:tcBorders>
              <w:top w:val="single" w:sz="6" w:space="0" w:color="auto"/>
              <w:left w:val="single" w:sz="6" w:space="0" w:color="auto"/>
              <w:right w:val="single" w:sz="6" w:space="0" w:color="auto"/>
            </w:tcBorders>
          </w:tcPr>
          <w:p w14:paraId="6F0F242B" w14:textId="77777777" w:rsidR="00B571FB" w:rsidRPr="00997725" w:rsidRDefault="009024E3" w:rsidP="00B571FB">
            <w:pPr>
              <w:pStyle w:val="Corpsdetexte1"/>
              <w:rPr>
                <w:lang w:val="fr-CA"/>
              </w:rPr>
            </w:pPr>
            <w:r w:rsidRPr="00997725">
              <w:rPr>
                <w:lang w:val="fr-CA"/>
              </w:rPr>
              <w:t>Concepteur de t</w:t>
            </w:r>
            <w:r w:rsidR="00B571FB" w:rsidRPr="00997725">
              <w:rPr>
                <w:lang w:val="fr-CA"/>
              </w:rPr>
              <w:t xml:space="preserve">est </w:t>
            </w:r>
          </w:p>
        </w:tc>
        <w:tc>
          <w:tcPr>
            <w:tcW w:w="1901" w:type="dxa"/>
            <w:tcBorders>
              <w:top w:val="single" w:sz="6" w:space="0" w:color="auto"/>
              <w:left w:val="single" w:sz="6" w:space="0" w:color="auto"/>
              <w:bottom w:val="single" w:sz="6" w:space="0" w:color="auto"/>
              <w:right w:val="single" w:sz="6" w:space="0" w:color="auto"/>
            </w:tcBorders>
          </w:tcPr>
          <w:p w14:paraId="32EB872C" w14:textId="77777777" w:rsidR="00B571FB" w:rsidRPr="00997725"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10AD7F13" w14:textId="77777777" w:rsidR="00B571FB" w:rsidRPr="00997725" w:rsidRDefault="00683C34" w:rsidP="00B571FB">
            <w:pPr>
              <w:pStyle w:val="Corpsdetexte1"/>
              <w:rPr>
                <w:lang w:val="fr-CA"/>
              </w:rPr>
            </w:pPr>
            <w:r w:rsidRPr="00997725">
              <w:rPr>
                <w:lang w:val="fr-CA"/>
              </w:rPr>
              <w:t>Identifier, prioriser et implémenter les cas de test</w:t>
            </w:r>
          </w:p>
          <w:p w14:paraId="6AF0B871" w14:textId="77777777" w:rsidR="00B571FB" w:rsidRPr="00997725" w:rsidRDefault="00B571FB" w:rsidP="00B571FB">
            <w:pPr>
              <w:pStyle w:val="Corpsdetexte1"/>
              <w:rPr>
                <w:lang w:val="fr-CA"/>
              </w:rPr>
            </w:pPr>
            <w:r w:rsidRPr="00997725">
              <w:rPr>
                <w:lang w:val="fr-CA"/>
              </w:rPr>
              <w:t>Respons</w:t>
            </w:r>
            <w:r w:rsidR="00683C34" w:rsidRPr="00997725">
              <w:rPr>
                <w:lang w:val="fr-CA"/>
              </w:rPr>
              <w:t>a</w:t>
            </w:r>
            <w:r w:rsidRPr="00997725">
              <w:rPr>
                <w:lang w:val="fr-CA"/>
              </w:rPr>
              <w:t>bilit</w:t>
            </w:r>
            <w:r w:rsidR="00683C34" w:rsidRPr="00997725">
              <w:rPr>
                <w:lang w:val="fr-CA"/>
              </w:rPr>
              <w:t>é</w:t>
            </w:r>
            <w:r w:rsidRPr="00997725">
              <w:rPr>
                <w:lang w:val="fr-CA"/>
              </w:rPr>
              <w:t>s:</w:t>
            </w:r>
          </w:p>
          <w:p w14:paraId="2FE0BE43" w14:textId="77777777" w:rsidR="00B571FB" w:rsidRPr="00997725" w:rsidRDefault="00683C34" w:rsidP="006908D5">
            <w:pPr>
              <w:pStyle w:val="Corpsdetexte1"/>
              <w:numPr>
                <w:ilvl w:val="0"/>
                <w:numId w:val="5"/>
              </w:numPr>
              <w:rPr>
                <w:lang w:val="fr-CA"/>
              </w:rPr>
            </w:pPr>
            <w:r w:rsidRPr="00997725">
              <w:rPr>
                <w:lang w:val="fr-CA"/>
              </w:rPr>
              <w:t>Générer le plan de tests</w:t>
            </w:r>
          </w:p>
          <w:p w14:paraId="5BEFE9E1" w14:textId="77777777" w:rsidR="00B571FB" w:rsidRPr="00997725" w:rsidRDefault="00683C34" w:rsidP="006908D5">
            <w:pPr>
              <w:pStyle w:val="Corpsdetexte1"/>
              <w:numPr>
                <w:ilvl w:val="0"/>
                <w:numId w:val="5"/>
              </w:numPr>
              <w:rPr>
                <w:lang w:val="fr-CA"/>
              </w:rPr>
            </w:pPr>
            <w:r w:rsidRPr="00997725">
              <w:rPr>
                <w:lang w:val="fr-CA"/>
              </w:rPr>
              <w:t>Générer le modèle de tests</w:t>
            </w:r>
          </w:p>
          <w:p w14:paraId="1DEC38E7" w14:textId="77777777" w:rsidR="00B571FB" w:rsidRPr="00997725" w:rsidRDefault="00683C34" w:rsidP="006908D5">
            <w:pPr>
              <w:pStyle w:val="Corpsdetexte1"/>
              <w:numPr>
                <w:ilvl w:val="0"/>
                <w:numId w:val="5"/>
              </w:numPr>
              <w:rPr>
                <w:lang w:val="fr-CA"/>
              </w:rPr>
            </w:pPr>
            <w:r w:rsidRPr="00997725">
              <w:rPr>
                <w:lang w:val="fr-CA"/>
              </w:rPr>
              <w:t>Évaluer l’efficacité de l’effort de test</w:t>
            </w:r>
          </w:p>
        </w:tc>
      </w:tr>
      <w:tr w:rsidR="00B571FB" w:rsidRPr="007837D3" w14:paraId="4D6BF0BB" w14:textId="77777777">
        <w:trPr>
          <w:cantSplit/>
          <w:trHeight w:val="40"/>
        </w:trPr>
        <w:tc>
          <w:tcPr>
            <w:tcW w:w="2318" w:type="dxa"/>
            <w:tcBorders>
              <w:top w:val="single" w:sz="6" w:space="0" w:color="auto"/>
              <w:left w:val="single" w:sz="6" w:space="0" w:color="auto"/>
              <w:right w:val="single" w:sz="6" w:space="0" w:color="auto"/>
            </w:tcBorders>
          </w:tcPr>
          <w:p w14:paraId="2F897DB0" w14:textId="77777777" w:rsidR="00B571FB" w:rsidRPr="00997725" w:rsidRDefault="00B571FB" w:rsidP="00B571FB">
            <w:pPr>
              <w:pStyle w:val="Corpsdetexte1"/>
              <w:rPr>
                <w:lang w:val="fr-CA"/>
              </w:rPr>
            </w:pPr>
            <w:r w:rsidRPr="00997725">
              <w:rPr>
                <w:lang w:val="fr-CA"/>
              </w:rPr>
              <w:t>Teste</w:t>
            </w:r>
            <w:r w:rsidR="009024E3" w:rsidRPr="00997725">
              <w:rPr>
                <w:lang w:val="fr-CA"/>
              </w:rPr>
              <w:t>u</w:t>
            </w:r>
            <w:r w:rsidRPr="00997725">
              <w:rPr>
                <w:lang w:val="fr-CA"/>
              </w:rPr>
              <w:t>r</w:t>
            </w:r>
          </w:p>
        </w:tc>
        <w:tc>
          <w:tcPr>
            <w:tcW w:w="1901" w:type="dxa"/>
            <w:tcBorders>
              <w:top w:val="single" w:sz="6" w:space="0" w:color="auto"/>
              <w:bottom w:val="single" w:sz="6" w:space="0" w:color="auto"/>
              <w:right w:val="single" w:sz="6" w:space="0" w:color="auto"/>
            </w:tcBorders>
          </w:tcPr>
          <w:p w14:paraId="48A7A2C7" w14:textId="77777777" w:rsidR="00B571FB" w:rsidRPr="00997725"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621C7DF7" w14:textId="77777777" w:rsidR="00B571FB" w:rsidRPr="00997725" w:rsidRDefault="00B571FB" w:rsidP="00B571FB">
            <w:pPr>
              <w:pStyle w:val="Corpsdetexte1"/>
              <w:rPr>
                <w:lang w:val="fr-CA"/>
              </w:rPr>
            </w:pPr>
            <w:r w:rsidRPr="00997725">
              <w:rPr>
                <w:lang w:val="fr-CA"/>
              </w:rPr>
              <w:t>Ex</w:t>
            </w:r>
            <w:r w:rsidR="00683C34" w:rsidRPr="00997725">
              <w:rPr>
                <w:lang w:val="fr-CA"/>
              </w:rPr>
              <w:t>é</w:t>
            </w:r>
            <w:r w:rsidRPr="00997725">
              <w:rPr>
                <w:lang w:val="fr-CA"/>
              </w:rPr>
              <w:t>cute</w:t>
            </w:r>
            <w:r w:rsidR="00683C34" w:rsidRPr="00997725">
              <w:rPr>
                <w:lang w:val="fr-CA"/>
              </w:rPr>
              <w:t>r les tests</w:t>
            </w:r>
          </w:p>
          <w:p w14:paraId="7A19461E" w14:textId="77777777" w:rsidR="00B571FB" w:rsidRPr="00997725" w:rsidRDefault="00B571FB" w:rsidP="00B571FB">
            <w:pPr>
              <w:pStyle w:val="Corpsdetexte1"/>
              <w:rPr>
                <w:lang w:val="fr-CA"/>
              </w:rPr>
            </w:pPr>
            <w:r w:rsidRPr="00997725">
              <w:rPr>
                <w:lang w:val="fr-CA"/>
              </w:rPr>
              <w:t>Respons</w:t>
            </w:r>
            <w:r w:rsidR="00683C34" w:rsidRPr="00997725">
              <w:rPr>
                <w:lang w:val="fr-CA"/>
              </w:rPr>
              <w:t>a</w:t>
            </w:r>
            <w:r w:rsidRPr="00997725">
              <w:rPr>
                <w:lang w:val="fr-CA"/>
              </w:rPr>
              <w:t>bilit</w:t>
            </w:r>
            <w:r w:rsidR="00683C34" w:rsidRPr="00997725">
              <w:rPr>
                <w:lang w:val="fr-CA"/>
              </w:rPr>
              <w:t>é</w:t>
            </w:r>
            <w:r w:rsidRPr="00997725">
              <w:rPr>
                <w:lang w:val="fr-CA"/>
              </w:rPr>
              <w:t>s:</w:t>
            </w:r>
          </w:p>
          <w:p w14:paraId="36A3E17D" w14:textId="77777777" w:rsidR="00B571FB" w:rsidRPr="00997725" w:rsidRDefault="00B571FB" w:rsidP="006908D5">
            <w:pPr>
              <w:pStyle w:val="Corpsdetexte1"/>
              <w:numPr>
                <w:ilvl w:val="0"/>
                <w:numId w:val="6"/>
              </w:numPr>
              <w:rPr>
                <w:lang w:val="fr-CA"/>
              </w:rPr>
            </w:pPr>
            <w:r w:rsidRPr="00997725">
              <w:rPr>
                <w:lang w:val="fr-CA"/>
              </w:rPr>
              <w:t>Ex</w:t>
            </w:r>
            <w:r w:rsidR="00683C34" w:rsidRPr="00997725">
              <w:rPr>
                <w:lang w:val="fr-CA"/>
              </w:rPr>
              <w:t>é</w:t>
            </w:r>
            <w:r w:rsidRPr="00997725">
              <w:rPr>
                <w:lang w:val="fr-CA"/>
              </w:rPr>
              <w:t>cute</w:t>
            </w:r>
            <w:r w:rsidR="00683C34" w:rsidRPr="00997725">
              <w:rPr>
                <w:lang w:val="fr-CA"/>
              </w:rPr>
              <w:t>r les</w:t>
            </w:r>
            <w:r w:rsidRPr="00997725">
              <w:rPr>
                <w:lang w:val="fr-CA"/>
              </w:rPr>
              <w:t xml:space="preserve"> tests</w:t>
            </w:r>
          </w:p>
          <w:p w14:paraId="480E442A" w14:textId="77777777" w:rsidR="00B571FB" w:rsidRPr="00997725" w:rsidRDefault="009F4631" w:rsidP="006908D5">
            <w:pPr>
              <w:pStyle w:val="Corpsdetexte1"/>
              <w:numPr>
                <w:ilvl w:val="0"/>
                <w:numId w:val="6"/>
              </w:numPr>
              <w:rPr>
                <w:lang w:val="fr-CA"/>
              </w:rPr>
            </w:pPr>
            <w:r w:rsidRPr="00997725">
              <w:rPr>
                <w:lang w:val="fr-CA"/>
              </w:rPr>
              <w:t>Journaliser les résultats</w:t>
            </w:r>
          </w:p>
          <w:p w14:paraId="6659CB3C" w14:textId="77777777" w:rsidR="00B571FB" w:rsidRPr="00997725" w:rsidRDefault="00B56C3C" w:rsidP="006908D5">
            <w:pPr>
              <w:pStyle w:val="Corpsdetexte1"/>
              <w:numPr>
                <w:ilvl w:val="0"/>
                <w:numId w:val="6"/>
              </w:numPr>
              <w:rPr>
                <w:lang w:val="fr-CA"/>
              </w:rPr>
            </w:pPr>
            <w:r w:rsidRPr="00997725">
              <w:rPr>
                <w:lang w:val="fr-CA"/>
              </w:rPr>
              <w:t>Reprendre sur les erreurs</w:t>
            </w:r>
          </w:p>
          <w:p w14:paraId="1DD69DAE" w14:textId="77777777" w:rsidR="00B571FB" w:rsidRPr="00997725" w:rsidRDefault="00B571FB" w:rsidP="006908D5">
            <w:pPr>
              <w:pStyle w:val="Corpsdetexte1"/>
              <w:numPr>
                <w:ilvl w:val="0"/>
                <w:numId w:val="6"/>
              </w:numPr>
              <w:rPr>
                <w:lang w:val="fr-CA"/>
              </w:rPr>
            </w:pPr>
            <w:r w:rsidRPr="00997725">
              <w:rPr>
                <w:lang w:val="fr-CA"/>
              </w:rPr>
              <w:t>Document</w:t>
            </w:r>
            <w:r w:rsidR="009F4631" w:rsidRPr="00997725">
              <w:rPr>
                <w:lang w:val="fr-CA"/>
              </w:rPr>
              <w:t>er les anomalies et les demandes de changement.</w:t>
            </w:r>
          </w:p>
        </w:tc>
      </w:tr>
      <w:tr w:rsidR="00B571FB" w:rsidRPr="007837D3" w14:paraId="4EE349CD" w14:textId="77777777">
        <w:trPr>
          <w:cantSplit/>
        </w:trPr>
        <w:tc>
          <w:tcPr>
            <w:tcW w:w="2318" w:type="dxa"/>
            <w:tcBorders>
              <w:top w:val="single" w:sz="6" w:space="0" w:color="auto"/>
              <w:left w:val="single" w:sz="6" w:space="0" w:color="auto"/>
              <w:bottom w:val="single" w:sz="6" w:space="0" w:color="auto"/>
              <w:right w:val="single" w:sz="6" w:space="0" w:color="auto"/>
            </w:tcBorders>
          </w:tcPr>
          <w:p w14:paraId="40FF0B94" w14:textId="77777777" w:rsidR="00B571FB" w:rsidRPr="00997725" w:rsidRDefault="009024E3" w:rsidP="00B571FB">
            <w:pPr>
              <w:pStyle w:val="Corpsdetexte1"/>
              <w:rPr>
                <w:lang w:val="fr-CA"/>
              </w:rPr>
            </w:pPr>
            <w:r w:rsidRPr="00997725">
              <w:rPr>
                <w:lang w:val="fr-CA"/>
              </w:rPr>
              <w:t>Administrateur de t</w:t>
            </w:r>
            <w:r w:rsidR="00B571FB" w:rsidRPr="00997725">
              <w:rPr>
                <w:lang w:val="fr-CA"/>
              </w:rPr>
              <w:t>est</w:t>
            </w:r>
            <w:r w:rsidRPr="00997725">
              <w:rPr>
                <w:lang w:val="fr-CA"/>
              </w:rPr>
              <w:t>s système</w:t>
            </w:r>
          </w:p>
        </w:tc>
        <w:tc>
          <w:tcPr>
            <w:tcW w:w="1901" w:type="dxa"/>
            <w:tcBorders>
              <w:top w:val="single" w:sz="6" w:space="0" w:color="auto"/>
              <w:bottom w:val="single" w:sz="6" w:space="0" w:color="auto"/>
              <w:right w:val="single" w:sz="6" w:space="0" w:color="auto"/>
            </w:tcBorders>
          </w:tcPr>
          <w:p w14:paraId="136BF7D9" w14:textId="77777777" w:rsidR="00B571FB" w:rsidRPr="00997725"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300FF375" w14:textId="77777777" w:rsidR="00B56C3C" w:rsidRPr="00997725" w:rsidRDefault="00B56C3C" w:rsidP="00B571FB">
            <w:pPr>
              <w:pStyle w:val="Corpsdetexte1"/>
              <w:rPr>
                <w:lang w:val="fr-CA"/>
              </w:rPr>
            </w:pPr>
            <w:r w:rsidRPr="00997725">
              <w:rPr>
                <w:lang w:val="fr-CA"/>
              </w:rPr>
              <w:t xml:space="preserve">Mettre en place et maintenir un environnement de tests </w:t>
            </w:r>
          </w:p>
          <w:p w14:paraId="6EFBAF1C" w14:textId="77777777" w:rsidR="00B571FB" w:rsidRPr="00997725" w:rsidRDefault="00B571FB" w:rsidP="00B571FB">
            <w:pPr>
              <w:pStyle w:val="Corpsdetexte1"/>
              <w:rPr>
                <w:lang w:val="fr-CA"/>
              </w:rPr>
            </w:pPr>
            <w:r w:rsidRPr="00997725">
              <w:rPr>
                <w:lang w:val="fr-CA"/>
              </w:rPr>
              <w:t>Respons</w:t>
            </w:r>
            <w:r w:rsidR="00B56C3C" w:rsidRPr="00997725">
              <w:rPr>
                <w:lang w:val="fr-CA"/>
              </w:rPr>
              <w:t>a</w:t>
            </w:r>
            <w:r w:rsidRPr="00997725">
              <w:rPr>
                <w:lang w:val="fr-CA"/>
              </w:rPr>
              <w:t>bilit</w:t>
            </w:r>
            <w:r w:rsidR="00B56C3C" w:rsidRPr="00997725">
              <w:rPr>
                <w:lang w:val="fr-CA"/>
              </w:rPr>
              <w:t>é</w:t>
            </w:r>
            <w:r w:rsidRPr="00997725">
              <w:rPr>
                <w:lang w:val="fr-CA"/>
              </w:rPr>
              <w:t>s:</w:t>
            </w:r>
          </w:p>
          <w:p w14:paraId="4879BCAF" w14:textId="77777777" w:rsidR="00B571FB" w:rsidRPr="00997725" w:rsidRDefault="00B571FB" w:rsidP="006908D5">
            <w:pPr>
              <w:pStyle w:val="Corpsdetexte1"/>
              <w:numPr>
                <w:ilvl w:val="0"/>
                <w:numId w:val="7"/>
              </w:numPr>
              <w:rPr>
                <w:lang w:val="fr-CA"/>
              </w:rPr>
            </w:pPr>
            <w:r w:rsidRPr="00997725">
              <w:rPr>
                <w:lang w:val="fr-CA"/>
              </w:rPr>
              <w:t>Administr</w:t>
            </w:r>
            <w:r w:rsidR="00B56C3C" w:rsidRPr="00997725">
              <w:rPr>
                <w:lang w:val="fr-CA"/>
              </w:rPr>
              <w:t>er</w:t>
            </w:r>
            <w:r w:rsidRPr="00997725">
              <w:rPr>
                <w:lang w:val="fr-CA"/>
              </w:rPr>
              <w:t xml:space="preserve"> </w:t>
            </w:r>
            <w:r w:rsidR="00492D1F" w:rsidRPr="00997725">
              <w:rPr>
                <w:lang w:val="fr-CA"/>
              </w:rPr>
              <w:t>le</w:t>
            </w:r>
            <w:r w:rsidR="00B56C3C" w:rsidRPr="00997725">
              <w:rPr>
                <w:lang w:val="fr-CA"/>
              </w:rPr>
              <w:t xml:space="preserve"> système de gestion de tests</w:t>
            </w:r>
          </w:p>
          <w:p w14:paraId="014854A1" w14:textId="77777777" w:rsidR="00B571FB" w:rsidRPr="00997725" w:rsidRDefault="00B56C3C" w:rsidP="006908D5">
            <w:pPr>
              <w:pStyle w:val="Corpsdetexte1"/>
              <w:numPr>
                <w:ilvl w:val="0"/>
                <w:numId w:val="7"/>
              </w:numPr>
              <w:rPr>
                <w:lang w:val="fr-CA"/>
              </w:rPr>
            </w:pPr>
            <w:r w:rsidRPr="00997725">
              <w:rPr>
                <w:lang w:val="fr-CA"/>
              </w:rPr>
              <w:t>Installer et gérer l’accès des travailleurs au système de tests.</w:t>
            </w:r>
          </w:p>
        </w:tc>
      </w:tr>
      <w:tr w:rsidR="00B571FB" w:rsidRPr="007837D3" w14:paraId="55D9A7D9" w14:textId="77777777">
        <w:trPr>
          <w:cantSplit/>
        </w:trPr>
        <w:tc>
          <w:tcPr>
            <w:tcW w:w="2318" w:type="dxa"/>
            <w:tcBorders>
              <w:left w:val="single" w:sz="6" w:space="0" w:color="auto"/>
              <w:bottom w:val="single" w:sz="6" w:space="0" w:color="auto"/>
              <w:right w:val="single" w:sz="6" w:space="0" w:color="auto"/>
            </w:tcBorders>
          </w:tcPr>
          <w:p w14:paraId="009328DA" w14:textId="77777777" w:rsidR="00B571FB" w:rsidRPr="00997725" w:rsidRDefault="009024E3" w:rsidP="00B571FB">
            <w:pPr>
              <w:pStyle w:val="Corpsdetexte1"/>
              <w:rPr>
                <w:lang w:val="fr-CA"/>
              </w:rPr>
            </w:pPr>
            <w:r w:rsidRPr="00997725">
              <w:rPr>
                <w:lang w:val="fr-CA"/>
              </w:rPr>
              <w:t>Administrateur de tests de base de données</w:t>
            </w:r>
          </w:p>
        </w:tc>
        <w:tc>
          <w:tcPr>
            <w:tcW w:w="1901" w:type="dxa"/>
            <w:tcBorders>
              <w:top w:val="single" w:sz="6" w:space="0" w:color="auto"/>
              <w:left w:val="single" w:sz="6" w:space="0" w:color="auto"/>
              <w:bottom w:val="single" w:sz="6" w:space="0" w:color="auto"/>
              <w:right w:val="single" w:sz="6" w:space="0" w:color="auto"/>
            </w:tcBorders>
          </w:tcPr>
          <w:p w14:paraId="2892D6F0" w14:textId="77777777" w:rsidR="00B571FB" w:rsidRPr="00997725"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244C8151" w14:textId="77777777" w:rsidR="00B56C3C" w:rsidRPr="00997725" w:rsidRDefault="00B56C3C" w:rsidP="00B571FB">
            <w:pPr>
              <w:pStyle w:val="Corpsdetexte1"/>
              <w:rPr>
                <w:lang w:val="fr-CA"/>
              </w:rPr>
            </w:pPr>
            <w:r w:rsidRPr="00997725">
              <w:rPr>
                <w:lang w:val="fr-CA"/>
              </w:rPr>
              <w:t>Mettre en place et maintenir les données de tests.</w:t>
            </w:r>
          </w:p>
          <w:p w14:paraId="2609D463" w14:textId="77777777" w:rsidR="00B571FB" w:rsidRPr="00997725" w:rsidRDefault="00B571FB" w:rsidP="00B571FB">
            <w:pPr>
              <w:pStyle w:val="Corpsdetexte1"/>
              <w:rPr>
                <w:lang w:val="fr-CA"/>
              </w:rPr>
            </w:pPr>
            <w:r w:rsidRPr="00997725">
              <w:rPr>
                <w:lang w:val="fr-CA"/>
              </w:rPr>
              <w:t>Respons</w:t>
            </w:r>
            <w:r w:rsidR="00B56C3C" w:rsidRPr="00997725">
              <w:rPr>
                <w:lang w:val="fr-CA"/>
              </w:rPr>
              <w:t>a</w:t>
            </w:r>
            <w:r w:rsidRPr="00997725">
              <w:rPr>
                <w:lang w:val="fr-CA"/>
              </w:rPr>
              <w:t>bilit</w:t>
            </w:r>
            <w:r w:rsidR="00B56C3C" w:rsidRPr="00997725">
              <w:rPr>
                <w:lang w:val="fr-CA"/>
              </w:rPr>
              <w:t>é</w:t>
            </w:r>
            <w:r w:rsidRPr="00997725">
              <w:rPr>
                <w:lang w:val="fr-CA"/>
              </w:rPr>
              <w:t>s:</w:t>
            </w:r>
          </w:p>
          <w:p w14:paraId="62258E86" w14:textId="77777777" w:rsidR="00B571FB" w:rsidRPr="00997725" w:rsidRDefault="00B56C3C" w:rsidP="006908D5">
            <w:pPr>
              <w:pStyle w:val="Corpsdetexte1"/>
              <w:numPr>
                <w:ilvl w:val="0"/>
                <w:numId w:val="8"/>
              </w:numPr>
              <w:rPr>
                <w:lang w:val="fr-CA"/>
              </w:rPr>
            </w:pPr>
            <w:r w:rsidRPr="00997725">
              <w:rPr>
                <w:lang w:val="fr-CA"/>
              </w:rPr>
              <w:t>Administrer les bases de données de tests</w:t>
            </w:r>
            <w:r w:rsidR="00B571FB" w:rsidRPr="00997725">
              <w:rPr>
                <w:lang w:val="fr-CA"/>
              </w:rPr>
              <w:t xml:space="preserve"> </w:t>
            </w:r>
          </w:p>
        </w:tc>
      </w:tr>
      <w:tr w:rsidR="00B571FB" w:rsidRPr="007837D3" w14:paraId="3F5FBE66" w14:textId="77777777">
        <w:trPr>
          <w:cantSplit/>
        </w:trPr>
        <w:tc>
          <w:tcPr>
            <w:tcW w:w="2318" w:type="dxa"/>
            <w:tcBorders>
              <w:top w:val="single" w:sz="6" w:space="0" w:color="auto"/>
              <w:left w:val="single" w:sz="6" w:space="0" w:color="auto"/>
              <w:bottom w:val="single" w:sz="6" w:space="0" w:color="auto"/>
              <w:right w:val="single" w:sz="6" w:space="0" w:color="auto"/>
            </w:tcBorders>
          </w:tcPr>
          <w:p w14:paraId="1A09070D" w14:textId="77777777" w:rsidR="00B571FB" w:rsidRPr="00997725" w:rsidRDefault="009024E3" w:rsidP="00B571FB">
            <w:pPr>
              <w:pStyle w:val="Corpsdetexte1"/>
              <w:rPr>
                <w:lang w:val="fr-CA"/>
              </w:rPr>
            </w:pPr>
            <w:r w:rsidRPr="00997725">
              <w:rPr>
                <w:lang w:val="fr-CA"/>
              </w:rPr>
              <w:t>Concepteur</w:t>
            </w:r>
          </w:p>
        </w:tc>
        <w:tc>
          <w:tcPr>
            <w:tcW w:w="1901" w:type="dxa"/>
            <w:tcBorders>
              <w:top w:val="single" w:sz="6" w:space="0" w:color="auto"/>
              <w:left w:val="single" w:sz="6" w:space="0" w:color="auto"/>
              <w:bottom w:val="single" w:sz="6" w:space="0" w:color="auto"/>
              <w:right w:val="single" w:sz="6" w:space="0" w:color="auto"/>
            </w:tcBorders>
          </w:tcPr>
          <w:p w14:paraId="676041AE" w14:textId="77777777" w:rsidR="00B571FB" w:rsidRPr="00997725"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72C4A6BF" w14:textId="77777777" w:rsidR="00B56C3C" w:rsidRPr="00997725" w:rsidRDefault="001F19F8" w:rsidP="00B571FB">
            <w:pPr>
              <w:pStyle w:val="Corpsdetexte1"/>
              <w:rPr>
                <w:lang w:val="fr-CA"/>
              </w:rPr>
            </w:pPr>
            <w:r w:rsidRPr="00997725">
              <w:rPr>
                <w:lang w:val="fr-CA"/>
              </w:rPr>
              <w:t>Identifier et définir les opérations, attributs et associations des classes test.</w:t>
            </w:r>
          </w:p>
          <w:p w14:paraId="7D3DD4DC" w14:textId="77777777" w:rsidR="00B571FB" w:rsidRPr="00997725" w:rsidRDefault="00B571FB" w:rsidP="00B571FB">
            <w:pPr>
              <w:pStyle w:val="Corpsdetexte1"/>
              <w:rPr>
                <w:lang w:val="fr-CA"/>
              </w:rPr>
            </w:pPr>
            <w:r w:rsidRPr="00997725">
              <w:rPr>
                <w:lang w:val="fr-CA"/>
              </w:rPr>
              <w:t>Respons</w:t>
            </w:r>
            <w:r w:rsidR="001F19F8" w:rsidRPr="00997725">
              <w:rPr>
                <w:lang w:val="fr-CA"/>
              </w:rPr>
              <w:t>a</w:t>
            </w:r>
            <w:r w:rsidRPr="00997725">
              <w:rPr>
                <w:lang w:val="fr-CA"/>
              </w:rPr>
              <w:t>bilit</w:t>
            </w:r>
            <w:r w:rsidR="001F19F8" w:rsidRPr="00997725">
              <w:rPr>
                <w:lang w:val="fr-CA"/>
              </w:rPr>
              <w:t>é</w:t>
            </w:r>
            <w:r w:rsidRPr="00997725">
              <w:rPr>
                <w:lang w:val="fr-CA"/>
              </w:rPr>
              <w:t>s:</w:t>
            </w:r>
          </w:p>
          <w:p w14:paraId="481BF648" w14:textId="77777777" w:rsidR="00B571FB" w:rsidRPr="00997725" w:rsidRDefault="00B571FB" w:rsidP="006908D5">
            <w:pPr>
              <w:pStyle w:val="Corpsdetexte1"/>
              <w:numPr>
                <w:ilvl w:val="0"/>
                <w:numId w:val="9"/>
              </w:numPr>
              <w:rPr>
                <w:lang w:val="fr-CA"/>
              </w:rPr>
            </w:pPr>
            <w:r w:rsidRPr="00997725">
              <w:rPr>
                <w:lang w:val="fr-CA"/>
              </w:rPr>
              <w:t>Identifie</w:t>
            </w:r>
            <w:r w:rsidR="00E606AE" w:rsidRPr="00997725">
              <w:rPr>
                <w:lang w:val="fr-CA"/>
              </w:rPr>
              <w:t>r et définir les classes de test.</w:t>
            </w:r>
          </w:p>
          <w:p w14:paraId="73C3F375" w14:textId="77777777" w:rsidR="00B571FB" w:rsidRPr="00997725" w:rsidRDefault="00B571FB" w:rsidP="006908D5">
            <w:pPr>
              <w:pStyle w:val="Corpsdetexte1"/>
              <w:numPr>
                <w:ilvl w:val="0"/>
                <w:numId w:val="9"/>
              </w:numPr>
              <w:rPr>
                <w:lang w:val="fr-CA"/>
              </w:rPr>
            </w:pPr>
            <w:r w:rsidRPr="00997725">
              <w:rPr>
                <w:lang w:val="fr-CA"/>
              </w:rPr>
              <w:t>Identifie</w:t>
            </w:r>
            <w:r w:rsidR="00E606AE" w:rsidRPr="00997725">
              <w:rPr>
                <w:lang w:val="fr-CA"/>
              </w:rPr>
              <w:t>r</w:t>
            </w:r>
            <w:r w:rsidRPr="00997725">
              <w:rPr>
                <w:lang w:val="fr-CA"/>
              </w:rPr>
              <w:t xml:space="preserve"> </w:t>
            </w:r>
            <w:r w:rsidR="00E606AE" w:rsidRPr="00997725">
              <w:rPr>
                <w:lang w:val="fr-CA"/>
              </w:rPr>
              <w:t>et</w:t>
            </w:r>
            <w:r w:rsidRPr="00997725">
              <w:rPr>
                <w:lang w:val="fr-CA"/>
              </w:rPr>
              <w:t xml:space="preserve"> d</w:t>
            </w:r>
            <w:r w:rsidR="00E606AE" w:rsidRPr="00997725">
              <w:rPr>
                <w:lang w:val="fr-CA"/>
              </w:rPr>
              <w:t>é</w:t>
            </w:r>
            <w:r w:rsidRPr="00997725">
              <w:rPr>
                <w:lang w:val="fr-CA"/>
              </w:rPr>
              <w:t>fin</w:t>
            </w:r>
            <w:r w:rsidR="00E81285" w:rsidRPr="00997725">
              <w:rPr>
                <w:lang w:val="fr-CA"/>
              </w:rPr>
              <w:t>i</w:t>
            </w:r>
            <w:r w:rsidR="00E606AE" w:rsidRPr="00997725">
              <w:rPr>
                <w:lang w:val="fr-CA"/>
              </w:rPr>
              <w:t>r</w:t>
            </w:r>
            <w:r w:rsidRPr="00997725">
              <w:rPr>
                <w:lang w:val="fr-CA"/>
              </w:rPr>
              <w:t xml:space="preserve"> </w:t>
            </w:r>
            <w:r w:rsidR="00E606AE" w:rsidRPr="00997725">
              <w:rPr>
                <w:lang w:val="fr-CA"/>
              </w:rPr>
              <w:t xml:space="preserve">les paquetages de </w:t>
            </w:r>
            <w:r w:rsidRPr="00997725">
              <w:rPr>
                <w:lang w:val="fr-CA"/>
              </w:rPr>
              <w:t>test</w:t>
            </w:r>
          </w:p>
        </w:tc>
      </w:tr>
      <w:tr w:rsidR="00B571FB" w:rsidRPr="007837D3" w14:paraId="4A40FD3E" w14:textId="77777777">
        <w:trPr>
          <w:cantSplit/>
        </w:trPr>
        <w:tc>
          <w:tcPr>
            <w:tcW w:w="2318" w:type="dxa"/>
            <w:tcBorders>
              <w:top w:val="single" w:sz="6" w:space="0" w:color="auto"/>
              <w:left w:val="single" w:sz="6" w:space="0" w:color="auto"/>
              <w:bottom w:val="single" w:sz="6" w:space="0" w:color="auto"/>
              <w:right w:val="single" w:sz="6" w:space="0" w:color="auto"/>
            </w:tcBorders>
          </w:tcPr>
          <w:p w14:paraId="5718224D" w14:textId="77777777" w:rsidR="00B571FB" w:rsidRPr="00997725" w:rsidRDefault="00B571FB" w:rsidP="00B571FB">
            <w:pPr>
              <w:pStyle w:val="Corpsdetexte1"/>
              <w:rPr>
                <w:lang w:val="fr-CA"/>
              </w:rPr>
            </w:pPr>
            <w:proofErr w:type="spellStart"/>
            <w:r w:rsidRPr="00997725">
              <w:rPr>
                <w:lang w:val="fr-CA"/>
              </w:rPr>
              <w:t>Impl</w:t>
            </w:r>
            <w:r w:rsidR="009024E3" w:rsidRPr="00997725">
              <w:rPr>
                <w:lang w:val="fr-CA"/>
              </w:rPr>
              <w:t>é</w:t>
            </w:r>
            <w:r w:rsidRPr="00997725">
              <w:rPr>
                <w:lang w:val="fr-CA"/>
              </w:rPr>
              <w:t>mente</w:t>
            </w:r>
            <w:r w:rsidR="009024E3" w:rsidRPr="00997725">
              <w:rPr>
                <w:lang w:val="fr-CA"/>
              </w:rPr>
              <w:t>u</w:t>
            </w:r>
            <w:r w:rsidRPr="00997725">
              <w:rPr>
                <w:lang w:val="fr-CA"/>
              </w:rPr>
              <w:t>r</w:t>
            </w:r>
            <w:proofErr w:type="spellEnd"/>
          </w:p>
        </w:tc>
        <w:tc>
          <w:tcPr>
            <w:tcW w:w="1901" w:type="dxa"/>
            <w:tcBorders>
              <w:top w:val="single" w:sz="6" w:space="0" w:color="auto"/>
              <w:left w:val="single" w:sz="6" w:space="0" w:color="auto"/>
              <w:bottom w:val="single" w:sz="6" w:space="0" w:color="auto"/>
              <w:right w:val="single" w:sz="6" w:space="0" w:color="auto"/>
            </w:tcBorders>
          </w:tcPr>
          <w:p w14:paraId="53E8B63E" w14:textId="77777777" w:rsidR="00B571FB" w:rsidRPr="00997725" w:rsidRDefault="00B571FB" w:rsidP="00B571FB">
            <w:pPr>
              <w:pStyle w:val="Corpsdetexte1"/>
              <w:rPr>
                <w:lang w:val="fr-CA"/>
              </w:rPr>
            </w:pPr>
          </w:p>
        </w:tc>
        <w:tc>
          <w:tcPr>
            <w:tcW w:w="5357" w:type="dxa"/>
            <w:tcBorders>
              <w:top w:val="single" w:sz="6" w:space="0" w:color="auto"/>
              <w:left w:val="single" w:sz="6" w:space="0" w:color="auto"/>
              <w:bottom w:val="single" w:sz="6" w:space="0" w:color="auto"/>
              <w:right w:val="single" w:sz="6" w:space="0" w:color="auto"/>
            </w:tcBorders>
          </w:tcPr>
          <w:p w14:paraId="21A4534C" w14:textId="77777777" w:rsidR="00E606AE" w:rsidRPr="00997725" w:rsidRDefault="00C729DD" w:rsidP="00B571FB">
            <w:pPr>
              <w:pStyle w:val="Corpsdetexte1"/>
              <w:rPr>
                <w:lang w:val="fr-CA"/>
              </w:rPr>
            </w:pPr>
            <w:r w:rsidRPr="00997725">
              <w:rPr>
                <w:lang w:val="fr-CA"/>
              </w:rPr>
              <w:t>Implémenter et ex</w:t>
            </w:r>
            <w:r w:rsidR="00E81285" w:rsidRPr="00997725">
              <w:rPr>
                <w:lang w:val="fr-CA"/>
              </w:rPr>
              <w:t>é</w:t>
            </w:r>
            <w:r w:rsidRPr="00997725">
              <w:rPr>
                <w:lang w:val="fr-CA"/>
              </w:rPr>
              <w:t xml:space="preserve">cuter les tests unitaires </w:t>
            </w:r>
            <w:r w:rsidR="00E81285" w:rsidRPr="00997725">
              <w:rPr>
                <w:lang w:val="fr-CA"/>
              </w:rPr>
              <w:t>de classes de test et de paquetages de test.</w:t>
            </w:r>
          </w:p>
          <w:p w14:paraId="381C5E3B" w14:textId="77777777" w:rsidR="00B571FB" w:rsidRPr="00997725" w:rsidRDefault="00B571FB" w:rsidP="00B571FB">
            <w:pPr>
              <w:pStyle w:val="Corpsdetexte1"/>
              <w:rPr>
                <w:lang w:val="fr-CA"/>
              </w:rPr>
            </w:pPr>
            <w:r w:rsidRPr="00997725">
              <w:rPr>
                <w:lang w:val="fr-CA"/>
              </w:rPr>
              <w:t>Respons</w:t>
            </w:r>
            <w:r w:rsidR="00E81285" w:rsidRPr="00997725">
              <w:rPr>
                <w:lang w:val="fr-CA"/>
              </w:rPr>
              <w:t>a</w:t>
            </w:r>
            <w:r w:rsidRPr="00997725">
              <w:rPr>
                <w:lang w:val="fr-CA"/>
              </w:rPr>
              <w:t>bilit</w:t>
            </w:r>
            <w:r w:rsidR="00E81285" w:rsidRPr="00997725">
              <w:rPr>
                <w:lang w:val="fr-CA"/>
              </w:rPr>
              <w:t>é</w:t>
            </w:r>
            <w:r w:rsidRPr="00997725">
              <w:rPr>
                <w:lang w:val="fr-CA"/>
              </w:rPr>
              <w:t>s:</w:t>
            </w:r>
          </w:p>
          <w:p w14:paraId="3357CC2F" w14:textId="77777777" w:rsidR="00B571FB" w:rsidRPr="00997725" w:rsidRDefault="00E81285" w:rsidP="006908D5">
            <w:pPr>
              <w:pStyle w:val="Corpsdetexte1"/>
              <w:numPr>
                <w:ilvl w:val="0"/>
                <w:numId w:val="9"/>
              </w:numPr>
              <w:rPr>
                <w:lang w:val="fr-CA"/>
              </w:rPr>
            </w:pPr>
            <w:r w:rsidRPr="00997725">
              <w:rPr>
                <w:lang w:val="fr-CA"/>
              </w:rPr>
              <w:t>Créer des classes de test et les paquetages de test du modèle de test</w:t>
            </w:r>
            <w:r w:rsidR="00B571FB" w:rsidRPr="00997725">
              <w:rPr>
                <w:lang w:val="fr-CA"/>
              </w:rPr>
              <w:t>.</w:t>
            </w:r>
          </w:p>
        </w:tc>
      </w:tr>
    </w:tbl>
    <w:p w14:paraId="3A400904" w14:textId="77777777" w:rsidR="00B571FB" w:rsidRPr="00997725" w:rsidRDefault="00B571FB" w:rsidP="00E81285">
      <w:pPr>
        <w:rPr>
          <w:lang w:val="fr-CA"/>
        </w:rPr>
      </w:pPr>
    </w:p>
    <w:p w14:paraId="45A6C1F5" w14:textId="77777777" w:rsidR="00B571FB" w:rsidRPr="00997725" w:rsidRDefault="00B571FB" w:rsidP="00B571FB">
      <w:pPr>
        <w:pStyle w:val="Titre2"/>
        <w:rPr>
          <w:rFonts w:ascii="Times New Roman" w:hAnsi="Times New Roman"/>
          <w:lang w:val="fr-CA"/>
        </w:rPr>
      </w:pPr>
      <w:bookmarkStart w:id="110" w:name="_Toc324915538"/>
      <w:bookmarkStart w:id="111" w:name="_Toc433104459"/>
      <w:bookmarkStart w:id="112" w:name="_Toc5330797"/>
      <w:bookmarkStart w:id="113" w:name="_Toc93508231"/>
      <w:r w:rsidRPr="00997725">
        <w:rPr>
          <w:rFonts w:ascii="Times New Roman" w:hAnsi="Times New Roman"/>
          <w:lang w:val="fr-CA"/>
        </w:rPr>
        <w:t>Syst</w:t>
      </w:r>
      <w:r w:rsidR="00E81285" w:rsidRPr="00997725">
        <w:rPr>
          <w:rFonts w:ascii="Times New Roman" w:hAnsi="Times New Roman"/>
          <w:lang w:val="fr-CA"/>
        </w:rPr>
        <w:t>è</w:t>
      </w:r>
      <w:r w:rsidRPr="00997725">
        <w:rPr>
          <w:rFonts w:ascii="Times New Roman" w:hAnsi="Times New Roman"/>
          <w:lang w:val="fr-CA"/>
        </w:rPr>
        <w:t>m</w:t>
      </w:r>
      <w:bookmarkEnd w:id="103"/>
      <w:bookmarkEnd w:id="104"/>
      <w:bookmarkEnd w:id="105"/>
      <w:bookmarkEnd w:id="110"/>
      <w:bookmarkEnd w:id="111"/>
      <w:bookmarkEnd w:id="112"/>
      <w:r w:rsidR="00E81285" w:rsidRPr="00997725">
        <w:rPr>
          <w:rFonts w:ascii="Times New Roman" w:hAnsi="Times New Roman"/>
          <w:lang w:val="fr-CA"/>
        </w:rPr>
        <w:t>e</w:t>
      </w:r>
      <w:bookmarkEnd w:id="113"/>
    </w:p>
    <w:p w14:paraId="296BB63D" w14:textId="77777777" w:rsidR="00B571FB" w:rsidRPr="00997725" w:rsidRDefault="00E81285" w:rsidP="00B571FB">
      <w:pPr>
        <w:pStyle w:val="Corpsdetexte"/>
        <w:rPr>
          <w:lang w:val="fr-CA"/>
        </w:rPr>
      </w:pPr>
      <w:r w:rsidRPr="00997725">
        <w:rPr>
          <w:lang w:val="fr-CA"/>
        </w:rPr>
        <w:t>Le tableau suivant identifie les ressources du système nécessaire à l’exécution du plan de tests</w:t>
      </w:r>
      <w:r w:rsidR="00B571FB" w:rsidRPr="00997725">
        <w:rPr>
          <w:lang w:val="fr-CA"/>
        </w:rPr>
        <w:t>.</w:t>
      </w:r>
    </w:p>
    <w:p w14:paraId="243AFAA8" w14:textId="77777777" w:rsidR="00B571FB" w:rsidRPr="00997725" w:rsidRDefault="00E81285" w:rsidP="00B571FB">
      <w:pPr>
        <w:pStyle w:val="Corpsdetexte"/>
        <w:rPr>
          <w:lang w:val="fr-CA"/>
        </w:rPr>
      </w:pPr>
      <w:r w:rsidRPr="00997725">
        <w:rPr>
          <w:lang w:val="fr-CA"/>
        </w:rPr>
        <w:t>Les éléments du système de tests ne sont pas tous connus à ce jour</w:t>
      </w:r>
      <w:r w:rsidR="00B571FB" w:rsidRPr="00997725">
        <w:rPr>
          <w:lang w:val="fr-CA"/>
        </w:rPr>
        <w:t xml:space="preserve">. </w:t>
      </w:r>
      <w:r w:rsidRPr="00997725">
        <w:rPr>
          <w:lang w:val="fr-CA"/>
        </w:rPr>
        <w:t>Il est recommandé que le système simule un environnement de production en réduisant les accès et la taille des bases de données lorsque nécessaire.</w:t>
      </w:r>
    </w:p>
    <w:p w14:paraId="05AED73A" w14:textId="77777777" w:rsidR="00753BEA" w:rsidRPr="00997725" w:rsidRDefault="00753BEA" w:rsidP="00753BEA">
      <w:pPr>
        <w:pStyle w:val="InfoBlue"/>
        <w:rPr>
          <w:lang w:val="fr-CA"/>
        </w:rPr>
      </w:pPr>
      <w:r w:rsidRPr="00997725">
        <w:rPr>
          <w:lang w:val="fr-CA"/>
        </w:rPr>
        <w:t>[NOTE: Supprimer ou ajouter les items selon le cas.]</w:t>
      </w:r>
    </w:p>
    <w:tbl>
      <w:tblPr>
        <w:tblW w:w="0" w:type="auto"/>
        <w:tblInd w:w="828" w:type="dxa"/>
        <w:tblLayout w:type="fixed"/>
        <w:tblLook w:val="0000" w:firstRow="0" w:lastRow="0" w:firstColumn="0" w:lastColumn="0" w:noHBand="0" w:noVBand="0"/>
      </w:tblPr>
      <w:tblGrid>
        <w:gridCol w:w="3477"/>
        <w:gridCol w:w="3477"/>
      </w:tblGrid>
      <w:tr w:rsidR="00B571FB" w:rsidRPr="00997725" w14:paraId="118D5D5F"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C0C0C0" w:fill="F3F3F3"/>
          </w:tcPr>
          <w:p w14:paraId="1F837788" w14:textId="77777777" w:rsidR="00B571FB" w:rsidRPr="00997725" w:rsidRDefault="00492D1F" w:rsidP="00E81285">
            <w:pPr>
              <w:pStyle w:val="Corpsdetexte1"/>
              <w:jc w:val="center"/>
              <w:rPr>
                <w:lang w:val="fr-CA"/>
              </w:rPr>
            </w:pPr>
            <w:r w:rsidRPr="00997725">
              <w:rPr>
                <w:lang w:val="fr-CA"/>
              </w:rPr>
              <w:t>Ressources</w:t>
            </w:r>
            <w:r w:rsidR="00E81285" w:rsidRPr="00997725">
              <w:rPr>
                <w:lang w:val="fr-CA"/>
              </w:rPr>
              <w:t xml:space="preserve"> du système</w:t>
            </w:r>
          </w:p>
        </w:tc>
      </w:tr>
      <w:tr w:rsidR="00B571FB" w:rsidRPr="00997725" w14:paraId="5546BF96"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C0C0C0" w:fill="F3F3F3"/>
          </w:tcPr>
          <w:p w14:paraId="7743CB7E" w14:textId="77777777" w:rsidR="00B571FB" w:rsidRPr="00997725" w:rsidRDefault="00492D1F" w:rsidP="00E81285">
            <w:pPr>
              <w:pStyle w:val="Corpsdetexte1"/>
              <w:jc w:val="center"/>
              <w:rPr>
                <w:lang w:val="fr-CA"/>
              </w:rPr>
            </w:pPr>
            <w:r w:rsidRPr="00997725">
              <w:rPr>
                <w:lang w:val="fr-CA"/>
              </w:rPr>
              <w:t>Ressource</w:t>
            </w:r>
          </w:p>
        </w:tc>
        <w:tc>
          <w:tcPr>
            <w:tcW w:w="3477" w:type="dxa"/>
            <w:tcBorders>
              <w:top w:val="single" w:sz="6" w:space="0" w:color="auto"/>
              <w:left w:val="single" w:sz="6" w:space="0" w:color="auto"/>
              <w:bottom w:val="single" w:sz="6" w:space="0" w:color="auto"/>
              <w:right w:val="single" w:sz="6" w:space="0" w:color="auto"/>
            </w:tcBorders>
            <w:shd w:val="clear" w:color="C0C0C0" w:fill="F3F3F3"/>
          </w:tcPr>
          <w:p w14:paraId="7EE293A3" w14:textId="77777777" w:rsidR="00B571FB" w:rsidRPr="00997725" w:rsidRDefault="00B571FB" w:rsidP="00E81285">
            <w:pPr>
              <w:pStyle w:val="Corpsdetexte1"/>
              <w:jc w:val="center"/>
              <w:rPr>
                <w:lang w:val="fr-CA"/>
              </w:rPr>
            </w:pPr>
            <w:r w:rsidRPr="00997725">
              <w:rPr>
                <w:lang w:val="fr-CA"/>
              </w:rPr>
              <w:t>N</w:t>
            </w:r>
            <w:r w:rsidR="00E81285" w:rsidRPr="00997725">
              <w:rPr>
                <w:lang w:val="fr-CA"/>
              </w:rPr>
              <w:t>o</w:t>
            </w:r>
            <w:r w:rsidRPr="00997725">
              <w:rPr>
                <w:lang w:val="fr-CA"/>
              </w:rPr>
              <w:t xml:space="preserve">m </w:t>
            </w:r>
            <w:r w:rsidR="00E81285" w:rsidRPr="00997725">
              <w:rPr>
                <w:lang w:val="fr-CA"/>
              </w:rPr>
              <w:t>-</w:t>
            </w:r>
            <w:r w:rsidRPr="00997725">
              <w:rPr>
                <w:lang w:val="fr-CA"/>
              </w:rPr>
              <w:t xml:space="preserve"> Type</w:t>
            </w:r>
          </w:p>
        </w:tc>
      </w:tr>
      <w:tr w:rsidR="00B571FB" w:rsidRPr="007837D3" w14:paraId="481B4B36" w14:textId="77777777">
        <w:trPr>
          <w:cantSplit/>
        </w:trPr>
        <w:tc>
          <w:tcPr>
            <w:tcW w:w="3477" w:type="dxa"/>
            <w:tcBorders>
              <w:top w:val="single" w:sz="6" w:space="0" w:color="auto"/>
              <w:left w:val="single" w:sz="6" w:space="0" w:color="auto"/>
              <w:right w:val="single" w:sz="6" w:space="0" w:color="auto"/>
            </w:tcBorders>
          </w:tcPr>
          <w:p w14:paraId="1630C293" w14:textId="77777777" w:rsidR="00B571FB" w:rsidRPr="00997725" w:rsidRDefault="00B571FB" w:rsidP="00B571FB">
            <w:pPr>
              <w:pStyle w:val="Corpsdetexte1"/>
              <w:rPr>
                <w:lang w:val="fr-CA"/>
              </w:rPr>
            </w:pPr>
            <w:r w:rsidRPr="00997725">
              <w:rPr>
                <w:lang w:val="fr-CA"/>
              </w:rPr>
              <w:t>Serve</w:t>
            </w:r>
            <w:r w:rsidR="00E81285" w:rsidRPr="00997725">
              <w:rPr>
                <w:lang w:val="fr-CA"/>
              </w:rPr>
              <w:t>u</w:t>
            </w:r>
            <w:r w:rsidRPr="00997725">
              <w:rPr>
                <w:lang w:val="fr-CA"/>
              </w:rPr>
              <w:t>r</w:t>
            </w:r>
            <w:r w:rsidR="00E81285" w:rsidRPr="00997725">
              <w:rPr>
                <w:lang w:val="fr-CA"/>
              </w:rPr>
              <w:t xml:space="preserve"> de base de données</w:t>
            </w:r>
          </w:p>
        </w:tc>
        <w:tc>
          <w:tcPr>
            <w:tcW w:w="3477" w:type="dxa"/>
            <w:tcBorders>
              <w:top w:val="single" w:sz="6" w:space="0" w:color="auto"/>
              <w:left w:val="single" w:sz="6" w:space="0" w:color="auto"/>
              <w:bottom w:val="single" w:sz="6" w:space="0" w:color="auto"/>
              <w:right w:val="single" w:sz="6" w:space="0" w:color="auto"/>
            </w:tcBorders>
          </w:tcPr>
          <w:p w14:paraId="67A53626" w14:textId="77777777" w:rsidR="00B571FB" w:rsidRPr="00997725" w:rsidRDefault="00B571FB" w:rsidP="00B571FB">
            <w:pPr>
              <w:pStyle w:val="Corpsdetexte1"/>
              <w:rPr>
                <w:lang w:val="fr-CA"/>
              </w:rPr>
            </w:pPr>
          </w:p>
        </w:tc>
      </w:tr>
      <w:tr w:rsidR="00B571FB" w:rsidRPr="00997725" w14:paraId="4BC94EA9" w14:textId="77777777">
        <w:trPr>
          <w:cantSplit/>
        </w:trPr>
        <w:tc>
          <w:tcPr>
            <w:tcW w:w="3477" w:type="dxa"/>
            <w:tcBorders>
              <w:left w:val="single" w:sz="6" w:space="0" w:color="auto"/>
              <w:right w:val="single" w:sz="6" w:space="0" w:color="auto"/>
            </w:tcBorders>
          </w:tcPr>
          <w:p w14:paraId="5A2136AD" w14:textId="77777777" w:rsidR="00B571FB" w:rsidRPr="00997725" w:rsidRDefault="00E81285" w:rsidP="006908D5">
            <w:pPr>
              <w:pStyle w:val="Corpsdetexte1"/>
              <w:numPr>
                <w:ilvl w:val="0"/>
                <w:numId w:val="9"/>
              </w:numPr>
              <w:rPr>
                <w:lang w:val="fr-CA"/>
              </w:rPr>
            </w:pPr>
            <w:r w:rsidRPr="00997725">
              <w:rPr>
                <w:lang w:val="fr-CA"/>
              </w:rPr>
              <w:t xml:space="preserve">Réseau – sous </w:t>
            </w:r>
            <w:r w:rsidR="00753BEA" w:rsidRPr="00997725">
              <w:rPr>
                <w:lang w:val="fr-CA"/>
              </w:rPr>
              <w:t>réseau</w:t>
            </w:r>
          </w:p>
        </w:tc>
        <w:tc>
          <w:tcPr>
            <w:tcW w:w="3477" w:type="dxa"/>
            <w:tcBorders>
              <w:top w:val="single" w:sz="6" w:space="0" w:color="auto"/>
              <w:left w:val="single" w:sz="6" w:space="0" w:color="auto"/>
              <w:bottom w:val="single" w:sz="6" w:space="0" w:color="auto"/>
              <w:right w:val="single" w:sz="6" w:space="0" w:color="auto"/>
            </w:tcBorders>
          </w:tcPr>
          <w:p w14:paraId="473B5F71" w14:textId="77777777" w:rsidR="00B571FB" w:rsidRPr="00997725" w:rsidRDefault="00B571FB" w:rsidP="00B571FB">
            <w:pPr>
              <w:pStyle w:val="Corpsdetexte1"/>
              <w:rPr>
                <w:lang w:val="fr-CA"/>
              </w:rPr>
            </w:pPr>
            <w:r w:rsidRPr="00997725">
              <w:rPr>
                <w:lang w:val="fr-CA"/>
              </w:rPr>
              <w:t>TBD</w:t>
            </w:r>
          </w:p>
        </w:tc>
      </w:tr>
      <w:tr w:rsidR="00B571FB" w:rsidRPr="00997725" w14:paraId="4B596E8E" w14:textId="77777777">
        <w:trPr>
          <w:cantSplit/>
        </w:trPr>
        <w:tc>
          <w:tcPr>
            <w:tcW w:w="3477" w:type="dxa"/>
            <w:tcBorders>
              <w:left w:val="single" w:sz="6" w:space="0" w:color="auto"/>
              <w:right w:val="single" w:sz="6" w:space="0" w:color="auto"/>
            </w:tcBorders>
          </w:tcPr>
          <w:p w14:paraId="04DB96B8" w14:textId="77777777" w:rsidR="00B571FB" w:rsidRPr="00997725" w:rsidRDefault="00753BEA" w:rsidP="006908D5">
            <w:pPr>
              <w:pStyle w:val="Corpsdetexte1"/>
              <w:numPr>
                <w:ilvl w:val="0"/>
                <w:numId w:val="9"/>
              </w:numPr>
              <w:rPr>
                <w:lang w:val="fr-CA"/>
              </w:rPr>
            </w:pPr>
            <w:r w:rsidRPr="00997725">
              <w:rPr>
                <w:lang w:val="fr-CA"/>
              </w:rPr>
              <w:t>Nom du serveur</w:t>
            </w:r>
          </w:p>
        </w:tc>
        <w:tc>
          <w:tcPr>
            <w:tcW w:w="3477" w:type="dxa"/>
            <w:tcBorders>
              <w:top w:val="single" w:sz="6" w:space="0" w:color="auto"/>
              <w:left w:val="single" w:sz="6" w:space="0" w:color="auto"/>
              <w:bottom w:val="single" w:sz="6" w:space="0" w:color="auto"/>
              <w:right w:val="single" w:sz="6" w:space="0" w:color="auto"/>
            </w:tcBorders>
          </w:tcPr>
          <w:p w14:paraId="7731C4D7" w14:textId="77777777" w:rsidR="00B571FB" w:rsidRPr="00997725" w:rsidRDefault="00B571FB" w:rsidP="00B571FB">
            <w:pPr>
              <w:pStyle w:val="Corpsdetexte1"/>
              <w:rPr>
                <w:lang w:val="fr-CA"/>
              </w:rPr>
            </w:pPr>
            <w:r w:rsidRPr="00997725">
              <w:rPr>
                <w:lang w:val="fr-CA"/>
              </w:rPr>
              <w:t>TBD</w:t>
            </w:r>
          </w:p>
        </w:tc>
      </w:tr>
      <w:tr w:rsidR="00B571FB" w:rsidRPr="00997725" w14:paraId="75DEE11D" w14:textId="77777777">
        <w:trPr>
          <w:cantSplit/>
        </w:trPr>
        <w:tc>
          <w:tcPr>
            <w:tcW w:w="3477" w:type="dxa"/>
            <w:tcBorders>
              <w:left w:val="single" w:sz="6" w:space="0" w:color="auto"/>
              <w:bottom w:val="single" w:sz="6" w:space="0" w:color="auto"/>
              <w:right w:val="single" w:sz="6" w:space="0" w:color="auto"/>
            </w:tcBorders>
          </w:tcPr>
          <w:p w14:paraId="40F32091" w14:textId="77777777" w:rsidR="00B571FB" w:rsidRPr="00997725" w:rsidRDefault="00753BEA" w:rsidP="006908D5">
            <w:pPr>
              <w:pStyle w:val="Corpsdetexte1"/>
              <w:numPr>
                <w:ilvl w:val="0"/>
                <w:numId w:val="9"/>
              </w:numPr>
              <w:rPr>
                <w:lang w:val="fr-CA"/>
              </w:rPr>
            </w:pPr>
            <w:r w:rsidRPr="00997725">
              <w:rPr>
                <w:lang w:val="fr-CA"/>
              </w:rPr>
              <w:t>Nom de la base de données</w:t>
            </w:r>
          </w:p>
        </w:tc>
        <w:tc>
          <w:tcPr>
            <w:tcW w:w="3477" w:type="dxa"/>
            <w:tcBorders>
              <w:top w:val="single" w:sz="6" w:space="0" w:color="auto"/>
              <w:left w:val="single" w:sz="6" w:space="0" w:color="auto"/>
              <w:bottom w:val="single" w:sz="6" w:space="0" w:color="auto"/>
              <w:right w:val="single" w:sz="6" w:space="0" w:color="auto"/>
            </w:tcBorders>
          </w:tcPr>
          <w:p w14:paraId="4A35327E" w14:textId="77777777" w:rsidR="00B571FB" w:rsidRPr="00997725" w:rsidRDefault="00B571FB" w:rsidP="00B571FB">
            <w:pPr>
              <w:pStyle w:val="Corpsdetexte1"/>
              <w:rPr>
                <w:lang w:val="fr-CA"/>
              </w:rPr>
            </w:pPr>
            <w:r w:rsidRPr="00997725">
              <w:rPr>
                <w:lang w:val="fr-CA"/>
              </w:rPr>
              <w:t>TBD</w:t>
            </w:r>
          </w:p>
        </w:tc>
      </w:tr>
      <w:tr w:rsidR="00B571FB" w:rsidRPr="00997725" w14:paraId="1D74533F" w14:textId="77777777">
        <w:trPr>
          <w:cantSplit/>
        </w:trPr>
        <w:tc>
          <w:tcPr>
            <w:tcW w:w="3477" w:type="dxa"/>
            <w:tcBorders>
              <w:top w:val="single" w:sz="6" w:space="0" w:color="auto"/>
              <w:left w:val="single" w:sz="6" w:space="0" w:color="auto"/>
              <w:right w:val="single" w:sz="6" w:space="0" w:color="auto"/>
            </w:tcBorders>
          </w:tcPr>
          <w:p w14:paraId="026F1178" w14:textId="77777777" w:rsidR="00B571FB" w:rsidRPr="00997725" w:rsidRDefault="00753BEA" w:rsidP="00B571FB">
            <w:pPr>
              <w:pStyle w:val="Corpsdetexte1"/>
              <w:rPr>
                <w:lang w:val="fr-CA"/>
              </w:rPr>
            </w:pPr>
            <w:r w:rsidRPr="00997725">
              <w:rPr>
                <w:lang w:val="fr-CA"/>
              </w:rPr>
              <w:t>Poste de travail</w:t>
            </w:r>
          </w:p>
        </w:tc>
        <w:tc>
          <w:tcPr>
            <w:tcW w:w="3477" w:type="dxa"/>
            <w:tcBorders>
              <w:top w:val="single" w:sz="6" w:space="0" w:color="auto"/>
              <w:left w:val="single" w:sz="6" w:space="0" w:color="auto"/>
              <w:bottom w:val="single" w:sz="6" w:space="0" w:color="auto"/>
              <w:right w:val="single" w:sz="6" w:space="0" w:color="auto"/>
            </w:tcBorders>
          </w:tcPr>
          <w:p w14:paraId="79FDECDA" w14:textId="77777777" w:rsidR="00B571FB" w:rsidRPr="00997725" w:rsidRDefault="00B571FB" w:rsidP="00B571FB">
            <w:pPr>
              <w:pStyle w:val="Corpsdetexte1"/>
              <w:rPr>
                <w:lang w:val="fr-CA"/>
              </w:rPr>
            </w:pPr>
          </w:p>
        </w:tc>
      </w:tr>
      <w:tr w:rsidR="00B571FB" w:rsidRPr="00997725" w14:paraId="10D41060" w14:textId="77777777">
        <w:trPr>
          <w:cantSplit/>
        </w:trPr>
        <w:tc>
          <w:tcPr>
            <w:tcW w:w="3477" w:type="dxa"/>
            <w:tcBorders>
              <w:left w:val="single" w:sz="6" w:space="0" w:color="auto"/>
              <w:bottom w:val="single" w:sz="6" w:space="0" w:color="auto"/>
              <w:right w:val="single" w:sz="6" w:space="0" w:color="auto"/>
            </w:tcBorders>
          </w:tcPr>
          <w:p w14:paraId="12AA5F99" w14:textId="77777777" w:rsidR="00B571FB" w:rsidRPr="00997725" w:rsidRDefault="00753BEA" w:rsidP="006908D5">
            <w:pPr>
              <w:pStyle w:val="Corpsdetexte1"/>
              <w:numPr>
                <w:ilvl w:val="0"/>
                <w:numId w:val="9"/>
              </w:numPr>
              <w:rPr>
                <w:lang w:val="fr-CA"/>
              </w:rPr>
            </w:pPr>
            <w:r w:rsidRPr="00997725">
              <w:rPr>
                <w:lang w:val="fr-CA"/>
              </w:rPr>
              <w:t>Exigences de configuration spéciales</w:t>
            </w:r>
          </w:p>
        </w:tc>
        <w:tc>
          <w:tcPr>
            <w:tcW w:w="3477" w:type="dxa"/>
            <w:tcBorders>
              <w:top w:val="single" w:sz="6" w:space="0" w:color="auto"/>
              <w:left w:val="single" w:sz="6" w:space="0" w:color="auto"/>
              <w:bottom w:val="single" w:sz="6" w:space="0" w:color="auto"/>
              <w:right w:val="single" w:sz="6" w:space="0" w:color="auto"/>
            </w:tcBorders>
          </w:tcPr>
          <w:p w14:paraId="2D221D8A" w14:textId="77777777" w:rsidR="00B571FB" w:rsidRPr="00997725" w:rsidRDefault="00B571FB" w:rsidP="00B571FB">
            <w:pPr>
              <w:pStyle w:val="Corpsdetexte1"/>
              <w:rPr>
                <w:lang w:val="fr-CA"/>
              </w:rPr>
            </w:pPr>
            <w:r w:rsidRPr="00997725">
              <w:rPr>
                <w:lang w:val="fr-CA"/>
              </w:rPr>
              <w:t>TBD</w:t>
            </w:r>
          </w:p>
        </w:tc>
      </w:tr>
      <w:tr w:rsidR="00B571FB" w:rsidRPr="00997725" w14:paraId="666C96D7" w14:textId="77777777">
        <w:trPr>
          <w:cantSplit/>
        </w:trPr>
        <w:tc>
          <w:tcPr>
            <w:tcW w:w="3477" w:type="dxa"/>
            <w:tcBorders>
              <w:top w:val="single" w:sz="6" w:space="0" w:color="auto"/>
              <w:left w:val="single" w:sz="6" w:space="0" w:color="auto"/>
              <w:right w:val="single" w:sz="6" w:space="0" w:color="auto"/>
            </w:tcBorders>
          </w:tcPr>
          <w:p w14:paraId="3284F32A" w14:textId="77777777" w:rsidR="00B571FB" w:rsidRPr="00997725" w:rsidRDefault="00753BEA" w:rsidP="00B571FB">
            <w:pPr>
              <w:pStyle w:val="Corpsdetexte1"/>
              <w:rPr>
                <w:lang w:val="fr-CA"/>
              </w:rPr>
            </w:pPr>
            <w:r w:rsidRPr="00997725">
              <w:rPr>
                <w:lang w:val="fr-CA"/>
              </w:rPr>
              <w:t>Référentiel de t</w:t>
            </w:r>
            <w:r w:rsidR="00B571FB" w:rsidRPr="00997725">
              <w:rPr>
                <w:lang w:val="fr-CA"/>
              </w:rPr>
              <w:t>est</w:t>
            </w:r>
            <w:r w:rsidRPr="00997725">
              <w:rPr>
                <w:lang w:val="fr-CA"/>
              </w:rPr>
              <w:t>s</w:t>
            </w:r>
          </w:p>
        </w:tc>
        <w:tc>
          <w:tcPr>
            <w:tcW w:w="3477" w:type="dxa"/>
            <w:tcBorders>
              <w:top w:val="single" w:sz="6" w:space="0" w:color="auto"/>
              <w:left w:val="single" w:sz="6" w:space="0" w:color="auto"/>
              <w:bottom w:val="single" w:sz="6" w:space="0" w:color="auto"/>
              <w:right w:val="single" w:sz="6" w:space="0" w:color="auto"/>
            </w:tcBorders>
          </w:tcPr>
          <w:p w14:paraId="31716641" w14:textId="77777777" w:rsidR="00B571FB" w:rsidRPr="00997725" w:rsidRDefault="00B571FB" w:rsidP="00B571FB">
            <w:pPr>
              <w:pStyle w:val="Corpsdetexte1"/>
              <w:rPr>
                <w:lang w:val="fr-CA"/>
              </w:rPr>
            </w:pPr>
          </w:p>
        </w:tc>
      </w:tr>
      <w:tr w:rsidR="00B571FB" w:rsidRPr="00997725" w14:paraId="0309FF7B" w14:textId="77777777">
        <w:trPr>
          <w:cantSplit/>
        </w:trPr>
        <w:tc>
          <w:tcPr>
            <w:tcW w:w="3477" w:type="dxa"/>
            <w:tcBorders>
              <w:left w:val="single" w:sz="6" w:space="0" w:color="auto"/>
              <w:right w:val="single" w:sz="6" w:space="0" w:color="auto"/>
            </w:tcBorders>
          </w:tcPr>
          <w:p w14:paraId="6EE39E07" w14:textId="77777777" w:rsidR="00B571FB" w:rsidRPr="00997725" w:rsidRDefault="00753BEA" w:rsidP="006908D5">
            <w:pPr>
              <w:pStyle w:val="Corpsdetexte1"/>
              <w:numPr>
                <w:ilvl w:val="0"/>
                <w:numId w:val="9"/>
              </w:numPr>
              <w:rPr>
                <w:lang w:val="fr-CA"/>
              </w:rPr>
            </w:pPr>
            <w:r w:rsidRPr="00997725">
              <w:rPr>
                <w:lang w:val="fr-CA"/>
              </w:rPr>
              <w:t>Réseau – sous réseau</w:t>
            </w:r>
          </w:p>
        </w:tc>
        <w:tc>
          <w:tcPr>
            <w:tcW w:w="3477" w:type="dxa"/>
            <w:tcBorders>
              <w:top w:val="single" w:sz="6" w:space="0" w:color="auto"/>
              <w:left w:val="single" w:sz="6" w:space="0" w:color="auto"/>
              <w:bottom w:val="single" w:sz="6" w:space="0" w:color="auto"/>
              <w:right w:val="single" w:sz="6" w:space="0" w:color="auto"/>
            </w:tcBorders>
          </w:tcPr>
          <w:p w14:paraId="2D327046" w14:textId="77777777" w:rsidR="00B571FB" w:rsidRPr="00997725" w:rsidRDefault="00B571FB" w:rsidP="00B571FB">
            <w:pPr>
              <w:pStyle w:val="Corpsdetexte1"/>
              <w:rPr>
                <w:lang w:val="fr-CA"/>
              </w:rPr>
            </w:pPr>
            <w:r w:rsidRPr="00997725">
              <w:rPr>
                <w:lang w:val="fr-CA"/>
              </w:rPr>
              <w:t>TBD</w:t>
            </w:r>
          </w:p>
        </w:tc>
      </w:tr>
      <w:tr w:rsidR="00B571FB" w:rsidRPr="00997725" w14:paraId="1DEBC9DE" w14:textId="77777777">
        <w:trPr>
          <w:cantSplit/>
        </w:trPr>
        <w:tc>
          <w:tcPr>
            <w:tcW w:w="3477" w:type="dxa"/>
            <w:tcBorders>
              <w:left w:val="single" w:sz="6" w:space="0" w:color="auto"/>
              <w:bottom w:val="single" w:sz="6" w:space="0" w:color="auto"/>
              <w:right w:val="single" w:sz="6" w:space="0" w:color="auto"/>
            </w:tcBorders>
          </w:tcPr>
          <w:p w14:paraId="319AC130" w14:textId="77777777" w:rsidR="00B571FB" w:rsidRPr="00997725" w:rsidRDefault="00753BEA" w:rsidP="006908D5">
            <w:pPr>
              <w:pStyle w:val="Corpsdetexte1"/>
              <w:numPr>
                <w:ilvl w:val="0"/>
                <w:numId w:val="9"/>
              </w:numPr>
              <w:rPr>
                <w:lang w:val="fr-CA"/>
              </w:rPr>
            </w:pPr>
            <w:r w:rsidRPr="00997725">
              <w:rPr>
                <w:lang w:val="fr-CA"/>
              </w:rPr>
              <w:t>Nom du serveur</w:t>
            </w:r>
          </w:p>
        </w:tc>
        <w:tc>
          <w:tcPr>
            <w:tcW w:w="3477" w:type="dxa"/>
            <w:tcBorders>
              <w:top w:val="single" w:sz="6" w:space="0" w:color="auto"/>
              <w:left w:val="single" w:sz="6" w:space="0" w:color="auto"/>
              <w:bottom w:val="single" w:sz="6" w:space="0" w:color="auto"/>
              <w:right w:val="single" w:sz="6" w:space="0" w:color="auto"/>
            </w:tcBorders>
          </w:tcPr>
          <w:p w14:paraId="18F22E6D" w14:textId="77777777" w:rsidR="00B571FB" w:rsidRPr="00997725" w:rsidRDefault="00B571FB" w:rsidP="00B571FB">
            <w:pPr>
              <w:pStyle w:val="Corpsdetexte1"/>
              <w:rPr>
                <w:lang w:val="fr-CA"/>
              </w:rPr>
            </w:pPr>
            <w:r w:rsidRPr="00997725">
              <w:rPr>
                <w:lang w:val="fr-CA"/>
              </w:rPr>
              <w:t>TBD</w:t>
            </w:r>
          </w:p>
        </w:tc>
      </w:tr>
      <w:tr w:rsidR="00B571FB" w:rsidRPr="00997725" w14:paraId="54A4EC3E" w14:textId="77777777">
        <w:trPr>
          <w:cantSplit/>
        </w:trPr>
        <w:tc>
          <w:tcPr>
            <w:tcW w:w="3477" w:type="dxa"/>
            <w:tcBorders>
              <w:top w:val="single" w:sz="6" w:space="0" w:color="auto"/>
              <w:left w:val="single" w:sz="6" w:space="0" w:color="auto"/>
              <w:bottom w:val="single" w:sz="6" w:space="0" w:color="auto"/>
              <w:right w:val="single" w:sz="6" w:space="0" w:color="auto"/>
            </w:tcBorders>
          </w:tcPr>
          <w:p w14:paraId="79ABFAF3" w14:textId="77777777" w:rsidR="00B571FB" w:rsidRPr="00997725" w:rsidRDefault="00753BEA" w:rsidP="00B571FB">
            <w:pPr>
              <w:pStyle w:val="Corpsdetexte1"/>
              <w:rPr>
                <w:lang w:val="fr-CA"/>
              </w:rPr>
            </w:pPr>
            <w:r w:rsidRPr="00997725">
              <w:rPr>
                <w:lang w:val="fr-CA"/>
              </w:rPr>
              <w:t>Poste de développement de tests</w:t>
            </w:r>
          </w:p>
        </w:tc>
        <w:tc>
          <w:tcPr>
            <w:tcW w:w="3477" w:type="dxa"/>
            <w:tcBorders>
              <w:top w:val="single" w:sz="6" w:space="0" w:color="auto"/>
              <w:left w:val="single" w:sz="6" w:space="0" w:color="auto"/>
              <w:bottom w:val="single" w:sz="6" w:space="0" w:color="auto"/>
              <w:right w:val="single" w:sz="6" w:space="0" w:color="auto"/>
            </w:tcBorders>
          </w:tcPr>
          <w:p w14:paraId="55C72A0C" w14:textId="77777777" w:rsidR="00B571FB" w:rsidRPr="00997725" w:rsidRDefault="00B571FB" w:rsidP="00B571FB">
            <w:pPr>
              <w:pStyle w:val="Corpsdetexte1"/>
              <w:rPr>
                <w:lang w:val="fr-CA"/>
              </w:rPr>
            </w:pPr>
            <w:r w:rsidRPr="00997725">
              <w:rPr>
                <w:lang w:val="fr-CA"/>
              </w:rPr>
              <w:t>TBD</w:t>
            </w:r>
          </w:p>
        </w:tc>
      </w:tr>
    </w:tbl>
    <w:p w14:paraId="5607F737" w14:textId="77777777" w:rsidR="00B571FB" w:rsidRPr="00997725" w:rsidRDefault="00B571FB" w:rsidP="00753BEA">
      <w:pPr>
        <w:rPr>
          <w:lang w:val="fr-CA"/>
        </w:rPr>
      </w:pPr>
      <w:bookmarkStart w:id="114" w:name="_Toc314978546"/>
    </w:p>
    <w:p w14:paraId="0AA3DA04" w14:textId="77777777" w:rsidR="00B571FB" w:rsidRPr="00997725" w:rsidRDefault="00753BEA" w:rsidP="00B571FB">
      <w:pPr>
        <w:pStyle w:val="Titre1"/>
        <w:rPr>
          <w:rFonts w:ascii="Times New Roman" w:hAnsi="Times New Roman"/>
          <w:sz w:val="20"/>
          <w:lang w:val="fr-CA"/>
        </w:rPr>
      </w:pPr>
      <w:bookmarkStart w:id="115" w:name="_Toc324843649"/>
      <w:bookmarkStart w:id="116" w:name="_Toc324851956"/>
      <w:bookmarkStart w:id="117" w:name="_Toc324915539"/>
      <w:bookmarkStart w:id="118" w:name="_Toc433104460"/>
      <w:bookmarkStart w:id="119" w:name="_Toc5330798"/>
      <w:bookmarkStart w:id="120" w:name="_Toc93508232"/>
      <w:bookmarkEnd w:id="114"/>
      <w:r w:rsidRPr="00997725">
        <w:rPr>
          <w:rFonts w:ascii="Times New Roman" w:hAnsi="Times New Roman"/>
          <w:sz w:val="20"/>
          <w:lang w:val="fr-CA"/>
        </w:rPr>
        <w:t>Jalons du projet</w:t>
      </w:r>
      <w:bookmarkEnd w:id="115"/>
      <w:bookmarkEnd w:id="116"/>
      <w:bookmarkEnd w:id="117"/>
      <w:bookmarkEnd w:id="118"/>
      <w:bookmarkEnd w:id="119"/>
      <w:bookmarkEnd w:id="120"/>
    </w:p>
    <w:p w14:paraId="4AEF878C" w14:textId="77777777" w:rsidR="00753BEA" w:rsidRPr="00997725" w:rsidRDefault="00B571FB" w:rsidP="00B571FB">
      <w:pPr>
        <w:pStyle w:val="InfoBlue"/>
        <w:rPr>
          <w:lang w:val="fr-CA"/>
        </w:rPr>
      </w:pPr>
      <w:r w:rsidRPr="00997725">
        <w:rPr>
          <w:lang w:val="fr-CA"/>
        </w:rPr>
        <w:t>[</w:t>
      </w:r>
      <w:r w:rsidR="00753BEA" w:rsidRPr="00997725">
        <w:rPr>
          <w:lang w:val="fr-CA"/>
        </w:rPr>
        <w:t xml:space="preserve">L’exécution des tests doit inclure les activités de test pour chaque effort de test identifié dans les sections </w:t>
      </w:r>
      <w:r w:rsidR="00492D1F" w:rsidRPr="00997725">
        <w:rPr>
          <w:lang w:val="fr-CA"/>
        </w:rPr>
        <w:t>précédentes</w:t>
      </w:r>
      <w:r w:rsidR="00753BEA" w:rsidRPr="00997725">
        <w:rPr>
          <w:lang w:val="fr-CA"/>
        </w:rPr>
        <w:t xml:space="preserve">. Des jalons distincts devraient être identifiés pour transmettre le statut du projet de tests et ses </w:t>
      </w:r>
      <w:r w:rsidR="00492D1F" w:rsidRPr="00997725">
        <w:rPr>
          <w:lang w:val="fr-CA"/>
        </w:rPr>
        <w:t>réalisations</w:t>
      </w:r>
      <w:r w:rsidR="00753BEA" w:rsidRPr="00997725">
        <w:rPr>
          <w:lang w:val="fr-CA"/>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810"/>
        <w:gridCol w:w="1364"/>
        <w:gridCol w:w="1364"/>
      </w:tblGrid>
      <w:tr w:rsidR="00753BEA" w:rsidRPr="00997725" w14:paraId="57FF4D95" w14:textId="77777777">
        <w:trPr>
          <w:jc w:val="center"/>
        </w:trPr>
        <w:tc>
          <w:tcPr>
            <w:tcW w:w="2952" w:type="dxa"/>
            <w:shd w:val="clear" w:color="auto" w:fill="F3F3F3"/>
            <w:vAlign w:val="center"/>
          </w:tcPr>
          <w:p w14:paraId="622FD342" w14:textId="77777777" w:rsidR="00753BEA" w:rsidRPr="00997725" w:rsidRDefault="00753BEA" w:rsidP="00B571FB">
            <w:pPr>
              <w:pStyle w:val="Corpsdetexte1"/>
              <w:jc w:val="center"/>
              <w:rPr>
                <w:b/>
                <w:bCs/>
                <w:lang w:val="fr-CA"/>
              </w:rPr>
            </w:pPr>
            <w:r w:rsidRPr="00997725">
              <w:rPr>
                <w:b/>
                <w:bCs/>
                <w:lang w:val="fr-CA"/>
              </w:rPr>
              <w:t>Activité</w:t>
            </w:r>
          </w:p>
        </w:tc>
        <w:tc>
          <w:tcPr>
            <w:tcW w:w="810" w:type="dxa"/>
            <w:shd w:val="clear" w:color="auto" w:fill="F3F3F3"/>
            <w:vAlign w:val="center"/>
          </w:tcPr>
          <w:p w14:paraId="5FC87D2A" w14:textId="77777777" w:rsidR="00753BEA" w:rsidRPr="00997725" w:rsidRDefault="00753BEA" w:rsidP="00B571FB">
            <w:pPr>
              <w:pStyle w:val="Corpsdetexte1"/>
              <w:jc w:val="center"/>
              <w:rPr>
                <w:b/>
                <w:bCs/>
                <w:lang w:val="fr-CA"/>
              </w:rPr>
            </w:pPr>
            <w:r w:rsidRPr="00997725">
              <w:rPr>
                <w:b/>
                <w:bCs/>
                <w:lang w:val="fr-CA"/>
              </w:rPr>
              <w:t>Effort</w:t>
            </w:r>
          </w:p>
        </w:tc>
        <w:tc>
          <w:tcPr>
            <w:tcW w:w="1364" w:type="dxa"/>
            <w:shd w:val="clear" w:color="auto" w:fill="F3F3F3"/>
          </w:tcPr>
          <w:p w14:paraId="2976AD92" w14:textId="77777777" w:rsidR="00753BEA" w:rsidRPr="00997725" w:rsidRDefault="00753BEA" w:rsidP="00753BEA">
            <w:pPr>
              <w:pStyle w:val="Corpsdetexte1"/>
              <w:jc w:val="center"/>
              <w:rPr>
                <w:b/>
                <w:bCs/>
                <w:lang w:val="fr-CA"/>
              </w:rPr>
            </w:pPr>
            <w:r w:rsidRPr="00997725">
              <w:rPr>
                <w:b/>
                <w:bCs/>
                <w:lang w:val="fr-CA"/>
              </w:rPr>
              <w:t>Début</w:t>
            </w:r>
          </w:p>
        </w:tc>
        <w:tc>
          <w:tcPr>
            <w:tcW w:w="1364" w:type="dxa"/>
            <w:shd w:val="clear" w:color="auto" w:fill="F3F3F3"/>
            <w:vAlign w:val="center"/>
          </w:tcPr>
          <w:p w14:paraId="48ED7070" w14:textId="77777777" w:rsidR="00753BEA" w:rsidRPr="00997725" w:rsidRDefault="00753BEA" w:rsidP="00753BEA">
            <w:pPr>
              <w:pStyle w:val="Corpsdetexte1"/>
              <w:jc w:val="center"/>
              <w:rPr>
                <w:b/>
                <w:bCs/>
                <w:lang w:val="fr-CA"/>
              </w:rPr>
            </w:pPr>
            <w:r w:rsidRPr="00997725">
              <w:rPr>
                <w:b/>
                <w:bCs/>
                <w:lang w:val="fr-CA"/>
              </w:rPr>
              <w:t>Fin</w:t>
            </w:r>
          </w:p>
        </w:tc>
      </w:tr>
      <w:tr w:rsidR="00753BEA" w:rsidRPr="00997725" w14:paraId="7801AA0C" w14:textId="77777777">
        <w:trPr>
          <w:jc w:val="center"/>
        </w:trPr>
        <w:tc>
          <w:tcPr>
            <w:tcW w:w="2952" w:type="dxa"/>
          </w:tcPr>
          <w:p w14:paraId="78501F3F" w14:textId="77777777" w:rsidR="00753BEA" w:rsidRPr="00997725" w:rsidRDefault="00753BEA" w:rsidP="00B571FB">
            <w:pPr>
              <w:pStyle w:val="Corpsdetexte1"/>
              <w:rPr>
                <w:lang w:val="fr-CA"/>
              </w:rPr>
            </w:pPr>
            <w:r w:rsidRPr="00997725">
              <w:rPr>
                <w:lang w:val="fr-CA"/>
              </w:rPr>
              <w:t>Planification des tests</w:t>
            </w:r>
          </w:p>
        </w:tc>
        <w:tc>
          <w:tcPr>
            <w:tcW w:w="810" w:type="dxa"/>
          </w:tcPr>
          <w:p w14:paraId="34CBB716" w14:textId="77777777" w:rsidR="00753BEA" w:rsidRPr="00997725" w:rsidRDefault="00753BEA" w:rsidP="00B571FB">
            <w:pPr>
              <w:pStyle w:val="Corpsdetexte1"/>
              <w:rPr>
                <w:lang w:val="fr-CA"/>
              </w:rPr>
            </w:pPr>
          </w:p>
        </w:tc>
        <w:tc>
          <w:tcPr>
            <w:tcW w:w="1364" w:type="dxa"/>
          </w:tcPr>
          <w:p w14:paraId="063BA2EF" w14:textId="77777777" w:rsidR="00753BEA" w:rsidRPr="00997725" w:rsidRDefault="00753BEA" w:rsidP="00B571FB">
            <w:pPr>
              <w:pStyle w:val="Corpsdetexte1"/>
              <w:rPr>
                <w:lang w:val="fr-CA"/>
              </w:rPr>
            </w:pPr>
            <w:r w:rsidRPr="00997725">
              <w:rPr>
                <w:lang w:val="fr-CA"/>
              </w:rPr>
              <w:t>&lt;</w:t>
            </w:r>
            <w:proofErr w:type="spellStart"/>
            <w:proofErr w:type="gramStart"/>
            <w:r w:rsidR="00492D1F" w:rsidRPr="00997725">
              <w:rPr>
                <w:lang w:val="fr-CA"/>
              </w:rPr>
              <w:t>aaaa</w:t>
            </w:r>
            <w:proofErr w:type="spellEnd"/>
            <w:proofErr w:type="gramEnd"/>
            <w:r w:rsidR="00492D1F" w:rsidRPr="00997725">
              <w:rPr>
                <w:lang w:val="fr-CA"/>
              </w:rPr>
              <w:t>-mm-jj</w:t>
            </w:r>
            <w:r w:rsidRPr="00997725">
              <w:rPr>
                <w:lang w:val="fr-CA"/>
              </w:rPr>
              <w:t>&gt;</w:t>
            </w:r>
          </w:p>
        </w:tc>
        <w:tc>
          <w:tcPr>
            <w:tcW w:w="1364" w:type="dxa"/>
          </w:tcPr>
          <w:p w14:paraId="38E6596E" w14:textId="77777777" w:rsidR="00753BEA" w:rsidRPr="00997725" w:rsidRDefault="00753BEA" w:rsidP="00B571FB">
            <w:pPr>
              <w:pStyle w:val="Corpsdetexte1"/>
              <w:rPr>
                <w:lang w:val="fr-CA"/>
              </w:rPr>
            </w:pPr>
            <w:r w:rsidRPr="00997725">
              <w:rPr>
                <w:lang w:val="fr-CA"/>
              </w:rPr>
              <w:t>&lt;</w:t>
            </w:r>
            <w:proofErr w:type="spellStart"/>
            <w:proofErr w:type="gramStart"/>
            <w:r w:rsidR="00492D1F" w:rsidRPr="00997725">
              <w:rPr>
                <w:lang w:val="fr-CA"/>
              </w:rPr>
              <w:t>aaaa</w:t>
            </w:r>
            <w:proofErr w:type="spellEnd"/>
            <w:proofErr w:type="gramEnd"/>
            <w:r w:rsidR="00492D1F" w:rsidRPr="00997725">
              <w:rPr>
                <w:lang w:val="fr-CA"/>
              </w:rPr>
              <w:t>-mm-jj</w:t>
            </w:r>
            <w:r w:rsidRPr="00997725">
              <w:rPr>
                <w:lang w:val="fr-CA"/>
              </w:rPr>
              <w:t>&gt;</w:t>
            </w:r>
          </w:p>
        </w:tc>
      </w:tr>
      <w:tr w:rsidR="00753BEA" w:rsidRPr="00997725" w14:paraId="6EF64D7C" w14:textId="77777777">
        <w:trPr>
          <w:jc w:val="center"/>
        </w:trPr>
        <w:tc>
          <w:tcPr>
            <w:tcW w:w="2952" w:type="dxa"/>
          </w:tcPr>
          <w:p w14:paraId="72E58D6F" w14:textId="77777777" w:rsidR="00753BEA" w:rsidRPr="00997725" w:rsidRDefault="00753BEA" w:rsidP="00B571FB">
            <w:pPr>
              <w:pStyle w:val="Corpsdetexte1"/>
              <w:rPr>
                <w:lang w:val="fr-CA"/>
              </w:rPr>
            </w:pPr>
            <w:r w:rsidRPr="00997725">
              <w:rPr>
                <w:lang w:val="fr-CA"/>
              </w:rPr>
              <w:t>Conception des tests</w:t>
            </w:r>
          </w:p>
        </w:tc>
        <w:tc>
          <w:tcPr>
            <w:tcW w:w="810" w:type="dxa"/>
          </w:tcPr>
          <w:p w14:paraId="6B6FDDEC" w14:textId="77777777" w:rsidR="00753BEA" w:rsidRPr="00997725" w:rsidRDefault="00753BEA" w:rsidP="00B571FB">
            <w:pPr>
              <w:pStyle w:val="Corpsdetexte1"/>
              <w:rPr>
                <w:lang w:val="fr-CA"/>
              </w:rPr>
            </w:pPr>
          </w:p>
        </w:tc>
        <w:tc>
          <w:tcPr>
            <w:tcW w:w="1364" w:type="dxa"/>
          </w:tcPr>
          <w:p w14:paraId="3DA197A7" w14:textId="77777777" w:rsidR="00753BEA" w:rsidRPr="00997725" w:rsidRDefault="00753BEA" w:rsidP="00B53C74">
            <w:pPr>
              <w:pStyle w:val="Corpsdetexte1"/>
              <w:rPr>
                <w:lang w:val="fr-CA"/>
              </w:rPr>
            </w:pPr>
            <w:r w:rsidRPr="00997725">
              <w:rPr>
                <w:lang w:val="fr-CA"/>
              </w:rPr>
              <w:t>&lt;</w:t>
            </w:r>
            <w:proofErr w:type="spellStart"/>
            <w:proofErr w:type="gramStart"/>
            <w:r w:rsidR="00492D1F" w:rsidRPr="00997725">
              <w:rPr>
                <w:lang w:val="fr-CA"/>
              </w:rPr>
              <w:t>aaaa</w:t>
            </w:r>
            <w:proofErr w:type="spellEnd"/>
            <w:proofErr w:type="gramEnd"/>
            <w:r w:rsidR="00492D1F" w:rsidRPr="00997725">
              <w:rPr>
                <w:lang w:val="fr-CA"/>
              </w:rPr>
              <w:t>-mm-jj</w:t>
            </w:r>
            <w:r w:rsidRPr="00997725">
              <w:rPr>
                <w:lang w:val="fr-CA"/>
              </w:rPr>
              <w:t>&gt;</w:t>
            </w:r>
          </w:p>
        </w:tc>
        <w:tc>
          <w:tcPr>
            <w:tcW w:w="1364" w:type="dxa"/>
          </w:tcPr>
          <w:p w14:paraId="7B43B150" w14:textId="77777777" w:rsidR="00753BEA" w:rsidRPr="00997725" w:rsidRDefault="00753BEA" w:rsidP="00B53C74">
            <w:pPr>
              <w:pStyle w:val="Corpsdetexte1"/>
              <w:rPr>
                <w:lang w:val="fr-CA"/>
              </w:rPr>
            </w:pPr>
            <w:r w:rsidRPr="00997725">
              <w:rPr>
                <w:lang w:val="fr-CA"/>
              </w:rPr>
              <w:t>&lt;</w:t>
            </w:r>
            <w:proofErr w:type="spellStart"/>
            <w:proofErr w:type="gramStart"/>
            <w:r w:rsidR="00492D1F" w:rsidRPr="00997725">
              <w:rPr>
                <w:lang w:val="fr-CA"/>
              </w:rPr>
              <w:t>aaaa</w:t>
            </w:r>
            <w:proofErr w:type="spellEnd"/>
            <w:proofErr w:type="gramEnd"/>
            <w:r w:rsidR="00492D1F" w:rsidRPr="00997725">
              <w:rPr>
                <w:lang w:val="fr-CA"/>
              </w:rPr>
              <w:t>-mm-jj</w:t>
            </w:r>
            <w:r w:rsidRPr="00997725">
              <w:rPr>
                <w:lang w:val="fr-CA"/>
              </w:rPr>
              <w:t>&gt;</w:t>
            </w:r>
          </w:p>
        </w:tc>
      </w:tr>
      <w:tr w:rsidR="00753BEA" w:rsidRPr="00997725" w14:paraId="5C224BC4" w14:textId="77777777">
        <w:trPr>
          <w:jc w:val="center"/>
        </w:trPr>
        <w:tc>
          <w:tcPr>
            <w:tcW w:w="2952" w:type="dxa"/>
          </w:tcPr>
          <w:p w14:paraId="7A077EF6" w14:textId="77777777" w:rsidR="00753BEA" w:rsidRPr="00997725" w:rsidRDefault="00492D1F" w:rsidP="00B571FB">
            <w:pPr>
              <w:pStyle w:val="Corpsdetexte1"/>
              <w:rPr>
                <w:lang w:val="fr-CA"/>
              </w:rPr>
            </w:pPr>
            <w:r w:rsidRPr="00997725">
              <w:rPr>
                <w:lang w:val="fr-CA"/>
              </w:rPr>
              <w:t>Implémentation</w:t>
            </w:r>
            <w:r w:rsidR="00753BEA" w:rsidRPr="00997725">
              <w:rPr>
                <w:lang w:val="fr-CA"/>
              </w:rPr>
              <w:t xml:space="preserve"> des tests</w:t>
            </w:r>
          </w:p>
        </w:tc>
        <w:tc>
          <w:tcPr>
            <w:tcW w:w="810" w:type="dxa"/>
          </w:tcPr>
          <w:p w14:paraId="0C9E9962" w14:textId="77777777" w:rsidR="00753BEA" w:rsidRPr="00997725" w:rsidRDefault="00753BEA" w:rsidP="00B571FB">
            <w:pPr>
              <w:pStyle w:val="Corpsdetexte1"/>
              <w:rPr>
                <w:lang w:val="fr-CA"/>
              </w:rPr>
            </w:pPr>
          </w:p>
        </w:tc>
        <w:tc>
          <w:tcPr>
            <w:tcW w:w="1364" w:type="dxa"/>
          </w:tcPr>
          <w:p w14:paraId="3B6EFB60" w14:textId="77777777" w:rsidR="00753BEA" w:rsidRPr="00997725" w:rsidRDefault="00753BEA" w:rsidP="00B53C74">
            <w:pPr>
              <w:pStyle w:val="Corpsdetexte1"/>
              <w:rPr>
                <w:lang w:val="fr-CA"/>
              </w:rPr>
            </w:pPr>
            <w:r w:rsidRPr="00997725">
              <w:rPr>
                <w:lang w:val="fr-CA"/>
              </w:rPr>
              <w:t>&lt;</w:t>
            </w:r>
            <w:proofErr w:type="spellStart"/>
            <w:proofErr w:type="gramStart"/>
            <w:r w:rsidR="00492D1F" w:rsidRPr="00997725">
              <w:rPr>
                <w:lang w:val="fr-CA"/>
              </w:rPr>
              <w:t>aaaa</w:t>
            </w:r>
            <w:proofErr w:type="spellEnd"/>
            <w:proofErr w:type="gramEnd"/>
            <w:r w:rsidR="00492D1F" w:rsidRPr="00997725">
              <w:rPr>
                <w:lang w:val="fr-CA"/>
              </w:rPr>
              <w:t>-mm-jj</w:t>
            </w:r>
            <w:r w:rsidRPr="00997725">
              <w:rPr>
                <w:lang w:val="fr-CA"/>
              </w:rPr>
              <w:t>&gt;</w:t>
            </w:r>
          </w:p>
        </w:tc>
        <w:tc>
          <w:tcPr>
            <w:tcW w:w="1364" w:type="dxa"/>
          </w:tcPr>
          <w:p w14:paraId="2BAE6340" w14:textId="77777777" w:rsidR="00753BEA" w:rsidRPr="00997725" w:rsidRDefault="00753BEA" w:rsidP="00B53C74">
            <w:pPr>
              <w:pStyle w:val="Corpsdetexte1"/>
              <w:rPr>
                <w:lang w:val="fr-CA"/>
              </w:rPr>
            </w:pPr>
            <w:r w:rsidRPr="00997725">
              <w:rPr>
                <w:lang w:val="fr-CA"/>
              </w:rPr>
              <w:t>&lt;</w:t>
            </w:r>
            <w:proofErr w:type="spellStart"/>
            <w:proofErr w:type="gramStart"/>
            <w:r w:rsidR="00492D1F" w:rsidRPr="00997725">
              <w:rPr>
                <w:lang w:val="fr-CA"/>
              </w:rPr>
              <w:t>aaaa</w:t>
            </w:r>
            <w:proofErr w:type="spellEnd"/>
            <w:proofErr w:type="gramEnd"/>
            <w:r w:rsidR="00492D1F" w:rsidRPr="00997725">
              <w:rPr>
                <w:lang w:val="fr-CA"/>
              </w:rPr>
              <w:t>-mm-jj</w:t>
            </w:r>
            <w:r w:rsidRPr="00997725">
              <w:rPr>
                <w:lang w:val="fr-CA"/>
              </w:rPr>
              <w:t>&gt;</w:t>
            </w:r>
          </w:p>
        </w:tc>
      </w:tr>
      <w:tr w:rsidR="00753BEA" w:rsidRPr="00997725" w14:paraId="1D4A6BAA" w14:textId="77777777">
        <w:trPr>
          <w:jc w:val="center"/>
        </w:trPr>
        <w:tc>
          <w:tcPr>
            <w:tcW w:w="2952" w:type="dxa"/>
          </w:tcPr>
          <w:p w14:paraId="2AC17CEA" w14:textId="77777777" w:rsidR="00753BEA" w:rsidRPr="00997725" w:rsidRDefault="00492D1F" w:rsidP="00B571FB">
            <w:pPr>
              <w:pStyle w:val="Corpsdetexte1"/>
              <w:rPr>
                <w:lang w:val="fr-CA"/>
              </w:rPr>
            </w:pPr>
            <w:r w:rsidRPr="00997725">
              <w:rPr>
                <w:lang w:val="fr-CA"/>
              </w:rPr>
              <w:t>Exécution</w:t>
            </w:r>
            <w:r w:rsidR="00753BEA" w:rsidRPr="00997725">
              <w:rPr>
                <w:lang w:val="fr-CA"/>
              </w:rPr>
              <w:t xml:space="preserve"> des tests</w:t>
            </w:r>
          </w:p>
        </w:tc>
        <w:tc>
          <w:tcPr>
            <w:tcW w:w="810" w:type="dxa"/>
          </w:tcPr>
          <w:p w14:paraId="5BE1E743" w14:textId="77777777" w:rsidR="00753BEA" w:rsidRPr="00997725" w:rsidRDefault="00753BEA" w:rsidP="00B571FB">
            <w:pPr>
              <w:pStyle w:val="Corpsdetexte1"/>
              <w:rPr>
                <w:lang w:val="fr-CA"/>
              </w:rPr>
            </w:pPr>
          </w:p>
        </w:tc>
        <w:tc>
          <w:tcPr>
            <w:tcW w:w="1364" w:type="dxa"/>
          </w:tcPr>
          <w:p w14:paraId="0471CF68" w14:textId="77777777" w:rsidR="00753BEA" w:rsidRPr="00997725" w:rsidRDefault="00753BEA" w:rsidP="00B53C74">
            <w:pPr>
              <w:pStyle w:val="Corpsdetexte1"/>
              <w:rPr>
                <w:lang w:val="fr-CA"/>
              </w:rPr>
            </w:pPr>
            <w:r w:rsidRPr="00997725">
              <w:rPr>
                <w:lang w:val="fr-CA"/>
              </w:rPr>
              <w:t>&lt;</w:t>
            </w:r>
            <w:proofErr w:type="spellStart"/>
            <w:proofErr w:type="gramStart"/>
            <w:r w:rsidR="00492D1F" w:rsidRPr="00997725">
              <w:rPr>
                <w:lang w:val="fr-CA"/>
              </w:rPr>
              <w:t>aaaa</w:t>
            </w:r>
            <w:proofErr w:type="spellEnd"/>
            <w:proofErr w:type="gramEnd"/>
            <w:r w:rsidR="00492D1F" w:rsidRPr="00997725">
              <w:rPr>
                <w:lang w:val="fr-CA"/>
              </w:rPr>
              <w:t>-mm-jj</w:t>
            </w:r>
            <w:r w:rsidRPr="00997725">
              <w:rPr>
                <w:lang w:val="fr-CA"/>
              </w:rPr>
              <w:t>&gt;</w:t>
            </w:r>
          </w:p>
        </w:tc>
        <w:tc>
          <w:tcPr>
            <w:tcW w:w="1364" w:type="dxa"/>
          </w:tcPr>
          <w:p w14:paraId="1D2E88FF" w14:textId="77777777" w:rsidR="00753BEA" w:rsidRPr="00997725" w:rsidRDefault="00753BEA" w:rsidP="00B53C74">
            <w:pPr>
              <w:pStyle w:val="Corpsdetexte1"/>
              <w:rPr>
                <w:lang w:val="fr-CA"/>
              </w:rPr>
            </w:pPr>
            <w:r w:rsidRPr="00997725">
              <w:rPr>
                <w:lang w:val="fr-CA"/>
              </w:rPr>
              <w:t>&lt;</w:t>
            </w:r>
            <w:proofErr w:type="spellStart"/>
            <w:proofErr w:type="gramStart"/>
            <w:r w:rsidR="00492D1F" w:rsidRPr="00997725">
              <w:rPr>
                <w:lang w:val="fr-CA"/>
              </w:rPr>
              <w:t>aaaa</w:t>
            </w:r>
            <w:proofErr w:type="spellEnd"/>
            <w:proofErr w:type="gramEnd"/>
            <w:r w:rsidR="00492D1F" w:rsidRPr="00997725">
              <w:rPr>
                <w:lang w:val="fr-CA"/>
              </w:rPr>
              <w:t>-mm-jj</w:t>
            </w:r>
            <w:r w:rsidRPr="00997725">
              <w:rPr>
                <w:lang w:val="fr-CA"/>
              </w:rPr>
              <w:t>&gt;</w:t>
            </w:r>
          </w:p>
        </w:tc>
      </w:tr>
      <w:tr w:rsidR="00753BEA" w:rsidRPr="00997725" w14:paraId="2C6744D2" w14:textId="77777777">
        <w:trPr>
          <w:jc w:val="center"/>
        </w:trPr>
        <w:tc>
          <w:tcPr>
            <w:tcW w:w="2952" w:type="dxa"/>
          </w:tcPr>
          <w:p w14:paraId="4B11281B" w14:textId="77777777" w:rsidR="00753BEA" w:rsidRPr="00997725" w:rsidRDefault="00492D1F" w:rsidP="00B571FB">
            <w:pPr>
              <w:pStyle w:val="Corpsdetexte1"/>
              <w:rPr>
                <w:lang w:val="fr-CA"/>
              </w:rPr>
            </w:pPr>
            <w:r w:rsidRPr="00997725">
              <w:rPr>
                <w:lang w:val="fr-CA"/>
              </w:rPr>
              <w:t>Évaluation</w:t>
            </w:r>
            <w:r w:rsidR="00753BEA" w:rsidRPr="00997725">
              <w:rPr>
                <w:lang w:val="fr-CA"/>
              </w:rPr>
              <w:t xml:space="preserve"> des tests</w:t>
            </w:r>
          </w:p>
        </w:tc>
        <w:tc>
          <w:tcPr>
            <w:tcW w:w="810" w:type="dxa"/>
          </w:tcPr>
          <w:p w14:paraId="6C3C7B5B" w14:textId="77777777" w:rsidR="00753BEA" w:rsidRPr="00997725" w:rsidRDefault="00753BEA" w:rsidP="00B571FB">
            <w:pPr>
              <w:pStyle w:val="Corpsdetexte1"/>
              <w:rPr>
                <w:lang w:val="fr-CA"/>
              </w:rPr>
            </w:pPr>
          </w:p>
        </w:tc>
        <w:tc>
          <w:tcPr>
            <w:tcW w:w="1364" w:type="dxa"/>
          </w:tcPr>
          <w:p w14:paraId="6755534F" w14:textId="77777777" w:rsidR="00753BEA" w:rsidRPr="00997725" w:rsidRDefault="00753BEA" w:rsidP="00B53C74">
            <w:pPr>
              <w:pStyle w:val="Corpsdetexte1"/>
              <w:rPr>
                <w:lang w:val="fr-CA"/>
              </w:rPr>
            </w:pPr>
            <w:r w:rsidRPr="00997725">
              <w:rPr>
                <w:lang w:val="fr-CA"/>
              </w:rPr>
              <w:t>&lt;</w:t>
            </w:r>
            <w:proofErr w:type="spellStart"/>
            <w:proofErr w:type="gramStart"/>
            <w:r w:rsidR="00492D1F" w:rsidRPr="00997725">
              <w:rPr>
                <w:lang w:val="fr-CA"/>
              </w:rPr>
              <w:t>aaaa</w:t>
            </w:r>
            <w:proofErr w:type="spellEnd"/>
            <w:proofErr w:type="gramEnd"/>
            <w:r w:rsidR="00492D1F" w:rsidRPr="00997725">
              <w:rPr>
                <w:lang w:val="fr-CA"/>
              </w:rPr>
              <w:t>-mm-jj</w:t>
            </w:r>
            <w:r w:rsidRPr="00997725">
              <w:rPr>
                <w:lang w:val="fr-CA"/>
              </w:rPr>
              <w:t>&gt;</w:t>
            </w:r>
          </w:p>
        </w:tc>
        <w:tc>
          <w:tcPr>
            <w:tcW w:w="1364" w:type="dxa"/>
          </w:tcPr>
          <w:p w14:paraId="4F69E447" w14:textId="77777777" w:rsidR="00753BEA" w:rsidRPr="00997725" w:rsidRDefault="00753BEA" w:rsidP="00B53C74">
            <w:pPr>
              <w:pStyle w:val="Corpsdetexte1"/>
              <w:rPr>
                <w:lang w:val="fr-CA"/>
              </w:rPr>
            </w:pPr>
            <w:r w:rsidRPr="00997725">
              <w:rPr>
                <w:lang w:val="fr-CA"/>
              </w:rPr>
              <w:t>&lt;</w:t>
            </w:r>
            <w:proofErr w:type="spellStart"/>
            <w:proofErr w:type="gramStart"/>
            <w:r w:rsidR="00492D1F" w:rsidRPr="00997725">
              <w:rPr>
                <w:lang w:val="fr-CA"/>
              </w:rPr>
              <w:t>aaaa</w:t>
            </w:r>
            <w:proofErr w:type="spellEnd"/>
            <w:proofErr w:type="gramEnd"/>
            <w:r w:rsidR="00492D1F" w:rsidRPr="00997725">
              <w:rPr>
                <w:lang w:val="fr-CA"/>
              </w:rPr>
              <w:t>-mm-jj</w:t>
            </w:r>
            <w:r w:rsidRPr="00997725">
              <w:rPr>
                <w:lang w:val="fr-CA"/>
              </w:rPr>
              <w:t>&gt;</w:t>
            </w:r>
          </w:p>
        </w:tc>
      </w:tr>
    </w:tbl>
    <w:p w14:paraId="10C7FBA4" w14:textId="77777777" w:rsidR="00B571FB" w:rsidRPr="00997725" w:rsidRDefault="00B571FB" w:rsidP="00753BEA">
      <w:pPr>
        <w:rPr>
          <w:lang w:val="fr-CA"/>
        </w:rPr>
      </w:pPr>
      <w:bookmarkStart w:id="121" w:name="_Toc314978547"/>
      <w:bookmarkStart w:id="122" w:name="_Toc324843650"/>
      <w:bookmarkStart w:id="123" w:name="_Toc324851957"/>
      <w:bookmarkStart w:id="124" w:name="_Toc324915540"/>
    </w:p>
    <w:p w14:paraId="630D83C4" w14:textId="77777777" w:rsidR="00B571FB" w:rsidRPr="00997725" w:rsidRDefault="00753BEA" w:rsidP="00B571FB">
      <w:pPr>
        <w:pStyle w:val="Titre1"/>
        <w:rPr>
          <w:rFonts w:ascii="Times New Roman" w:hAnsi="Times New Roman"/>
          <w:sz w:val="20"/>
          <w:lang w:val="fr-CA"/>
        </w:rPr>
      </w:pPr>
      <w:bookmarkStart w:id="125" w:name="_Toc93508233"/>
      <w:bookmarkEnd w:id="121"/>
      <w:bookmarkEnd w:id="122"/>
      <w:bookmarkEnd w:id="123"/>
      <w:bookmarkEnd w:id="124"/>
      <w:r w:rsidRPr="00997725">
        <w:rPr>
          <w:rFonts w:ascii="Times New Roman" w:hAnsi="Times New Roman"/>
          <w:sz w:val="20"/>
          <w:lang w:val="fr-CA"/>
        </w:rPr>
        <w:t>Biens livrables</w:t>
      </w:r>
      <w:bookmarkEnd w:id="125"/>
    </w:p>
    <w:p w14:paraId="1884D118" w14:textId="77777777" w:rsidR="00B571FB" w:rsidRPr="00997725" w:rsidRDefault="00492D1F" w:rsidP="00B571FB">
      <w:pPr>
        <w:pStyle w:val="InfoBlue"/>
        <w:rPr>
          <w:lang w:val="fr-CA"/>
        </w:rPr>
      </w:pPr>
      <w:r w:rsidRPr="00997725">
        <w:rPr>
          <w:lang w:val="fr-CA"/>
        </w:rPr>
        <w:t>[Énumérer les artéfacts, documents, outils et rapports qui seront créés, leur auteur, leur destinataire et la date de leur livraison]</w:t>
      </w:r>
    </w:p>
    <w:p w14:paraId="3A5645DC" w14:textId="77777777" w:rsidR="00B571FB" w:rsidRPr="00997725" w:rsidRDefault="00CF792D" w:rsidP="00B571FB">
      <w:pPr>
        <w:pStyle w:val="Titre2"/>
        <w:rPr>
          <w:rFonts w:ascii="Times New Roman" w:hAnsi="Times New Roman"/>
          <w:lang w:val="fr-CA"/>
        </w:rPr>
      </w:pPr>
      <w:bookmarkStart w:id="126" w:name="_Toc314978549"/>
      <w:bookmarkStart w:id="127" w:name="_Toc324843652"/>
      <w:bookmarkStart w:id="128" w:name="_Toc324851959"/>
      <w:bookmarkStart w:id="129" w:name="_Toc324915542"/>
      <w:bookmarkStart w:id="130" w:name="_Toc417790809"/>
      <w:bookmarkStart w:id="131" w:name="_Toc433104462"/>
      <w:bookmarkStart w:id="132" w:name="_Toc5330800"/>
      <w:bookmarkStart w:id="133" w:name="_Toc93508234"/>
      <w:r w:rsidRPr="00997725">
        <w:rPr>
          <w:rFonts w:ascii="Times New Roman" w:hAnsi="Times New Roman"/>
          <w:lang w:val="fr-CA"/>
        </w:rPr>
        <w:t>Modèle de test</w:t>
      </w:r>
      <w:bookmarkEnd w:id="126"/>
      <w:bookmarkEnd w:id="127"/>
      <w:bookmarkEnd w:id="128"/>
      <w:bookmarkEnd w:id="129"/>
      <w:bookmarkEnd w:id="130"/>
      <w:bookmarkEnd w:id="131"/>
      <w:bookmarkEnd w:id="132"/>
      <w:bookmarkEnd w:id="133"/>
    </w:p>
    <w:p w14:paraId="1AC2CEFC" w14:textId="77777777" w:rsidR="00B571FB" w:rsidRPr="00997725" w:rsidRDefault="00B571FB" w:rsidP="00B571FB">
      <w:pPr>
        <w:pStyle w:val="InfoBlue"/>
        <w:rPr>
          <w:lang w:val="fr-CA"/>
        </w:rPr>
      </w:pPr>
      <w:r w:rsidRPr="00997725">
        <w:rPr>
          <w:lang w:val="fr-CA"/>
        </w:rPr>
        <w:t>[</w:t>
      </w:r>
      <w:r w:rsidR="00CF792D" w:rsidRPr="00997725">
        <w:rPr>
          <w:lang w:val="fr-CA"/>
        </w:rPr>
        <w:t>Identifier les rapports qui seront créés et extraits du modèle de tests</w:t>
      </w:r>
      <w:r w:rsidRPr="00997725">
        <w:rPr>
          <w:lang w:val="fr-CA"/>
        </w:rPr>
        <w:t>.]</w:t>
      </w:r>
    </w:p>
    <w:p w14:paraId="3E8B46A7" w14:textId="77777777" w:rsidR="00B571FB" w:rsidRPr="00997725" w:rsidRDefault="00CF792D" w:rsidP="00B571FB">
      <w:pPr>
        <w:pStyle w:val="Titre2"/>
        <w:rPr>
          <w:rFonts w:ascii="Times New Roman" w:hAnsi="Times New Roman"/>
          <w:lang w:val="fr-CA"/>
        </w:rPr>
      </w:pPr>
      <w:bookmarkStart w:id="134" w:name="_Toc93508235"/>
      <w:r w:rsidRPr="00997725">
        <w:rPr>
          <w:rFonts w:ascii="Times New Roman" w:hAnsi="Times New Roman"/>
          <w:lang w:val="fr-CA"/>
        </w:rPr>
        <w:lastRenderedPageBreak/>
        <w:t>Journaux de test</w:t>
      </w:r>
      <w:bookmarkEnd w:id="134"/>
    </w:p>
    <w:p w14:paraId="00225BD9" w14:textId="77777777" w:rsidR="00B571FB" w:rsidRPr="00997725" w:rsidRDefault="00B571FB" w:rsidP="00B571FB">
      <w:pPr>
        <w:pStyle w:val="InfoBlue"/>
        <w:rPr>
          <w:lang w:val="fr-CA"/>
        </w:rPr>
      </w:pPr>
      <w:r w:rsidRPr="00997725">
        <w:rPr>
          <w:lang w:val="fr-CA"/>
        </w:rPr>
        <w:t>[</w:t>
      </w:r>
      <w:r w:rsidR="00CF792D" w:rsidRPr="00997725">
        <w:rPr>
          <w:lang w:val="fr-CA"/>
        </w:rPr>
        <w:t>Décrire la méthode et les outils utilisés pour enregistrer et faire rapport des résultats de test et du statut des tests</w:t>
      </w:r>
      <w:r w:rsidRPr="00997725">
        <w:rPr>
          <w:lang w:val="fr-CA"/>
        </w:rPr>
        <w:t xml:space="preserve">.] </w:t>
      </w:r>
    </w:p>
    <w:p w14:paraId="412A4BE1" w14:textId="77777777" w:rsidR="00B571FB" w:rsidRPr="00997725" w:rsidRDefault="00CF792D" w:rsidP="00B571FB">
      <w:pPr>
        <w:pStyle w:val="Titre2"/>
        <w:rPr>
          <w:rFonts w:ascii="Times New Roman" w:hAnsi="Times New Roman"/>
          <w:lang w:val="fr-CA"/>
        </w:rPr>
      </w:pPr>
      <w:bookmarkStart w:id="135" w:name="_Toc314978551"/>
      <w:bookmarkStart w:id="136" w:name="_Toc324843654"/>
      <w:bookmarkStart w:id="137" w:name="_Toc324851961"/>
      <w:bookmarkStart w:id="138" w:name="_Toc324915544"/>
      <w:bookmarkStart w:id="139" w:name="_Toc417790811"/>
      <w:bookmarkStart w:id="140" w:name="_Toc433104464"/>
      <w:bookmarkStart w:id="141" w:name="_Toc5330802"/>
      <w:bookmarkStart w:id="142" w:name="_Toc93508236"/>
      <w:r w:rsidRPr="00997725">
        <w:rPr>
          <w:rFonts w:ascii="Times New Roman" w:hAnsi="Times New Roman"/>
          <w:lang w:val="fr-CA"/>
        </w:rPr>
        <w:t>Rapports d’anomalies</w:t>
      </w:r>
      <w:bookmarkEnd w:id="135"/>
      <w:bookmarkEnd w:id="136"/>
      <w:bookmarkEnd w:id="137"/>
      <w:bookmarkEnd w:id="138"/>
      <w:bookmarkEnd w:id="139"/>
      <w:bookmarkEnd w:id="140"/>
      <w:bookmarkEnd w:id="141"/>
      <w:bookmarkEnd w:id="142"/>
    </w:p>
    <w:p w14:paraId="0EADCB7D" w14:textId="77777777" w:rsidR="00B571FB" w:rsidRPr="00997725" w:rsidRDefault="00B571FB" w:rsidP="00B571FB">
      <w:pPr>
        <w:pStyle w:val="InfoBlue"/>
        <w:rPr>
          <w:lang w:val="fr-CA"/>
        </w:rPr>
      </w:pPr>
      <w:r w:rsidRPr="00997725">
        <w:rPr>
          <w:lang w:val="fr-CA"/>
        </w:rPr>
        <w:t>[</w:t>
      </w:r>
      <w:r w:rsidR="00CF792D" w:rsidRPr="00997725">
        <w:rPr>
          <w:lang w:val="fr-CA"/>
        </w:rPr>
        <w:t>Identifier la méthode et les outils utilisés pour enregistrer, tracer et faire rapport des incidents de test et de leur statut.</w:t>
      </w:r>
      <w:r w:rsidRPr="00997725">
        <w:rPr>
          <w:lang w:val="fr-CA"/>
        </w:rPr>
        <w:t xml:space="preserve">] </w:t>
      </w:r>
    </w:p>
    <w:p w14:paraId="3C64269E" w14:textId="77777777" w:rsidR="00B571FB" w:rsidRPr="00997725" w:rsidRDefault="00B571FB" w:rsidP="00B571FB">
      <w:pPr>
        <w:pStyle w:val="Titre1"/>
        <w:rPr>
          <w:rFonts w:ascii="Times New Roman" w:hAnsi="Times New Roman"/>
          <w:sz w:val="20"/>
          <w:lang w:val="fr-CA"/>
        </w:rPr>
      </w:pPr>
      <w:r w:rsidRPr="00997725">
        <w:rPr>
          <w:rFonts w:ascii="Times New Roman" w:hAnsi="Times New Roman"/>
          <w:sz w:val="20"/>
          <w:lang w:val="fr-CA"/>
        </w:rPr>
        <w:br w:type="page"/>
      </w:r>
      <w:bookmarkStart w:id="143" w:name="_Toc324843655"/>
      <w:bookmarkStart w:id="144" w:name="_Toc324851962"/>
      <w:bookmarkStart w:id="145" w:name="_Toc324915546"/>
      <w:bookmarkStart w:id="146" w:name="_Toc433104465"/>
      <w:bookmarkStart w:id="147" w:name="_Toc5330803"/>
      <w:bookmarkStart w:id="148" w:name="_Toc93508237"/>
      <w:r w:rsidR="00CF792D" w:rsidRPr="00997725">
        <w:rPr>
          <w:rFonts w:ascii="Times New Roman" w:hAnsi="Times New Roman"/>
          <w:sz w:val="20"/>
          <w:lang w:val="fr-CA"/>
        </w:rPr>
        <w:lastRenderedPageBreak/>
        <w:t>Annexe</w:t>
      </w:r>
      <w:r w:rsidRPr="00997725">
        <w:rPr>
          <w:rFonts w:ascii="Times New Roman" w:hAnsi="Times New Roman"/>
          <w:sz w:val="20"/>
          <w:lang w:val="fr-CA"/>
        </w:rPr>
        <w:t xml:space="preserve"> A: </w:t>
      </w:r>
      <w:bookmarkEnd w:id="143"/>
      <w:bookmarkEnd w:id="144"/>
      <w:bookmarkEnd w:id="145"/>
      <w:bookmarkEnd w:id="146"/>
      <w:bookmarkEnd w:id="147"/>
      <w:r w:rsidR="00CF792D" w:rsidRPr="00997725">
        <w:rPr>
          <w:rFonts w:ascii="Times New Roman" w:hAnsi="Times New Roman"/>
          <w:sz w:val="20"/>
          <w:lang w:val="fr-CA"/>
        </w:rPr>
        <w:t>Tâches du projet</w:t>
      </w:r>
      <w:bookmarkEnd w:id="148"/>
    </w:p>
    <w:p w14:paraId="692A5BAE" w14:textId="77777777" w:rsidR="00B571FB" w:rsidRPr="00997725" w:rsidRDefault="00955AAE" w:rsidP="00B571FB">
      <w:pPr>
        <w:pStyle w:val="Corpsdetexte"/>
        <w:ind w:left="360"/>
        <w:rPr>
          <w:lang w:val="fr-CA"/>
        </w:rPr>
      </w:pPr>
      <w:r w:rsidRPr="00997725">
        <w:rPr>
          <w:lang w:val="fr-CA"/>
        </w:rPr>
        <w:t>Voici la liste des tâches liées à l’exécution des tests :</w:t>
      </w:r>
    </w:p>
    <w:p w14:paraId="190C0BB6" w14:textId="77777777" w:rsidR="00B571FB" w:rsidRPr="00997725" w:rsidRDefault="00B571FB" w:rsidP="006908D5">
      <w:pPr>
        <w:numPr>
          <w:ilvl w:val="0"/>
          <w:numId w:val="18"/>
        </w:numPr>
        <w:rPr>
          <w:lang w:val="fr-CA"/>
        </w:rPr>
      </w:pPr>
      <w:r w:rsidRPr="00997725">
        <w:rPr>
          <w:lang w:val="fr-CA"/>
        </w:rPr>
        <w:t>Plan</w:t>
      </w:r>
      <w:r w:rsidR="00955AAE" w:rsidRPr="00997725">
        <w:rPr>
          <w:lang w:val="fr-CA"/>
        </w:rPr>
        <w:t>ifier les t</w:t>
      </w:r>
      <w:r w:rsidRPr="00997725">
        <w:rPr>
          <w:lang w:val="fr-CA"/>
        </w:rPr>
        <w:t>est</w:t>
      </w:r>
      <w:r w:rsidR="00955AAE" w:rsidRPr="00997725">
        <w:rPr>
          <w:lang w:val="fr-CA"/>
        </w:rPr>
        <w:t>s</w:t>
      </w:r>
    </w:p>
    <w:p w14:paraId="7E2A155D" w14:textId="77777777" w:rsidR="00955AAE" w:rsidRPr="00997725" w:rsidRDefault="00955AAE" w:rsidP="006908D5">
      <w:pPr>
        <w:numPr>
          <w:ilvl w:val="1"/>
          <w:numId w:val="18"/>
        </w:numPr>
        <w:rPr>
          <w:lang w:val="fr-CA"/>
        </w:rPr>
      </w:pPr>
      <w:r w:rsidRPr="00997725">
        <w:rPr>
          <w:lang w:val="fr-CA"/>
        </w:rPr>
        <w:t>Identifier les exigences de test</w:t>
      </w:r>
    </w:p>
    <w:p w14:paraId="2F827F3B" w14:textId="77777777" w:rsidR="00955AAE" w:rsidRPr="00997725" w:rsidRDefault="00955AAE" w:rsidP="006908D5">
      <w:pPr>
        <w:numPr>
          <w:ilvl w:val="1"/>
          <w:numId w:val="18"/>
        </w:numPr>
        <w:rPr>
          <w:lang w:val="fr-CA"/>
        </w:rPr>
      </w:pPr>
      <w:r w:rsidRPr="00997725">
        <w:rPr>
          <w:lang w:val="fr-CA"/>
        </w:rPr>
        <w:t>Évaluer les risques</w:t>
      </w:r>
    </w:p>
    <w:p w14:paraId="3C57CA62" w14:textId="77777777" w:rsidR="00955AAE" w:rsidRPr="00997725" w:rsidRDefault="00955AAE" w:rsidP="006908D5">
      <w:pPr>
        <w:numPr>
          <w:ilvl w:val="1"/>
          <w:numId w:val="18"/>
        </w:numPr>
        <w:rPr>
          <w:lang w:val="fr-CA"/>
        </w:rPr>
      </w:pPr>
      <w:r w:rsidRPr="00997725">
        <w:rPr>
          <w:lang w:val="fr-CA"/>
        </w:rPr>
        <w:t>Identifier les ressources nécessaires aux tests</w:t>
      </w:r>
    </w:p>
    <w:p w14:paraId="0EFBE42D" w14:textId="77777777" w:rsidR="00955AAE" w:rsidRPr="00997725" w:rsidRDefault="00955AAE" w:rsidP="006908D5">
      <w:pPr>
        <w:numPr>
          <w:ilvl w:val="1"/>
          <w:numId w:val="18"/>
        </w:numPr>
        <w:rPr>
          <w:lang w:val="fr-CA"/>
        </w:rPr>
      </w:pPr>
      <w:r w:rsidRPr="00997725">
        <w:rPr>
          <w:lang w:val="fr-CA"/>
        </w:rPr>
        <w:t>Développer une stratégie de test</w:t>
      </w:r>
    </w:p>
    <w:p w14:paraId="706D4C44" w14:textId="77777777" w:rsidR="00955AAE" w:rsidRPr="00997725" w:rsidRDefault="00955AAE" w:rsidP="006908D5">
      <w:pPr>
        <w:numPr>
          <w:ilvl w:val="1"/>
          <w:numId w:val="18"/>
        </w:numPr>
        <w:rPr>
          <w:lang w:val="fr-CA"/>
        </w:rPr>
      </w:pPr>
      <w:r w:rsidRPr="00997725">
        <w:rPr>
          <w:lang w:val="fr-CA"/>
        </w:rPr>
        <w:t>Créer le calendrier de tests</w:t>
      </w:r>
    </w:p>
    <w:p w14:paraId="2C13B634" w14:textId="77777777" w:rsidR="00955AAE" w:rsidRPr="00997725" w:rsidRDefault="00955AAE" w:rsidP="006908D5">
      <w:pPr>
        <w:numPr>
          <w:ilvl w:val="1"/>
          <w:numId w:val="18"/>
        </w:numPr>
        <w:rPr>
          <w:lang w:val="fr-CA"/>
        </w:rPr>
      </w:pPr>
      <w:r w:rsidRPr="00997725">
        <w:rPr>
          <w:lang w:val="fr-CA"/>
        </w:rPr>
        <w:t>Générer le plan de test</w:t>
      </w:r>
    </w:p>
    <w:p w14:paraId="0B41B924" w14:textId="77777777" w:rsidR="00955AAE" w:rsidRPr="00997725" w:rsidRDefault="00955AAE" w:rsidP="006908D5">
      <w:pPr>
        <w:numPr>
          <w:ilvl w:val="0"/>
          <w:numId w:val="18"/>
        </w:numPr>
        <w:rPr>
          <w:lang w:val="fr-CA"/>
        </w:rPr>
      </w:pPr>
      <w:r w:rsidRPr="00997725">
        <w:rPr>
          <w:lang w:val="fr-CA"/>
        </w:rPr>
        <w:t>Concevoir les tests</w:t>
      </w:r>
    </w:p>
    <w:p w14:paraId="73686228" w14:textId="77777777" w:rsidR="00955AAE" w:rsidRPr="00997725" w:rsidRDefault="00955AAE" w:rsidP="006908D5">
      <w:pPr>
        <w:numPr>
          <w:ilvl w:val="1"/>
          <w:numId w:val="18"/>
        </w:numPr>
        <w:rPr>
          <w:lang w:val="fr-CA"/>
        </w:rPr>
      </w:pPr>
      <w:r w:rsidRPr="00997725">
        <w:rPr>
          <w:lang w:val="fr-CA"/>
        </w:rPr>
        <w:t>Analyser la charge de travail</w:t>
      </w:r>
    </w:p>
    <w:p w14:paraId="068A8EB2" w14:textId="77777777" w:rsidR="00955AAE" w:rsidRPr="00997725" w:rsidRDefault="00955AAE" w:rsidP="006908D5">
      <w:pPr>
        <w:numPr>
          <w:ilvl w:val="1"/>
          <w:numId w:val="18"/>
        </w:numPr>
        <w:rPr>
          <w:lang w:val="fr-CA"/>
        </w:rPr>
      </w:pPr>
      <w:r w:rsidRPr="00997725">
        <w:rPr>
          <w:lang w:val="fr-CA"/>
        </w:rPr>
        <w:t>Identifier et décrire les cas de test</w:t>
      </w:r>
    </w:p>
    <w:p w14:paraId="0C910760" w14:textId="77777777" w:rsidR="00955AAE" w:rsidRPr="00997725" w:rsidRDefault="00955AAE" w:rsidP="006908D5">
      <w:pPr>
        <w:numPr>
          <w:ilvl w:val="1"/>
          <w:numId w:val="18"/>
        </w:numPr>
        <w:rPr>
          <w:lang w:val="fr-CA"/>
        </w:rPr>
      </w:pPr>
      <w:r w:rsidRPr="00997725">
        <w:rPr>
          <w:lang w:val="fr-CA"/>
        </w:rPr>
        <w:t>Identifier et structurer les procédures de test</w:t>
      </w:r>
    </w:p>
    <w:p w14:paraId="32D4B702" w14:textId="77777777" w:rsidR="00955AAE" w:rsidRPr="00997725" w:rsidRDefault="00955AAE" w:rsidP="006908D5">
      <w:pPr>
        <w:numPr>
          <w:ilvl w:val="1"/>
          <w:numId w:val="18"/>
        </w:numPr>
        <w:rPr>
          <w:lang w:val="fr-CA"/>
        </w:rPr>
      </w:pPr>
      <w:r w:rsidRPr="00997725">
        <w:rPr>
          <w:lang w:val="fr-CA"/>
        </w:rPr>
        <w:t>Réviser la couverture des tests</w:t>
      </w:r>
    </w:p>
    <w:p w14:paraId="257D85FE" w14:textId="77777777" w:rsidR="00955AAE" w:rsidRPr="00997725" w:rsidRDefault="00955AAE" w:rsidP="006908D5">
      <w:pPr>
        <w:numPr>
          <w:ilvl w:val="0"/>
          <w:numId w:val="18"/>
        </w:numPr>
        <w:rPr>
          <w:lang w:val="fr-CA"/>
        </w:rPr>
      </w:pPr>
      <w:r w:rsidRPr="00997725">
        <w:rPr>
          <w:lang w:val="fr-CA"/>
        </w:rPr>
        <w:t>Implémenter les tests</w:t>
      </w:r>
    </w:p>
    <w:p w14:paraId="5B8A38F0" w14:textId="77777777" w:rsidR="00955AAE" w:rsidRPr="00997725" w:rsidRDefault="00955AAE" w:rsidP="006908D5">
      <w:pPr>
        <w:numPr>
          <w:ilvl w:val="1"/>
          <w:numId w:val="18"/>
        </w:numPr>
        <w:rPr>
          <w:lang w:val="fr-CA"/>
        </w:rPr>
      </w:pPr>
      <w:r w:rsidRPr="00997725">
        <w:rPr>
          <w:lang w:val="fr-CA"/>
        </w:rPr>
        <w:t>Enregistrer ou programmer les scripts de test</w:t>
      </w:r>
    </w:p>
    <w:p w14:paraId="60B73CF5" w14:textId="77777777" w:rsidR="00955AAE" w:rsidRPr="00997725" w:rsidRDefault="00955AAE" w:rsidP="006908D5">
      <w:pPr>
        <w:numPr>
          <w:ilvl w:val="1"/>
          <w:numId w:val="18"/>
        </w:numPr>
        <w:rPr>
          <w:lang w:val="fr-CA"/>
        </w:rPr>
      </w:pPr>
      <w:r w:rsidRPr="00997725">
        <w:rPr>
          <w:lang w:val="fr-CA"/>
        </w:rPr>
        <w:t>Identifier les fonctionnalités propres au test dans les modèles de conception et d’implémentation.</w:t>
      </w:r>
    </w:p>
    <w:p w14:paraId="70AA60D0" w14:textId="77777777" w:rsidR="00955AAE" w:rsidRPr="00997725" w:rsidRDefault="00955AAE" w:rsidP="006908D5">
      <w:pPr>
        <w:numPr>
          <w:ilvl w:val="1"/>
          <w:numId w:val="18"/>
        </w:numPr>
        <w:rPr>
          <w:lang w:val="fr-CA"/>
        </w:rPr>
      </w:pPr>
      <w:r w:rsidRPr="00997725">
        <w:rPr>
          <w:lang w:val="fr-CA"/>
        </w:rPr>
        <w:t>Établir des ensembles de données externes</w:t>
      </w:r>
    </w:p>
    <w:p w14:paraId="5350F549" w14:textId="77777777" w:rsidR="00955AAE" w:rsidRPr="00997725" w:rsidRDefault="00955AAE" w:rsidP="006908D5">
      <w:pPr>
        <w:numPr>
          <w:ilvl w:val="0"/>
          <w:numId w:val="18"/>
        </w:numPr>
        <w:rPr>
          <w:lang w:val="fr-CA"/>
        </w:rPr>
      </w:pPr>
      <w:r w:rsidRPr="00997725">
        <w:rPr>
          <w:lang w:val="fr-CA"/>
        </w:rPr>
        <w:t>Exécuter les tests</w:t>
      </w:r>
    </w:p>
    <w:p w14:paraId="63DED6BF" w14:textId="77777777" w:rsidR="00955AAE" w:rsidRPr="00997725" w:rsidRDefault="00955AAE" w:rsidP="006908D5">
      <w:pPr>
        <w:numPr>
          <w:ilvl w:val="1"/>
          <w:numId w:val="18"/>
        </w:numPr>
        <w:rPr>
          <w:lang w:val="fr-CA"/>
        </w:rPr>
      </w:pPr>
      <w:r w:rsidRPr="00997725">
        <w:rPr>
          <w:lang w:val="fr-CA"/>
        </w:rPr>
        <w:t>Exécuter les procédures de test</w:t>
      </w:r>
    </w:p>
    <w:p w14:paraId="76E1466F" w14:textId="77777777" w:rsidR="00955AAE" w:rsidRPr="00997725" w:rsidRDefault="00955AAE" w:rsidP="006908D5">
      <w:pPr>
        <w:numPr>
          <w:ilvl w:val="1"/>
          <w:numId w:val="18"/>
        </w:numPr>
        <w:rPr>
          <w:lang w:val="fr-CA"/>
        </w:rPr>
      </w:pPr>
      <w:r w:rsidRPr="00997725">
        <w:rPr>
          <w:lang w:val="fr-CA"/>
        </w:rPr>
        <w:t>Évaluer l’exécution des tests</w:t>
      </w:r>
    </w:p>
    <w:p w14:paraId="3B58037D" w14:textId="77777777" w:rsidR="00955AAE" w:rsidRPr="00997725" w:rsidRDefault="0071632F" w:rsidP="006908D5">
      <w:pPr>
        <w:numPr>
          <w:ilvl w:val="1"/>
          <w:numId w:val="18"/>
        </w:numPr>
        <w:rPr>
          <w:lang w:val="fr-CA"/>
        </w:rPr>
      </w:pPr>
      <w:r w:rsidRPr="00997725">
        <w:rPr>
          <w:lang w:val="fr-CA"/>
        </w:rPr>
        <w:t>Récupérer les tests suspendus</w:t>
      </w:r>
    </w:p>
    <w:p w14:paraId="3A8AB34B" w14:textId="77777777" w:rsidR="0071632F" w:rsidRPr="00997725" w:rsidRDefault="0071632F" w:rsidP="006908D5">
      <w:pPr>
        <w:numPr>
          <w:ilvl w:val="1"/>
          <w:numId w:val="18"/>
        </w:numPr>
        <w:rPr>
          <w:lang w:val="fr-CA"/>
        </w:rPr>
      </w:pPr>
      <w:r w:rsidRPr="00997725">
        <w:rPr>
          <w:lang w:val="fr-CA"/>
        </w:rPr>
        <w:t>Vérifier les résultats</w:t>
      </w:r>
    </w:p>
    <w:p w14:paraId="760D18C3" w14:textId="77777777" w:rsidR="0071632F" w:rsidRPr="00997725" w:rsidRDefault="0071632F" w:rsidP="006908D5">
      <w:pPr>
        <w:numPr>
          <w:ilvl w:val="1"/>
          <w:numId w:val="18"/>
        </w:numPr>
        <w:rPr>
          <w:lang w:val="fr-CA"/>
        </w:rPr>
      </w:pPr>
      <w:r w:rsidRPr="00997725">
        <w:rPr>
          <w:lang w:val="fr-CA"/>
        </w:rPr>
        <w:t>Examiner les résultats non prévus</w:t>
      </w:r>
    </w:p>
    <w:p w14:paraId="6F7BECD8" w14:textId="77777777" w:rsidR="0071632F" w:rsidRPr="00997725" w:rsidRDefault="0071632F" w:rsidP="006908D5">
      <w:pPr>
        <w:numPr>
          <w:ilvl w:val="1"/>
          <w:numId w:val="18"/>
        </w:numPr>
        <w:rPr>
          <w:lang w:val="fr-CA"/>
        </w:rPr>
      </w:pPr>
      <w:r w:rsidRPr="00997725">
        <w:rPr>
          <w:lang w:val="fr-CA"/>
        </w:rPr>
        <w:t>Enregistrer les anomalies</w:t>
      </w:r>
    </w:p>
    <w:p w14:paraId="003A0BFD" w14:textId="77777777" w:rsidR="0071632F" w:rsidRPr="00997725" w:rsidRDefault="0071632F" w:rsidP="006908D5">
      <w:pPr>
        <w:numPr>
          <w:ilvl w:val="0"/>
          <w:numId w:val="18"/>
        </w:numPr>
        <w:rPr>
          <w:lang w:val="fr-CA"/>
        </w:rPr>
      </w:pPr>
      <w:r w:rsidRPr="00997725">
        <w:rPr>
          <w:lang w:val="fr-CA"/>
        </w:rPr>
        <w:t>Évaluer les tests</w:t>
      </w:r>
    </w:p>
    <w:p w14:paraId="4DEAA394" w14:textId="77777777" w:rsidR="0071632F" w:rsidRPr="00997725" w:rsidRDefault="0071632F" w:rsidP="006908D5">
      <w:pPr>
        <w:numPr>
          <w:ilvl w:val="1"/>
          <w:numId w:val="18"/>
        </w:numPr>
        <w:rPr>
          <w:lang w:val="fr-CA"/>
        </w:rPr>
      </w:pPr>
      <w:r w:rsidRPr="00997725">
        <w:rPr>
          <w:lang w:val="fr-CA"/>
        </w:rPr>
        <w:t>Évaluer la couverture des cas de tests</w:t>
      </w:r>
    </w:p>
    <w:p w14:paraId="3D924739" w14:textId="77777777" w:rsidR="0071632F" w:rsidRPr="00997725" w:rsidRDefault="0071632F" w:rsidP="006908D5">
      <w:pPr>
        <w:numPr>
          <w:ilvl w:val="1"/>
          <w:numId w:val="18"/>
        </w:numPr>
        <w:rPr>
          <w:lang w:val="fr-CA"/>
        </w:rPr>
      </w:pPr>
      <w:r w:rsidRPr="00997725">
        <w:rPr>
          <w:lang w:val="fr-CA"/>
        </w:rPr>
        <w:t>Évaluer la couverture du code</w:t>
      </w:r>
    </w:p>
    <w:p w14:paraId="2FC3317F" w14:textId="77777777" w:rsidR="0071632F" w:rsidRPr="00997725" w:rsidRDefault="0071632F" w:rsidP="006908D5">
      <w:pPr>
        <w:numPr>
          <w:ilvl w:val="1"/>
          <w:numId w:val="18"/>
        </w:numPr>
        <w:rPr>
          <w:lang w:val="fr-CA"/>
        </w:rPr>
      </w:pPr>
      <w:r w:rsidRPr="00997725">
        <w:rPr>
          <w:lang w:val="fr-CA"/>
        </w:rPr>
        <w:t>Analyser les anomalies</w:t>
      </w:r>
    </w:p>
    <w:p w14:paraId="6E4E9C2B" w14:textId="77777777" w:rsidR="00B571FB" w:rsidRPr="00997725" w:rsidRDefault="0071632F" w:rsidP="006908D5">
      <w:pPr>
        <w:numPr>
          <w:ilvl w:val="1"/>
          <w:numId w:val="18"/>
        </w:numPr>
        <w:rPr>
          <w:lang w:val="fr-CA"/>
        </w:rPr>
      </w:pPr>
      <w:r w:rsidRPr="00997725">
        <w:rPr>
          <w:lang w:val="fr-CA"/>
        </w:rPr>
        <w:t>Déterminer si les critères de complétion et de succès des tests ont été atteints.</w:t>
      </w:r>
    </w:p>
    <w:sectPr w:rsidR="00B571FB" w:rsidRPr="00997725" w:rsidSect="00921293">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9BEDF" w14:textId="77777777" w:rsidR="0019460E" w:rsidRDefault="0019460E">
      <w:pPr>
        <w:spacing w:line="240" w:lineRule="auto"/>
      </w:pPr>
      <w:r>
        <w:separator/>
      </w:r>
    </w:p>
  </w:endnote>
  <w:endnote w:type="continuationSeparator" w:id="0">
    <w:p w14:paraId="100826D5" w14:textId="77777777" w:rsidR="0019460E" w:rsidRDefault="00194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E8F" w14:paraId="0A5973C6" w14:textId="77777777">
      <w:tc>
        <w:tcPr>
          <w:tcW w:w="3162" w:type="dxa"/>
          <w:tcBorders>
            <w:top w:val="nil"/>
            <w:left w:val="nil"/>
            <w:bottom w:val="nil"/>
            <w:right w:val="nil"/>
          </w:tcBorders>
        </w:tcPr>
        <w:p w14:paraId="35D10C4D" w14:textId="77777777" w:rsidR="00976E8F" w:rsidRPr="004C03B6" w:rsidRDefault="00976E8F">
          <w:pPr>
            <w:ind w:right="360"/>
            <w:rPr>
              <w:lang w:val="fr-CA"/>
            </w:rPr>
          </w:pPr>
          <w:r w:rsidRPr="004C03B6">
            <w:rPr>
              <w:lang w:val="fr-CA"/>
            </w:rPr>
            <w:t>Confidentiel</w:t>
          </w:r>
        </w:p>
      </w:tc>
      <w:tc>
        <w:tcPr>
          <w:tcW w:w="3162" w:type="dxa"/>
          <w:tcBorders>
            <w:top w:val="nil"/>
            <w:left w:val="nil"/>
            <w:bottom w:val="nil"/>
            <w:right w:val="nil"/>
          </w:tcBorders>
        </w:tcPr>
        <w:p w14:paraId="2FD1A97C" w14:textId="5AE4998A" w:rsidR="00976E8F" w:rsidRDefault="00976E8F">
          <w:pPr>
            <w:jc w:val="center"/>
          </w:pPr>
          <w:r>
            <w:sym w:font="Symbol" w:char="F0D3"/>
          </w:r>
          <w:fldSimple w:instr=" DOCPROPERTY &quot;Company&quot;  \* MERGEFORMAT ">
            <w:r w:rsidR="004058E9">
              <w:t>&lt;Nom de la</w:t>
            </w:r>
            <w:r w:rsidR="004058E9" w:rsidRPr="004058E9">
              <w:rPr>
                <w:lang w:val="fr-CA"/>
              </w:rPr>
              <w:t xml:space="preserve"> compagnie&gt;</w:t>
            </w:r>
          </w:fldSimple>
          <w:r>
            <w:t xml:space="preserve">, </w:t>
          </w:r>
          <w:r>
            <w:fldChar w:fldCharType="begin"/>
          </w:r>
          <w:r>
            <w:instrText xml:space="preserve"> DATE \@ "yyyy" </w:instrText>
          </w:r>
          <w:r>
            <w:fldChar w:fldCharType="separate"/>
          </w:r>
          <w:r w:rsidR="007837D3">
            <w:rPr>
              <w:noProof/>
            </w:rPr>
            <w:t>2023</w:t>
          </w:r>
          <w:r>
            <w:fldChar w:fldCharType="end"/>
          </w:r>
        </w:p>
      </w:tc>
      <w:tc>
        <w:tcPr>
          <w:tcW w:w="3162" w:type="dxa"/>
          <w:tcBorders>
            <w:top w:val="nil"/>
            <w:left w:val="nil"/>
            <w:bottom w:val="nil"/>
            <w:right w:val="nil"/>
          </w:tcBorders>
        </w:tcPr>
        <w:p w14:paraId="195FC6C7" w14:textId="77777777" w:rsidR="00976E8F" w:rsidRDefault="00976E8F">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5A56BB">
            <w:rPr>
              <w:rStyle w:val="Numrodepage"/>
              <w:noProof/>
            </w:rPr>
            <w:t>1</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5A56BB">
            <w:rPr>
              <w:rStyle w:val="Numrodepage"/>
              <w:noProof/>
            </w:rPr>
            <w:t>16</w:t>
          </w:r>
          <w:r>
            <w:rPr>
              <w:rStyle w:val="Numrodepage"/>
            </w:rPr>
            <w:fldChar w:fldCharType="end"/>
          </w:r>
        </w:p>
      </w:tc>
    </w:tr>
  </w:tbl>
  <w:p w14:paraId="24BB1E3E" w14:textId="77777777" w:rsidR="00976E8F" w:rsidRDefault="00976E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C2741" w14:textId="77777777" w:rsidR="0019460E" w:rsidRDefault="0019460E">
      <w:pPr>
        <w:spacing w:line="240" w:lineRule="auto"/>
      </w:pPr>
      <w:r>
        <w:separator/>
      </w:r>
    </w:p>
  </w:footnote>
  <w:footnote w:type="continuationSeparator" w:id="0">
    <w:p w14:paraId="1A72ADD1" w14:textId="77777777" w:rsidR="0019460E" w:rsidRDefault="001946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6E8F" w:rsidRPr="00510EE9" w14:paraId="39595D53" w14:textId="77777777">
      <w:tc>
        <w:tcPr>
          <w:tcW w:w="6379" w:type="dxa"/>
        </w:tcPr>
        <w:p w14:paraId="4F3A6657" w14:textId="307D6B78" w:rsidR="00976E8F" w:rsidRPr="00510EE9" w:rsidRDefault="007837D3">
          <w:pPr>
            <w:rPr>
              <w:lang w:val="fr-CA"/>
            </w:rPr>
          </w:pPr>
          <w:r w:rsidRPr="007837D3">
            <w:rPr>
              <w:lang w:val="fr-CA"/>
            </w:rPr>
            <w:t>Qualité Logiciels Racine Carrées</w:t>
          </w:r>
        </w:p>
      </w:tc>
      <w:tc>
        <w:tcPr>
          <w:tcW w:w="3179" w:type="dxa"/>
        </w:tcPr>
        <w:p w14:paraId="0E74FEA3" w14:textId="77777777" w:rsidR="00976E8F" w:rsidRPr="00510EE9" w:rsidRDefault="00976E8F" w:rsidP="007369A3">
          <w:pPr>
            <w:tabs>
              <w:tab w:val="left" w:pos="1135"/>
            </w:tabs>
            <w:spacing w:before="40"/>
            <w:ind w:right="-14"/>
            <w:jc w:val="right"/>
            <w:rPr>
              <w:lang w:val="fr-CA"/>
            </w:rPr>
          </w:pPr>
          <w:r w:rsidRPr="00510EE9">
            <w:rPr>
              <w:lang w:val="fr-CA"/>
            </w:rPr>
            <w:t>Version</w:t>
          </w:r>
          <w:r>
            <w:rPr>
              <w:lang w:val="fr-CA"/>
            </w:rPr>
            <w:t> :</w:t>
          </w:r>
          <w:r w:rsidRPr="00510EE9">
            <w:rPr>
              <w:lang w:val="fr-CA"/>
            </w:rPr>
            <w:t xml:space="preserve"> </w:t>
          </w:r>
          <w:r w:rsidRPr="00510EE9">
            <w:rPr>
              <w:lang w:val="fr-CA"/>
            </w:rPr>
            <w:fldChar w:fldCharType="begin"/>
          </w:r>
          <w:r w:rsidRPr="00510EE9">
            <w:rPr>
              <w:lang w:val="fr-CA"/>
            </w:rPr>
            <w:instrText xml:space="preserve"> DOCPROPERTY  Version  \* MERGEFORMAT </w:instrText>
          </w:r>
          <w:r w:rsidRPr="00510EE9">
            <w:rPr>
              <w:lang w:val="fr-CA"/>
            </w:rPr>
            <w:fldChar w:fldCharType="separate"/>
          </w:r>
          <w:r w:rsidR="004058E9">
            <w:rPr>
              <w:lang w:val="fr-CA"/>
            </w:rPr>
            <w:t>&lt;1.0&gt;</w:t>
          </w:r>
          <w:r w:rsidRPr="00510EE9">
            <w:rPr>
              <w:lang w:val="fr-CA"/>
            </w:rPr>
            <w:fldChar w:fldCharType="end"/>
          </w:r>
        </w:p>
      </w:tc>
    </w:tr>
    <w:tr w:rsidR="00976E8F" w:rsidRPr="00510EE9" w14:paraId="20C65BB7" w14:textId="77777777">
      <w:tc>
        <w:tcPr>
          <w:tcW w:w="6379" w:type="dxa"/>
        </w:tcPr>
        <w:p w14:paraId="345E1624" w14:textId="77777777" w:rsidR="00976E8F" w:rsidRPr="00510EE9" w:rsidRDefault="007E7138" w:rsidP="00ED7218">
          <w:pPr>
            <w:tabs>
              <w:tab w:val="left" w:pos="1845"/>
            </w:tabs>
            <w:rPr>
              <w:lang w:val="fr-CA"/>
            </w:rPr>
          </w:pPr>
          <w:r>
            <w:rPr>
              <w:lang w:val="fr-CA"/>
            </w:rPr>
            <w:t>Fiche de Tests</w:t>
          </w:r>
          <w:r w:rsidR="00976E8F">
            <w:rPr>
              <w:lang w:val="fr-CA"/>
            </w:rPr>
            <w:tab/>
          </w:r>
        </w:p>
      </w:tc>
      <w:tc>
        <w:tcPr>
          <w:tcW w:w="3179" w:type="dxa"/>
        </w:tcPr>
        <w:p w14:paraId="18842684" w14:textId="3AC17643" w:rsidR="00976E8F" w:rsidRPr="00510EE9" w:rsidRDefault="00976E8F" w:rsidP="00D57EC8">
          <w:pPr>
            <w:jc w:val="right"/>
            <w:rPr>
              <w:lang w:val="fr-CA"/>
            </w:rPr>
          </w:pPr>
          <w:r w:rsidRPr="00510EE9">
            <w:rPr>
              <w:lang w:val="fr-CA"/>
            </w:rPr>
            <w:t>Date</w:t>
          </w:r>
          <w:r>
            <w:rPr>
              <w:lang w:val="fr-CA"/>
            </w:rPr>
            <w:t> :</w:t>
          </w:r>
          <w:r w:rsidRPr="00510EE9">
            <w:rPr>
              <w:lang w:val="fr-CA"/>
            </w:rPr>
            <w:t xml:space="preserve"> </w:t>
          </w:r>
          <w:r w:rsidRPr="00510EE9">
            <w:rPr>
              <w:lang w:val="fr-CA"/>
            </w:rPr>
            <w:fldChar w:fldCharType="begin"/>
          </w:r>
          <w:r w:rsidRPr="00510EE9">
            <w:rPr>
              <w:lang w:val="fr-CA"/>
            </w:rPr>
            <w:instrText xml:space="preserve"> TIME \@ "yyyy-MM-dd" </w:instrText>
          </w:r>
          <w:r w:rsidRPr="00510EE9">
            <w:rPr>
              <w:lang w:val="fr-CA"/>
            </w:rPr>
            <w:fldChar w:fldCharType="separate"/>
          </w:r>
          <w:r w:rsidR="007837D3">
            <w:rPr>
              <w:noProof/>
              <w:lang w:val="fr-CA"/>
            </w:rPr>
            <w:t>2023-03-02</w:t>
          </w:r>
          <w:r w:rsidRPr="00510EE9">
            <w:rPr>
              <w:lang w:val="fr-CA"/>
            </w:rPr>
            <w:fldChar w:fldCharType="end"/>
          </w:r>
        </w:p>
      </w:tc>
    </w:tr>
  </w:tbl>
  <w:p w14:paraId="74B93313" w14:textId="77777777" w:rsidR="00976E8F" w:rsidRPr="00510EE9" w:rsidRDefault="00976E8F">
    <w:pPr>
      <w:pStyle w:val="En-tte"/>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920538"/>
    <w:multiLevelType w:val="multilevel"/>
    <w:tmpl w:val="B8FE98C0"/>
    <w:lvl w:ilvl="0">
      <w:start w:val="1"/>
      <w:numFmt w:val="bullet"/>
      <w:pStyle w:val="Bullet"/>
      <w:lvlText w:val=""/>
      <w:lvlJc w:val="left"/>
      <w:pPr>
        <w:tabs>
          <w:tab w:val="num" w:pos="360"/>
        </w:tabs>
        <w:ind w:left="360" w:hanging="360"/>
      </w:pPr>
      <w:rPr>
        <w:rFonts w:ascii="Wingdings" w:hAnsi="Wingding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84A5BDA"/>
    <w:multiLevelType w:val="multilevel"/>
    <w:tmpl w:val="E206AE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34349A7"/>
    <w:multiLevelType w:val="multilevel"/>
    <w:tmpl w:val="8DCE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13" w15:restartNumberingAfterBreak="0">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33301B7"/>
    <w:multiLevelType w:val="multilevel"/>
    <w:tmpl w:val="E206AE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1177FB"/>
    <w:multiLevelType w:val="hybridMultilevel"/>
    <w:tmpl w:val="401E0EB4"/>
    <w:lvl w:ilvl="0" w:tplc="0C0C0005">
      <w:start w:val="1"/>
      <w:numFmt w:val="bullet"/>
      <w:lvlText w:val=""/>
      <w:lvlJc w:val="left"/>
      <w:pPr>
        <w:tabs>
          <w:tab w:val="num" w:pos="720"/>
        </w:tabs>
        <w:ind w:left="720" w:hanging="360"/>
      </w:pPr>
      <w:rPr>
        <w:rFonts w:ascii="Wingdings" w:hAnsi="Wingdings"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5B7B7E"/>
    <w:multiLevelType w:val="hybridMultilevel"/>
    <w:tmpl w:val="D7F675EE"/>
    <w:lvl w:ilvl="0" w:tplc="0C0C000F">
      <w:start w:val="1"/>
      <w:numFmt w:val="decimal"/>
      <w:lvlText w:val="%1."/>
      <w:lvlJc w:val="left"/>
      <w:pPr>
        <w:tabs>
          <w:tab w:val="num" w:pos="1440"/>
        </w:tabs>
        <w:ind w:left="1440" w:hanging="360"/>
      </w:pPr>
    </w:lvl>
    <w:lvl w:ilvl="1" w:tplc="0C0C0019" w:tentative="1">
      <w:start w:val="1"/>
      <w:numFmt w:val="lowerLetter"/>
      <w:lvlText w:val="%2."/>
      <w:lvlJc w:val="left"/>
      <w:pPr>
        <w:tabs>
          <w:tab w:val="num" w:pos="2160"/>
        </w:tabs>
        <w:ind w:left="2160" w:hanging="360"/>
      </w:pPr>
    </w:lvl>
    <w:lvl w:ilvl="2" w:tplc="0C0C001B" w:tentative="1">
      <w:start w:val="1"/>
      <w:numFmt w:val="lowerRoman"/>
      <w:lvlText w:val="%3."/>
      <w:lvlJc w:val="right"/>
      <w:pPr>
        <w:tabs>
          <w:tab w:val="num" w:pos="2880"/>
        </w:tabs>
        <w:ind w:left="2880" w:hanging="180"/>
      </w:pPr>
    </w:lvl>
    <w:lvl w:ilvl="3" w:tplc="0C0C000F" w:tentative="1">
      <w:start w:val="1"/>
      <w:numFmt w:val="decimal"/>
      <w:lvlText w:val="%4."/>
      <w:lvlJc w:val="left"/>
      <w:pPr>
        <w:tabs>
          <w:tab w:val="num" w:pos="3600"/>
        </w:tabs>
        <w:ind w:left="3600" w:hanging="360"/>
      </w:pPr>
    </w:lvl>
    <w:lvl w:ilvl="4" w:tplc="0C0C0019" w:tentative="1">
      <w:start w:val="1"/>
      <w:numFmt w:val="lowerLetter"/>
      <w:lvlText w:val="%5."/>
      <w:lvlJc w:val="left"/>
      <w:pPr>
        <w:tabs>
          <w:tab w:val="num" w:pos="4320"/>
        </w:tabs>
        <w:ind w:left="4320" w:hanging="360"/>
      </w:pPr>
    </w:lvl>
    <w:lvl w:ilvl="5" w:tplc="0C0C001B" w:tentative="1">
      <w:start w:val="1"/>
      <w:numFmt w:val="lowerRoman"/>
      <w:lvlText w:val="%6."/>
      <w:lvlJc w:val="right"/>
      <w:pPr>
        <w:tabs>
          <w:tab w:val="num" w:pos="5040"/>
        </w:tabs>
        <w:ind w:left="5040" w:hanging="180"/>
      </w:pPr>
    </w:lvl>
    <w:lvl w:ilvl="6" w:tplc="0C0C000F" w:tentative="1">
      <w:start w:val="1"/>
      <w:numFmt w:val="decimal"/>
      <w:lvlText w:val="%7."/>
      <w:lvlJc w:val="left"/>
      <w:pPr>
        <w:tabs>
          <w:tab w:val="num" w:pos="5760"/>
        </w:tabs>
        <w:ind w:left="5760" w:hanging="360"/>
      </w:pPr>
    </w:lvl>
    <w:lvl w:ilvl="7" w:tplc="0C0C0019" w:tentative="1">
      <w:start w:val="1"/>
      <w:numFmt w:val="lowerLetter"/>
      <w:lvlText w:val="%8."/>
      <w:lvlJc w:val="left"/>
      <w:pPr>
        <w:tabs>
          <w:tab w:val="num" w:pos="6480"/>
        </w:tabs>
        <w:ind w:left="6480" w:hanging="360"/>
      </w:pPr>
    </w:lvl>
    <w:lvl w:ilvl="8" w:tplc="0C0C001B" w:tentative="1">
      <w:start w:val="1"/>
      <w:numFmt w:val="lowerRoman"/>
      <w:lvlText w:val="%9."/>
      <w:lvlJc w:val="right"/>
      <w:pPr>
        <w:tabs>
          <w:tab w:val="num" w:pos="7200"/>
        </w:tabs>
        <w:ind w:left="7200" w:hanging="180"/>
      </w:pPr>
    </w:lvl>
  </w:abstractNum>
  <w:abstractNum w:abstractNumId="18" w15:restartNumberingAfterBreak="0">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78616214">
    <w:abstractNumId w:val="0"/>
  </w:num>
  <w:num w:numId="2" w16cid:durableId="370157779">
    <w:abstractNumId w:val="12"/>
  </w:num>
  <w:num w:numId="3" w16cid:durableId="1392116960">
    <w:abstractNumId w:val="11"/>
  </w:num>
  <w:num w:numId="4" w16cid:durableId="812213197">
    <w:abstractNumId w:val="4"/>
  </w:num>
  <w:num w:numId="5" w16cid:durableId="2088765051">
    <w:abstractNumId w:val="3"/>
  </w:num>
  <w:num w:numId="6" w16cid:durableId="1274437170">
    <w:abstractNumId w:val="19"/>
  </w:num>
  <w:num w:numId="7" w16cid:durableId="2131627321">
    <w:abstractNumId w:val="16"/>
  </w:num>
  <w:num w:numId="8" w16cid:durableId="78135781">
    <w:abstractNumId w:val="2"/>
  </w:num>
  <w:num w:numId="9" w16cid:durableId="956065996">
    <w:abstractNumId w:val="7"/>
  </w:num>
  <w:num w:numId="10" w16cid:durableId="776682103">
    <w:abstractNumId w:val="10"/>
  </w:num>
  <w:num w:numId="11" w16cid:durableId="822165640">
    <w:abstractNumId w:val="9"/>
  </w:num>
  <w:num w:numId="12" w16cid:durableId="1965453578">
    <w:abstractNumId w:val="18"/>
  </w:num>
  <w:num w:numId="13" w16cid:durableId="1412190661">
    <w:abstractNumId w:val="1"/>
  </w:num>
  <w:num w:numId="14" w16cid:durableId="903948902">
    <w:abstractNumId w:val="20"/>
  </w:num>
  <w:num w:numId="15" w16cid:durableId="1209997590">
    <w:abstractNumId w:val="13"/>
  </w:num>
  <w:num w:numId="16" w16cid:durableId="143620976">
    <w:abstractNumId w:val="17"/>
  </w:num>
  <w:num w:numId="17" w16cid:durableId="1394936596">
    <w:abstractNumId w:val="5"/>
  </w:num>
  <w:num w:numId="18" w16cid:durableId="1072241632">
    <w:abstractNumId w:val="15"/>
  </w:num>
  <w:num w:numId="19" w16cid:durableId="310332719">
    <w:abstractNumId w:val="8"/>
  </w:num>
  <w:num w:numId="20" w16cid:durableId="1371606860">
    <w:abstractNumId w:val="14"/>
  </w:num>
  <w:num w:numId="21" w16cid:durableId="11542119">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8D"/>
    <w:rsid w:val="000064E1"/>
    <w:rsid w:val="00007665"/>
    <w:rsid w:val="00010BFA"/>
    <w:rsid w:val="00021288"/>
    <w:rsid w:val="00027C95"/>
    <w:rsid w:val="00037CBA"/>
    <w:rsid w:val="00040109"/>
    <w:rsid w:val="00060BB2"/>
    <w:rsid w:val="00081056"/>
    <w:rsid w:val="000A3A06"/>
    <w:rsid w:val="000B7FFD"/>
    <w:rsid w:val="000D7B30"/>
    <w:rsid w:val="000E7E15"/>
    <w:rsid w:val="001052CA"/>
    <w:rsid w:val="00112B54"/>
    <w:rsid w:val="00121712"/>
    <w:rsid w:val="00121C8B"/>
    <w:rsid w:val="00127A49"/>
    <w:rsid w:val="00135E69"/>
    <w:rsid w:val="0014034D"/>
    <w:rsid w:val="001404C3"/>
    <w:rsid w:val="00141185"/>
    <w:rsid w:val="00160784"/>
    <w:rsid w:val="0019460E"/>
    <w:rsid w:val="00197474"/>
    <w:rsid w:val="001B362A"/>
    <w:rsid w:val="001D1D87"/>
    <w:rsid w:val="001D2F49"/>
    <w:rsid w:val="001E0130"/>
    <w:rsid w:val="001F0719"/>
    <w:rsid w:val="001F19F8"/>
    <w:rsid w:val="00204291"/>
    <w:rsid w:val="00221A7A"/>
    <w:rsid w:val="00232817"/>
    <w:rsid w:val="0027454C"/>
    <w:rsid w:val="002769C1"/>
    <w:rsid w:val="0029514A"/>
    <w:rsid w:val="002957DF"/>
    <w:rsid w:val="002A2C28"/>
    <w:rsid w:val="002C3236"/>
    <w:rsid w:val="002D1F02"/>
    <w:rsid w:val="00312D33"/>
    <w:rsid w:val="00316E81"/>
    <w:rsid w:val="00322367"/>
    <w:rsid w:val="003418C4"/>
    <w:rsid w:val="00347FB7"/>
    <w:rsid w:val="00357487"/>
    <w:rsid w:val="00364501"/>
    <w:rsid w:val="003B0F31"/>
    <w:rsid w:val="003E5D52"/>
    <w:rsid w:val="003F010B"/>
    <w:rsid w:val="003F61F0"/>
    <w:rsid w:val="004058E9"/>
    <w:rsid w:val="00407DED"/>
    <w:rsid w:val="00413EE2"/>
    <w:rsid w:val="00421E3B"/>
    <w:rsid w:val="00447FDD"/>
    <w:rsid w:val="004809AD"/>
    <w:rsid w:val="00483A53"/>
    <w:rsid w:val="00492D1F"/>
    <w:rsid w:val="004A2D71"/>
    <w:rsid w:val="004C03B6"/>
    <w:rsid w:val="004C3BF2"/>
    <w:rsid w:val="004F48AB"/>
    <w:rsid w:val="00510EE9"/>
    <w:rsid w:val="00551540"/>
    <w:rsid w:val="00554365"/>
    <w:rsid w:val="00557718"/>
    <w:rsid w:val="00560F98"/>
    <w:rsid w:val="005640D7"/>
    <w:rsid w:val="00594F1B"/>
    <w:rsid w:val="00594FD9"/>
    <w:rsid w:val="005A56BB"/>
    <w:rsid w:val="005B0276"/>
    <w:rsid w:val="005C10A5"/>
    <w:rsid w:val="0065708D"/>
    <w:rsid w:val="00665C4D"/>
    <w:rsid w:val="00683C34"/>
    <w:rsid w:val="006908D5"/>
    <w:rsid w:val="00695AA5"/>
    <w:rsid w:val="006C5355"/>
    <w:rsid w:val="006E3C30"/>
    <w:rsid w:val="006F1BAD"/>
    <w:rsid w:val="0071094E"/>
    <w:rsid w:val="0071632F"/>
    <w:rsid w:val="00735D78"/>
    <w:rsid w:val="0073600F"/>
    <w:rsid w:val="007366D6"/>
    <w:rsid w:val="007369A3"/>
    <w:rsid w:val="00740CBE"/>
    <w:rsid w:val="00753BEA"/>
    <w:rsid w:val="007644A9"/>
    <w:rsid w:val="00766DB2"/>
    <w:rsid w:val="00772067"/>
    <w:rsid w:val="007837D3"/>
    <w:rsid w:val="00793D6C"/>
    <w:rsid w:val="007B48AA"/>
    <w:rsid w:val="007C0731"/>
    <w:rsid w:val="007C73B6"/>
    <w:rsid w:val="007E7138"/>
    <w:rsid w:val="007F03FB"/>
    <w:rsid w:val="00806DBF"/>
    <w:rsid w:val="00807342"/>
    <w:rsid w:val="00811F74"/>
    <w:rsid w:val="00821109"/>
    <w:rsid w:val="00825018"/>
    <w:rsid w:val="0085035F"/>
    <w:rsid w:val="00874FCA"/>
    <w:rsid w:val="00893896"/>
    <w:rsid w:val="008A5137"/>
    <w:rsid w:val="008F14D8"/>
    <w:rsid w:val="009024E3"/>
    <w:rsid w:val="00913685"/>
    <w:rsid w:val="00921293"/>
    <w:rsid w:val="00931FC5"/>
    <w:rsid w:val="00955AAE"/>
    <w:rsid w:val="0096543C"/>
    <w:rsid w:val="00976E8F"/>
    <w:rsid w:val="0098586E"/>
    <w:rsid w:val="0099375E"/>
    <w:rsid w:val="00997725"/>
    <w:rsid w:val="009A5FF4"/>
    <w:rsid w:val="009B20D7"/>
    <w:rsid w:val="009E0958"/>
    <w:rsid w:val="009F4631"/>
    <w:rsid w:val="00A000C5"/>
    <w:rsid w:val="00A00ED6"/>
    <w:rsid w:val="00A25BE2"/>
    <w:rsid w:val="00A352DE"/>
    <w:rsid w:val="00A43640"/>
    <w:rsid w:val="00A9624D"/>
    <w:rsid w:val="00AA1D10"/>
    <w:rsid w:val="00AB5F76"/>
    <w:rsid w:val="00AC754E"/>
    <w:rsid w:val="00B033D6"/>
    <w:rsid w:val="00B12A69"/>
    <w:rsid w:val="00B267E3"/>
    <w:rsid w:val="00B53C74"/>
    <w:rsid w:val="00B56C3C"/>
    <w:rsid w:val="00B571FB"/>
    <w:rsid w:val="00B633A5"/>
    <w:rsid w:val="00B6612F"/>
    <w:rsid w:val="00B67ED7"/>
    <w:rsid w:val="00B70FB2"/>
    <w:rsid w:val="00B8261B"/>
    <w:rsid w:val="00B919B0"/>
    <w:rsid w:val="00BB1527"/>
    <w:rsid w:val="00BC3301"/>
    <w:rsid w:val="00BC7821"/>
    <w:rsid w:val="00BD24B6"/>
    <w:rsid w:val="00C00D69"/>
    <w:rsid w:val="00C10627"/>
    <w:rsid w:val="00C131C9"/>
    <w:rsid w:val="00C44D9C"/>
    <w:rsid w:val="00C459D3"/>
    <w:rsid w:val="00C62D3A"/>
    <w:rsid w:val="00C729DD"/>
    <w:rsid w:val="00C825FC"/>
    <w:rsid w:val="00C94905"/>
    <w:rsid w:val="00CA263D"/>
    <w:rsid w:val="00CC003B"/>
    <w:rsid w:val="00CC26E5"/>
    <w:rsid w:val="00CF241D"/>
    <w:rsid w:val="00CF792D"/>
    <w:rsid w:val="00D31749"/>
    <w:rsid w:val="00D37376"/>
    <w:rsid w:val="00D41CE4"/>
    <w:rsid w:val="00D57EC8"/>
    <w:rsid w:val="00D6459B"/>
    <w:rsid w:val="00DA4F67"/>
    <w:rsid w:val="00DC4527"/>
    <w:rsid w:val="00DF6AAC"/>
    <w:rsid w:val="00E26FFF"/>
    <w:rsid w:val="00E41221"/>
    <w:rsid w:val="00E606AE"/>
    <w:rsid w:val="00E665E5"/>
    <w:rsid w:val="00E81285"/>
    <w:rsid w:val="00E909B7"/>
    <w:rsid w:val="00E91C89"/>
    <w:rsid w:val="00EA506D"/>
    <w:rsid w:val="00EC1CDF"/>
    <w:rsid w:val="00ED169B"/>
    <w:rsid w:val="00ED7218"/>
    <w:rsid w:val="00ED7A6A"/>
    <w:rsid w:val="00EE54A7"/>
    <w:rsid w:val="00EF6889"/>
    <w:rsid w:val="00F06D0C"/>
    <w:rsid w:val="00F15A2A"/>
    <w:rsid w:val="00F34C79"/>
    <w:rsid w:val="00F6764B"/>
    <w:rsid w:val="00F72F3C"/>
    <w:rsid w:val="00F8304B"/>
    <w:rsid w:val="00F959F2"/>
    <w:rsid w:val="00FA740D"/>
    <w:rsid w:val="00FB6499"/>
    <w:rsid w:val="00FD78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6CE62"/>
  <w15:chartTrackingRefBased/>
  <w15:docId w15:val="{2DDB458A-0C61-A546-B4A8-F913FB7D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itre1">
    <w:name w:val="heading 1"/>
    <w:basedOn w:val="Normal"/>
    <w:next w:val="Normal"/>
    <w:qFormat/>
    <w:pPr>
      <w:keepNext/>
      <w:numPr>
        <w:numId w:val="1"/>
      </w:numPr>
      <w:spacing w:before="120" w:after="60"/>
      <w:outlineLvl w:val="0"/>
    </w:pPr>
    <w:rPr>
      <w:rFonts w:ascii="Arial" w:hAnsi="Arial"/>
      <w:b/>
      <w:sz w:val="24"/>
    </w:rPr>
  </w:style>
  <w:style w:type="paragraph" w:styleId="Titre2">
    <w:name w:val="heading 2"/>
    <w:basedOn w:val="Titre1"/>
    <w:next w:val="Normal"/>
    <w:qFormat/>
    <w:pPr>
      <w:numPr>
        <w:ilvl w:val="1"/>
      </w:numPr>
      <w:outlineLvl w:val="1"/>
    </w:pPr>
    <w:rPr>
      <w:sz w:val="20"/>
    </w:rPr>
  </w:style>
  <w:style w:type="paragraph" w:styleId="Titre3">
    <w:name w:val="heading 3"/>
    <w:basedOn w:val="Titre1"/>
    <w:next w:val="Normal"/>
    <w:qFormat/>
    <w:pPr>
      <w:numPr>
        <w:ilvl w:val="2"/>
      </w:numPr>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rPr>
      <w:sz w:val="22"/>
    </w:rPr>
  </w:style>
  <w:style w:type="paragraph" w:styleId="Titre6">
    <w:name w:val="heading 6"/>
    <w:basedOn w:val="Normal"/>
    <w:next w:val="Normal"/>
    <w:qFormat/>
    <w:pPr>
      <w:numPr>
        <w:ilvl w:val="5"/>
        <w:numId w:val="1"/>
      </w:numPr>
      <w:spacing w:before="240" w:after="60"/>
      <w:ind w:left="2880"/>
      <w:outlineLvl w:val="5"/>
    </w:pPr>
    <w:rPr>
      <w:i/>
      <w:sz w:val="22"/>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600"/>
        <w:tab w:val="right" w:pos="9360"/>
      </w:tabs>
      <w:ind w:left="990"/>
    </w:pPr>
    <w:rPr>
      <w:noProof/>
      <w:szCs w:val="24"/>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sdetexte">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styleId="Corpsdetexte2">
    <w:name w:val="Body Text 2"/>
    <w:basedOn w:val="Normal"/>
    <w:rPr>
      <w:i/>
      <w:color w:val="0000FF"/>
    </w:rPr>
  </w:style>
  <w:style w:type="paragraph" w:styleId="Retraitcorpsdetexte">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7"/>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pPr>
      <w:spacing w:after="120"/>
      <w:ind w:left="720"/>
    </w:pPr>
    <w:rPr>
      <w:i/>
      <w:color w:val="0000FF"/>
    </w:rPr>
  </w:style>
  <w:style w:type="character" w:styleId="Lienhypertexte">
    <w:name w:val="Hyperlink"/>
    <w:rPr>
      <w:color w:val="0000FF"/>
      <w:u w:val="single"/>
    </w:rPr>
  </w:style>
  <w:style w:type="paragraph" w:customStyle="1" w:styleId="Titre1Numrot">
    <w:name w:val="Titre 1 Numéroté"/>
    <w:basedOn w:val="Titre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lev">
    <w:name w:val="Strong"/>
    <w:qFormat/>
    <w:rsid w:val="007B48AA"/>
    <w:rPr>
      <w:b/>
    </w:rPr>
  </w:style>
  <w:style w:type="paragraph" w:customStyle="1" w:styleId="Titre11">
    <w:name w:val="Titre 11"/>
    <w:basedOn w:val="Normal"/>
    <w:rsid w:val="00B267E3"/>
    <w:pPr>
      <w:widowControl/>
      <w:spacing w:before="100" w:beforeAutospacing="1" w:after="100" w:afterAutospacing="1" w:line="240" w:lineRule="auto"/>
    </w:pPr>
    <w:rPr>
      <w:sz w:val="24"/>
      <w:szCs w:val="24"/>
      <w:lang w:val="fr-CA" w:eastAsia="fr-CA"/>
    </w:rPr>
  </w:style>
  <w:style w:type="paragraph" w:customStyle="1" w:styleId="Corpsdetexte1">
    <w:name w:val="Corps de texte1"/>
    <w:rsid w:val="00B571FB"/>
    <w:pPr>
      <w:keepLines/>
      <w:spacing w:after="120" w:line="220" w:lineRule="atLeast"/>
    </w:pPr>
    <w:rPr>
      <w:lang w:val="en-GB" w:eastAsia="en-US"/>
    </w:rPr>
  </w:style>
  <w:style w:type="paragraph" w:styleId="Textedebulles">
    <w:name w:val="Balloon Text"/>
    <w:basedOn w:val="Normal"/>
    <w:link w:val="TextedebullesCar"/>
    <w:uiPriority w:val="99"/>
    <w:semiHidden/>
    <w:unhideWhenUsed/>
    <w:rsid w:val="00A43640"/>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A4364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76069">
      <w:bodyDiv w:val="1"/>
      <w:marLeft w:val="0"/>
      <w:marRight w:val="0"/>
      <w:marTop w:val="0"/>
      <w:marBottom w:val="0"/>
      <w:divBdr>
        <w:top w:val="none" w:sz="0" w:space="0" w:color="auto"/>
        <w:left w:val="none" w:sz="0" w:space="0" w:color="auto"/>
        <w:bottom w:val="none" w:sz="0" w:space="0" w:color="auto"/>
        <w:right w:val="none" w:sz="0" w:space="0" w:color="auto"/>
      </w:divBdr>
    </w:div>
    <w:div w:id="1641687783">
      <w:bodyDiv w:val="1"/>
      <w:marLeft w:val="0"/>
      <w:marRight w:val="0"/>
      <w:marTop w:val="0"/>
      <w:marBottom w:val="0"/>
      <w:divBdr>
        <w:top w:val="none" w:sz="0" w:space="0" w:color="auto"/>
        <w:left w:val="none" w:sz="0" w:space="0" w:color="auto"/>
        <w:bottom w:val="none" w:sz="0" w:space="0" w:color="auto"/>
        <w:right w:val="none" w:sz="0" w:space="0" w:color="auto"/>
      </w:divBdr>
    </w:div>
    <w:div w:id="1664578581">
      <w:bodyDiv w:val="1"/>
      <w:marLeft w:val="0"/>
      <w:marRight w:val="0"/>
      <w:marTop w:val="0"/>
      <w:marBottom w:val="0"/>
      <w:divBdr>
        <w:top w:val="none" w:sz="0" w:space="0" w:color="auto"/>
        <w:left w:val="none" w:sz="0" w:space="0" w:color="auto"/>
        <w:bottom w:val="none" w:sz="0" w:space="0" w:color="auto"/>
        <w:right w:val="none" w:sz="0" w:space="0" w:color="auto"/>
      </w:divBdr>
    </w:div>
    <w:div w:id="1731466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28066-821D-463F-8C98-F859EC4D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4594</Words>
  <Characters>25270</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Plan de tests</vt:lpstr>
    </vt:vector>
  </TitlesOfParts>
  <Manager>François Lemieux</Manager>
  <Company>&lt;Nom de la compagnie&gt;</Company>
  <LinksUpToDate>false</LinksUpToDate>
  <CharactersWithSpaces>29805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dc:title>
  <dc:subject>&lt;Nom du projet&gt;</dc:subject>
  <dc:creator>&lt;Auteur&gt;</dc:creator>
  <cp:keywords/>
  <cp:lastModifiedBy>Loïc Dumay</cp:lastModifiedBy>
  <cp:revision>3</cp:revision>
  <cp:lastPrinted>2011-10-18T22:59:00Z</cp:lastPrinted>
  <dcterms:created xsi:type="dcterms:W3CDTF">2023-03-02T15:03:00Z</dcterms:created>
  <dcterms:modified xsi:type="dcterms:W3CDTF">2023-03-02T15:18:00Z</dcterms:modified>
  <cp:category>&lt;Service&gt;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ies>
</file>