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28"/>
        </w:rPr>
        <w:t>BỘ GIÁO DỤC VÀ ĐÀO TẠO</w:t>
        <w:br/>
        <w:t>TRƯỜNG ĐẠI HỌC CÔNG NGHỆ ĐÔNG Á</w:t>
      </w:r>
    </w:p>
    <w:p>
      <w:pPr>
        <w:spacing w:before="40" w:after="400"/>
        <w:jc w:val="center"/>
      </w:pPr>
      <w:r>
        <w:rPr>
          <w:rFonts w:ascii="Times New Roman" w:hAnsi="Times New Roman"/>
          <w:b/>
          <w:sz w:val="26"/>
        </w:rPr>
        <w:t>KHOA CÔNG NGHỆ THÔNG TIN</w:t>
        <w:br/>
        <w:t>-------------------***-------------------</w:t>
      </w:r>
    </w:p>
    <w:p>
      <w:pPr>
        <w:spacing w:before="600" w:after="200"/>
      </w:pPr>
    </w:p>
    <w:p>
      <w:pPr>
        <w:spacing w:before="200" w:after="240"/>
        <w:jc w:val="center"/>
      </w:pPr>
      <w:r>
        <w:rPr>
          <w:rFonts w:ascii="Times New Roman" w:hAnsi="Times New Roman"/>
          <w:b/>
          <w:sz w:val="32"/>
        </w:rPr>
        <w:t>BÁO CÁO BÀI TẬP LỚN</w:t>
        <w:br/>
        <w:t>HỌC PHẦN: ĐỒ ÁN CHUYÊN NGÀNH CÔNG NGHỆ PHẦN MỀM</w:t>
      </w:r>
    </w:p>
    <w:p>
      <w:pPr>
        <w:spacing w:before="400" w:after="480"/>
        <w:jc w:val="center"/>
      </w:pPr>
      <w:r>
        <w:rPr>
          <w:rFonts w:ascii="Times New Roman" w:hAnsi="Times New Roman"/>
          <w:b/>
          <w:sz w:val="40"/>
        </w:rPr>
        <w:t>ĐỀ TÀI:</w:t>
        <w:br/>
        <w:t>HỆ THỐNG ĐẶT VÉ VÀ QUẢN LÝ SUẤT CHIẾU</w:t>
        <w:br/>
        <w:t>RẠP CHIẾU PHIM (CINESTAR CINEMA)</w:t>
      </w:r>
    </w:p>
    <w:p>
      <w:pPr>
        <w:spacing w:before="800" w:after="200"/>
      </w:pPr>
    </w:p>
    <w:tbl>
      <w:tblPr>
        <w:tblW w:type="auto" w:w="0"/>
        <w:jc w:val="center"/>
        <w:tblLook w:firstColumn="1" w:firstRow="1" w:lastColumn="0" w:lastRow="0" w:noHBand="0" w:noVBand="1" w:val="04A0"/>
      </w:tblPr>
      <w:tblGrid>
        <w:gridCol w:w="4537"/>
        <w:gridCol w:w="4537"/>
      </w:tblGrid>
      <w:tr>
        <w:tc>
          <w:tcPr>
            <w:tcW w:type="dxa" w:w="3600"/>
          </w:tcPr>
          <w:p>
            <w:pPr>
              <w:spacing w:after="40"/>
              <w:jc w:val="left"/>
            </w:pPr>
            <w:r>
              <w:rPr>
                <w:rFonts w:ascii="Times New Roman" w:hAnsi="Times New Roman"/>
                <w:b/>
                <w:sz w:val="26"/>
              </w:rPr>
              <w:t>Giảng viên hướng dẫn:</w:t>
            </w:r>
          </w:p>
        </w:tc>
        <w:tc>
          <w:tcPr>
            <w:tcW w:type="dxa" w:w="5184"/>
          </w:tcPr>
          <w:p>
            <w:pPr>
              <w:spacing w:after="40"/>
              <w:jc w:val="left"/>
            </w:pPr>
            <w:r>
              <w:rPr>
                <w:rFonts w:ascii="Times New Roman" w:hAnsi="Times New Roman"/>
                <w:sz w:val="26"/>
              </w:rPr>
              <w:t>ThS. Giảng viên phụ trách học phần</w:t>
            </w:r>
          </w:p>
        </w:tc>
      </w:tr>
      <w:tr>
        <w:tc>
          <w:tcPr>
            <w:tcW w:type="dxa" w:w="3600"/>
          </w:tcPr>
          <w:p>
            <w:pPr>
              <w:spacing w:after="40"/>
              <w:jc w:val="left"/>
            </w:pPr>
            <w:r>
              <w:rPr>
                <w:rFonts w:ascii="Times New Roman" w:hAnsi="Times New Roman"/>
                <w:b/>
                <w:sz w:val="26"/>
              </w:rPr>
              <w:t>Nhóm thực hiện:</w:t>
            </w:r>
          </w:p>
        </w:tc>
        <w:tc>
          <w:tcPr>
            <w:tcW w:type="dxa" w:w="5184"/>
          </w:tcPr>
          <w:p>
            <w:pPr>
              <w:spacing w:after="40"/>
              <w:jc w:val="left"/>
            </w:pPr>
            <w:r>
              <w:rPr>
                <w:rFonts w:ascii="Times New Roman" w:hAnsi="Times New Roman"/>
                <w:sz w:val="26"/>
              </w:rPr>
              <w:t>Nhóm 10</w:t>
            </w:r>
          </w:p>
        </w:tc>
      </w:tr>
      <w:tr>
        <w:tc>
          <w:tcPr>
            <w:tcW w:type="dxa" w:w="3600"/>
          </w:tcPr>
          <w:p>
            <w:pPr>
              <w:spacing w:after="40"/>
              <w:jc w:val="left"/>
            </w:pPr>
            <w:r>
              <w:rPr>
                <w:rFonts w:ascii="Times New Roman" w:hAnsi="Times New Roman"/>
                <w:b/>
                <w:sz w:val="26"/>
              </w:rPr>
              <w:t>Sinh viên thực hiện 1:</w:t>
            </w:r>
          </w:p>
        </w:tc>
        <w:tc>
          <w:tcPr>
            <w:tcW w:type="dxa" w:w="5184"/>
          </w:tcPr>
          <w:p>
            <w:pPr>
              <w:spacing w:after="40"/>
              <w:jc w:val="left"/>
            </w:pPr>
            <w:r>
              <w:rPr>
                <w:rFonts w:ascii="Times New Roman" w:hAnsi="Times New Roman"/>
                <w:sz w:val="26"/>
              </w:rPr>
              <w:t>Nguyễn Mạnh Quyết - MSV: 20231053</w:t>
            </w:r>
          </w:p>
        </w:tc>
      </w:tr>
      <w:tr>
        <w:tc>
          <w:tcPr>
            <w:tcW w:type="dxa" w:w="3600"/>
          </w:tcPr>
          <w:p>
            <w:pPr>
              <w:spacing w:after="40"/>
              <w:jc w:val="left"/>
            </w:pPr>
            <w:r>
              <w:rPr>
                <w:rFonts w:ascii="Times New Roman" w:hAnsi="Times New Roman"/>
                <w:b/>
                <w:sz w:val="26"/>
              </w:rPr>
              <w:t>Sinh viên thực hiện 2:</w:t>
            </w:r>
          </w:p>
        </w:tc>
        <w:tc>
          <w:tcPr>
            <w:tcW w:type="dxa" w:w="5184"/>
          </w:tcPr>
          <w:p>
            <w:pPr>
              <w:spacing w:after="40"/>
              <w:jc w:val="left"/>
            </w:pPr>
            <w:r>
              <w:rPr>
                <w:rFonts w:ascii="Times New Roman" w:hAnsi="Times New Roman"/>
                <w:sz w:val="26"/>
              </w:rPr>
              <w:t>Hà Thái Bảo - MSV: 20231045</w:t>
            </w:r>
          </w:p>
        </w:tc>
      </w:tr>
      <w:tr>
        <w:tc>
          <w:tcPr>
            <w:tcW w:type="dxa" w:w="3600"/>
          </w:tcPr>
          <w:p>
            <w:pPr>
              <w:spacing w:after="40"/>
              <w:jc w:val="left"/>
            </w:pPr>
            <w:r>
              <w:rPr>
                <w:rFonts w:ascii="Times New Roman" w:hAnsi="Times New Roman"/>
                <w:b/>
                <w:sz w:val="26"/>
              </w:rPr>
              <w:t>Lớp chuyên ngành:</w:t>
            </w:r>
          </w:p>
        </w:tc>
        <w:tc>
          <w:tcPr>
            <w:tcW w:type="dxa" w:w="5184"/>
          </w:tcPr>
          <w:p>
            <w:pPr>
              <w:spacing w:after="40"/>
              <w:jc w:val="left"/>
            </w:pPr>
            <w:r>
              <w:rPr>
                <w:rFonts w:ascii="Times New Roman" w:hAnsi="Times New Roman"/>
                <w:sz w:val="26"/>
              </w:rPr>
              <w:t>DCCNTT.14.3</w:t>
            </w:r>
          </w:p>
        </w:tc>
      </w:tr>
      <w:tr>
        <w:tc>
          <w:tcPr>
            <w:tcW w:type="dxa" w:w="3600"/>
          </w:tcPr>
          <w:p>
            <w:pPr>
              <w:spacing w:after="40"/>
              <w:jc w:val="left"/>
            </w:pPr>
            <w:r>
              <w:rPr>
                <w:rFonts w:ascii="Times New Roman" w:hAnsi="Times New Roman"/>
                <w:b/>
                <w:sz w:val="26"/>
              </w:rPr>
              <w:t>Lớp tín chỉ:</w:t>
            </w:r>
          </w:p>
        </w:tc>
        <w:tc>
          <w:tcPr>
            <w:tcW w:type="dxa" w:w="5184"/>
          </w:tcPr>
          <w:p>
            <w:pPr>
              <w:spacing w:after="40"/>
              <w:jc w:val="left"/>
            </w:pPr>
            <w:r>
              <w:rPr>
                <w:rFonts w:ascii="Times New Roman" w:hAnsi="Times New Roman"/>
                <w:sz w:val="26"/>
              </w:rPr>
              <w:t>Đồ án chuyên ngành CNPM-1-1-26(N05)</w:t>
            </w:r>
          </w:p>
        </w:tc>
      </w:tr>
    </w:tbl>
    <w:p>
      <w:pPr>
        <w:spacing w:before="1200" w:after="0"/>
        <w:jc w:val="center"/>
      </w:pPr>
      <w:r>
        <w:rPr>
          <w:rFonts w:ascii="Times New Roman" w:hAnsi="Times New Roman"/>
          <w:b/>
          <w:sz w:val="26"/>
        </w:rPr>
        <w:t>HÀ NỘI - NĂM 2026</w:t>
      </w:r>
    </w:p>
    <w:p>
      <w:r>
        <w:br w:type="page"/>
      </w:r>
    </w:p>
    <w:p>
      <w:pPr>
        <w:keepNext/>
        <w:spacing w:line="312" w:lineRule="auto" w:before="240" w:after="80"/>
        <w:jc w:val="left"/>
      </w:pPr>
      <w:r>
        <w:rPr>
          <w:rFonts w:ascii="Times New Roman" w:hAnsi="Times New Roman"/>
          <w:b/>
          <w:color w:val="000000"/>
          <w:sz w:val="28"/>
        </w:rPr>
        <w:t>THÔNG TIN ĐỒ ÁN VÀ PHÂN CÔNG NHIỆM VỤ</w:t>
      </w:r>
    </w:p>
    <w:p>
      <w:pPr>
        <w:spacing w:line="288" w:lineRule="auto" w:before="0" w:after="40"/>
        <w:jc w:val="both"/>
      </w:pPr>
      <w:r>
        <w:rPr>
          <w:rFonts w:ascii="Times New Roman" w:hAnsi="Times New Roman"/>
          <w:b/>
          <w:i w:val="0"/>
          <w:color w:val="000000"/>
          <w:sz w:val="26"/>
        </w:rPr>
        <w:t>Học phần: Đồ án chuyên ngành Công nghệ phần mềm</w:t>
      </w:r>
    </w:p>
    <w:p>
      <w:pPr>
        <w:spacing w:line="288" w:lineRule="auto" w:before="0" w:after="40"/>
        <w:jc w:val="both"/>
      </w:pPr>
      <w:r>
        <w:rPr>
          <w:rFonts w:ascii="Times New Roman" w:hAnsi="Times New Roman"/>
          <w:b/>
          <w:i w:val="0"/>
          <w:color w:val="000000"/>
          <w:sz w:val="26"/>
        </w:rPr>
        <w:t>Tên đề tài: Hệ thống đặt vé và quản lý suất chiếu rạp chiếu phim (Cinestar Cinema)</w:t>
      </w:r>
    </w:p>
    <w:p>
      <w:pPr>
        <w:spacing w:line="288" w:lineRule="auto" w:before="0" w:after="40"/>
        <w:jc w:val="both"/>
      </w:pPr>
      <w:r>
        <w:rPr>
          <w:rFonts w:ascii="Times New Roman" w:hAnsi="Times New Roman"/>
          <w:b w:val="0"/>
          <w:i/>
          <w:color w:val="000000"/>
          <w:sz w:val="26"/>
        </w:rPr>
        <w:t>Chủ đề: Xây dựng Website, Web Application theo mô hình kiến trúc MVC</w:t>
      </w:r>
    </w:p>
    <w:p>
      <w:pPr>
        <w:keepNext/>
        <w:spacing w:before="100" w:after="40"/>
        <w:jc w:val="left"/>
      </w:pPr>
      <w:r>
        <w:rPr>
          <w:rFonts w:ascii="Times New Roman" w:hAnsi="Times New Roman"/>
          <w:b/>
          <w:sz w:val="26"/>
        </w:rPr>
        <w:t>Bảng 0.1. Phân công nhiệm vụ chi tiết giữa các thành viên Nhóm 10</w:t>
      </w:r>
    </w:p>
    <w:tbl>
      <w:tblPr>
        <w:tblW w:type="auto" w:w="0"/>
        <w:jc w:val="center"/>
        <w:tblLayout w:type="fixed"/>
        <w:tblLook w:firstColumn="1" w:firstRow="1" w:lastColumn="0" w:lastRow="0" w:noHBand="0" w:noVBand="1" w:val="04A0"/>
      </w:tblPr>
      <w:tblGrid>
        <w:gridCol w:w="1815"/>
        <w:gridCol w:w="1815"/>
        <w:gridCol w:w="1815"/>
        <w:gridCol w:w="1815"/>
        <w:gridCol w:w="1815"/>
      </w:tblGrid>
      <w:tr>
        <w:trPr>
          <w:cantSplit/>
        </w:trPr>
        <w:tc>
          <w:tcPr>
            <w:tcW w:type="dxa" w:w="864"/>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STT</w:t>
            </w:r>
          </w:p>
        </w:tc>
        <w:tc>
          <w:tcPr>
            <w:tcW w:type="dxa" w:w="2016"/>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Họ và tên</w:t>
            </w:r>
          </w:p>
        </w:tc>
        <w:tc>
          <w:tcPr>
            <w:tcW w:type="dxa" w:w="1440"/>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Mã sinh viên</w:t>
            </w:r>
          </w:p>
        </w:tc>
        <w:tc>
          <w:tcPr>
            <w:tcW w:type="dxa" w:w="3600"/>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Nhiệm vụ phụ trách</w:t>
            </w:r>
          </w:p>
        </w:tc>
        <w:tc>
          <w:tcPr>
            <w:tcW w:type="dxa" w:w="1152"/>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Tỷ lệ đóng góp</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1</w:t>
            </w:r>
          </w:p>
        </w:tc>
        <w:tc>
          <w:tcPr>
            <w:tcW w:type="dxa" w:w="201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Nguyễn Mạnh Quyết</w:t>
              <w:br/>
              <w:t>(Trưởng nhóm)</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20231053</w:t>
            </w:r>
          </w:p>
        </w:tc>
        <w:tc>
          <w:tcPr>
            <w:tcW w:type="dxa" w:w="360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 Phụ trách phân hệ Quản lý (Manager) &amp; Quản trị viên (Admin).</w:t>
              <w:br/>
              <w:t>- Thiết kế kiến trúc MVC Backend, thiết kế CSDL chuẩn hóa 3NF.</w:t>
              <w:br/>
              <w:t>- Cài đặt thuật toán kiểm tra xung đột suất chiếu (Conflict Detector).</w:t>
              <w:br/>
              <w:t>- Xây dựng Dashboard thống kê doanh thu, tỷ lệ lấp đầy rạp (Chart.js).</w:t>
              <w:br/>
              <w:t>- Viết và thực thi bộ kiểm thử tự động (Automated Test Suite).</w:t>
            </w:r>
          </w:p>
        </w:tc>
        <w:tc>
          <w:tcPr>
            <w:tcW w:type="dxa" w:w="115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100%</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2</w:t>
            </w:r>
          </w:p>
        </w:tc>
        <w:tc>
          <w:tcPr>
            <w:tcW w:type="dxa" w:w="201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Hà Thái Bảo</w:t>
              <w:br/>
              <w:t>(Thành viên)</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20231045</w:t>
            </w:r>
          </w:p>
        </w:tc>
        <w:tc>
          <w:tcPr>
            <w:tcW w:type="dxa" w:w="360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 Phụ trách phân hệ Khách hàng (Client) &amp; Nhân viên quầy (Staff).</w:t>
              <w:br/>
              <w:t>- Thiết kế giao diện UI/UX Responsive, Master Layout EJS.</w:t>
              <w:br/>
              <w:t>- Lập trình module Sơ đồ chọn ghế động và cơ chế khóa giữ ghế 5 phút.</w:t>
              <w:br/>
              <w:t>- Xây dựng phân hệ Soát vé QR Code và kiểm tra gian lận vé tại quầy POS.</w:t>
              <w:br/>
              <w:t>- Chuẩn bị kịch bản demo, quay video và rà soát tài liệu báo cáo.</w:t>
            </w:r>
          </w:p>
        </w:tc>
        <w:tc>
          <w:tcPr>
            <w:tcW w:type="dxa" w:w="115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100%</w:t>
            </w:r>
          </w:p>
        </w:tc>
      </w:tr>
    </w:tbl>
    <w:p>
      <w:pPr>
        <w:spacing w:before="40" w:after="80"/>
        <w:jc w:val="right"/>
      </w:pPr>
      <w:r>
        <w:rPr>
          <w:rFonts w:ascii="Times New Roman" w:hAnsi="Times New Roman"/>
          <w:i/>
          <w:sz w:val="24"/>
        </w:rPr>
        <w:t>(Nguồn: Nhóm 10 - Biên bản họp phân công công việc)</w:t>
      </w:r>
    </w:p>
    <w:p>
      <w:r>
        <w:br w:type="page"/>
      </w:r>
    </w:p>
    <w:p>
      <w:pPr>
        <w:keepNext/>
        <w:spacing w:line="312" w:lineRule="auto" w:before="240" w:after="80"/>
        <w:jc w:val="left"/>
      </w:pPr>
      <w:r>
        <w:rPr>
          <w:rFonts w:ascii="Times New Roman" w:hAnsi="Times New Roman"/>
          <w:b/>
          <w:color w:val="000000"/>
          <w:sz w:val="28"/>
        </w:rPr>
        <w:t>LỜI CẢM ƠN</w:t>
      </w:r>
    </w:p>
    <w:p>
      <w:pPr>
        <w:spacing w:line="288" w:lineRule="auto" w:before="0" w:after="40"/>
        <w:jc w:val="both"/>
      </w:pPr>
      <w:r>
        <w:rPr>
          <w:rFonts w:ascii="Times New Roman" w:hAnsi="Times New Roman"/>
          <w:b w:val="0"/>
          <w:i w:val="0"/>
          <w:color w:val="000000"/>
          <w:sz w:val="26"/>
        </w:rPr>
        <w:t>Lời đầu tiên, nhóm tác giả xin được gửi lời cảm ơn chân thành và sâu sắc nhất tới Ban Giám hiệu Trường Đại học Công nghệ Đông Á, Ban Chủ nhiệm Khoa Công nghệ Thông tin đã tạo điều kiện học tập thuận lợi và đưa học phần Đồ án chuyên ngành Công nghệ phần mềm vào chương trình đào tạo. Học phần này là cơ hội vô cùng quý báu giúp sinh viên củng cố kiến thức lý thuyết, rèn luyện kỹ năng thực hành phân tích, thiết kế và phát triển phần mềm theo chuẩn mực công nghiệp hiện đại.</w:t>
      </w:r>
    </w:p>
    <w:p>
      <w:pPr>
        <w:spacing w:line="288" w:lineRule="auto" w:before="0" w:after="40"/>
        <w:jc w:val="both"/>
      </w:pPr>
      <w:r>
        <w:rPr>
          <w:rFonts w:ascii="Times New Roman" w:hAnsi="Times New Roman"/>
          <w:b w:val="0"/>
          <w:i w:val="0"/>
          <w:color w:val="000000"/>
          <w:sz w:val="26"/>
        </w:rPr>
        <w:t>Đặc biệt, nhóm chúng em xin bày tỏ lòng biết ơn sâu sắc tới các Thầy/Cô giảng viên phụ trách học phần Đồ án chuyên ngành Công nghệ phần mềm. Trong suốt quá trình thực hiện đồ án 7 tuần, Thầy/Cô đã luôn tận tình hướng dẫn, định hướng nghiên cứu, chỉ bảo cặn kẽ những phương pháp tiếp cận đúng đắn từ khâu khảo sát hiện trạng, đặc tả yêu cầu theo chuẩn ISO/IEC và IEEE, đến kỹ thuật thiết kế biểu đồ UML, chuẩn hóa cơ sở dữ liệu và tối ưu hóa giải thuật.</w:t>
      </w:r>
    </w:p>
    <w:p>
      <w:pPr>
        <w:spacing w:line="288" w:lineRule="auto" w:before="0" w:after="40"/>
        <w:jc w:val="both"/>
      </w:pPr>
      <w:r>
        <w:rPr>
          <w:rFonts w:ascii="Times New Roman" w:hAnsi="Times New Roman"/>
          <w:b w:val="0"/>
          <w:i w:val="0"/>
          <w:color w:val="000000"/>
          <w:sz w:val="26"/>
        </w:rPr>
        <w:t>Mặc dù nhóm đã dành trọn vẹn tâm huyết và nỗ lực tối đa để hoàn thiện sản phẩm cũng như cuốn báo cáo thuyết minh này, song do kiến thức và kinh nghiệm thực tế còn hạn chế, đồ án chắc chắn không thể tránh khỏi những thiếu sót nhất định. Nhóm chúng em rất mong nhận được những ý kiến đóng góp, nhận xét và phê bình quý báu từ quý Thầy/Cô hội đồng để đề tài được hoàn thiện hơn nữa và có thể ứng dụng thực tiễn trong tương lai.</w:t>
      </w:r>
    </w:p>
    <w:p>
      <w:pPr>
        <w:spacing w:line="288" w:lineRule="auto" w:before="0" w:after="40"/>
        <w:jc w:val="both"/>
      </w:pPr>
      <w:r>
        <w:rPr>
          <w:rFonts w:ascii="Times New Roman" w:hAnsi="Times New Roman"/>
          <w:b w:val="0"/>
          <w:i/>
          <w:color w:val="000000"/>
          <w:sz w:val="26"/>
        </w:rPr>
        <w:t>Chúng em xin kính chúc quý Thầy/Cô luôn dồi dào sức khỏe, hạnh phúc và gặt hái được nhiều thành công rực rỡ trong sự nghiệp trồng người cao quý!</w:t>
      </w:r>
    </w:p>
    <w:p>
      <w:r>
        <w:br w:type="page"/>
      </w:r>
    </w:p>
    <w:p>
      <w:pPr>
        <w:keepNext/>
        <w:spacing w:line="312" w:lineRule="auto" w:before="240" w:after="80"/>
        <w:jc w:val="left"/>
      </w:pPr>
      <w:r>
        <w:rPr>
          <w:rFonts w:ascii="Times New Roman" w:hAnsi="Times New Roman"/>
          <w:b/>
          <w:color w:val="000000"/>
          <w:sz w:val="28"/>
        </w:rPr>
        <w:t>LỜI MỞ ĐẦU</w:t>
      </w:r>
    </w:p>
    <w:p>
      <w:pPr>
        <w:spacing w:line="288" w:lineRule="auto" w:before="0" w:after="40"/>
        <w:jc w:val="both"/>
      </w:pPr>
      <w:r>
        <w:rPr>
          <w:rFonts w:ascii="Times New Roman" w:hAnsi="Times New Roman"/>
          <w:b w:val="0"/>
          <w:i w:val="0"/>
          <w:color w:val="000000"/>
          <w:sz w:val="26"/>
        </w:rPr>
        <w:t>Trong kỷ nguyên chuyển đổi số và công nghệ 4.0 hiện nay, ngành công nghiệp điện ảnh và giải trí tại Việt Nam đang có những bước chuyển mình mạnh mẽ. Các cụm rạp chiếu phim hiện đại như Cinestar, CGV, Lotte Cinema không chỉ đóng vai trò là nơi giải trí phục vụ công chúng mà còn là những doanh nghiệp dịch vụ có quy mô vận hành phức tạp với lưu lượng khách hàng khổng lồ mỗi ngày. Phương thức bán vé truyền thống tại quầy với việc ghi chép thủ công, in vé đơn lẻ và xếp lịch chiếu trên giấy tờ hoặc bảng tính rời rạc đã bộc lộ hàng loạt bất cập nghiêm trọng: hiện tượng quá tải và ùn tắc tại quầy vé vào các khung giờ cao điểm, nguy cơ xung đột lịch chiếu giữa các phim trong cùng phòng chiếu, sự cố bán trùng ghế ngồi và khó khăn trong việc kiểm soát doanh thu thời gian thực.</w:t>
      </w:r>
    </w:p>
    <w:p>
      <w:pPr>
        <w:spacing w:line="288" w:lineRule="auto" w:before="0" w:after="40"/>
        <w:jc w:val="both"/>
      </w:pPr>
      <w:r>
        <w:rPr>
          <w:rFonts w:ascii="Times New Roman" w:hAnsi="Times New Roman"/>
          <w:b w:val="0"/>
          <w:i w:val="0"/>
          <w:color w:val="000000"/>
          <w:sz w:val="26"/>
        </w:rPr>
        <w:t>Để giải quyết triệt để những thách thức trên, việc số hóa toàn diện quy trình vận hành rạp thông qua một hệ thống Web Application tích hợp là yêu cầu sống còn. Đề tài 'Hệ thống đặt vé và quản lý suất chiếu rạp chiếu phim (Cinestar Cinema)' được nhóm chúng em lựa chọn nghiên cứu và phát triển nhằm mang đến giải pháp toàn diện cho cả 4 nhóm tác nhân: Khách hàng có thể dễ dàng tra cứu phim, chọn vị trí ghế ngồi trực quan theo phòng chiếu thực tế, đặt combo bắp nước, thanh toán trực tuyến an toàn và nhận vé điện tử mã QR Code tức thì; Nhân viên có công cụ bán vé tại quầy (POS) và soát vé QR siêu tốc bằng camera; Quản lý rạp sở hữu Dashboard phân tích doanh thu, tỷ lệ lấp đầy rạp và công cụ xếp lịch suất chiếu thông minh tích hợp thuật toán tự động ngăn chặn xung đột phòng/giờ chiếu; Quản trị viên quản lý chặt chẽ người dùng và phân quyền RBAC.</w:t>
      </w:r>
    </w:p>
    <w:p>
      <w:pPr>
        <w:spacing w:line="288" w:lineRule="auto" w:before="0" w:after="40"/>
        <w:jc w:val="both"/>
      </w:pPr>
      <w:r>
        <w:rPr>
          <w:rFonts w:ascii="Times New Roman" w:hAnsi="Times New Roman"/>
          <w:b w:val="0"/>
          <w:i w:val="0"/>
          <w:color w:val="000000"/>
          <w:sz w:val="26"/>
        </w:rPr>
        <w:t>Báo cáo thuyết minh này được xây dựng bám sát theo Đề cương Kế hoạch 7 tuần của học phần Đồ án chuyên ngành CNPM, đáp ứng đầy đủ các tiêu chí kỹ thuật chuẩn mực (ISO/IEC 25010, IEEE 830) và các hướng dẫn trình bày học thuật. Báo cáo được cấu trúc thành 5 chương chính như sau:</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Chương I: Tổng quan về đề tài - </w:t>
      </w:r>
      <w:r>
        <w:rPr>
          <w:rFonts w:ascii="Times New Roman" w:hAnsi="Times New Roman"/>
          <w:sz w:val="26"/>
        </w:rPr>
        <w:t>Trình bày thực trạng quản lý rạp chiếu phim truyền thống, yêu cầu nghiệp vụ đa tác nhân, mục tiêu tổng quát và cụ thể, đối tượng phạm vi nghiên cứu và đề xuất giải pháp kỹ thuật tổng thể.</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Chương II: Tổng hợp, phân tích và đánh giá thực tế - </w:t>
      </w:r>
      <w:r>
        <w:rPr>
          <w:rFonts w:ascii="Times New Roman" w:hAnsi="Times New Roman"/>
          <w:sz w:val="26"/>
        </w:rPr>
        <w:t>Trình bày kết quả khảo sát thực tế các cụm rạp, thu thập bộ dữ liệu phim ảnh, phòng chiếu, bảng giá vé; phân tích chi tiết tác nhân người dùng, đặc tả 20 yêu cầu chức năng (FR) và các yêu cầu phi chức năng (NFR) theo chuẩn ISO/IEC 25010.</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Chương III: Cơ sở lý thuyết - </w:t>
      </w:r>
      <w:r>
        <w:rPr>
          <w:rFonts w:ascii="Times New Roman" w:hAnsi="Times New Roman"/>
          <w:sz w:val="26"/>
        </w:rPr>
        <w:t>Trình bày kiến thức nền tảng về kiến trúc MVC (Model - View - Controller), quy trình Agile/Scrum, hệ sinh thái công nghệ sử dụng và nghiên cứu chuyên sâu về 3 thuật toán kỹ thuật cốt lõi: Thuật toán kiểm tra xung đột suất chiếu, Kỹ thuật khóa giữ ghế tạm thời (5 phút) và Kỹ thuật soát vé QR chống gian lận.</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Chương IV: Phân tích và thiết kế hệ thống - </w:t>
      </w:r>
      <w:r>
        <w:rPr>
          <w:rFonts w:ascii="Times New Roman" w:hAnsi="Times New Roman"/>
          <w:sz w:val="26"/>
        </w:rPr>
        <w:t>Trình bày phân tích ca sử dụng (8 bảng đặc tả Use Case chi tiết), biểu đồ phân rã chức năng (FDD), các biểu đồ Use Case, biểu đồ hoạt động (Activity Diagrams); thiết kế kiến trúc MVC với Class Diagrams, Sequence Diagrams, State Diagrams; thiết kế CSDL chuẩn hóa 3NF có RBAC, Từ điển dữ liệu 12 bảng và Thiết kế giao diện phác thảo (Wireframes) màn hình chọn ghế, trang chủ, dashboard, POS.</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Chương V: Cài đặt và triển khai - </w:t>
      </w:r>
      <w:r>
        <w:rPr>
          <w:rFonts w:ascii="Times New Roman" w:hAnsi="Times New Roman"/>
          <w:sz w:val="26"/>
        </w:rPr>
        <w:t>Trình bày việc cài đặt môi trường, cấu trúc mã nguồn MVC, kết quả triển khai giao diện và chức năng của 4 phân hệ (11 chức năng chính); kết quả kiểm thử phần mềm toàn diện với bộ 17 Test Cases tự động đạt 100% PASS; đánh giá chỉ số phi chức năng và bộ câu hỏi định hướng vấn đáp bảo vệ.</w:t>
      </w:r>
    </w:p>
    <w:p>
      <w:r>
        <w:br w:type="page"/>
      </w:r>
    </w:p>
    <w:p>
      <w:pPr>
        <w:keepNext/>
        <w:spacing w:line="312" w:lineRule="auto" w:before="240" w:after="80"/>
        <w:jc w:val="left"/>
      </w:pPr>
      <w:r>
        <w:rPr>
          <w:rFonts w:ascii="Times New Roman" w:hAnsi="Times New Roman"/>
          <w:b/>
          <w:color w:val="000000"/>
          <w:sz w:val="28"/>
        </w:rPr>
        <w:t>MỤC LỤC</w:t>
      </w:r>
    </w:p>
    <w:p>
      <w:pPr>
        <w:spacing w:line="276" w:lineRule="auto" w:before="20" w:after="40"/>
      </w:pPr>
      <w:r>
        <w:rPr>
          <w:rFonts w:ascii="Times New Roman" w:hAnsi="Times New Roman"/>
          <w:b/>
          <w:sz w:val="24"/>
        </w:rPr>
        <w:t>LỜI CẢM ƠN</w:t>
      </w:r>
      <w:r>
        <w:rPr>
          <w:rFonts w:ascii="Times New Roman" w:hAnsi="Times New Roman"/>
          <w:sz w:val="22"/>
        </w:rPr>
        <w:t xml:space="preserve"> ................................................................. </w:t>
      </w:r>
      <w:r>
        <w:rPr>
          <w:rFonts w:ascii="Times New Roman" w:hAnsi="Times New Roman"/>
          <w:b/>
          <w:sz w:val="24"/>
        </w:rPr>
        <w:t>3</w:t>
      </w:r>
    </w:p>
    <w:p>
      <w:pPr>
        <w:spacing w:line="276" w:lineRule="auto" w:before="20" w:after="40"/>
      </w:pPr>
      <w:r>
        <w:rPr>
          <w:rFonts w:ascii="Times New Roman" w:hAnsi="Times New Roman"/>
          <w:b/>
          <w:sz w:val="24"/>
        </w:rPr>
        <w:t>LỜI MỞ ĐẦU</w:t>
      </w:r>
      <w:r>
        <w:rPr>
          <w:rFonts w:ascii="Times New Roman" w:hAnsi="Times New Roman"/>
          <w:sz w:val="22"/>
        </w:rPr>
        <w:t xml:space="preserve"> ................................................................. </w:t>
      </w:r>
      <w:r>
        <w:rPr>
          <w:rFonts w:ascii="Times New Roman" w:hAnsi="Times New Roman"/>
          <w:b/>
          <w:sz w:val="24"/>
        </w:rPr>
        <w:t>4</w:t>
      </w:r>
    </w:p>
    <w:p>
      <w:pPr>
        <w:spacing w:line="276" w:lineRule="auto" w:before="20" w:after="40"/>
      </w:pPr>
      <w:r>
        <w:rPr>
          <w:rFonts w:ascii="Times New Roman" w:hAnsi="Times New Roman"/>
          <w:b/>
          <w:sz w:val="24"/>
        </w:rPr>
        <w:t>DANH MỤC CÁC TỪ VIẾT TẮT</w:t>
      </w:r>
      <w:r>
        <w:rPr>
          <w:rFonts w:ascii="Times New Roman" w:hAnsi="Times New Roman"/>
          <w:sz w:val="22"/>
        </w:rPr>
        <w:t xml:space="preserve"> ................................................... </w:t>
      </w:r>
      <w:r>
        <w:rPr>
          <w:rFonts w:ascii="Times New Roman" w:hAnsi="Times New Roman"/>
          <w:b/>
          <w:sz w:val="24"/>
        </w:rPr>
        <w:t>8</w:t>
      </w:r>
    </w:p>
    <w:p>
      <w:pPr>
        <w:spacing w:line="276" w:lineRule="auto" w:before="20" w:after="40"/>
      </w:pPr>
      <w:r>
        <w:rPr>
          <w:rFonts w:ascii="Times New Roman" w:hAnsi="Times New Roman"/>
          <w:b/>
          <w:sz w:val="24"/>
        </w:rPr>
        <w:t>DANH MỤC HÌNH VẼ</w:t>
      </w:r>
      <w:r>
        <w:rPr>
          <w:rFonts w:ascii="Times New Roman" w:hAnsi="Times New Roman"/>
          <w:sz w:val="22"/>
        </w:rPr>
        <w:t xml:space="preserve"> ........................................................... </w:t>
      </w:r>
      <w:r>
        <w:rPr>
          <w:rFonts w:ascii="Times New Roman" w:hAnsi="Times New Roman"/>
          <w:b/>
          <w:sz w:val="24"/>
        </w:rPr>
        <w:t>9</w:t>
      </w:r>
    </w:p>
    <w:p>
      <w:pPr>
        <w:spacing w:line="276" w:lineRule="auto" w:before="20" w:after="40"/>
      </w:pPr>
      <w:r>
        <w:rPr>
          <w:rFonts w:ascii="Times New Roman" w:hAnsi="Times New Roman"/>
          <w:b/>
          <w:sz w:val="24"/>
        </w:rPr>
        <w:t>DANH MỤC BẢNG BIỂU</w:t>
      </w:r>
      <w:r>
        <w:rPr>
          <w:rFonts w:ascii="Times New Roman" w:hAnsi="Times New Roman"/>
          <w:sz w:val="22"/>
        </w:rPr>
        <w:t xml:space="preserve"> ......................................................... </w:t>
      </w:r>
      <w:r>
        <w:rPr>
          <w:rFonts w:ascii="Times New Roman" w:hAnsi="Times New Roman"/>
          <w:b/>
          <w:sz w:val="24"/>
        </w:rPr>
        <w:t>10</w:t>
      </w:r>
    </w:p>
    <w:p>
      <w:pPr>
        <w:spacing w:line="276" w:lineRule="auto" w:before="20" w:after="40"/>
      </w:pPr>
      <w:r>
        <w:rPr>
          <w:rFonts w:ascii="Times New Roman" w:hAnsi="Times New Roman"/>
          <w:b/>
          <w:sz w:val="24"/>
        </w:rPr>
        <w:t>CHƯƠNG I. TỔNG QUAN VỀ ĐỀ TÀI</w:t>
      </w:r>
      <w:r>
        <w:rPr>
          <w:rFonts w:ascii="Times New Roman" w:hAnsi="Times New Roman"/>
          <w:sz w:val="22"/>
        </w:rPr>
        <w:t xml:space="preserve"> .............................................. </w:t>
      </w:r>
      <w:r>
        <w:rPr>
          <w:rFonts w:ascii="Times New Roman" w:hAnsi="Times New Roman"/>
          <w:b/>
          <w:sz w:val="24"/>
        </w:rPr>
        <w:t>11</w:t>
      </w:r>
    </w:p>
    <w:p>
      <w:pPr>
        <w:spacing w:line="276" w:lineRule="auto" w:before="20" w:after="40"/>
      </w:pPr>
      <w:r>
        <w:rPr>
          <w:rFonts w:ascii="Times New Roman" w:hAnsi="Times New Roman"/>
          <w:sz w:val="24"/>
        </w:rPr>
        <w:t xml:space="preserve">  1.1. Đặt vấn đề</w:t>
      </w:r>
      <w:r>
        <w:rPr>
          <w:rFonts w:ascii="Times New Roman" w:hAnsi="Times New Roman"/>
          <w:sz w:val="22"/>
        </w:rPr>
        <w:t xml:space="preserve"> .......................................................... </w:t>
      </w:r>
      <w:r>
        <w:rPr>
          <w:rFonts w:ascii="Times New Roman" w:hAnsi="Times New Roman"/>
          <w:sz w:val="24"/>
        </w:rPr>
        <w:t>11</w:t>
      </w:r>
    </w:p>
    <w:p>
      <w:pPr>
        <w:spacing w:line="276" w:lineRule="auto" w:before="20" w:after="40"/>
      </w:pPr>
      <w:r>
        <w:rPr>
          <w:rFonts w:ascii="Times New Roman" w:hAnsi="Times New Roman"/>
          <w:sz w:val="24"/>
        </w:rPr>
        <w:t xml:space="preserve">  1.2. Yêu cầu nghiệp vụ</w:t>
      </w:r>
      <w:r>
        <w:rPr>
          <w:rFonts w:ascii="Times New Roman" w:hAnsi="Times New Roman"/>
          <w:sz w:val="22"/>
        </w:rPr>
        <w:t xml:space="preserve"> ................................................... </w:t>
      </w:r>
      <w:r>
        <w:rPr>
          <w:rFonts w:ascii="Times New Roman" w:hAnsi="Times New Roman"/>
          <w:sz w:val="24"/>
        </w:rPr>
        <w:t>12</w:t>
      </w:r>
    </w:p>
    <w:p>
      <w:pPr>
        <w:spacing w:line="276" w:lineRule="auto" w:before="20" w:after="40"/>
      </w:pPr>
      <w:r>
        <w:rPr>
          <w:rFonts w:ascii="Times New Roman" w:hAnsi="Times New Roman"/>
          <w:sz w:val="24"/>
        </w:rPr>
        <w:t xml:space="preserve">  1.3. Mục tiêu của đề tài</w:t>
      </w:r>
      <w:r>
        <w:rPr>
          <w:rFonts w:ascii="Times New Roman" w:hAnsi="Times New Roman"/>
          <w:sz w:val="22"/>
        </w:rPr>
        <w:t xml:space="preserve"> ................................................. </w:t>
      </w:r>
      <w:r>
        <w:rPr>
          <w:rFonts w:ascii="Times New Roman" w:hAnsi="Times New Roman"/>
          <w:sz w:val="24"/>
        </w:rPr>
        <w:t>14</w:t>
      </w:r>
    </w:p>
    <w:p>
      <w:pPr>
        <w:spacing w:line="276" w:lineRule="auto" w:before="20" w:after="40"/>
      </w:pPr>
      <w:r>
        <w:rPr>
          <w:rFonts w:ascii="Times New Roman" w:hAnsi="Times New Roman"/>
          <w:sz w:val="24"/>
        </w:rPr>
        <w:t xml:space="preserve">    1.3.1. Mục tiêu tổng quát</w:t>
      </w:r>
      <w:r>
        <w:rPr>
          <w:rFonts w:ascii="Times New Roman" w:hAnsi="Times New Roman"/>
          <w:sz w:val="22"/>
        </w:rPr>
        <w:t xml:space="preserve"> .............................................. </w:t>
      </w:r>
      <w:r>
        <w:rPr>
          <w:rFonts w:ascii="Times New Roman" w:hAnsi="Times New Roman"/>
          <w:sz w:val="24"/>
        </w:rPr>
        <w:t>14</w:t>
      </w:r>
    </w:p>
    <w:p>
      <w:pPr>
        <w:spacing w:line="276" w:lineRule="auto" w:before="20" w:after="40"/>
      </w:pPr>
      <w:r>
        <w:rPr>
          <w:rFonts w:ascii="Times New Roman" w:hAnsi="Times New Roman"/>
          <w:sz w:val="24"/>
        </w:rPr>
        <w:t xml:space="preserve">    1.3.2. Mục tiêu cụ thể</w:t>
      </w:r>
      <w:r>
        <w:rPr>
          <w:rFonts w:ascii="Times New Roman" w:hAnsi="Times New Roman"/>
          <w:sz w:val="22"/>
        </w:rPr>
        <w:t xml:space="preserve"> ................................................. </w:t>
      </w:r>
      <w:r>
        <w:rPr>
          <w:rFonts w:ascii="Times New Roman" w:hAnsi="Times New Roman"/>
          <w:sz w:val="24"/>
        </w:rPr>
        <w:t>14</w:t>
      </w:r>
    </w:p>
    <w:p>
      <w:pPr>
        <w:spacing w:line="276" w:lineRule="auto" w:before="20" w:after="40"/>
      </w:pPr>
      <w:r>
        <w:rPr>
          <w:rFonts w:ascii="Times New Roman" w:hAnsi="Times New Roman"/>
          <w:sz w:val="24"/>
        </w:rPr>
        <w:t xml:space="preserve">    1.3.3. Đối tượng và phạm vi nghiên cứu</w:t>
      </w:r>
      <w:r>
        <w:rPr>
          <w:rFonts w:ascii="Times New Roman" w:hAnsi="Times New Roman"/>
          <w:sz w:val="22"/>
        </w:rPr>
        <w:t xml:space="preserve"> ................................. </w:t>
      </w:r>
      <w:r>
        <w:rPr>
          <w:rFonts w:ascii="Times New Roman" w:hAnsi="Times New Roman"/>
          <w:sz w:val="24"/>
        </w:rPr>
        <w:t>14</w:t>
      </w:r>
    </w:p>
    <w:p>
      <w:pPr>
        <w:spacing w:line="276" w:lineRule="auto" w:before="20" w:after="40"/>
      </w:pPr>
      <w:r>
        <w:rPr>
          <w:rFonts w:ascii="Times New Roman" w:hAnsi="Times New Roman"/>
          <w:sz w:val="24"/>
        </w:rPr>
        <w:t xml:space="preserve">    1.3.4. Ý nghĩa khoa học và thực tiễn của đề tài</w:t>
      </w:r>
      <w:r>
        <w:rPr>
          <w:rFonts w:ascii="Times New Roman" w:hAnsi="Times New Roman"/>
          <w:sz w:val="22"/>
        </w:rPr>
        <w:t xml:space="preserve"> ........................ </w:t>
      </w:r>
      <w:r>
        <w:rPr>
          <w:rFonts w:ascii="Times New Roman" w:hAnsi="Times New Roman"/>
          <w:sz w:val="24"/>
        </w:rPr>
        <w:t>15</w:t>
      </w:r>
    </w:p>
    <w:p>
      <w:pPr>
        <w:spacing w:line="276" w:lineRule="auto" w:before="20" w:after="40"/>
      </w:pPr>
      <w:r>
        <w:rPr>
          <w:rFonts w:ascii="Times New Roman" w:hAnsi="Times New Roman"/>
          <w:sz w:val="24"/>
        </w:rPr>
        <w:t xml:space="preserve">  1.4. Đề xuất giải pháp nghiệp vụ và công nghệ sử dụng</w:t>
      </w:r>
      <w:r>
        <w:rPr>
          <w:rFonts w:ascii="Times New Roman" w:hAnsi="Times New Roman"/>
          <w:sz w:val="22"/>
        </w:rPr>
        <w:t xml:space="preserve"> .................... </w:t>
      </w:r>
      <w:r>
        <w:rPr>
          <w:rFonts w:ascii="Times New Roman" w:hAnsi="Times New Roman"/>
          <w:sz w:val="24"/>
        </w:rPr>
        <w:t>15</w:t>
      </w:r>
    </w:p>
    <w:p>
      <w:pPr>
        <w:spacing w:line="276" w:lineRule="auto" w:before="20" w:after="40"/>
      </w:pPr>
      <w:r>
        <w:rPr>
          <w:rFonts w:ascii="Times New Roman" w:hAnsi="Times New Roman"/>
          <w:sz w:val="24"/>
        </w:rPr>
        <w:t xml:space="preserve">  1.5. Thiết kế và đánh giá kiến trúc an toàn bảo mật hệ thống</w:t>
      </w:r>
      <w:r>
        <w:rPr>
          <w:rFonts w:ascii="Times New Roman" w:hAnsi="Times New Roman"/>
          <w:sz w:val="22"/>
        </w:rPr>
        <w:t xml:space="preserve"> ............. </w:t>
      </w:r>
      <w:r>
        <w:rPr>
          <w:rFonts w:ascii="Times New Roman" w:hAnsi="Times New Roman"/>
          <w:sz w:val="24"/>
        </w:rPr>
        <w:t>16</w:t>
      </w:r>
    </w:p>
    <w:p>
      <w:pPr>
        <w:spacing w:line="276" w:lineRule="auto" w:before="20" w:after="40"/>
      </w:pPr>
      <w:r>
        <w:rPr>
          <w:rFonts w:ascii="Times New Roman" w:hAnsi="Times New Roman"/>
          <w:b/>
          <w:sz w:val="24"/>
        </w:rPr>
        <w:t>CHƯƠNG II. TỔNG HỢP, PHÂN TÍCH VÀ ĐÁNH GIÁ THỰC TẾ</w:t>
      </w:r>
      <w:r>
        <w:rPr>
          <w:rFonts w:ascii="Times New Roman" w:hAnsi="Times New Roman"/>
          <w:sz w:val="22"/>
        </w:rPr>
        <w:t xml:space="preserve"> ......................... </w:t>
      </w:r>
      <w:r>
        <w:rPr>
          <w:rFonts w:ascii="Times New Roman" w:hAnsi="Times New Roman"/>
          <w:b/>
          <w:sz w:val="24"/>
        </w:rPr>
        <w:t>21</w:t>
      </w:r>
    </w:p>
    <w:p>
      <w:pPr>
        <w:spacing w:line="276" w:lineRule="auto" w:before="20" w:after="40"/>
      </w:pPr>
      <w:r>
        <w:rPr>
          <w:rFonts w:ascii="Times New Roman" w:hAnsi="Times New Roman"/>
          <w:sz w:val="24"/>
        </w:rPr>
        <w:t xml:space="preserve">  2.1. Tổng hợp và thu thập dữ liệu</w:t>
      </w:r>
      <w:r>
        <w:rPr>
          <w:rFonts w:ascii="Times New Roman" w:hAnsi="Times New Roman"/>
          <w:sz w:val="22"/>
        </w:rPr>
        <w:t xml:space="preserve"> ........................................ </w:t>
      </w:r>
      <w:r>
        <w:rPr>
          <w:rFonts w:ascii="Times New Roman" w:hAnsi="Times New Roman"/>
          <w:sz w:val="24"/>
        </w:rPr>
        <w:t>21</w:t>
      </w:r>
    </w:p>
    <w:p>
      <w:pPr>
        <w:spacing w:line="276" w:lineRule="auto" w:before="20" w:after="40"/>
      </w:pPr>
      <w:r>
        <w:rPr>
          <w:rFonts w:ascii="Times New Roman" w:hAnsi="Times New Roman"/>
          <w:sz w:val="24"/>
        </w:rPr>
        <w:t xml:space="preserve">    2.1.1. Mục tiêu khảo sát</w:t>
      </w:r>
      <w:r>
        <w:rPr>
          <w:rFonts w:ascii="Times New Roman" w:hAnsi="Times New Roman"/>
          <w:sz w:val="22"/>
        </w:rPr>
        <w:t xml:space="preserve"> ............................................... </w:t>
      </w:r>
      <w:r>
        <w:rPr>
          <w:rFonts w:ascii="Times New Roman" w:hAnsi="Times New Roman"/>
          <w:sz w:val="24"/>
        </w:rPr>
        <w:t>21</w:t>
      </w:r>
    </w:p>
    <w:p>
      <w:pPr>
        <w:spacing w:line="276" w:lineRule="auto" w:before="20" w:after="40"/>
      </w:pPr>
      <w:r>
        <w:rPr>
          <w:rFonts w:ascii="Times New Roman" w:hAnsi="Times New Roman"/>
          <w:sz w:val="24"/>
        </w:rPr>
        <w:t xml:space="preserve">    2.1.2. Các phương pháp điều tra khảo sát và lựa chọn phương pháp</w:t>
      </w:r>
      <w:r>
        <w:rPr>
          <w:rFonts w:ascii="Times New Roman" w:hAnsi="Times New Roman"/>
          <w:sz w:val="22"/>
        </w:rPr>
        <w:t xml:space="preserve"> ....... </w:t>
      </w:r>
      <w:r>
        <w:rPr>
          <w:rFonts w:ascii="Times New Roman" w:hAnsi="Times New Roman"/>
          <w:sz w:val="24"/>
        </w:rPr>
        <w:t>22</w:t>
      </w:r>
    </w:p>
    <w:p>
      <w:pPr>
        <w:spacing w:line="276" w:lineRule="auto" w:before="20" w:after="40"/>
      </w:pPr>
      <w:r>
        <w:rPr>
          <w:rFonts w:ascii="Times New Roman" w:hAnsi="Times New Roman"/>
          <w:sz w:val="24"/>
        </w:rPr>
        <w:t xml:space="preserve">    2.1.3. Kế hoạch và nội dung khảo sát theo phương pháp phỏng vấn</w:t>
      </w:r>
      <w:r>
        <w:rPr>
          <w:rFonts w:ascii="Times New Roman" w:hAnsi="Times New Roman"/>
          <w:sz w:val="22"/>
        </w:rPr>
        <w:t xml:space="preserve"> ........ </w:t>
      </w:r>
      <w:r>
        <w:rPr>
          <w:rFonts w:ascii="Times New Roman" w:hAnsi="Times New Roman"/>
          <w:sz w:val="24"/>
        </w:rPr>
        <w:t>23</w:t>
      </w:r>
    </w:p>
    <w:p>
      <w:pPr>
        <w:spacing w:line="276" w:lineRule="auto" w:before="20" w:after="40"/>
      </w:pPr>
      <w:r>
        <w:rPr>
          <w:rFonts w:ascii="Times New Roman" w:hAnsi="Times New Roman"/>
          <w:sz w:val="24"/>
        </w:rPr>
        <w:t xml:space="preserve">    2.1.4. Kết quả khảo sát</w:t>
      </w:r>
      <w:r>
        <w:rPr>
          <w:rFonts w:ascii="Times New Roman" w:hAnsi="Times New Roman"/>
          <w:sz w:val="22"/>
        </w:rPr>
        <w:t xml:space="preserve"> ................................................ </w:t>
      </w:r>
      <w:r>
        <w:rPr>
          <w:rFonts w:ascii="Times New Roman" w:hAnsi="Times New Roman"/>
          <w:sz w:val="24"/>
        </w:rPr>
        <w:t>25</w:t>
      </w:r>
    </w:p>
    <w:p>
      <w:pPr>
        <w:spacing w:line="276" w:lineRule="auto" w:before="20" w:after="40"/>
      </w:pPr>
      <w:r>
        <w:rPr>
          <w:rFonts w:ascii="Times New Roman" w:hAnsi="Times New Roman"/>
          <w:sz w:val="24"/>
        </w:rPr>
        <w:t xml:space="preserve">  2.2. Phân tích dữ liệu</w:t>
      </w:r>
      <w:r>
        <w:rPr>
          <w:rFonts w:ascii="Times New Roman" w:hAnsi="Times New Roman"/>
          <w:sz w:val="22"/>
        </w:rPr>
        <w:t xml:space="preserve"> ................................................... </w:t>
      </w:r>
      <w:r>
        <w:rPr>
          <w:rFonts w:ascii="Times New Roman" w:hAnsi="Times New Roman"/>
          <w:sz w:val="24"/>
        </w:rPr>
        <w:t>27</w:t>
      </w:r>
    </w:p>
    <w:p>
      <w:pPr>
        <w:spacing w:line="276" w:lineRule="auto" w:before="20" w:after="40"/>
      </w:pPr>
      <w:r>
        <w:rPr>
          <w:rFonts w:ascii="Times New Roman" w:hAnsi="Times New Roman"/>
          <w:sz w:val="24"/>
        </w:rPr>
        <w:t xml:space="preserve">    2.2.1. Người dùng (Tác nhân hệ thống)</w:t>
      </w:r>
      <w:r>
        <w:rPr>
          <w:rFonts w:ascii="Times New Roman" w:hAnsi="Times New Roman"/>
          <w:sz w:val="22"/>
        </w:rPr>
        <w:t xml:space="preserve"> .................................. </w:t>
      </w:r>
      <w:r>
        <w:rPr>
          <w:rFonts w:ascii="Times New Roman" w:hAnsi="Times New Roman"/>
          <w:sz w:val="24"/>
        </w:rPr>
        <w:t>27</w:t>
      </w:r>
    </w:p>
    <w:p>
      <w:pPr>
        <w:spacing w:line="276" w:lineRule="auto" w:before="20" w:after="40"/>
      </w:pPr>
      <w:r>
        <w:rPr>
          <w:rFonts w:ascii="Times New Roman" w:hAnsi="Times New Roman"/>
          <w:sz w:val="24"/>
        </w:rPr>
        <w:t xml:space="preserve">    2.2.2. Yêu cầu chức năng</w:t>
      </w:r>
      <w:r>
        <w:rPr>
          <w:rFonts w:ascii="Times New Roman" w:hAnsi="Times New Roman"/>
          <w:sz w:val="22"/>
        </w:rPr>
        <w:t xml:space="preserve"> ............................................... </w:t>
      </w:r>
      <w:r>
        <w:rPr>
          <w:rFonts w:ascii="Times New Roman" w:hAnsi="Times New Roman"/>
          <w:sz w:val="24"/>
        </w:rPr>
        <w:t>29</w:t>
      </w:r>
    </w:p>
    <w:p>
      <w:pPr>
        <w:spacing w:line="276" w:lineRule="auto" w:before="20" w:after="40"/>
      </w:pPr>
      <w:r>
        <w:rPr>
          <w:rFonts w:ascii="Times New Roman" w:hAnsi="Times New Roman"/>
          <w:sz w:val="24"/>
        </w:rPr>
        <w:t xml:space="preserve">    2.2.3. Yêu cầu phi chức năng</w:t>
      </w:r>
      <w:r>
        <w:rPr>
          <w:rFonts w:ascii="Times New Roman" w:hAnsi="Times New Roman"/>
          <w:sz w:val="22"/>
        </w:rPr>
        <w:t xml:space="preserve"> ........................................... </w:t>
      </w:r>
      <w:r>
        <w:rPr>
          <w:rFonts w:ascii="Times New Roman" w:hAnsi="Times New Roman"/>
          <w:sz w:val="24"/>
        </w:rPr>
        <w:t>32</w:t>
      </w:r>
    </w:p>
    <w:p>
      <w:pPr>
        <w:spacing w:line="276" w:lineRule="auto" w:before="20" w:after="40"/>
      </w:pPr>
      <w:r>
        <w:rPr>
          <w:rFonts w:ascii="Times New Roman" w:hAnsi="Times New Roman"/>
          <w:b/>
          <w:sz w:val="24"/>
        </w:rPr>
        <w:t>CHƯƠNG III. CƠ SỞ LÝ THUYẾT</w:t>
      </w:r>
      <w:r>
        <w:rPr>
          <w:rFonts w:ascii="Times New Roman" w:hAnsi="Times New Roman"/>
          <w:sz w:val="22"/>
        </w:rPr>
        <w:t xml:space="preserve"> ................................................ </w:t>
      </w:r>
      <w:r>
        <w:rPr>
          <w:rFonts w:ascii="Times New Roman" w:hAnsi="Times New Roman"/>
          <w:b/>
          <w:sz w:val="24"/>
        </w:rPr>
        <w:t>35</w:t>
      </w:r>
    </w:p>
    <w:p>
      <w:pPr>
        <w:spacing w:line="276" w:lineRule="auto" w:before="20" w:after="40"/>
      </w:pPr>
      <w:r>
        <w:rPr>
          <w:rFonts w:ascii="Times New Roman" w:hAnsi="Times New Roman"/>
          <w:sz w:val="24"/>
        </w:rPr>
        <w:t xml:space="preserve">  3.1. Kiến thức phần mềm</w:t>
      </w:r>
      <w:r>
        <w:rPr>
          <w:rFonts w:ascii="Times New Roman" w:hAnsi="Times New Roman"/>
          <w:sz w:val="22"/>
        </w:rPr>
        <w:t xml:space="preserve"> .................................................. </w:t>
      </w:r>
      <w:r>
        <w:rPr>
          <w:rFonts w:ascii="Times New Roman" w:hAnsi="Times New Roman"/>
          <w:sz w:val="24"/>
        </w:rPr>
        <w:t>35</w:t>
      </w:r>
    </w:p>
    <w:p>
      <w:pPr>
        <w:spacing w:line="276" w:lineRule="auto" w:before="20" w:after="40"/>
      </w:pPr>
      <w:r>
        <w:rPr>
          <w:rFonts w:ascii="Times New Roman" w:hAnsi="Times New Roman"/>
          <w:sz w:val="24"/>
        </w:rPr>
        <w:t xml:space="preserve">    3.1.1. Kiến trúc MVC (Model - View - Controller)</w:t>
      </w:r>
      <w:r>
        <w:rPr>
          <w:rFonts w:ascii="Times New Roman" w:hAnsi="Times New Roman"/>
          <w:sz w:val="22"/>
        </w:rPr>
        <w:t xml:space="preserve"> ....................... </w:t>
      </w:r>
      <w:r>
        <w:rPr>
          <w:rFonts w:ascii="Times New Roman" w:hAnsi="Times New Roman"/>
          <w:sz w:val="24"/>
        </w:rPr>
        <w:t>35</w:t>
      </w:r>
    </w:p>
    <w:p>
      <w:pPr>
        <w:spacing w:line="276" w:lineRule="auto" w:before="20" w:after="40"/>
      </w:pPr>
      <w:r>
        <w:rPr>
          <w:rFonts w:ascii="Times New Roman" w:hAnsi="Times New Roman"/>
          <w:sz w:val="24"/>
        </w:rPr>
        <w:t xml:space="preserve">    3.1.2. Quy trình phát triển phần mềm theo mô hình Agile/Scrum</w:t>
      </w:r>
      <w:r>
        <w:rPr>
          <w:rFonts w:ascii="Times New Roman" w:hAnsi="Times New Roman"/>
          <w:sz w:val="22"/>
        </w:rPr>
        <w:t xml:space="preserve"> .......... </w:t>
      </w:r>
      <w:r>
        <w:rPr>
          <w:rFonts w:ascii="Times New Roman" w:hAnsi="Times New Roman"/>
          <w:sz w:val="24"/>
        </w:rPr>
        <w:t>35</w:t>
      </w:r>
    </w:p>
    <w:p>
      <w:pPr>
        <w:spacing w:line="276" w:lineRule="auto" w:before="20" w:after="40"/>
      </w:pPr>
      <w:r>
        <w:rPr>
          <w:rFonts w:ascii="Times New Roman" w:hAnsi="Times New Roman"/>
          <w:sz w:val="24"/>
        </w:rPr>
        <w:t xml:space="preserve">  3.2. Các công nghệ sử dụng</w:t>
      </w:r>
      <w:r>
        <w:rPr>
          <w:rFonts w:ascii="Times New Roman" w:hAnsi="Times New Roman"/>
          <w:sz w:val="22"/>
        </w:rPr>
        <w:t xml:space="preserve"> ............................................... </w:t>
      </w:r>
      <w:r>
        <w:rPr>
          <w:rFonts w:ascii="Times New Roman" w:hAnsi="Times New Roman"/>
          <w:sz w:val="24"/>
        </w:rPr>
        <w:t>36</w:t>
      </w:r>
    </w:p>
    <w:p>
      <w:pPr>
        <w:spacing w:line="276" w:lineRule="auto" w:before="20" w:after="40"/>
      </w:pPr>
      <w:r>
        <w:rPr>
          <w:rFonts w:ascii="Times New Roman" w:hAnsi="Times New Roman"/>
          <w:sz w:val="24"/>
        </w:rPr>
        <w:t xml:space="preserve">  3.3. Thuật toán và kỹ thuật chuyên sâu áp dụng</w:t>
      </w:r>
      <w:r>
        <w:rPr>
          <w:rFonts w:ascii="Times New Roman" w:hAnsi="Times New Roman"/>
          <w:sz w:val="22"/>
        </w:rPr>
        <w:t xml:space="preserve"> ........................... </w:t>
      </w:r>
      <w:r>
        <w:rPr>
          <w:rFonts w:ascii="Times New Roman" w:hAnsi="Times New Roman"/>
          <w:sz w:val="24"/>
        </w:rPr>
        <w:t>37</w:t>
      </w:r>
    </w:p>
    <w:p>
      <w:pPr>
        <w:spacing w:line="276" w:lineRule="auto" w:before="20" w:after="40"/>
      </w:pPr>
      <w:r>
        <w:rPr>
          <w:rFonts w:ascii="Times New Roman" w:hAnsi="Times New Roman"/>
          <w:sz w:val="24"/>
        </w:rPr>
        <w:t xml:space="preserve">    3.3.1. Thuật toán kiểm tra xung đột suất chiếu</w:t>
      </w:r>
      <w:r>
        <w:rPr>
          <w:rFonts w:ascii="Times New Roman" w:hAnsi="Times New Roman"/>
          <w:sz w:val="22"/>
        </w:rPr>
        <w:t xml:space="preserve"> ......................... </w:t>
      </w:r>
      <w:r>
        <w:rPr>
          <w:rFonts w:ascii="Times New Roman" w:hAnsi="Times New Roman"/>
          <w:sz w:val="24"/>
        </w:rPr>
        <w:t>37</w:t>
      </w:r>
    </w:p>
    <w:p>
      <w:pPr>
        <w:spacing w:line="276" w:lineRule="auto" w:before="20" w:after="40"/>
      </w:pPr>
      <w:r>
        <w:rPr>
          <w:rFonts w:ascii="Times New Roman" w:hAnsi="Times New Roman"/>
          <w:sz w:val="24"/>
        </w:rPr>
        <w:t xml:space="preserve">    3.3.2. Kỹ thuật khóa giữ ghế tạm thời (Temporary Seat Lock)</w:t>
      </w:r>
      <w:r>
        <w:rPr>
          <w:rFonts w:ascii="Times New Roman" w:hAnsi="Times New Roman"/>
          <w:sz w:val="22"/>
        </w:rPr>
        <w:t xml:space="preserve"> ............ </w:t>
      </w:r>
      <w:r>
        <w:rPr>
          <w:rFonts w:ascii="Times New Roman" w:hAnsi="Times New Roman"/>
          <w:sz w:val="24"/>
        </w:rPr>
        <w:t>38</w:t>
      </w:r>
    </w:p>
    <w:p>
      <w:pPr>
        <w:spacing w:line="276" w:lineRule="auto" w:before="20" w:after="40"/>
      </w:pPr>
      <w:r>
        <w:rPr>
          <w:rFonts w:ascii="Times New Roman" w:hAnsi="Times New Roman"/>
          <w:sz w:val="24"/>
        </w:rPr>
        <w:t xml:space="preserve">    3.3.3. Kỹ thuật vé điện tử QR Code &amp; Ngăn chặn gian lận</w:t>
      </w:r>
      <w:r>
        <w:rPr>
          <w:rFonts w:ascii="Times New Roman" w:hAnsi="Times New Roman"/>
          <w:sz w:val="22"/>
        </w:rPr>
        <w:t xml:space="preserve"> ................ </w:t>
      </w:r>
      <w:r>
        <w:rPr>
          <w:rFonts w:ascii="Times New Roman" w:hAnsi="Times New Roman"/>
          <w:sz w:val="24"/>
        </w:rPr>
        <w:t>39</w:t>
      </w:r>
    </w:p>
    <w:p>
      <w:pPr>
        <w:spacing w:line="276" w:lineRule="auto" w:before="20" w:after="40"/>
      </w:pPr>
      <w:r>
        <w:rPr>
          <w:rFonts w:ascii="Times New Roman" w:hAnsi="Times New Roman"/>
          <w:b/>
          <w:sz w:val="24"/>
        </w:rPr>
        <w:t>CHƯƠNG IV. PHÂN TÍCH VÀ THIẾT KẾ HỆ THỐNG</w:t>
      </w:r>
      <w:r>
        <w:rPr>
          <w:rFonts w:ascii="Times New Roman" w:hAnsi="Times New Roman"/>
          <w:sz w:val="22"/>
        </w:rPr>
        <w:t xml:space="preserve"> .................................. </w:t>
      </w:r>
      <w:r>
        <w:rPr>
          <w:rFonts w:ascii="Times New Roman" w:hAnsi="Times New Roman"/>
          <w:b/>
          <w:sz w:val="24"/>
        </w:rPr>
        <w:t>40</w:t>
      </w:r>
    </w:p>
    <w:p>
      <w:pPr>
        <w:spacing w:line="276" w:lineRule="auto" w:before="20" w:after="40"/>
      </w:pPr>
      <w:r>
        <w:rPr>
          <w:rFonts w:ascii="Times New Roman" w:hAnsi="Times New Roman"/>
          <w:sz w:val="24"/>
        </w:rPr>
        <w:t xml:space="preserve">  4.1. Phân tích hệ thống</w:t>
      </w:r>
      <w:r>
        <w:rPr>
          <w:rFonts w:ascii="Times New Roman" w:hAnsi="Times New Roman"/>
          <w:sz w:val="22"/>
        </w:rPr>
        <w:t xml:space="preserve"> .................................................. </w:t>
      </w:r>
      <w:r>
        <w:rPr>
          <w:rFonts w:ascii="Times New Roman" w:hAnsi="Times New Roman"/>
          <w:sz w:val="24"/>
        </w:rPr>
        <w:t>40</w:t>
      </w:r>
    </w:p>
    <w:p>
      <w:pPr>
        <w:spacing w:line="276" w:lineRule="auto" w:before="20" w:after="40"/>
      </w:pPr>
      <w:r>
        <w:rPr>
          <w:rFonts w:ascii="Times New Roman" w:hAnsi="Times New Roman"/>
          <w:sz w:val="24"/>
        </w:rPr>
        <w:t xml:space="preserve">    4.1.1. Xác định Use Case cho các tác nhân</w:t>
      </w:r>
      <w:r>
        <w:rPr>
          <w:rFonts w:ascii="Times New Roman" w:hAnsi="Times New Roman"/>
          <w:sz w:val="22"/>
        </w:rPr>
        <w:t xml:space="preserve"> .............................. </w:t>
      </w:r>
      <w:r>
        <w:rPr>
          <w:rFonts w:ascii="Times New Roman" w:hAnsi="Times New Roman"/>
          <w:sz w:val="24"/>
        </w:rPr>
        <w:t>40</w:t>
      </w:r>
    </w:p>
    <w:p>
      <w:pPr>
        <w:spacing w:line="276" w:lineRule="auto" w:before="20" w:after="40"/>
      </w:pPr>
      <w:r>
        <w:rPr>
          <w:rFonts w:ascii="Times New Roman" w:hAnsi="Times New Roman"/>
          <w:sz w:val="24"/>
        </w:rPr>
        <w:t xml:space="preserve">    4.1.2. Mô tả Use Case chi tiết (Use Case Specifications)</w:t>
      </w:r>
      <w:r>
        <w:rPr>
          <w:rFonts w:ascii="Times New Roman" w:hAnsi="Times New Roman"/>
          <w:sz w:val="22"/>
        </w:rPr>
        <w:t xml:space="preserve"> ............... </w:t>
      </w:r>
      <w:r>
        <w:rPr>
          <w:rFonts w:ascii="Times New Roman" w:hAnsi="Times New Roman"/>
          <w:sz w:val="24"/>
        </w:rPr>
        <w:t>40</w:t>
      </w:r>
    </w:p>
    <w:p>
      <w:pPr>
        <w:spacing w:line="276" w:lineRule="auto" w:before="20" w:after="40"/>
      </w:pPr>
      <w:r>
        <w:rPr>
          <w:rFonts w:ascii="Times New Roman" w:hAnsi="Times New Roman"/>
          <w:sz w:val="24"/>
        </w:rPr>
        <w:t xml:space="preserve">    4.1.3. Biểu đồ phân cấp chức năng (FDD)</w:t>
      </w:r>
      <w:r>
        <w:rPr>
          <w:rFonts w:ascii="Times New Roman" w:hAnsi="Times New Roman"/>
          <w:sz w:val="22"/>
        </w:rPr>
        <w:t xml:space="preserve"> ................................ </w:t>
      </w:r>
      <w:r>
        <w:rPr>
          <w:rFonts w:ascii="Times New Roman" w:hAnsi="Times New Roman"/>
          <w:sz w:val="24"/>
        </w:rPr>
        <w:t>45</w:t>
      </w:r>
    </w:p>
    <w:p>
      <w:pPr>
        <w:spacing w:line="276" w:lineRule="auto" w:before="20" w:after="40"/>
      </w:pPr>
      <w:r>
        <w:rPr>
          <w:rFonts w:ascii="Times New Roman" w:hAnsi="Times New Roman"/>
          <w:sz w:val="24"/>
        </w:rPr>
        <w:t xml:space="preserve">    4.1.4. Biểu đồ Use Case (Tổng quát &amp; Phân rã 4 tác nhân)</w:t>
      </w:r>
      <w:r>
        <w:rPr>
          <w:rFonts w:ascii="Times New Roman" w:hAnsi="Times New Roman"/>
          <w:sz w:val="22"/>
        </w:rPr>
        <w:t xml:space="preserve"> ............... </w:t>
      </w:r>
      <w:r>
        <w:rPr>
          <w:rFonts w:ascii="Times New Roman" w:hAnsi="Times New Roman"/>
          <w:sz w:val="24"/>
        </w:rPr>
        <w:t>46</w:t>
      </w:r>
    </w:p>
    <w:p>
      <w:pPr>
        <w:spacing w:line="276" w:lineRule="auto" w:before="20" w:after="40"/>
      </w:pPr>
      <w:r>
        <w:rPr>
          <w:rFonts w:ascii="Times New Roman" w:hAnsi="Times New Roman"/>
          <w:sz w:val="24"/>
        </w:rPr>
        <w:t xml:space="preserve">    4.1.5. Biểu đồ hoạt động (Activity Diagrams)</w:t>
      </w:r>
      <w:r>
        <w:rPr>
          <w:rFonts w:ascii="Times New Roman" w:hAnsi="Times New Roman"/>
          <w:sz w:val="22"/>
        </w:rPr>
        <w:t xml:space="preserve"> ........................... </w:t>
      </w:r>
      <w:r>
        <w:rPr>
          <w:rFonts w:ascii="Times New Roman" w:hAnsi="Times New Roman"/>
          <w:sz w:val="24"/>
        </w:rPr>
        <w:t>49</w:t>
      </w:r>
    </w:p>
    <w:p>
      <w:pPr>
        <w:spacing w:line="276" w:lineRule="auto" w:before="20" w:after="40"/>
      </w:pPr>
      <w:r>
        <w:rPr>
          <w:rFonts w:ascii="Times New Roman" w:hAnsi="Times New Roman"/>
          <w:sz w:val="24"/>
        </w:rPr>
        <w:t xml:space="preserve">  4.2. Thiết kế hệ thống theo mô hình MVC</w:t>
      </w:r>
      <w:r>
        <w:rPr>
          <w:rFonts w:ascii="Times New Roman" w:hAnsi="Times New Roman"/>
          <w:sz w:val="22"/>
        </w:rPr>
        <w:t xml:space="preserve"> .................................. </w:t>
      </w:r>
      <w:r>
        <w:rPr>
          <w:rFonts w:ascii="Times New Roman" w:hAnsi="Times New Roman"/>
          <w:sz w:val="24"/>
        </w:rPr>
        <w:t>51</w:t>
      </w:r>
    </w:p>
    <w:p>
      <w:pPr>
        <w:spacing w:line="276" w:lineRule="auto" w:before="20" w:after="40"/>
      </w:pPr>
      <w:r>
        <w:rPr>
          <w:rFonts w:ascii="Times New Roman" w:hAnsi="Times New Roman"/>
          <w:sz w:val="24"/>
        </w:rPr>
        <w:t xml:space="preserve">    4.2.1. Thiết kế hướng đối tượng và kiến trúc phân tầng MVC</w:t>
      </w:r>
      <w:r>
        <w:rPr>
          <w:rFonts w:ascii="Times New Roman" w:hAnsi="Times New Roman"/>
          <w:sz w:val="22"/>
        </w:rPr>
        <w:t xml:space="preserve"> ............. </w:t>
      </w:r>
      <w:r>
        <w:rPr>
          <w:rFonts w:ascii="Times New Roman" w:hAnsi="Times New Roman"/>
          <w:sz w:val="24"/>
        </w:rPr>
        <w:t>51</w:t>
      </w:r>
    </w:p>
    <w:p>
      <w:pPr>
        <w:spacing w:line="276" w:lineRule="auto" w:before="20" w:after="40"/>
      </w:pPr>
      <w:r>
        <w:rPr>
          <w:rFonts w:ascii="Times New Roman" w:hAnsi="Times New Roman"/>
          <w:sz w:val="24"/>
        </w:rPr>
        <w:t xml:space="preserve">    4.2.2. Thiết kế cơ sở dữ liệu chuẩn hóa 3NF có phân quyền RBAC</w:t>
      </w:r>
      <w:r>
        <w:rPr>
          <w:rFonts w:ascii="Times New Roman" w:hAnsi="Times New Roman"/>
          <w:sz w:val="22"/>
        </w:rPr>
        <w:t xml:space="preserve"> ......... </w:t>
      </w:r>
      <w:r>
        <w:rPr>
          <w:rFonts w:ascii="Times New Roman" w:hAnsi="Times New Roman"/>
          <w:sz w:val="24"/>
        </w:rPr>
        <w:t>56</w:t>
      </w:r>
    </w:p>
    <w:p>
      <w:pPr>
        <w:spacing w:line="276" w:lineRule="auto" w:before="20" w:after="40"/>
      </w:pPr>
      <w:r>
        <w:rPr>
          <w:rFonts w:ascii="Times New Roman" w:hAnsi="Times New Roman"/>
          <w:sz w:val="24"/>
        </w:rPr>
        <w:t xml:space="preserve">    4.2.3. Thiết kế giao diện người dùng (Wireframes phác thảo)</w:t>
      </w:r>
      <w:r>
        <w:rPr>
          <w:rFonts w:ascii="Times New Roman" w:hAnsi="Times New Roman"/>
          <w:sz w:val="22"/>
        </w:rPr>
        <w:t xml:space="preserve"> ............ </w:t>
      </w:r>
      <w:r>
        <w:rPr>
          <w:rFonts w:ascii="Times New Roman" w:hAnsi="Times New Roman"/>
          <w:sz w:val="24"/>
        </w:rPr>
        <w:t>64</w:t>
      </w:r>
    </w:p>
    <w:p>
      <w:pPr>
        <w:spacing w:line="276" w:lineRule="auto" w:before="20" w:after="40"/>
      </w:pPr>
      <w:r>
        <w:rPr>
          <w:rFonts w:ascii="Times New Roman" w:hAnsi="Times New Roman"/>
          <w:b/>
          <w:sz w:val="24"/>
        </w:rPr>
        <w:t>CHƯƠNG V. CÀI ĐẶT VÀ TRIỂN KHAI</w:t>
      </w:r>
      <w:r>
        <w:rPr>
          <w:rFonts w:ascii="Times New Roman" w:hAnsi="Times New Roman"/>
          <w:sz w:val="22"/>
        </w:rPr>
        <w:t xml:space="preserve"> ............................................ </w:t>
      </w:r>
      <w:r>
        <w:rPr>
          <w:rFonts w:ascii="Times New Roman" w:hAnsi="Times New Roman"/>
          <w:b/>
          <w:sz w:val="24"/>
        </w:rPr>
        <w:t>68</w:t>
      </w:r>
    </w:p>
    <w:p>
      <w:pPr>
        <w:spacing w:line="276" w:lineRule="auto" w:before="20" w:after="40"/>
      </w:pPr>
      <w:r>
        <w:rPr>
          <w:rFonts w:ascii="Times New Roman" w:hAnsi="Times New Roman"/>
          <w:sz w:val="24"/>
        </w:rPr>
        <w:t xml:space="preserve">  5.1. Cài đặt hệ sinh thái MVC</w:t>
      </w:r>
      <w:r>
        <w:rPr>
          <w:rFonts w:ascii="Times New Roman" w:hAnsi="Times New Roman"/>
          <w:sz w:val="22"/>
        </w:rPr>
        <w:t xml:space="preserve"> ............................................ </w:t>
      </w:r>
      <w:r>
        <w:rPr>
          <w:rFonts w:ascii="Times New Roman" w:hAnsi="Times New Roman"/>
          <w:sz w:val="24"/>
        </w:rPr>
        <w:t>68</w:t>
      </w:r>
    </w:p>
    <w:p>
      <w:pPr>
        <w:spacing w:line="276" w:lineRule="auto" w:before="20" w:after="40"/>
      </w:pPr>
      <w:r>
        <w:rPr>
          <w:rFonts w:ascii="Times New Roman" w:hAnsi="Times New Roman"/>
          <w:sz w:val="24"/>
        </w:rPr>
        <w:t xml:space="preserve">  5.2. Kết quả triển khai chức năng và giao diện</w:t>
      </w:r>
      <w:r>
        <w:rPr>
          <w:rFonts w:ascii="Times New Roman" w:hAnsi="Times New Roman"/>
          <w:sz w:val="22"/>
        </w:rPr>
        <w:t xml:space="preserve"> ........................... </w:t>
      </w:r>
      <w:r>
        <w:rPr>
          <w:rFonts w:ascii="Times New Roman" w:hAnsi="Times New Roman"/>
          <w:sz w:val="24"/>
        </w:rPr>
        <w:t>70</w:t>
      </w:r>
    </w:p>
    <w:p>
      <w:pPr>
        <w:spacing w:line="276" w:lineRule="auto" w:before="20" w:after="40"/>
      </w:pPr>
      <w:r>
        <w:rPr>
          <w:rFonts w:ascii="Times New Roman" w:hAnsi="Times New Roman"/>
          <w:sz w:val="24"/>
        </w:rPr>
        <w:t xml:space="preserve">  5.3. Kiểm thử hệ thống</w:t>
      </w:r>
      <w:r>
        <w:rPr>
          <w:rFonts w:ascii="Times New Roman" w:hAnsi="Times New Roman"/>
          <w:sz w:val="22"/>
        </w:rPr>
        <w:t xml:space="preserve"> ................................................... </w:t>
      </w:r>
      <w:r>
        <w:rPr>
          <w:rFonts w:ascii="Times New Roman" w:hAnsi="Times New Roman"/>
          <w:sz w:val="24"/>
        </w:rPr>
        <w:t>71</w:t>
      </w:r>
    </w:p>
    <w:p>
      <w:pPr>
        <w:spacing w:line="276" w:lineRule="auto" w:before="20" w:after="40"/>
      </w:pPr>
      <w:r>
        <w:rPr>
          <w:rFonts w:ascii="Times New Roman" w:hAnsi="Times New Roman"/>
          <w:sz w:val="24"/>
        </w:rPr>
        <w:t xml:space="preserve">  5.4. Chuẩn bị nội dung vấn đáp bảo vệ đồ án</w:t>
      </w:r>
      <w:r>
        <w:rPr>
          <w:rFonts w:ascii="Times New Roman" w:hAnsi="Times New Roman"/>
          <w:sz w:val="22"/>
        </w:rPr>
        <w:t xml:space="preserve"> .............................. </w:t>
      </w:r>
      <w:r>
        <w:rPr>
          <w:rFonts w:ascii="Times New Roman" w:hAnsi="Times New Roman"/>
          <w:sz w:val="24"/>
        </w:rPr>
        <w:t>74</w:t>
      </w:r>
    </w:p>
    <w:p>
      <w:pPr>
        <w:spacing w:line="276" w:lineRule="auto" w:before="20" w:after="40"/>
      </w:pPr>
      <w:r>
        <w:rPr>
          <w:rFonts w:ascii="Times New Roman" w:hAnsi="Times New Roman"/>
          <w:b/>
          <w:sz w:val="24"/>
        </w:rPr>
        <w:t>KẾT LUẬN VÀ HƯỚNG PHÁT TRIỂN</w:t>
      </w:r>
      <w:r>
        <w:rPr>
          <w:rFonts w:ascii="Times New Roman" w:hAnsi="Times New Roman"/>
          <w:sz w:val="22"/>
        </w:rPr>
        <w:t xml:space="preserve"> ............................................... </w:t>
      </w:r>
      <w:r>
        <w:rPr>
          <w:rFonts w:ascii="Times New Roman" w:hAnsi="Times New Roman"/>
          <w:b/>
          <w:sz w:val="24"/>
        </w:rPr>
        <w:t>77</w:t>
      </w:r>
    </w:p>
    <w:p>
      <w:pPr>
        <w:spacing w:line="276" w:lineRule="auto" w:before="20" w:after="40"/>
      </w:pPr>
      <w:r>
        <w:rPr>
          <w:rFonts w:ascii="Times New Roman" w:hAnsi="Times New Roman"/>
          <w:b/>
          <w:sz w:val="24"/>
        </w:rPr>
        <w:t>TÀI LIỆU THAM KHẢO</w:t>
      </w:r>
      <w:r>
        <w:rPr>
          <w:rFonts w:ascii="Times New Roman" w:hAnsi="Times New Roman"/>
          <w:sz w:val="22"/>
        </w:rPr>
        <w:t xml:space="preserve"> ......................................................... </w:t>
      </w:r>
      <w:r>
        <w:rPr>
          <w:rFonts w:ascii="Times New Roman" w:hAnsi="Times New Roman"/>
          <w:b/>
          <w:sz w:val="24"/>
        </w:rPr>
        <w:t>79</w:t>
      </w:r>
    </w:p>
    <w:p>
      <w:pPr>
        <w:spacing w:line="276" w:lineRule="auto" w:before="20" w:after="40"/>
      </w:pPr>
      <w:r>
        <w:rPr>
          <w:rFonts w:ascii="Times New Roman" w:hAnsi="Times New Roman"/>
          <w:b/>
          <w:sz w:val="24"/>
        </w:rPr>
        <w:t>PHỤ LỤC: HƯỚNG DẪN CÀI ĐẶT &amp; TÀI KHOẢN MẪU</w:t>
      </w:r>
      <w:r>
        <w:rPr>
          <w:rFonts w:ascii="Times New Roman" w:hAnsi="Times New Roman"/>
          <w:sz w:val="22"/>
        </w:rPr>
        <w:t xml:space="preserve"> ................................. </w:t>
      </w:r>
      <w:r>
        <w:rPr>
          <w:rFonts w:ascii="Times New Roman" w:hAnsi="Times New Roman"/>
          <w:b/>
          <w:sz w:val="24"/>
        </w:rPr>
        <w:t>80</w:t>
      </w:r>
    </w:p>
    <w:p>
      <w:r>
        <w:br w:type="page"/>
      </w:r>
    </w:p>
    <w:p>
      <w:pPr>
        <w:keepNext/>
        <w:spacing w:line="312" w:lineRule="auto" w:before="240" w:after="80"/>
        <w:jc w:val="left"/>
      </w:pPr>
      <w:r>
        <w:rPr>
          <w:rFonts w:ascii="Times New Roman" w:hAnsi="Times New Roman"/>
          <w:b/>
          <w:color w:val="000000"/>
          <w:sz w:val="28"/>
        </w:rPr>
        <w:t>DANH MỤC CÁC TỪ VIẾT TẮT</w:t>
      </w:r>
    </w:p>
    <w:p>
      <w:pPr>
        <w:keepNext/>
        <w:spacing w:before="100" w:after="40"/>
        <w:jc w:val="left"/>
      </w:pPr>
      <w:r>
        <w:rPr>
          <w:rFonts w:ascii="Times New Roman" w:hAnsi="Times New Roman"/>
          <w:b/>
          <w:sz w:val="26"/>
        </w:rPr>
        <w:t>Bảng 0.2. Danh mục thuật ngữ và các từ viết tắt trong đồ án</w:t>
      </w:r>
    </w:p>
    <w:tbl>
      <w:tblPr>
        <w:tblW w:type="auto" w:w="0"/>
        <w:jc w:val="center"/>
        <w:tblLayout w:type="fixed"/>
        <w:tblLook w:firstColumn="1" w:firstRow="1" w:lastColumn="0" w:lastRow="0" w:noHBand="0" w:noVBand="1" w:val="04A0"/>
      </w:tblPr>
      <w:tblGrid>
        <w:gridCol w:w="3025"/>
        <w:gridCol w:w="3025"/>
        <w:gridCol w:w="3025"/>
      </w:tblGrid>
      <w:tr>
        <w:trPr>
          <w:cantSplit/>
        </w:trPr>
        <w:tc>
          <w:tcPr>
            <w:tcW w:type="dxa" w:w="864"/>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STT</w:t>
            </w:r>
          </w:p>
        </w:tc>
        <w:tc>
          <w:tcPr>
            <w:tcW w:type="dxa" w:w="2016"/>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Từ viết tắt</w:t>
            </w:r>
          </w:p>
        </w:tc>
        <w:tc>
          <w:tcPr>
            <w:tcW w:type="dxa" w:w="6192"/>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Giải thích nghĩa đầy đủ và ngữ cảnh sử dụng</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1</w:t>
            </w:r>
          </w:p>
        </w:tc>
        <w:tc>
          <w:tcPr>
            <w:tcW w:type="dxa" w:w="201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MVC</w:t>
            </w:r>
          </w:p>
        </w:tc>
        <w:tc>
          <w:tcPr>
            <w:tcW w:type="dxa" w:w="61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Model - View - Controller (Mô hình kiến trúc phần mềm 3 thành phần)</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2</w:t>
            </w:r>
          </w:p>
        </w:tc>
        <w:tc>
          <w:tcPr>
            <w:tcW w:type="dxa" w:w="201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RBAC</w:t>
            </w:r>
          </w:p>
        </w:tc>
        <w:tc>
          <w:tcPr>
            <w:tcW w:type="dxa" w:w="61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Role-Based Access Control (Mô hình kiểm soát truy cập dựa trên vai trò)</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3</w:t>
            </w:r>
          </w:p>
        </w:tc>
        <w:tc>
          <w:tcPr>
            <w:tcW w:type="dxa" w:w="201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CSDL</w:t>
            </w:r>
          </w:p>
        </w:tc>
        <w:tc>
          <w:tcPr>
            <w:tcW w:type="dxa" w:w="61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Cơ sở dữ liệu (Database)</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4</w:t>
            </w:r>
          </w:p>
        </w:tc>
        <w:tc>
          <w:tcPr>
            <w:tcW w:type="dxa" w:w="201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DBMS</w:t>
            </w:r>
          </w:p>
        </w:tc>
        <w:tc>
          <w:tcPr>
            <w:tcW w:type="dxa" w:w="61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Database Management System (Hệ quản trị cơ sở dữ liệu)</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5</w:t>
            </w:r>
          </w:p>
        </w:tc>
        <w:tc>
          <w:tcPr>
            <w:tcW w:type="dxa" w:w="201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3NF</w:t>
            </w:r>
          </w:p>
        </w:tc>
        <w:tc>
          <w:tcPr>
            <w:tcW w:type="dxa" w:w="61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Third Normal Form (Dạng chuẩn 3 của Cơ sở dữ liệu quan hệ)</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6</w:t>
            </w:r>
          </w:p>
        </w:tc>
        <w:tc>
          <w:tcPr>
            <w:tcW w:type="dxa" w:w="201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DDL</w:t>
            </w:r>
          </w:p>
        </w:tc>
        <w:tc>
          <w:tcPr>
            <w:tcW w:type="dxa" w:w="61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Data Definition Language (Ngôn ngữ định nghĩa dữ liệu SQL)</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7</w:t>
            </w:r>
          </w:p>
        </w:tc>
        <w:tc>
          <w:tcPr>
            <w:tcW w:type="dxa" w:w="201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DML</w:t>
            </w:r>
          </w:p>
        </w:tc>
        <w:tc>
          <w:tcPr>
            <w:tcW w:type="dxa" w:w="61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Data Manipulation Language (Ngôn ngữ thao tác dữ liệu SQL)</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8</w:t>
            </w:r>
          </w:p>
        </w:tc>
        <w:tc>
          <w:tcPr>
            <w:tcW w:type="dxa" w:w="201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PK</w:t>
            </w:r>
          </w:p>
        </w:tc>
        <w:tc>
          <w:tcPr>
            <w:tcW w:type="dxa" w:w="61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Primary Key (Khóa chính trong bảng CSDL)</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9</w:t>
            </w:r>
          </w:p>
        </w:tc>
        <w:tc>
          <w:tcPr>
            <w:tcW w:type="dxa" w:w="201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FK</w:t>
            </w:r>
          </w:p>
        </w:tc>
        <w:tc>
          <w:tcPr>
            <w:tcW w:type="dxa" w:w="61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Foreign Key (Khóa ngoại trong bảng CSDL)</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10</w:t>
            </w:r>
          </w:p>
        </w:tc>
        <w:tc>
          <w:tcPr>
            <w:tcW w:type="dxa" w:w="201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UC</w:t>
            </w:r>
          </w:p>
        </w:tc>
        <w:tc>
          <w:tcPr>
            <w:tcW w:type="dxa" w:w="61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Use Case (Ca sử dụng trong phân tích phần mềm UML)</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11</w:t>
            </w:r>
          </w:p>
        </w:tc>
        <w:tc>
          <w:tcPr>
            <w:tcW w:type="dxa" w:w="201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FDD</w:t>
            </w:r>
          </w:p>
        </w:tc>
        <w:tc>
          <w:tcPr>
            <w:tcW w:type="dxa" w:w="61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Functional Decomposition Diagram (Biểu đồ phân cấp chức năng)</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12</w:t>
            </w:r>
          </w:p>
        </w:tc>
        <w:tc>
          <w:tcPr>
            <w:tcW w:type="dxa" w:w="201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ERD</w:t>
            </w:r>
          </w:p>
        </w:tc>
        <w:tc>
          <w:tcPr>
            <w:tcW w:type="dxa" w:w="61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Entity - Relationship Diagram (Sơ đồ quan hệ thực thể)</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13</w:t>
            </w:r>
          </w:p>
        </w:tc>
        <w:tc>
          <w:tcPr>
            <w:tcW w:type="dxa" w:w="201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UML</w:t>
            </w:r>
          </w:p>
        </w:tc>
        <w:tc>
          <w:tcPr>
            <w:tcW w:type="dxa" w:w="61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Unified Modeling Language (Ngôn ngữ mô hình hóa thống nhất)</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14</w:t>
            </w:r>
          </w:p>
        </w:tc>
        <w:tc>
          <w:tcPr>
            <w:tcW w:type="dxa" w:w="201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POS</w:t>
            </w:r>
          </w:p>
        </w:tc>
        <w:tc>
          <w:tcPr>
            <w:tcW w:type="dxa" w:w="61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Point Of Sale (Điểm bán vé tại quầy của nhân viên)</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15</w:t>
            </w:r>
          </w:p>
        </w:tc>
        <w:tc>
          <w:tcPr>
            <w:tcW w:type="dxa" w:w="201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QR Code</w:t>
            </w:r>
          </w:p>
        </w:tc>
        <w:tc>
          <w:tcPr>
            <w:tcW w:type="dxa" w:w="61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Quick Response Code (Mã phản hồi nhanh 2 chiều)</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16</w:t>
            </w:r>
          </w:p>
        </w:tc>
        <w:tc>
          <w:tcPr>
            <w:tcW w:type="dxa" w:w="201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API</w:t>
            </w:r>
          </w:p>
        </w:tc>
        <w:tc>
          <w:tcPr>
            <w:tcW w:type="dxa" w:w="61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Application Programming Interface (Giao diện lập trình ứng dụng)</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17</w:t>
            </w:r>
          </w:p>
        </w:tc>
        <w:tc>
          <w:tcPr>
            <w:tcW w:type="dxa" w:w="201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UI / UX</w:t>
            </w:r>
          </w:p>
        </w:tc>
        <w:tc>
          <w:tcPr>
            <w:tcW w:type="dxa" w:w="61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User Interface / User Experience (Giao diện / Trải nghiệm người dùng)</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18</w:t>
            </w:r>
          </w:p>
        </w:tc>
        <w:tc>
          <w:tcPr>
            <w:tcW w:type="dxa" w:w="201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FR</w:t>
            </w:r>
          </w:p>
        </w:tc>
        <w:tc>
          <w:tcPr>
            <w:tcW w:type="dxa" w:w="61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Functional Requirements (Yêu cầu chức năng)</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19</w:t>
            </w:r>
          </w:p>
        </w:tc>
        <w:tc>
          <w:tcPr>
            <w:tcW w:type="dxa" w:w="201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NFR</w:t>
            </w:r>
          </w:p>
        </w:tc>
        <w:tc>
          <w:tcPr>
            <w:tcW w:type="dxa" w:w="61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Non-Functional Requirements (Yêu cầu phi chức năng)</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20</w:t>
            </w:r>
          </w:p>
        </w:tc>
        <w:tc>
          <w:tcPr>
            <w:tcW w:type="dxa" w:w="201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TTL</w:t>
            </w:r>
          </w:p>
        </w:tc>
        <w:tc>
          <w:tcPr>
            <w:tcW w:type="dxa" w:w="61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Time To Live (Thời gian sống / tồn tại của dữ liệu khóa giữ ghế)</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21</w:t>
            </w:r>
          </w:p>
        </w:tc>
        <w:tc>
          <w:tcPr>
            <w:tcW w:type="dxa" w:w="201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ISO</w:t>
            </w:r>
          </w:p>
        </w:tc>
        <w:tc>
          <w:tcPr>
            <w:tcW w:type="dxa" w:w="61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International Organization for Standardization (Tổ chức Tiêu chuẩn hóa Quốc tế)</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22</w:t>
            </w:r>
          </w:p>
        </w:tc>
        <w:tc>
          <w:tcPr>
            <w:tcW w:type="dxa" w:w="201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IEEE</w:t>
            </w:r>
          </w:p>
        </w:tc>
        <w:tc>
          <w:tcPr>
            <w:tcW w:type="dxa" w:w="61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Institute of Electrical and Electronics Engineers (Viện Kỹ sư Điện &amp; Điện tử)</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23</w:t>
            </w:r>
          </w:p>
        </w:tc>
        <w:tc>
          <w:tcPr>
            <w:tcW w:type="dxa" w:w="201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EJS</w:t>
            </w:r>
          </w:p>
        </w:tc>
        <w:tc>
          <w:tcPr>
            <w:tcW w:type="dxa" w:w="61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Embedded JavaScript templates (Bộ máy sinh mẫu giao diện HTML)</w:t>
            </w:r>
          </w:p>
        </w:tc>
      </w:tr>
    </w:tbl>
    <w:p>
      <w:pPr>
        <w:spacing w:before="40" w:after="80"/>
        <w:jc w:val="right"/>
      </w:pPr>
      <w:r>
        <w:rPr>
          <w:rFonts w:ascii="Times New Roman" w:hAnsi="Times New Roman"/>
          <w:i/>
          <w:sz w:val="24"/>
        </w:rPr>
        <w:t>(Nguồn: Nhóm 10 - Tổng hợp chuẩn thuật ngữ chuyên ngành)</w:t>
      </w:r>
    </w:p>
    <w:p>
      <w:r>
        <w:br w:type="page"/>
      </w:r>
    </w:p>
    <w:p>
      <w:pPr>
        <w:keepNext/>
        <w:spacing w:line="312" w:lineRule="auto" w:before="240" w:after="80"/>
        <w:jc w:val="left"/>
      </w:pPr>
      <w:r>
        <w:rPr>
          <w:rFonts w:ascii="Times New Roman" w:hAnsi="Times New Roman"/>
          <w:b/>
          <w:color w:val="000000"/>
          <w:sz w:val="28"/>
        </w:rPr>
        <w:t>DANH MỤC HÌNH VẼ</w:t>
      </w:r>
    </w:p>
    <w:p>
      <w:pPr>
        <w:spacing w:line="276" w:lineRule="auto" w:before="20" w:after="40"/>
      </w:pPr>
      <w:r>
        <w:rPr>
          <w:rFonts w:ascii="Times New Roman" w:hAnsi="Times New Roman"/>
          <w:sz w:val="24"/>
        </w:rPr>
        <w:t>Hình 4.1. Biểu đồ phân cấp chức năng hệ thống (FDD - Draw.io)</w:t>
      </w:r>
      <w:r>
        <w:rPr>
          <w:rFonts w:ascii="Times New Roman" w:hAnsi="Times New Roman"/>
          <w:sz w:val="22"/>
        </w:rPr>
        <w:t xml:space="preserve"> .............. </w:t>
      </w:r>
      <w:r>
        <w:rPr>
          <w:rFonts w:ascii="Times New Roman" w:hAnsi="Times New Roman"/>
          <w:sz w:val="24"/>
        </w:rPr>
        <w:t>45</w:t>
      </w:r>
    </w:p>
    <w:p>
      <w:pPr>
        <w:spacing w:line="276" w:lineRule="auto" w:before="20" w:after="40"/>
      </w:pPr>
      <w:r>
        <w:rPr>
          <w:rFonts w:ascii="Times New Roman" w:hAnsi="Times New Roman"/>
          <w:sz w:val="24"/>
        </w:rPr>
        <w:t>Hình 4.2. Biểu đồ Use Case tổng quát hệ thống rạp chiếu phim (Draw.io)</w:t>
      </w:r>
      <w:r>
        <w:rPr>
          <w:rFonts w:ascii="Times New Roman" w:hAnsi="Times New Roman"/>
          <w:sz w:val="22"/>
        </w:rPr>
        <w:t xml:space="preserve"> ..... </w:t>
      </w:r>
      <w:r>
        <w:rPr>
          <w:rFonts w:ascii="Times New Roman" w:hAnsi="Times New Roman"/>
          <w:sz w:val="24"/>
        </w:rPr>
        <w:t>46</w:t>
      </w:r>
    </w:p>
    <w:p>
      <w:pPr>
        <w:spacing w:line="276" w:lineRule="auto" w:before="20" w:after="40"/>
      </w:pPr>
      <w:r>
        <w:rPr>
          <w:rFonts w:ascii="Times New Roman" w:hAnsi="Times New Roman"/>
          <w:sz w:val="24"/>
        </w:rPr>
        <w:t>Hình 4.3. Biểu đồ Use Case phân rã phân hệ Khách hàng (Draw.io)</w:t>
      </w:r>
      <w:r>
        <w:rPr>
          <w:rFonts w:ascii="Times New Roman" w:hAnsi="Times New Roman"/>
          <w:sz w:val="22"/>
        </w:rPr>
        <w:t xml:space="preserve"> ............ </w:t>
      </w:r>
      <w:r>
        <w:rPr>
          <w:rFonts w:ascii="Times New Roman" w:hAnsi="Times New Roman"/>
          <w:sz w:val="24"/>
        </w:rPr>
        <w:t>47</w:t>
      </w:r>
    </w:p>
    <w:p>
      <w:pPr>
        <w:spacing w:line="276" w:lineRule="auto" w:before="20" w:after="40"/>
      </w:pPr>
      <w:r>
        <w:rPr>
          <w:rFonts w:ascii="Times New Roman" w:hAnsi="Times New Roman"/>
          <w:sz w:val="24"/>
        </w:rPr>
        <w:t>Hình 4.4. Biểu đồ Use Case phân rã phân hệ Nhân viên quầy (Draw.io)</w:t>
      </w:r>
      <w:r>
        <w:rPr>
          <w:rFonts w:ascii="Times New Roman" w:hAnsi="Times New Roman"/>
          <w:sz w:val="22"/>
        </w:rPr>
        <w:t xml:space="preserve"> ........ </w:t>
      </w:r>
      <w:r>
        <w:rPr>
          <w:rFonts w:ascii="Times New Roman" w:hAnsi="Times New Roman"/>
          <w:sz w:val="24"/>
        </w:rPr>
        <w:t>47</w:t>
      </w:r>
    </w:p>
    <w:p>
      <w:pPr>
        <w:spacing w:line="276" w:lineRule="auto" w:before="20" w:after="40"/>
      </w:pPr>
      <w:r>
        <w:rPr>
          <w:rFonts w:ascii="Times New Roman" w:hAnsi="Times New Roman"/>
          <w:sz w:val="24"/>
        </w:rPr>
        <w:t>Hình 4.5. Biểu đồ Use Case phân rã phân hệ Quản lý rạp (Draw.io)</w:t>
      </w:r>
      <w:r>
        <w:rPr>
          <w:rFonts w:ascii="Times New Roman" w:hAnsi="Times New Roman"/>
          <w:sz w:val="22"/>
        </w:rPr>
        <w:t xml:space="preserve"> ........... </w:t>
      </w:r>
      <w:r>
        <w:rPr>
          <w:rFonts w:ascii="Times New Roman" w:hAnsi="Times New Roman"/>
          <w:sz w:val="24"/>
        </w:rPr>
        <w:t>48</w:t>
      </w:r>
    </w:p>
    <w:p>
      <w:pPr>
        <w:spacing w:line="276" w:lineRule="auto" w:before="20" w:after="40"/>
      </w:pPr>
      <w:r>
        <w:rPr>
          <w:rFonts w:ascii="Times New Roman" w:hAnsi="Times New Roman"/>
          <w:sz w:val="24"/>
        </w:rPr>
        <w:t>Hình 4.6. Biểu đồ Use Case phân rã phân hệ Quản trị viên (Draw.io)</w:t>
      </w:r>
      <w:r>
        <w:rPr>
          <w:rFonts w:ascii="Times New Roman" w:hAnsi="Times New Roman"/>
          <w:sz w:val="22"/>
        </w:rPr>
        <w:t xml:space="preserve"> ......... </w:t>
      </w:r>
      <w:r>
        <w:rPr>
          <w:rFonts w:ascii="Times New Roman" w:hAnsi="Times New Roman"/>
          <w:sz w:val="24"/>
        </w:rPr>
        <w:t>48</w:t>
      </w:r>
    </w:p>
    <w:p>
      <w:pPr>
        <w:spacing w:line="276" w:lineRule="auto" w:before="20" w:after="40"/>
      </w:pPr>
      <w:r>
        <w:rPr>
          <w:rFonts w:ascii="Times New Roman" w:hAnsi="Times New Roman"/>
          <w:sz w:val="24"/>
        </w:rPr>
        <w:t>Hình 4.7. Biểu đồ hoạt động: Quy trình Đặt vé và chọn ghế của Khách hàng (PlantUML)</w:t>
      </w:r>
      <w:r>
        <w:rPr>
          <w:rFonts w:ascii="Times New Roman" w:hAnsi="Times New Roman"/>
          <w:sz w:val="22"/>
        </w:rPr>
        <w:t xml:space="preserve"> ..... </w:t>
      </w:r>
      <w:r>
        <w:rPr>
          <w:rFonts w:ascii="Times New Roman" w:hAnsi="Times New Roman"/>
          <w:sz w:val="24"/>
        </w:rPr>
        <w:t>49</w:t>
      </w:r>
    </w:p>
    <w:p>
      <w:pPr>
        <w:spacing w:line="276" w:lineRule="auto" w:before="20" w:after="40"/>
      </w:pPr>
      <w:r>
        <w:rPr>
          <w:rFonts w:ascii="Times New Roman" w:hAnsi="Times New Roman"/>
          <w:sz w:val="24"/>
        </w:rPr>
        <w:t>Hình 4.8. Biểu đồ hoạt động: Quy trình Lập lịch suất chiếu của Manager (PlantUML)</w:t>
      </w:r>
      <w:r>
        <w:rPr>
          <w:rFonts w:ascii="Times New Roman" w:hAnsi="Times New Roman"/>
          <w:sz w:val="22"/>
        </w:rPr>
        <w:t xml:space="preserve"> ..... </w:t>
      </w:r>
      <w:r>
        <w:rPr>
          <w:rFonts w:ascii="Times New Roman" w:hAnsi="Times New Roman"/>
          <w:sz w:val="24"/>
        </w:rPr>
        <w:t>50</w:t>
      </w:r>
    </w:p>
    <w:p>
      <w:pPr>
        <w:spacing w:line="276" w:lineRule="auto" w:before="20" w:after="40"/>
      </w:pPr>
      <w:r>
        <w:rPr>
          <w:rFonts w:ascii="Times New Roman" w:hAnsi="Times New Roman"/>
          <w:sz w:val="24"/>
        </w:rPr>
        <w:t>Hình 4.9. Biểu đồ hoạt động: Quy trình Soát vé tại quầy của Staff (PlantUML)</w:t>
      </w:r>
      <w:r>
        <w:rPr>
          <w:rFonts w:ascii="Times New Roman" w:hAnsi="Times New Roman"/>
          <w:sz w:val="22"/>
        </w:rPr>
        <w:t xml:space="preserve"> ..... </w:t>
      </w:r>
      <w:r>
        <w:rPr>
          <w:rFonts w:ascii="Times New Roman" w:hAnsi="Times New Roman"/>
          <w:sz w:val="24"/>
        </w:rPr>
        <w:t>51</w:t>
      </w:r>
    </w:p>
    <w:p>
      <w:pPr>
        <w:spacing w:line="276" w:lineRule="auto" w:before="20" w:after="40"/>
      </w:pPr>
      <w:r>
        <w:rPr>
          <w:rFonts w:ascii="Times New Roman" w:hAnsi="Times New Roman"/>
          <w:sz w:val="24"/>
        </w:rPr>
        <w:t>Hình 4.10. Biểu đồ lớp (Class Diagram) theo MVC: Nhóm Model và Thực thể CSDL (PlantUML)</w:t>
      </w:r>
      <w:r>
        <w:rPr>
          <w:rFonts w:ascii="Times New Roman" w:hAnsi="Times New Roman"/>
          <w:sz w:val="22"/>
        </w:rPr>
        <w:t xml:space="preserve"> ..... </w:t>
      </w:r>
      <w:r>
        <w:rPr>
          <w:rFonts w:ascii="Times New Roman" w:hAnsi="Times New Roman"/>
          <w:sz w:val="24"/>
        </w:rPr>
        <w:t>53</w:t>
      </w:r>
    </w:p>
    <w:p>
      <w:pPr>
        <w:spacing w:line="276" w:lineRule="auto" w:before="20" w:after="40"/>
      </w:pPr>
      <w:r>
        <w:rPr>
          <w:rFonts w:ascii="Times New Roman" w:hAnsi="Times New Roman"/>
          <w:sz w:val="24"/>
        </w:rPr>
        <w:t>Hình 4.11. Biểu đồ lớp (Class Diagram) theo MVC: Nhóm Controller và Service (PlantUML)</w:t>
      </w:r>
      <w:r>
        <w:rPr>
          <w:rFonts w:ascii="Times New Roman" w:hAnsi="Times New Roman"/>
          <w:sz w:val="22"/>
        </w:rPr>
        <w:t xml:space="preserve"> ..... </w:t>
      </w:r>
      <w:r>
        <w:rPr>
          <w:rFonts w:ascii="Times New Roman" w:hAnsi="Times New Roman"/>
          <w:sz w:val="24"/>
        </w:rPr>
        <w:t>53</w:t>
      </w:r>
    </w:p>
    <w:p>
      <w:pPr>
        <w:spacing w:line="276" w:lineRule="auto" w:before="20" w:after="40"/>
      </w:pPr>
      <w:r>
        <w:rPr>
          <w:rFonts w:ascii="Times New Roman" w:hAnsi="Times New Roman"/>
          <w:sz w:val="24"/>
        </w:rPr>
        <w:t>Hình 4.12. Biểu đồ tuần tự: Quy trình Đặt vé và Thanh toán của Khách hàng (PlantUML)</w:t>
      </w:r>
      <w:r>
        <w:rPr>
          <w:rFonts w:ascii="Times New Roman" w:hAnsi="Times New Roman"/>
          <w:sz w:val="22"/>
        </w:rPr>
        <w:t xml:space="preserve"> ..... </w:t>
      </w:r>
      <w:r>
        <w:rPr>
          <w:rFonts w:ascii="Times New Roman" w:hAnsi="Times New Roman"/>
          <w:sz w:val="24"/>
        </w:rPr>
        <w:t>53</w:t>
      </w:r>
    </w:p>
    <w:p>
      <w:pPr>
        <w:spacing w:line="276" w:lineRule="auto" w:before="20" w:after="40"/>
      </w:pPr>
      <w:r>
        <w:rPr>
          <w:rFonts w:ascii="Times New Roman" w:hAnsi="Times New Roman"/>
          <w:sz w:val="24"/>
        </w:rPr>
        <w:t>Hình 4.13. Biểu đồ tuần tự: Quy trình Lập suất chiếu mới &amp; Chống xung đột (PlantUML)</w:t>
      </w:r>
      <w:r>
        <w:rPr>
          <w:rFonts w:ascii="Times New Roman" w:hAnsi="Times New Roman"/>
          <w:sz w:val="22"/>
        </w:rPr>
        <w:t xml:space="preserve"> ..... </w:t>
      </w:r>
      <w:r>
        <w:rPr>
          <w:rFonts w:ascii="Times New Roman" w:hAnsi="Times New Roman"/>
          <w:sz w:val="24"/>
        </w:rPr>
        <w:t>54</w:t>
      </w:r>
    </w:p>
    <w:p>
      <w:pPr>
        <w:spacing w:line="276" w:lineRule="auto" w:before="20" w:after="40"/>
      </w:pPr>
      <w:r>
        <w:rPr>
          <w:rFonts w:ascii="Times New Roman" w:hAnsi="Times New Roman"/>
          <w:sz w:val="24"/>
        </w:rPr>
        <w:t>Hình 4.14. Biểu đồ tuần tự: Quy trình Soát vé QR &amp; Cảnh báo gian lận của Staff (PlantUML)</w:t>
      </w:r>
      <w:r>
        <w:rPr>
          <w:rFonts w:ascii="Times New Roman" w:hAnsi="Times New Roman"/>
          <w:sz w:val="22"/>
        </w:rPr>
        <w:t xml:space="preserve"> ..... </w:t>
      </w:r>
      <w:r>
        <w:rPr>
          <w:rFonts w:ascii="Times New Roman" w:hAnsi="Times New Roman"/>
          <w:sz w:val="24"/>
        </w:rPr>
        <w:t>54</w:t>
      </w:r>
    </w:p>
    <w:p>
      <w:pPr>
        <w:spacing w:line="276" w:lineRule="auto" w:before="20" w:after="40"/>
      </w:pPr>
      <w:r>
        <w:rPr>
          <w:rFonts w:ascii="Times New Roman" w:hAnsi="Times New Roman"/>
          <w:sz w:val="24"/>
        </w:rPr>
        <w:t>Hình 4.15. Biểu đồ chuyển trạng thái của Ghế ngồi (Seat State Machine - PlantUML)</w:t>
      </w:r>
      <w:r>
        <w:rPr>
          <w:rFonts w:ascii="Times New Roman" w:hAnsi="Times New Roman"/>
          <w:sz w:val="22"/>
        </w:rPr>
        <w:t xml:space="preserve"> ..... </w:t>
      </w:r>
      <w:r>
        <w:rPr>
          <w:rFonts w:ascii="Times New Roman" w:hAnsi="Times New Roman"/>
          <w:sz w:val="24"/>
        </w:rPr>
        <w:t>55</w:t>
      </w:r>
    </w:p>
    <w:p>
      <w:pPr>
        <w:spacing w:line="276" w:lineRule="auto" w:before="20" w:after="40"/>
      </w:pPr>
      <w:r>
        <w:rPr>
          <w:rFonts w:ascii="Times New Roman" w:hAnsi="Times New Roman"/>
          <w:sz w:val="24"/>
        </w:rPr>
        <w:t>Hình 4.16. Biểu đồ chuyển trạng thái của Vé xem phim (Ticket State Machine - PlantUML)</w:t>
      </w:r>
      <w:r>
        <w:rPr>
          <w:rFonts w:ascii="Times New Roman" w:hAnsi="Times New Roman"/>
          <w:sz w:val="22"/>
        </w:rPr>
        <w:t xml:space="preserve"> ..... </w:t>
      </w:r>
      <w:r>
        <w:rPr>
          <w:rFonts w:ascii="Times New Roman" w:hAnsi="Times New Roman"/>
          <w:sz w:val="24"/>
        </w:rPr>
        <w:t>56</w:t>
      </w:r>
    </w:p>
    <w:p>
      <w:pPr>
        <w:spacing w:line="276" w:lineRule="auto" w:before="20" w:after="40"/>
      </w:pPr>
      <w:r>
        <w:rPr>
          <w:rFonts w:ascii="Times New Roman" w:hAnsi="Times New Roman"/>
          <w:sz w:val="24"/>
        </w:rPr>
        <w:t>Hình 4.17. Sơ đồ quan hệ thực thể (ERD) chuẩn hóa 3NF có phân quyền RBAC (Draw.io)</w:t>
      </w:r>
      <w:r>
        <w:rPr>
          <w:rFonts w:ascii="Times New Roman" w:hAnsi="Times New Roman"/>
          <w:sz w:val="22"/>
        </w:rPr>
        <w:t xml:space="preserve"> ..... </w:t>
      </w:r>
      <w:r>
        <w:rPr>
          <w:rFonts w:ascii="Times New Roman" w:hAnsi="Times New Roman"/>
          <w:sz w:val="24"/>
        </w:rPr>
        <w:t>56</w:t>
      </w:r>
    </w:p>
    <w:p>
      <w:pPr>
        <w:spacing w:line="276" w:lineRule="auto" w:before="20" w:after="40"/>
      </w:pPr>
      <w:r>
        <w:rPr>
          <w:rFonts w:ascii="Times New Roman" w:hAnsi="Times New Roman"/>
          <w:sz w:val="24"/>
        </w:rPr>
        <w:t>Hình 4.18. Thiết kế giao diện phác thảo: Màn hình Sơ đồ chọn ghế xem phim (Wireframe)</w:t>
      </w:r>
      <w:r>
        <w:rPr>
          <w:rFonts w:ascii="Times New Roman" w:hAnsi="Times New Roman"/>
          <w:sz w:val="22"/>
        </w:rPr>
        <w:t xml:space="preserve"> ..... </w:t>
      </w:r>
      <w:r>
        <w:rPr>
          <w:rFonts w:ascii="Times New Roman" w:hAnsi="Times New Roman"/>
          <w:sz w:val="24"/>
        </w:rPr>
        <w:t>64</w:t>
      </w:r>
    </w:p>
    <w:p>
      <w:pPr>
        <w:spacing w:line="276" w:lineRule="auto" w:before="20" w:after="40"/>
      </w:pPr>
      <w:r>
        <w:rPr>
          <w:rFonts w:ascii="Times New Roman" w:hAnsi="Times New Roman"/>
          <w:sz w:val="24"/>
        </w:rPr>
        <w:t>Hình 4.19. Thiết kế giao diện phác thảo: Màn hình Trang chủ khách hàng (Wireframe)</w:t>
      </w:r>
      <w:r>
        <w:rPr>
          <w:rFonts w:ascii="Times New Roman" w:hAnsi="Times New Roman"/>
          <w:sz w:val="22"/>
        </w:rPr>
        <w:t xml:space="preserve"> ..... </w:t>
      </w:r>
      <w:r>
        <w:rPr>
          <w:rFonts w:ascii="Times New Roman" w:hAnsi="Times New Roman"/>
          <w:sz w:val="24"/>
        </w:rPr>
        <w:t>65</w:t>
      </w:r>
    </w:p>
    <w:p>
      <w:pPr>
        <w:spacing w:line="276" w:lineRule="auto" w:before="20" w:after="40"/>
      </w:pPr>
      <w:r>
        <w:rPr>
          <w:rFonts w:ascii="Times New Roman" w:hAnsi="Times New Roman"/>
          <w:sz w:val="24"/>
        </w:rPr>
        <w:t>Hình 4.20. Thiết kế giao diện phác thảo: Màn hình Lập suất chiếu chống xung đột (Wireframe)</w:t>
      </w:r>
      <w:r>
        <w:rPr>
          <w:rFonts w:ascii="Times New Roman" w:hAnsi="Times New Roman"/>
          <w:sz w:val="22"/>
        </w:rPr>
        <w:t xml:space="preserve"> ..... </w:t>
      </w:r>
      <w:r>
        <w:rPr>
          <w:rFonts w:ascii="Times New Roman" w:hAnsi="Times New Roman"/>
          <w:sz w:val="24"/>
        </w:rPr>
        <w:t>66</w:t>
      </w:r>
    </w:p>
    <w:p>
      <w:pPr>
        <w:spacing w:line="276" w:lineRule="auto" w:before="20" w:after="40"/>
      </w:pPr>
      <w:r>
        <w:rPr>
          <w:rFonts w:ascii="Times New Roman" w:hAnsi="Times New Roman"/>
          <w:sz w:val="24"/>
        </w:rPr>
        <w:t>Hình 4.21. Thiết kế giao diện phác thảo: Màn hình Soát vé QR và Bán vé quầy POS (Wireframe)</w:t>
      </w:r>
      <w:r>
        <w:rPr>
          <w:rFonts w:ascii="Times New Roman" w:hAnsi="Times New Roman"/>
          <w:sz w:val="22"/>
        </w:rPr>
        <w:t xml:space="preserve"> ..... </w:t>
      </w:r>
      <w:r>
        <w:rPr>
          <w:rFonts w:ascii="Times New Roman" w:hAnsi="Times New Roman"/>
          <w:sz w:val="24"/>
        </w:rPr>
        <w:t>67</w:t>
      </w:r>
    </w:p>
    <w:p>
      <w:pPr>
        <w:spacing w:line="276" w:lineRule="auto" w:before="20" w:after="40"/>
      </w:pPr>
      <w:r>
        <w:rPr>
          <w:rFonts w:ascii="Times New Roman" w:hAnsi="Times New Roman"/>
          <w:sz w:val="24"/>
        </w:rPr>
        <w:t>Hình 4.22. Thiết kế giao diện phác thảo: Màn hình Dashboard quản lý doanh thu (Wireframe)</w:t>
      </w:r>
      <w:r>
        <w:rPr>
          <w:rFonts w:ascii="Times New Roman" w:hAnsi="Times New Roman"/>
          <w:sz w:val="22"/>
        </w:rPr>
        <w:t xml:space="preserve"> ..... </w:t>
      </w:r>
      <w:r>
        <w:rPr>
          <w:rFonts w:ascii="Times New Roman" w:hAnsi="Times New Roman"/>
          <w:sz w:val="24"/>
        </w:rPr>
        <w:t>67</w:t>
      </w:r>
    </w:p>
    <w:p>
      <w:r>
        <w:br w:type="page"/>
      </w:r>
    </w:p>
    <w:p>
      <w:pPr>
        <w:keepNext/>
        <w:spacing w:line="312" w:lineRule="auto" w:before="240" w:after="80"/>
        <w:jc w:val="left"/>
      </w:pPr>
      <w:r>
        <w:rPr>
          <w:rFonts w:ascii="Times New Roman" w:hAnsi="Times New Roman"/>
          <w:b/>
          <w:color w:val="000000"/>
          <w:sz w:val="28"/>
        </w:rPr>
        <w:t>DANH MỤC BẢNG BIỂU</w:t>
      </w:r>
    </w:p>
    <w:p>
      <w:pPr>
        <w:spacing w:line="276" w:lineRule="auto" w:before="20" w:after="40"/>
      </w:pPr>
      <w:r>
        <w:rPr>
          <w:rFonts w:ascii="Times New Roman" w:hAnsi="Times New Roman"/>
          <w:sz w:val="24"/>
        </w:rPr>
        <w:t>Bảng 0.1. Phân công nhiệm vụ chi tiết giữa các thành viên Nhóm 10</w:t>
      </w:r>
      <w:r>
        <w:rPr>
          <w:rFonts w:ascii="Times New Roman" w:hAnsi="Times New Roman"/>
          <w:sz w:val="22"/>
        </w:rPr>
        <w:t xml:space="preserve"> .......... </w:t>
      </w:r>
      <w:r>
        <w:rPr>
          <w:rFonts w:ascii="Times New Roman" w:hAnsi="Times New Roman"/>
          <w:sz w:val="24"/>
        </w:rPr>
        <w:t>2</w:t>
      </w:r>
    </w:p>
    <w:p>
      <w:pPr>
        <w:spacing w:line="276" w:lineRule="auto" w:before="20" w:after="40"/>
      </w:pPr>
      <w:r>
        <w:rPr>
          <w:rFonts w:ascii="Times New Roman" w:hAnsi="Times New Roman"/>
          <w:sz w:val="24"/>
        </w:rPr>
        <w:t>Bảng 0.2. Danh mục thuật ngữ và các từ viết tắt trong đồ án</w:t>
      </w:r>
      <w:r>
        <w:rPr>
          <w:rFonts w:ascii="Times New Roman" w:hAnsi="Times New Roman"/>
          <w:sz w:val="22"/>
        </w:rPr>
        <w:t xml:space="preserve"> ................ </w:t>
      </w:r>
      <w:r>
        <w:rPr>
          <w:rFonts w:ascii="Times New Roman" w:hAnsi="Times New Roman"/>
          <w:sz w:val="24"/>
        </w:rPr>
        <w:t>8</w:t>
      </w:r>
    </w:p>
    <w:p>
      <w:pPr>
        <w:spacing w:line="276" w:lineRule="auto" w:before="20" w:after="40"/>
      </w:pPr>
      <w:r>
        <w:rPr>
          <w:rFonts w:ascii="Times New Roman" w:hAnsi="Times New Roman"/>
          <w:sz w:val="24"/>
        </w:rPr>
        <w:t>Bảng 1.1. Ma trận đối chuẩn 20 tiêu chuẩn an toàn bảo mật hệ thống Cinestar Cinema</w:t>
      </w:r>
      <w:r>
        <w:rPr>
          <w:rFonts w:ascii="Times New Roman" w:hAnsi="Times New Roman"/>
          <w:sz w:val="22"/>
        </w:rPr>
        <w:t xml:space="preserve"> ..... </w:t>
      </w:r>
      <w:r>
        <w:rPr>
          <w:rFonts w:ascii="Times New Roman" w:hAnsi="Times New Roman"/>
          <w:sz w:val="24"/>
        </w:rPr>
        <w:t>17</w:t>
      </w:r>
    </w:p>
    <w:p>
      <w:pPr>
        <w:spacing w:line="276" w:lineRule="auto" w:before="20" w:after="40"/>
      </w:pPr>
      <w:r>
        <w:rPr>
          <w:rFonts w:ascii="Times New Roman" w:hAnsi="Times New Roman"/>
          <w:sz w:val="24"/>
        </w:rPr>
        <w:t>Bảng 2.1. Kế hoạch và nội dung phỏng vấn các nhóm tác nhân tại rạp Cinestar</w:t>
      </w:r>
      <w:r>
        <w:rPr>
          <w:rFonts w:ascii="Times New Roman" w:hAnsi="Times New Roman"/>
          <w:sz w:val="22"/>
        </w:rPr>
        <w:t xml:space="preserve"> ..... </w:t>
      </w:r>
      <w:r>
        <w:rPr>
          <w:rFonts w:ascii="Times New Roman" w:hAnsi="Times New Roman"/>
          <w:sz w:val="24"/>
        </w:rPr>
        <w:t>25</w:t>
      </w:r>
    </w:p>
    <w:p>
      <w:pPr>
        <w:spacing w:line="276" w:lineRule="auto" w:before="20" w:after="40"/>
      </w:pPr>
      <w:r>
        <w:rPr>
          <w:rFonts w:ascii="Times New Roman" w:hAnsi="Times New Roman"/>
          <w:sz w:val="24"/>
        </w:rPr>
        <w:t>Bảng 2.2. Bảng tổng hợp kết quả phân tích phỏng vấn và giải pháp đề xuất</w:t>
      </w:r>
      <w:r>
        <w:rPr>
          <w:rFonts w:ascii="Times New Roman" w:hAnsi="Times New Roman"/>
          <w:sz w:val="22"/>
        </w:rPr>
        <w:t xml:space="preserve"> ..... </w:t>
      </w:r>
      <w:r>
        <w:rPr>
          <w:rFonts w:ascii="Times New Roman" w:hAnsi="Times New Roman"/>
          <w:sz w:val="24"/>
        </w:rPr>
        <w:t>26</w:t>
      </w:r>
    </w:p>
    <w:p>
      <w:pPr>
        <w:spacing w:line="276" w:lineRule="auto" w:before="20" w:after="40"/>
      </w:pPr>
      <w:r>
        <w:rPr>
          <w:rFonts w:ascii="Times New Roman" w:hAnsi="Times New Roman"/>
          <w:sz w:val="24"/>
        </w:rPr>
        <w:t>Bảng 2.3. Ma trận phân quyền RBAC giữa các nhóm người dùng trong hệ thống</w:t>
      </w:r>
      <w:r>
        <w:rPr>
          <w:rFonts w:ascii="Times New Roman" w:hAnsi="Times New Roman"/>
          <w:sz w:val="22"/>
        </w:rPr>
        <w:t xml:space="preserve"> ..... </w:t>
      </w:r>
      <w:r>
        <w:rPr>
          <w:rFonts w:ascii="Times New Roman" w:hAnsi="Times New Roman"/>
          <w:sz w:val="24"/>
        </w:rPr>
        <w:t>28</w:t>
      </w:r>
    </w:p>
    <w:p>
      <w:pPr>
        <w:spacing w:line="276" w:lineRule="auto" w:before="20" w:after="40"/>
      </w:pPr>
      <w:r>
        <w:rPr>
          <w:rFonts w:ascii="Times New Roman" w:hAnsi="Times New Roman"/>
          <w:sz w:val="24"/>
        </w:rPr>
        <w:t>Bảng 2.4. Bảng đặc tả yêu cầu phi chức năng theo chuẩn quốc tế ISO/IEC 25010</w:t>
      </w:r>
      <w:r>
        <w:rPr>
          <w:rFonts w:ascii="Times New Roman" w:hAnsi="Times New Roman"/>
          <w:sz w:val="22"/>
        </w:rPr>
        <w:t xml:space="preserve"> ..... </w:t>
      </w:r>
      <w:r>
        <w:rPr>
          <w:rFonts w:ascii="Times New Roman" w:hAnsi="Times New Roman"/>
          <w:sz w:val="24"/>
        </w:rPr>
        <w:t>33</w:t>
      </w:r>
    </w:p>
    <w:p>
      <w:pPr>
        <w:spacing w:line="276" w:lineRule="auto" w:before="20" w:after="40"/>
      </w:pPr>
      <w:r>
        <w:rPr>
          <w:rFonts w:ascii="Times New Roman" w:hAnsi="Times New Roman"/>
          <w:sz w:val="24"/>
        </w:rPr>
        <w:t>Bảng 4.1. Đặc tả Use Case UC01: Đăng ký / Đăng nhập tài khoản</w:t>
      </w:r>
      <w:r>
        <w:rPr>
          <w:rFonts w:ascii="Times New Roman" w:hAnsi="Times New Roman"/>
          <w:sz w:val="22"/>
        </w:rPr>
        <w:t xml:space="preserve"> .............. </w:t>
      </w:r>
      <w:r>
        <w:rPr>
          <w:rFonts w:ascii="Times New Roman" w:hAnsi="Times New Roman"/>
          <w:sz w:val="24"/>
        </w:rPr>
        <w:t>40</w:t>
      </w:r>
    </w:p>
    <w:p>
      <w:pPr>
        <w:spacing w:line="276" w:lineRule="auto" w:before="20" w:after="40"/>
      </w:pPr>
      <w:r>
        <w:rPr>
          <w:rFonts w:ascii="Times New Roman" w:hAnsi="Times New Roman"/>
          <w:sz w:val="24"/>
        </w:rPr>
        <w:t>Bảng 4.2. Đặc tả Use Case UC02: Đặt vé trực tuyến &amp; Chọn ghế ngồi</w:t>
      </w:r>
      <w:r>
        <w:rPr>
          <w:rFonts w:ascii="Times New Roman" w:hAnsi="Times New Roman"/>
          <w:sz w:val="22"/>
        </w:rPr>
        <w:t xml:space="preserve"> .......... </w:t>
      </w:r>
      <w:r>
        <w:rPr>
          <w:rFonts w:ascii="Times New Roman" w:hAnsi="Times New Roman"/>
          <w:sz w:val="24"/>
        </w:rPr>
        <w:t>41</w:t>
      </w:r>
    </w:p>
    <w:p>
      <w:pPr>
        <w:spacing w:line="276" w:lineRule="auto" w:before="20" w:after="40"/>
      </w:pPr>
      <w:r>
        <w:rPr>
          <w:rFonts w:ascii="Times New Roman" w:hAnsi="Times New Roman"/>
          <w:sz w:val="24"/>
        </w:rPr>
        <w:t>Bảng 4.3. Đặc tả Use Case UC03: Bán vé trực tiếp tại quầy POS</w:t>
      </w:r>
      <w:r>
        <w:rPr>
          <w:rFonts w:ascii="Times New Roman" w:hAnsi="Times New Roman"/>
          <w:sz w:val="22"/>
        </w:rPr>
        <w:t xml:space="preserve"> .............. </w:t>
      </w:r>
      <w:r>
        <w:rPr>
          <w:rFonts w:ascii="Times New Roman" w:hAnsi="Times New Roman"/>
          <w:sz w:val="24"/>
        </w:rPr>
        <w:t>41</w:t>
      </w:r>
    </w:p>
    <w:p>
      <w:pPr>
        <w:spacing w:line="276" w:lineRule="auto" w:before="20" w:after="40"/>
      </w:pPr>
      <w:r>
        <w:rPr>
          <w:rFonts w:ascii="Times New Roman" w:hAnsi="Times New Roman"/>
          <w:sz w:val="24"/>
        </w:rPr>
        <w:t>Bảng 4.4. Đặc tả Use Case UC04: Quét mã QR Soát vé &amp; Báo gian lận</w:t>
      </w:r>
      <w:r>
        <w:rPr>
          <w:rFonts w:ascii="Times New Roman" w:hAnsi="Times New Roman"/>
          <w:sz w:val="22"/>
        </w:rPr>
        <w:t xml:space="preserve"> .......... </w:t>
      </w:r>
      <w:r>
        <w:rPr>
          <w:rFonts w:ascii="Times New Roman" w:hAnsi="Times New Roman"/>
          <w:sz w:val="24"/>
        </w:rPr>
        <w:t>42</w:t>
      </w:r>
    </w:p>
    <w:p>
      <w:pPr>
        <w:spacing w:line="276" w:lineRule="auto" w:before="20" w:after="40"/>
      </w:pPr>
      <w:r>
        <w:rPr>
          <w:rFonts w:ascii="Times New Roman" w:hAnsi="Times New Roman"/>
          <w:sz w:val="24"/>
        </w:rPr>
        <w:t>Bảng 4.5. Đặc tả Use Case UC05: Lập lịch suất chiếu chống trùng giờ</w:t>
      </w:r>
      <w:r>
        <w:rPr>
          <w:rFonts w:ascii="Times New Roman" w:hAnsi="Times New Roman"/>
          <w:sz w:val="22"/>
        </w:rPr>
        <w:t xml:space="preserve"> ........ </w:t>
      </w:r>
      <w:r>
        <w:rPr>
          <w:rFonts w:ascii="Times New Roman" w:hAnsi="Times New Roman"/>
          <w:sz w:val="24"/>
        </w:rPr>
        <w:t>42</w:t>
      </w:r>
    </w:p>
    <w:p>
      <w:pPr>
        <w:spacing w:line="276" w:lineRule="auto" w:before="20" w:after="40"/>
      </w:pPr>
      <w:r>
        <w:rPr>
          <w:rFonts w:ascii="Times New Roman" w:hAnsi="Times New Roman"/>
          <w:sz w:val="24"/>
        </w:rPr>
        <w:t>Bảng 4.6. Đặc tả Use Case UC06: Quản lý danh mục phim chiếu rạp</w:t>
      </w:r>
      <w:r>
        <w:rPr>
          <w:rFonts w:ascii="Times New Roman" w:hAnsi="Times New Roman"/>
          <w:sz w:val="22"/>
        </w:rPr>
        <w:t xml:space="preserve"> ............ </w:t>
      </w:r>
      <w:r>
        <w:rPr>
          <w:rFonts w:ascii="Times New Roman" w:hAnsi="Times New Roman"/>
          <w:sz w:val="24"/>
        </w:rPr>
        <w:t>43</w:t>
      </w:r>
    </w:p>
    <w:p>
      <w:pPr>
        <w:spacing w:line="276" w:lineRule="auto" w:before="20" w:after="40"/>
      </w:pPr>
      <w:r>
        <w:rPr>
          <w:rFonts w:ascii="Times New Roman" w:hAnsi="Times New Roman"/>
          <w:sz w:val="24"/>
        </w:rPr>
        <w:t>Bảng 4.7. Đặc tả Use Case UC07: Quản lý phòng chiếu &amp; Cấu hình ghế</w:t>
      </w:r>
      <w:r>
        <w:rPr>
          <w:rFonts w:ascii="Times New Roman" w:hAnsi="Times New Roman"/>
          <w:sz w:val="22"/>
        </w:rPr>
        <w:t xml:space="preserve"> ......... </w:t>
      </w:r>
      <w:r>
        <w:rPr>
          <w:rFonts w:ascii="Times New Roman" w:hAnsi="Times New Roman"/>
          <w:sz w:val="24"/>
        </w:rPr>
        <w:t>44</w:t>
      </w:r>
    </w:p>
    <w:p>
      <w:pPr>
        <w:spacing w:line="276" w:lineRule="auto" w:before="20" w:after="40"/>
      </w:pPr>
      <w:r>
        <w:rPr>
          <w:rFonts w:ascii="Times New Roman" w:hAnsi="Times New Roman"/>
          <w:sz w:val="24"/>
        </w:rPr>
        <w:t>Bảng 4.8. Đặc tả Use Case UC08: Thống kê doanh thu &amp; Tỷ lệ lấp đầy</w:t>
      </w:r>
      <w:r>
        <w:rPr>
          <w:rFonts w:ascii="Times New Roman" w:hAnsi="Times New Roman"/>
          <w:sz w:val="22"/>
        </w:rPr>
        <w:t xml:space="preserve"> ......... </w:t>
      </w:r>
      <w:r>
        <w:rPr>
          <w:rFonts w:ascii="Times New Roman" w:hAnsi="Times New Roman"/>
          <w:sz w:val="24"/>
        </w:rPr>
        <w:t>44</w:t>
      </w:r>
    </w:p>
    <w:p>
      <w:pPr>
        <w:spacing w:line="276" w:lineRule="auto" w:before="20" w:after="40"/>
      </w:pPr>
      <w:r>
        <w:rPr>
          <w:rFonts w:ascii="Times New Roman" w:hAnsi="Times New Roman"/>
          <w:sz w:val="24"/>
        </w:rPr>
        <w:t>Bảng 4.9. Cấu trúc bảng CSDL Roles (Vai trò người dùng)</w:t>
      </w:r>
      <w:r>
        <w:rPr>
          <w:rFonts w:ascii="Times New Roman" w:hAnsi="Times New Roman"/>
          <w:sz w:val="22"/>
        </w:rPr>
        <w:t xml:space="preserve"> .................... </w:t>
      </w:r>
      <w:r>
        <w:rPr>
          <w:rFonts w:ascii="Times New Roman" w:hAnsi="Times New Roman"/>
          <w:sz w:val="24"/>
        </w:rPr>
        <w:t>56</w:t>
      </w:r>
    </w:p>
    <w:p>
      <w:pPr>
        <w:spacing w:line="276" w:lineRule="auto" w:before="20" w:after="40"/>
      </w:pPr>
      <w:r>
        <w:rPr>
          <w:rFonts w:ascii="Times New Roman" w:hAnsi="Times New Roman"/>
          <w:sz w:val="24"/>
        </w:rPr>
        <w:t>Bảng 4.10. Cấu trúc bảng CSDL Users (Tài khoản người dùng)</w:t>
      </w:r>
      <w:r>
        <w:rPr>
          <w:rFonts w:ascii="Times New Roman" w:hAnsi="Times New Roman"/>
          <w:sz w:val="22"/>
        </w:rPr>
        <w:t xml:space="preserve"> ................. </w:t>
      </w:r>
      <w:r>
        <w:rPr>
          <w:rFonts w:ascii="Times New Roman" w:hAnsi="Times New Roman"/>
          <w:sz w:val="24"/>
        </w:rPr>
        <w:t>57</w:t>
      </w:r>
    </w:p>
    <w:p>
      <w:pPr>
        <w:spacing w:line="276" w:lineRule="auto" w:before="20" w:after="40"/>
      </w:pPr>
      <w:r>
        <w:rPr>
          <w:rFonts w:ascii="Times New Roman" w:hAnsi="Times New Roman"/>
          <w:sz w:val="24"/>
        </w:rPr>
        <w:t>Bảng 4.11. Cấu trúc bảng CSDL Movies (Thông tin phim chiếu)</w:t>
      </w:r>
      <w:r>
        <w:rPr>
          <w:rFonts w:ascii="Times New Roman" w:hAnsi="Times New Roman"/>
          <w:sz w:val="22"/>
        </w:rPr>
        <w:t xml:space="preserve"> ................ </w:t>
      </w:r>
      <w:r>
        <w:rPr>
          <w:rFonts w:ascii="Times New Roman" w:hAnsi="Times New Roman"/>
          <w:sz w:val="24"/>
        </w:rPr>
        <w:t>57</w:t>
      </w:r>
    </w:p>
    <w:p>
      <w:pPr>
        <w:spacing w:line="276" w:lineRule="auto" w:before="20" w:after="40"/>
      </w:pPr>
      <w:r>
        <w:rPr>
          <w:rFonts w:ascii="Times New Roman" w:hAnsi="Times New Roman"/>
          <w:sz w:val="24"/>
        </w:rPr>
        <w:t>Bảng 4.12. Cấu trúc bảng CSDL Rooms (Phòng chiếu phim)</w:t>
      </w:r>
      <w:r>
        <w:rPr>
          <w:rFonts w:ascii="Times New Roman" w:hAnsi="Times New Roman"/>
          <w:sz w:val="22"/>
        </w:rPr>
        <w:t xml:space="preserve"> ..................... </w:t>
      </w:r>
      <w:r>
        <w:rPr>
          <w:rFonts w:ascii="Times New Roman" w:hAnsi="Times New Roman"/>
          <w:sz w:val="24"/>
        </w:rPr>
        <w:t>58</w:t>
      </w:r>
    </w:p>
    <w:p>
      <w:pPr>
        <w:spacing w:line="276" w:lineRule="auto" w:before="20" w:after="40"/>
      </w:pPr>
      <w:r>
        <w:rPr>
          <w:rFonts w:ascii="Times New Roman" w:hAnsi="Times New Roman"/>
          <w:sz w:val="24"/>
        </w:rPr>
        <w:t>Bảng 4.13. Cấu trúc bảng CSDL Seats (Ghế ngồi trong phòng)</w:t>
      </w:r>
      <w:r>
        <w:rPr>
          <w:rFonts w:ascii="Times New Roman" w:hAnsi="Times New Roman"/>
          <w:sz w:val="22"/>
        </w:rPr>
        <w:t xml:space="preserve"> ................. </w:t>
      </w:r>
      <w:r>
        <w:rPr>
          <w:rFonts w:ascii="Times New Roman" w:hAnsi="Times New Roman"/>
          <w:sz w:val="24"/>
        </w:rPr>
        <w:t>58</w:t>
      </w:r>
    </w:p>
    <w:p>
      <w:pPr>
        <w:spacing w:line="276" w:lineRule="auto" w:before="20" w:after="40"/>
      </w:pPr>
      <w:r>
        <w:rPr>
          <w:rFonts w:ascii="Times New Roman" w:hAnsi="Times New Roman"/>
          <w:sz w:val="24"/>
        </w:rPr>
        <w:t>Bảng 4.14. Cấu trúc bảng CSDL Showtimes (Lịch suất chiếu)</w:t>
      </w:r>
      <w:r>
        <w:rPr>
          <w:rFonts w:ascii="Times New Roman" w:hAnsi="Times New Roman"/>
          <w:sz w:val="22"/>
        </w:rPr>
        <w:t xml:space="preserve"> .................. </w:t>
      </w:r>
      <w:r>
        <w:rPr>
          <w:rFonts w:ascii="Times New Roman" w:hAnsi="Times New Roman"/>
          <w:sz w:val="24"/>
        </w:rPr>
        <w:t>59</w:t>
      </w:r>
    </w:p>
    <w:p>
      <w:pPr>
        <w:spacing w:line="276" w:lineRule="auto" w:before="20" w:after="40"/>
      </w:pPr>
      <w:r>
        <w:rPr>
          <w:rFonts w:ascii="Times New Roman" w:hAnsi="Times New Roman"/>
          <w:sz w:val="24"/>
        </w:rPr>
        <w:t>Bảng 4.15. Cấu trúc bảng CSDL Combos (Combo bắp nước)</w:t>
      </w:r>
      <w:r>
        <w:rPr>
          <w:rFonts w:ascii="Times New Roman" w:hAnsi="Times New Roman"/>
          <w:sz w:val="22"/>
        </w:rPr>
        <w:t xml:space="preserve"> ...................... </w:t>
      </w:r>
      <w:r>
        <w:rPr>
          <w:rFonts w:ascii="Times New Roman" w:hAnsi="Times New Roman"/>
          <w:sz w:val="24"/>
        </w:rPr>
        <w:t>59</w:t>
      </w:r>
    </w:p>
    <w:p>
      <w:pPr>
        <w:spacing w:line="276" w:lineRule="auto" w:before="20" w:after="40"/>
      </w:pPr>
      <w:r>
        <w:rPr>
          <w:rFonts w:ascii="Times New Roman" w:hAnsi="Times New Roman"/>
          <w:sz w:val="24"/>
        </w:rPr>
        <w:t>Bảng 4.16. Cấu trúc bảng CSDL Bookings (Đơn đặt vé)</w:t>
      </w:r>
      <w:r>
        <w:rPr>
          <w:rFonts w:ascii="Times New Roman" w:hAnsi="Times New Roman"/>
          <w:sz w:val="22"/>
        </w:rPr>
        <w:t xml:space="preserve"> ........................ </w:t>
      </w:r>
      <w:r>
        <w:rPr>
          <w:rFonts w:ascii="Times New Roman" w:hAnsi="Times New Roman"/>
          <w:sz w:val="24"/>
        </w:rPr>
        <w:t>60</w:t>
      </w:r>
    </w:p>
    <w:p>
      <w:pPr>
        <w:spacing w:line="276" w:lineRule="auto" w:before="20" w:after="40"/>
      </w:pPr>
      <w:r>
        <w:rPr>
          <w:rFonts w:ascii="Times New Roman" w:hAnsi="Times New Roman"/>
          <w:sz w:val="24"/>
        </w:rPr>
        <w:t>Bảng 4.17. Cấu trúc bảng CSDL Tickets (Chi tiết vé điện tử)</w:t>
      </w:r>
      <w:r>
        <w:rPr>
          <w:rFonts w:ascii="Times New Roman" w:hAnsi="Times New Roman"/>
          <w:sz w:val="22"/>
        </w:rPr>
        <w:t xml:space="preserve"> ................ </w:t>
      </w:r>
      <w:r>
        <w:rPr>
          <w:rFonts w:ascii="Times New Roman" w:hAnsi="Times New Roman"/>
          <w:sz w:val="24"/>
        </w:rPr>
        <w:t>61</w:t>
      </w:r>
    </w:p>
    <w:p>
      <w:pPr>
        <w:spacing w:line="276" w:lineRule="auto" w:before="20" w:after="40"/>
      </w:pPr>
      <w:r>
        <w:rPr>
          <w:rFonts w:ascii="Times New Roman" w:hAnsi="Times New Roman"/>
          <w:sz w:val="24"/>
        </w:rPr>
        <w:t>Bảng 4.18. Cấu trúc bảng CSDL Booking_Combos (Chi tiết combo theo đơn)</w:t>
      </w:r>
      <w:r>
        <w:rPr>
          <w:rFonts w:ascii="Times New Roman" w:hAnsi="Times New Roman"/>
          <w:sz w:val="22"/>
        </w:rPr>
        <w:t xml:space="preserve"> ..... </w:t>
      </w:r>
      <w:r>
        <w:rPr>
          <w:rFonts w:ascii="Times New Roman" w:hAnsi="Times New Roman"/>
          <w:sz w:val="24"/>
        </w:rPr>
        <w:t>61</w:t>
      </w:r>
    </w:p>
    <w:p>
      <w:pPr>
        <w:spacing w:line="276" w:lineRule="auto" w:before="20" w:after="40"/>
      </w:pPr>
      <w:r>
        <w:rPr>
          <w:rFonts w:ascii="Times New Roman" w:hAnsi="Times New Roman"/>
          <w:sz w:val="24"/>
        </w:rPr>
        <w:t>Bảng 4.19. Cấu trúc bảng CSDL Seat_Locks (Khóa giữ ghế tạm thời)</w:t>
      </w:r>
      <w:r>
        <w:rPr>
          <w:rFonts w:ascii="Times New Roman" w:hAnsi="Times New Roman"/>
          <w:sz w:val="22"/>
        </w:rPr>
        <w:t xml:space="preserve"> ........... </w:t>
      </w:r>
      <w:r>
        <w:rPr>
          <w:rFonts w:ascii="Times New Roman" w:hAnsi="Times New Roman"/>
          <w:sz w:val="24"/>
        </w:rPr>
        <w:t>62</w:t>
      </w:r>
    </w:p>
    <w:p>
      <w:pPr>
        <w:spacing w:line="276" w:lineRule="auto" w:before="20" w:after="40"/>
      </w:pPr>
      <w:r>
        <w:rPr>
          <w:rFonts w:ascii="Times New Roman" w:hAnsi="Times New Roman"/>
          <w:sz w:val="24"/>
        </w:rPr>
        <w:t>Bảng 4.20. Cấu trúc bảng CSDL System_Settings (Cấu hình rạp)</w:t>
      </w:r>
      <w:r>
        <w:rPr>
          <w:rFonts w:ascii="Times New Roman" w:hAnsi="Times New Roman"/>
          <w:sz w:val="22"/>
        </w:rPr>
        <w:t xml:space="preserve"> ............... </w:t>
      </w:r>
      <w:r>
        <w:rPr>
          <w:rFonts w:ascii="Times New Roman" w:hAnsi="Times New Roman"/>
          <w:sz w:val="24"/>
        </w:rPr>
        <w:t>62</w:t>
      </w:r>
    </w:p>
    <w:p>
      <w:pPr>
        <w:spacing w:line="276" w:lineRule="auto" w:before="20" w:after="40"/>
      </w:pPr>
      <w:r>
        <w:rPr>
          <w:rFonts w:ascii="Times New Roman" w:hAnsi="Times New Roman"/>
          <w:sz w:val="24"/>
        </w:rPr>
        <w:t>Bảng 5.1. Bảng kịch bản 17 ca kiểm thử (Test Cases) chi tiết của hệ thống</w:t>
      </w:r>
      <w:r>
        <w:rPr>
          <w:rFonts w:ascii="Times New Roman" w:hAnsi="Times New Roman"/>
          <w:sz w:val="22"/>
        </w:rPr>
        <w:t xml:space="preserve"> ..... </w:t>
      </w:r>
      <w:r>
        <w:rPr>
          <w:rFonts w:ascii="Times New Roman" w:hAnsi="Times New Roman"/>
          <w:sz w:val="24"/>
        </w:rPr>
        <w:t>71</w:t>
      </w:r>
    </w:p>
    <w:p>
      <w:pPr>
        <w:spacing w:line="276" w:lineRule="auto" w:before="20" w:after="40"/>
      </w:pPr>
      <w:r>
        <w:rPr>
          <w:rFonts w:ascii="Times New Roman" w:hAnsi="Times New Roman"/>
          <w:sz w:val="24"/>
        </w:rPr>
        <w:t>Bảng 5.2. Kết quả kiểm thử tự động (Automated Test Suite) đạt 17/17 PASS</w:t>
      </w:r>
      <w:r>
        <w:rPr>
          <w:rFonts w:ascii="Times New Roman" w:hAnsi="Times New Roman"/>
          <w:sz w:val="22"/>
        </w:rPr>
        <w:t xml:space="preserve"> ..... </w:t>
      </w:r>
      <w:r>
        <w:rPr>
          <w:rFonts w:ascii="Times New Roman" w:hAnsi="Times New Roman"/>
          <w:sz w:val="24"/>
        </w:rPr>
        <w:t>73</w:t>
      </w:r>
    </w:p>
    <w:p>
      <w:pPr>
        <w:spacing w:line="276" w:lineRule="auto" w:before="20" w:after="40"/>
      </w:pPr>
      <w:r>
        <w:rPr>
          <w:rFonts w:ascii="Times New Roman" w:hAnsi="Times New Roman"/>
          <w:sz w:val="24"/>
        </w:rPr>
        <w:t>Bảng 5.3. Bảng đo lường thực tế các chỉ số phi chức năng của hệ thống</w:t>
      </w:r>
      <w:r>
        <w:rPr>
          <w:rFonts w:ascii="Times New Roman" w:hAnsi="Times New Roman"/>
          <w:sz w:val="22"/>
        </w:rPr>
        <w:t xml:space="preserve"> ...... </w:t>
      </w:r>
      <w:r>
        <w:rPr>
          <w:rFonts w:ascii="Times New Roman" w:hAnsi="Times New Roman"/>
          <w:sz w:val="24"/>
        </w:rPr>
        <w:t>74</w:t>
      </w:r>
    </w:p>
    <w:p>
      <w:r>
        <w:br w:type="page"/>
      </w:r>
    </w:p>
    <w:p>
      <w:pPr>
        <w:keepNext/>
        <w:spacing w:line="312" w:lineRule="auto" w:before="240" w:after="80"/>
        <w:jc w:val="left"/>
      </w:pPr>
      <w:r>
        <w:rPr>
          <w:rFonts w:ascii="Times New Roman" w:hAnsi="Times New Roman"/>
          <w:b/>
          <w:color w:val="000000"/>
          <w:sz w:val="28"/>
        </w:rPr>
        <w:t>CHƯƠNG I. TỔNG QUAN VỀ ĐỀ TÀI</w:t>
      </w:r>
    </w:p>
    <w:p>
      <w:pPr>
        <w:keepNext/>
        <w:spacing w:line="312" w:lineRule="auto" w:before="200" w:after="60"/>
        <w:jc w:val="left"/>
      </w:pPr>
      <w:r>
        <w:rPr>
          <w:rFonts w:ascii="Times New Roman" w:hAnsi="Times New Roman"/>
          <w:b/>
          <w:color w:val="000000"/>
          <w:sz w:val="26"/>
        </w:rPr>
        <w:t>1.1. Đặt vấn đề</w:t>
      </w:r>
    </w:p>
    <w:p>
      <w:pPr>
        <w:spacing w:line="288" w:lineRule="auto" w:before="0" w:after="40"/>
        <w:jc w:val="both"/>
      </w:pPr>
      <w:r>
        <w:rPr>
          <w:rFonts w:ascii="Times New Roman" w:hAnsi="Times New Roman"/>
          <w:b w:val="0"/>
          <w:i w:val="0"/>
          <w:color w:val="000000"/>
          <w:sz w:val="26"/>
        </w:rPr>
        <w:t>Trong bối cảnh nền kinh tế số và sự phát triển vượt bậc của công nghệ thông tin, ngành công nghiệp điện ảnh và giải trí tại Việt Nam đang chứng kiến sự tăng trưởng vượt bậc về quy mô lẫn chất lượng dịch vụ. Các chuỗi cụm rạp hiện đại như Cinestar, CGV, Lotte Cinema, Beta Cinemas ngày càng mở rộng mạng lưới, phục vụ hàng chục nghìn lượt khán giả mỗi ngày. Tuy nhiên, đi cùng với sự mở rộng đó là bài toán nan giải trong công tác quản lý và vận hành.</w:t>
      </w:r>
    </w:p>
    <w:p>
      <w:pPr>
        <w:spacing w:line="288" w:lineRule="auto" w:before="0" w:after="40"/>
        <w:jc w:val="both"/>
      </w:pPr>
      <w:r>
        <w:rPr>
          <w:rFonts w:ascii="Times New Roman" w:hAnsi="Times New Roman"/>
          <w:b w:val="0"/>
          <w:i w:val="0"/>
          <w:color w:val="000000"/>
          <w:sz w:val="26"/>
        </w:rPr>
        <w:t>Khảo sát thực tế tại nhiều cụm rạp cho thấy, phương thức quản lý bán vé truyền thống và bán vé bán tự động còn tồn tại rất nhiều bất cập và hạn chế nghiêm trọng:</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Tình trạng ùn tắc và xếp hàng cục bộ: </w:t>
      </w:r>
      <w:r>
        <w:rPr>
          <w:rFonts w:ascii="Times New Roman" w:hAnsi="Times New Roman"/>
          <w:sz w:val="26"/>
        </w:rPr>
        <w:t>Khán giả phải trực tiếp đến rạp để xếp hàng mua vé, đặc biệt vào các dịp cuối tuần, ngày lễ hoặc các suất chiếu phim 'bom tấn'. Tình trạng quá tải tại sảnh chờ không chỉ gây mệt mỏi, khó chịu cho khách hàng mà còn làm gia tăng áp lực cực lớn lên đội ngũ nhân viên quầy vé.</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Thiếu tính trực quan trong lựa chọn vị trí ghế ngồi: </w:t>
      </w:r>
      <w:r>
        <w:rPr>
          <w:rFonts w:ascii="Times New Roman" w:hAnsi="Times New Roman"/>
          <w:sz w:val="26"/>
        </w:rPr>
        <w:t>Khách hàng khi mua vé tại quầy chỉ được nhân viên chỉ định ghế qua màn hình xoay hoặc mô tả bằng miệng, thiếu tính chủ động và khó hình dung được góc nhìn thực tế tới màn chiếu, dẫn đến những trải nghiệm không hài lòng sau khi vào phòng xem phim.</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Xung đột lịch chiếu và sai sót xếp lịch thủ công: </w:t>
      </w:r>
      <w:r>
        <w:rPr>
          <w:rFonts w:ascii="Times New Roman" w:hAnsi="Times New Roman"/>
          <w:sz w:val="26"/>
        </w:rPr>
        <w:t>Việc quản lý lịch chiếu tại nhiều cụm rạp vẫn dựa vào bảng tính Excel thủ công hoặc ghi chép sổ sách của người quản lý rạp (Manager). Quá trình này rất dễ xảy ra sai sót con người (Human Error), điển hình là sự cố xếp trùng giờ chiếu trong cùng một phòng chiếu, không tính toán đủ thời gian dọn dẹp vệ sinh phòng (cleaning buffer time) dẫn đến tình trạng phim trước chưa tan mà khán giả suất sau đã vào phòng.</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Nguy cơ gian lận và thất thoát doanh thu từ vé giấy: </w:t>
      </w:r>
      <w:r>
        <w:rPr>
          <w:rFonts w:ascii="Times New Roman" w:hAnsi="Times New Roman"/>
          <w:sz w:val="26"/>
        </w:rPr>
        <w:t>Vé giấy truyền thống dễ bị rách nát, thất lạc, phai mực in nhiệt và đặc biệt là nguy cơ bị quay vòng (một vé sử dụng cho nhiều người vào cửa) do khâu soát vé thủ công chỉ nhìn bằng mắt thường hoặc xé góc vé mà không lưu trữ nhật ký đối soát trên hệ thống số hóa.</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Thiếu hụt dữ liệu thống kê báo cáo thời gian thực: </w:t>
      </w:r>
      <w:r>
        <w:rPr>
          <w:rFonts w:ascii="Times New Roman" w:hAnsi="Times New Roman"/>
          <w:sz w:val="26"/>
        </w:rPr>
        <w:t>Người quản trị và quản lý rạp không thể nắm bắt được doanh thu bán vé, số lượng ghế trống và tỷ lệ lấp đầy rạp (Occupancy Rate %) theo thời gian thực. Các báo cáo tài chính phải chờ tổng hợp cuối ngày hoặc cuối tháng, làm chậm trễ các quyết định điều chỉnh giá vé hay tăng/giảm suất chiếu cho từng bộ phim.</w:t>
      </w:r>
    </w:p>
    <w:p>
      <w:pPr>
        <w:spacing w:line="288" w:lineRule="auto" w:before="0" w:after="40"/>
        <w:jc w:val="both"/>
      </w:pPr>
      <w:r>
        <w:rPr>
          <w:rFonts w:ascii="Times New Roman" w:hAnsi="Times New Roman"/>
          <w:b w:val="0"/>
          <w:i w:val="0"/>
          <w:color w:val="000000"/>
          <w:sz w:val="26"/>
        </w:rPr>
        <w:t>Trước những thách thức cấp bách nêu trên, việc nghiên cứu, phân tích và xây dựng một 'Hệ thống đặt vé và quản lý suất chiếu rạp chiếu phim (Cinestar Cinema)' hoàn chỉnh trên nền tảng Web Application theo mô hình kiến trúc MVC (Model - View - Controller) chuẩn mực là một đòi hỏi tất yếu và mang tính ứng dụng thực tiễn vô cùng sâu sắc. Hệ thống không chỉ giải phóng người xem khỏi việc xếp hàng, mang lại trải nghiệm chọn ghế tương tác thời gian thực mà còn cung cấp bộ công cụ quản trị thông minh, tự động hóa phát hiện xung đột lịch chiếu, khóa giữ ghế chống tranh chấp đồng thời và kiểm soát vé điện tử QR Code bảo mật tuyệt đối.</w:t>
      </w:r>
    </w:p>
    <w:p>
      <w:pPr>
        <w:keepNext/>
        <w:spacing w:line="312" w:lineRule="auto" w:before="200" w:after="60"/>
        <w:jc w:val="left"/>
      </w:pPr>
      <w:r>
        <w:rPr>
          <w:rFonts w:ascii="Times New Roman" w:hAnsi="Times New Roman"/>
          <w:b/>
          <w:color w:val="000000"/>
          <w:sz w:val="26"/>
        </w:rPr>
        <w:t>1.2. Yêu cầu nghiệp vụ</w:t>
      </w:r>
    </w:p>
    <w:p>
      <w:pPr>
        <w:spacing w:line="288" w:lineRule="auto" w:before="0" w:after="40"/>
        <w:jc w:val="both"/>
      </w:pPr>
      <w:r>
        <w:rPr>
          <w:rFonts w:ascii="Times New Roman" w:hAnsi="Times New Roman"/>
          <w:b w:val="0"/>
          <w:i w:val="0"/>
          <w:color w:val="000000"/>
          <w:sz w:val="26"/>
        </w:rPr>
        <w:t>Hệ thống quản lý rạp chiếu phim là một hệ thống thông tin tích hợp đa phân hệ, phục vụ đồng thời 4 nhóm đối tượng tác nhân với các quy trình nghiệp vụ gắn kết chặt chẽ. Qua quá trình khảo sát thực tế và phân tích quy trình vận hành cụm rạp, nhóm nghiên cứu đã tổng hợp các khối nghiệp vụ then chốt sau:</w:t>
      </w:r>
    </w:p>
    <w:p>
      <w:pPr>
        <w:keepNext/>
        <w:spacing w:line="312" w:lineRule="auto" w:before="120" w:after="40"/>
        <w:jc w:val="left"/>
      </w:pPr>
      <w:r>
        <w:rPr>
          <w:rFonts w:ascii="Times New Roman" w:hAnsi="Times New Roman"/>
          <w:b/>
          <w:i/>
          <w:color w:val="000000"/>
          <w:sz w:val="26"/>
        </w:rPr>
        <w:t>1.2.1. Nghiệp vụ Bán vé và Đặt chỗ đa kênh (Omni-channel Ticketing)</w:t>
      </w:r>
    </w:p>
    <w:p>
      <w:pPr>
        <w:spacing w:line="288" w:lineRule="auto" w:before="0" w:after="40"/>
        <w:jc w:val="both"/>
      </w:pPr>
      <w:r>
        <w:rPr>
          <w:rFonts w:ascii="Times New Roman" w:hAnsi="Times New Roman"/>
          <w:b w:val="0"/>
          <w:i w:val="0"/>
          <w:color w:val="000000"/>
          <w:sz w:val="26"/>
        </w:rPr>
        <w:t>Hệ thống phải hỗ trợ song song hai kênh bán vé đồng bộ dữ liệu thời gian thực:</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Kênh trực tuyến (Online Booking): </w:t>
      </w:r>
      <w:r>
        <w:rPr>
          <w:rFonts w:ascii="Times New Roman" w:hAnsi="Times New Roman"/>
          <w:sz w:val="26"/>
        </w:rPr>
        <w:t>Khách hàng truy cập website qua máy tính hoặc điện thoại thông minh để xem trailer, đọc tóm tắt nội dung, lựa chọn cụm rạp, suất chiếu, chọn vị trí ghế ngồi trực quan trên sơ đồ ma trận phòng chiếu, đặt combo bắp nước và thanh toán qua cổng thanh toán điện tử hoặc thẻ ngân hàng. Hệ thống cấp vé điện tử kèm mã QR Code bảo mật gửi về tài khoản.</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Kênh tại quầy (POS Counter): </w:t>
      </w:r>
      <w:r>
        <w:rPr>
          <w:rFonts w:ascii="Times New Roman" w:hAnsi="Times New Roman"/>
          <w:sz w:val="26"/>
        </w:rPr>
        <w:t>Dành cho nhân viên quầy vé (Staff POS) phục vụ khách hàng vãng lai mua vé trực tiếp tại rạp. Giao diện POS tối ưu thao tác nhanh, cho phép nhân viên chọn phim, chọn suất, bấm ghế, thu tiền mặt hoặc quẹt thẻ, in vé vật lý và xuất hóa đơn trong thời gian dưới 30 giây.</w:t>
      </w:r>
    </w:p>
    <w:p>
      <w:pPr>
        <w:keepNext/>
        <w:spacing w:line="312" w:lineRule="auto" w:before="120" w:after="40"/>
        <w:jc w:val="left"/>
      </w:pPr>
      <w:r>
        <w:rPr>
          <w:rFonts w:ascii="Times New Roman" w:hAnsi="Times New Roman"/>
          <w:b/>
          <w:i/>
          <w:color w:val="000000"/>
          <w:sz w:val="26"/>
        </w:rPr>
        <w:t>1.2.2. Nghiệp vụ Quản lý Phòng chiếu và Phân loại Cấu hình Ghế</w:t>
      </w:r>
    </w:p>
    <w:p>
      <w:pPr>
        <w:spacing w:line="288" w:lineRule="auto" w:before="0" w:after="40"/>
        <w:jc w:val="both"/>
      </w:pPr>
      <w:r>
        <w:rPr>
          <w:rFonts w:ascii="Times New Roman" w:hAnsi="Times New Roman"/>
          <w:b w:val="0"/>
          <w:i w:val="0"/>
          <w:color w:val="000000"/>
          <w:sz w:val="26"/>
        </w:rPr>
        <w:t>Mỗi cụm rạp sở hữu nhiều phòng chiếu với các định dạng công nghệ khác nhau (2D Standard, 3D Digital, IMAX Laser, Dolby Atmos). Nghiệp vụ yêu cầu:</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Quản lý phòng chiếu: </w:t>
      </w:r>
      <w:r>
        <w:rPr>
          <w:rFonts w:ascii="Times New Roman" w:hAnsi="Times New Roman"/>
          <w:sz w:val="26"/>
        </w:rPr>
        <w:t>Quản lý danh sách phòng chiếu: tên phòng, định dạng màn hình, số hàng ghế, số ghế mỗi hàng và tổng sức chứa.</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Cấu hình phân loại ghế: </w:t>
      </w:r>
      <w:r>
        <w:rPr>
          <w:rFonts w:ascii="Times New Roman" w:hAnsi="Times New Roman"/>
          <w:sz w:val="26"/>
        </w:rPr>
        <w:t>Mỗi vị trí ghế trong phòng được định danh theo tọa độ (Hàng chữ cái A-H, Số thứ tự 1-14). Ghế được phân loại thành 3 hạng với hệ số giá khác nhau: Ghế Thường (Regular - hệ số 1.0), Ghế VIP (nằm ở trung tâm phòng chiếu, góc nhìn tối ưu - hệ số 1.25) và Ghế Đôi Sweetbox (dành cho cặp đôi ở hàng cuối - hệ số 2.2). Hệ thống phải cho phép quản lý bật/tắt trạng thái bảo trì cho từng ghế.</w:t>
      </w:r>
    </w:p>
    <w:p>
      <w:pPr>
        <w:keepNext/>
        <w:spacing w:line="312" w:lineRule="auto" w:before="120" w:after="40"/>
        <w:jc w:val="left"/>
      </w:pPr>
      <w:r>
        <w:rPr>
          <w:rFonts w:ascii="Times New Roman" w:hAnsi="Times New Roman"/>
          <w:b/>
          <w:i/>
          <w:color w:val="000000"/>
          <w:sz w:val="26"/>
        </w:rPr>
        <w:t>1.2.3. Nghiệp vụ Lên lịch Suất chiếu và Tối ưu hóa Vận hành</w:t>
      </w:r>
    </w:p>
    <w:p>
      <w:pPr>
        <w:spacing w:line="288" w:lineRule="auto" w:before="0" w:after="40"/>
        <w:jc w:val="both"/>
      </w:pPr>
      <w:r>
        <w:rPr>
          <w:rFonts w:ascii="Times New Roman" w:hAnsi="Times New Roman"/>
          <w:b w:val="0"/>
          <w:i w:val="0"/>
          <w:color w:val="000000"/>
          <w:sz w:val="26"/>
        </w:rPr>
        <w:t>Đây là nghiệp vụ trung tâm và phức tạp nhất của người Quản lý rạp (Manager):</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Lập lịch chiếu: </w:t>
      </w:r>
      <w:r>
        <w:rPr>
          <w:rFonts w:ascii="Times New Roman" w:hAnsi="Times New Roman"/>
          <w:sz w:val="26"/>
        </w:rPr>
        <w:t>Người quản lý chọn phim, chọn phòng chiếu, ngày chiếu và giờ bắt đầu (Start Time).</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Tính toán thời gian chiếm dụng phòng: </w:t>
      </w:r>
      <w:r>
        <w:rPr>
          <w:rFonts w:ascii="Times New Roman" w:hAnsi="Times New Roman"/>
          <w:sz w:val="26"/>
        </w:rPr>
        <w:t>Hệ thống phải tự động tính toán thời gian kết thúc của suất chiếu dựa trên thời lượng phim cộng thêm thời gian đệm vệ sinh phòng chiếu (Cleaning Buffer, mặc định 15 phút).</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Ngăn chặn xung đột lịch chiếu: </w:t>
      </w:r>
      <w:r>
        <w:rPr>
          <w:rFonts w:ascii="Times New Roman" w:hAnsi="Times New Roman"/>
          <w:sz w:val="26"/>
        </w:rPr>
        <w:t>Hệ thống bắt buộc phải kiểm tra tự động xem khung giờ dự kiến có bị giao thoa, đè lấn lên bất kỳ suất chiếu nào đã xếp trước đó trong cùng một phòng hay không. Nếu có xung đột, hệ thống phải ngăn chặn hành vi lưu và đưa ra cảnh báo chi tiết.</w:t>
      </w:r>
    </w:p>
    <w:p>
      <w:pPr>
        <w:keepNext/>
        <w:spacing w:line="312" w:lineRule="auto" w:before="120" w:after="40"/>
        <w:jc w:val="left"/>
      </w:pPr>
      <w:r>
        <w:rPr>
          <w:rFonts w:ascii="Times New Roman" w:hAnsi="Times New Roman"/>
          <w:b/>
          <w:i/>
          <w:color w:val="000000"/>
          <w:sz w:val="26"/>
        </w:rPr>
        <w:t>1.2.4. Nghiệp vụ Soát vé Điện tử và Chống gian lận (Fraud Prevention)</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Kiểm soát ra vào: </w:t>
      </w:r>
      <w:r>
        <w:rPr>
          <w:rFonts w:ascii="Times New Roman" w:hAnsi="Times New Roman"/>
          <w:sz w:val="26"/>
        </w:rPr>
        <w:t>Khách hàng khi đến cửa phòng chiếu xuất trình vé điện tử có mã QR trên màn hình smartphone hoặc vé in.</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Quét mã QR tự động: </w:t>
      </w:r>
      <w:r>
        <w:rPr>
          <w:rFonts w:ascii="Times New Roman" w:hAnsi="Times New Roman"/>
          <w:sz w:val="26"/>
        </w:rPr>
        <w:t>Nhân viên soát vé sử dụng thiết bị camera hoặc máy quét chuyên dụng để quét mã QR. Hệ thống giải mã chuỗi định danh, truy vấn CSDL để xác thực tính hợp lệ của vé.</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Cảnh báo gian lận hai lớp: </w:t>
      </w:r>
      <w:r>
        <w:rPr>
          <w:rFonts w:ascii="Times New Roman" w:hAnsi="Times New Roman"/>
          <w:sz w:val="26"/>
        </w:rPr>
        <w:t>Nếu vé chưa sử dụng (unused), hệ thống cập nhật trạng thái thành 'checked_in', lưu thời gian soát và ID nhân viên soát. Nếu vé này bị quét lại lần thứ hai, hệ thống phải phát còi báo động màu đỏ: 'CẢNH BÁO GIAN LẬN: Vé đã được sử dụng vào lúc... bởi nhân viên...!', ngăn chặn triệt để hành vi quay vòng vé vào rạp.</w:t>
      </w:r>
    </w:p>
    <w:p>
      <w:pPr>
        <w:keepNext/>
        <w:spacing w:line="312" w:lineRule="auto" w:before="120" w:after="40"/>
        <w:jc w:val="left"/>
      </w:pPr>
      <w:r>
        <w:rPr>
          <w:rFonts w:ascii="Times New Roman" w:hAnsi="Times New Roman"/>
          <w:b/>
          <w:i/>
          <w:color w:val="000000"/>
          <w:sz w:val="26"/>
        </w:rPr>
        <w:t>1.2.5. Nghiệp vụ Quản lý Bảng giá vé và Combo Bắp nước</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Định giá vé động: </w:t>
      </w:r>
      <w:r>
        <w:rPr>
          <w:rFonts w:ascii="Times New Roman" w:hAnsi="Times New Roman"/>
          <w:sz w:val="26"/>
        </w:rPr>
        <w:t>Giá vé được cấu thành từ: Giá cơ bản của suất chiếu (Base Price) nhân với Hệ số loại ghế (Regular 1.0, VIP 1.25, Sweetbox 2.2), kèm theo các phụ thu định dạng phòng (IMAX, 3D).</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Kinh doanh bắp nước (F&amp;B): </w:t>
      </w:r>
      <w:r>
        <w:rPr>
          <w:rFonts w:ascii="Times New Roman" w:hAnsi="Times New Roman"/>
          <w:sz w:val="26"/>
        </w:rPr>
        <w:t>Quản lý danh mục các gói combo bắp nước (Bắp ngọt, Bắp phô mai, Nước ngọt, Combo Couple, Combo Family). Cho phép khách hàng thêm combo trực tiếp vào đơn hàng đặt vé.</w:t>
      </w:r>
    </w:p>
    <w:p>
      <w:pPr>
        <w:keepNext/>
        <w:spacing w:line="312" w:lineRule="auto" w:before="120" w:after="40"/>
        <w:jc w:val="left"/>
      </w:pPr>
      <w:r>
        <w:rPr>
          <w:rFonts w:ascii="Times New Roman" w:hAnsi="Times New Roman"/>
          <w:b/>
          <w:i/>
          <w:color w:val="000000"/>
          <w:sz w:val="26"/>
        </w:rPr>
        <w:t>1.2.6. Nghiệp vụ Phân quyền Bảo mật (RBAC) và Báo cáo Thống kê</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Phân quyền người dùng: </w:t>
      </w:r>
      <w:r>
        <w:rPr>
          <w:rFonts w:ascii="Times New Roman" w:hAnsi="Times New Roman"/>
          <w:sz w:val="26"/>
        </w:rPr>
        <w:t>Phân quyền chặt chẽ theo mô hình RBAC với 4 vai trò: Khách hàng (Client), Nhân viên quầy (Staff), Quản lý rạp (Manager), Quản trị viên hệ thống (Admin). Mỗi vai trò chỉ được truy cập đúng các tài nguyên và API được cấp phép.</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Thống kê báo cáo: </w:t>
      </w:r>
      <w:r>
        <w:rPr>
          <w:rFonts w:ascii="Times New Roman" w:hAnsi="Times New Roman"/>
          <w:sz w:val="26"/>
        </w:rPr>
        <w:t>Dashboard thời gian thực trực quan hóa biểu đồ doanh thu theo ngày, theo tuần (Chart.js), thống kê top phim ăn khách và tính toán chính xác Tỷ lệ lấp đầy rạp (Occupancy Rate %) để đánh giá hiệu quả kinh doanh của từng suất chiếu.</w:t>
      </w:r>
    </w:p>
    <w:p>
      <w:pPr>
        <w:keepNext/>
        <w:spacing w:line="312" w:lineRule="auto" w:before="200" w:after="60"/>
        <w:jc w:val="left"/>
      </w:pPr>
      <w:r>
        <w:rPr>
          <w:rFonts w:ascii="Times New Roman" w:hAnsi="Times New Roman"/>
          <w:b/>
          <w:color w:val="000000"/>
          <w:sz w:val="26"/>
        </w:rPr>
        <w:t>1.3. Mục tiêu của đề tài</w:t>
      </w:r>
    </w:p>
    <w:p>
      <w:pPr>
        <w:keepNext/>
        <w:spacing w:line="312" w:lineRule="auto" w:before="120" w:after="40"/>
        <w:jc w:val="left"/>
      </w:pPr>
      <w:r>
        <w:rPr>
          <w:rFonts w:ascii="Times New Roman" w:hAnsi="Times New Roman"/>
          <w:b/>
          <w:i/>
          <w:color w:val="000000"/>
          <w:sz w:val="26"/>
        </w:rPr>
        <w:t>1.3.1. Mục tiêu tổng quát</w:t>
      </w:r>
    </w:p>
    <w:p>
      <w:pPr>
        <w:spacing w:line="288" w:lineRule="auto" w:before="0" w:after="40"/>
        <w:jc w:val="both"/>
      </w:pPr>
      <w:r>
        <w:rPr>
          <w:rFonts w:ascii="Times New Roman" w:hAnsi="Times New Roman"/>
          <w:b w:val="0"/>
          <w:i w:val="0"/>
          <w:color w:val="000000"/>
          <w:sz w:val="26"/>
        </w:rPr>
        <w:t>Xây dựng thành công hệ thống ứng dụng Web 'Hệ thống đặt vé và quản lý suất chiếu rạp chiếu phim (Cinestar Cinema)' hoàn chỉnh, ổn định và bảo mật theo chuẩn kiến trúc MVC (Model - View - Controller). Hệ thống tự động hóa toàn diện chu trình bán vé đa kênh, tối ưu hóa công tác điều phối lịch chiếu, ngăn chặn triệt để tình trạng bán trùng ghế và gian lận vé, đồng thời cung cấp giao diện trực quan, thân thiện cho mọi đối tượng người dùng.</w:t>
      </w:r>
    </w:p>
    <w:p>
      <w:pPr>
        <w:keepNext/>
        <w:spacing w:line="312" w:lineRule="auto" w:before="120" w:after="40"/>
        <w:jc w:val="left"/>
      </w:pPr>
      <w:r>
        <w:rPr>
          <w:rFonts w:ascii="Times New Roman" w:hAnsi="Times New Roman"/>
          <w:b/>
          <w:i/>
          <w:color w:val="000000"/>
          <w:sz w:val="26"/>
        </w:rPr>
        <w:t>1.3.2. Mục tiêu cụ thể theo từng tác nhân</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Đối với Khách hàng (Client): </w:t>
      </w:r>
      <w:r>
        <w:rPr>
          <w:rFonts w:ascii="Times New Roman" w:hAnsi="Times New Roman"/>
          <w:sz w:val="26"/>
        </w:rPr>
        <w:t>Đăng ký, đăng nhập tài khoản an toàn; tra cứu danh mục 100+ bộ phim đang chiếu và sắp chiếu; xem trailer, tóm tắt nội dung và độ tuổi; tương tác chọn vị trí ghế ngồi trực quan trên sơ đồ ghế động; chọn combo bắp nước; thanh toán an toàn với cơ chế đếm ngược 5 phút; nhận vé điện tử kèm mã QR Code bảo mật; quản lý lịch sử đặt vé cá nhân.</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Đối với Nhân viên quầy (Staff): </w:t>
      </w:r>
      <w:r>
        <w:rPr>
          <w:rFonts w:ascii="Times New Roman" w:hAnsi="Times New Roman"/>
          <w:sz w:val="26"/>
        </w:rPr>
        <w:t>Sở hữu giao diện bán vé quầy POS tối ưu hóa tốc độ nhập liệu; tra cứu và chọn suất chiếu tức thì; chọn ghế và in vé; phân hệ quét mã QR soát vé tích hợp camera WebCam/máy quét mã vạch; tự động xác thực và phát cảnh báo gian lận khi phát hiện vé bị sử dụng lại; xem lịch sử đối soát vé của ca trực.</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Đối với Quản lý rạp (Manager): </w:t>
      </w:r>
      <w:r>
        <w:rPr>
          <w:rFonts w:ascii="Times New Roman" w:hAnsi="Times New Roman"/>
          <w:sz w:val="26"/>
        </w:rPr>
        <w:t>Sở hữu Dashboard phân tích trực quan doanh thu theo 7 ngày gần nhất; theo dõi chỉ số tỷ lệ lấp đầy rạp (Occupancy Rate %); quản lý danh mục phim (thêm, sửa, đóng/mở chiếu); quản lý phòng chiếu và sơ đồ ma trận ghế; công cụ lập lịch suất chiếu thông minh tích hợp thuật toán kiểm tra xung đột thời gian thực; quản lý bảng giá vé và combo F&amp;B.</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Đối với Quản trị viên (Admin): </w:t>
      </w:r>
      <w:r>
        <w:rPr>
          <w:rFonts w:ascii="Times New Roman" w:hAnsi="Times New Roman"/>
          <w:sz w:val="26"/>
        </w:rPr>
        <w:t>Quản lý toàn bộ tài khoản người dùng trong hệ thống; thực hiện phân quyền vai trò RBAC (Admin, Manager, Staff, Client); khóa/mở khóa tài khoản; cấu hình các tham số hệ thống rạp (thời gian đệm dọn phòng, thời gian khóa giữ ghế); giám sát nhật ký giao dịch và kiểm toán bảo mật (Audit Logs).</w:t>
      </w:r>
    </w:p>
    <w:p>
      <w:pPr>
        <w:keepNext/>
        <w:spacing w:line="312" w:lineRule="auto" w:before="120" w:after="40"/>
        <w:jc w:val="left"/>
      </w:pPr>
      <w:r>
        <w:rPr>
          <w:rFonts w:ascii="Times New Roman" w:hAnsi="Times New Roman"/>
          <w:b/>
          <w:i/>
          <w:color w:val="000000"/>
          <w:sz w:val="26"/>
        </w:rPr>
        <w:t>1.3.3. Đối tượng và phạm vi nghiên cứu</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Đối tượng nghiên cứu: </w:t>
      </w:r>
      <w:r>
        <w:rPr>
          <w:rFonts w:ascii="Times New Roman" w:hAnsi="Times New Roman"/>
          <w:sz w:val="26"/>
        </w:rPr>
        <w:t>Quy trình nghiệp vụ vận hành, bán vé và soát vé tại chuỗi rạp chiếu phim thương mại; các mô hình kiến trúc phần mềm MVC; các tiêu chuẩn quốc tế về đặc tả phần mềm (IEEE 830, ISO/IEC 25010); kỹ thuật kiểm soát xung đột tài nguyên và cơ chế mã hóa QR Code.</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Phạm vi hệ thống: </w:t>
      </w:r>
      <w:r>
        <w:rPr>
          <w:rFonts w:ascii="Times New Roman" w:hAnsi="Times New Roman"/>
          <w:sz w:val="26"/>
        </w:rPr>
        <w:t>Phạm vi dữ liệu: Khảo sát và xây dựng cơ sở dữ liệu mẫu phản ánh thực tế chuỗi rạp Cinestar gồm 10 cụm rạp tiêu biểu tại Hà Nội (Cầu Giấy, Hoàn Kiếm, Thanh Xuân, Hai Bà Trưng, Đống Đa) và TP.HCM (Quận 1, Quận 3, Quận 4, Quận 5, Quận 10); bộ dữ liệu 100 bộ phim điện ảnh phong phú; 22 phòng chiếu đa định dạng; 1.584 ghế ngồi tự sinh theo ma trận chuẩn; 224 suất chiếu phân bổ thực tế.</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Phạm vi công nghệ: </w:t>
      </w:r>
      <w:r>
        <w:rPr>
          <w:rFonts w:ascii="Times New Roman" w:hAnsi="Times New Roman"/>
          <w:sz w:val="26"/>
        </w:rPr>
        <w:t>Phạm vi triển khai: Ứng dụng Web chạy trên môi trường Node.js kết nối cơ sở dữ liệu quan hệ chuẩn hóa 3NF, đáp ứng truy cập đồng thời trên các trình duyệt hiện đại (Chrome, Edge, Firefox, Safari).</w:t>
      </w:r>
    </w:p>
    <w:p>
      <w:pPr>
        <w:keepNext/>
        <w:spacing w:line="312" w:lineRule="auto" w:before="120" w:after="40"/>
        <w:jc w:val="left"/>
      </w:pPr>
      <w:r>
        <w:rPr>
          <w:rFonts w:ascii="Times New Roman" w:hAnsi="Times New Roman"/>
          <w:b/>
          <w:i/>
          <w:color w:val="000000"/>
          <w:sz w:val="26"/>
        </w:rPr>
        <w:t>1.3.4. Ý nghĩa khoa học và thực tiễn của đề tài</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Ý nghĩa khoa học và đào tạo: </w:t>
      </w:r>
      <w:r>
        <w:rPr>
          <w:rFonts w:ascii="Times New Roman" w:hAnsi="Times New Roman"/>
          <w:sz w:val="26"/>
        </w:rPr>
        <w:t>Đề tài là sự vận dụng tổng hợp và sáng tạo các kiến thức cốt lõi của ngành Công nghệ phần mềm: quy trình phân tích thiết kế hệ thống hướng đối tượng với UML, chuẩn hóa cơ sở dữ liệu quan hệ 3NF, áp dụng kiến trúc phần mềm phân tầng MVC, thiết kế giao diện người dùng theo chuẩn công thái học UI/UX, và xây dựng bộ kiểm thử phần mềm tự động (Automated Test Suite).</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Ý nghĩa thực tiễn ứng dụng: </w:t>
      </w:r>
      <w:r>
        <w:rPr>
          <w:rFonts w:ascii="Times New Roman" w:hAnsi="Times New Roman"/>
          <w:sz w:val="26"/>
        </w:rPr>
        <w:t>Sản phẩm phần mềm có tính hoàn thiện cao, giải quyết triệt để các bài toán nhức nhối trong thực tế vận hành rạp chiếu phim. Thuật toán kiểm tra xung đột lịch chiếu và kỹ thuật khóa giữ ghế tạm thời có thể chuyển giao, ứng dụng ngay vào các hệ thống đặt chỗ trực tuyến tương tự (đặt vé xe, đặt phòng khách sạn, đặt bàn nhà hàng, vé sự kiện concert).</w:t>
      </w:r>
    </w:p>
    <w:p>
      <w:pPr>
        <w:keepNext/>
        <w:spacing w:line="312" w:lineRule="auto" w:before="200" w:after="60"/>
        <w:jc w:val="left"/>
      </w:pPr>
      <w:r>
        <w:rPr>
          <w:rFonts w:ascii="Times New Roman" w:hAnsi="Times New Roman"/>
          <w:b/>
          <w:color w:val="000000"/>
          <w:sz w:val="26"/>
        </w:rPr>
        <w:t>1.4. Đề xuất giải pháp nghiệp vụ và công nghệ sử dụng</w:t>
      </w:r>
    </w:p>
    <w:p>
      <w:pPr>
        <w:spacing w:line="288" w:lineRule="auto" w:before="0" w:after="40"/>
        <w:jc w:val="both"/>
      </w:pPr>
      <w:r>
        <w:rPr>
          <w:rFonts w:ascii="Times New Roman" w:hAnsi="Times New Roman"/>
          <w:b w:val="0"/>
          <w:i w:val="0"/>
          <w:color w:val="000000"/>
          <w:sz w:val="26"/>
        </w:rPr>
        <w:t>Để hiện thực hóa các mục tiêu đã đề ra một cách khoa học và đạt chất lượng cao nhất theo bảng tiêu chí đánh giá, nhóm nghiên cứu đề xuất giải pháp kỹ thuật tổng thể kết hợp giữa tiêu chuẩn công nghiệp và công nghệ hiện đại:</w:t>
      </w:r>
    </w:p>
    <w:p>
      <w:pPr>
        <w:keepNext/>
        <w:spacing w:line="312" w:lineRule="auto" w:before="120" w:after="40"/>
        <w:jc w:val="left"/>
      </w:pPr>
      <w:r>
        <w:rPr>
          <w:rFonts w:ascii="Times New Roman" w:hAnsi="Times New Roman"/>
          <w:b/>
          <w:i/>
          <w:color w:val="000000"/>
          <w:sz w:val="26"/>
        </w:rPr>
        <w:t>1.4.1. Áp dụng các tiêu chuẩn kỹ thuật phù hợp</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Tiêu chuẩn đặc tả yêu cầu IEEE 830 / IEEE 29148: </w:t>
      </w:r>
      <w:r>
        <w:rPr>
          <w:rFonts w:ascii="Times New Roman" w:hAnsi="Times New Roman"/>
          <w:sz w:val="26"/>
        </w:rPr>
        <w:t>Áp dụng tiêu chuẩn IEEE 830 và IEEE 29148 (Software and Systems Engineering - Requirements Engineering) để chuẩn hóa quy trình thu thập, phân loại và đặc tả các yêu cầu chức năng (Functional Requirements - FR) dưới dạng các ca sử dụng (Use Cases) có cấu trúc tường minh.</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Tiêu chuẩn chất lượng phần mềm ISO/IEC 25010: </w:t>
      </w:r>
      <w:r>
        <w:rPr>
          <w:rFonts w:ascii="Times New Roman" w:hAnsi="Times New Roman"/>
          <w:sz w:val="26"/>
        </w:rPr>
        <w:t>Áp dụng mô hình chất lượng phần mềm quốc tế ISO/IEC 25010 (Systems and software Quality Requirements and Evaluation - SQuaRE) để xác định và đo lường toàn diện 8 đặc tính chất lượng phi chức năng: Tính phù hợp chức năng (Functional Suitability), Hiệu năng hoạt động (Performance Efficiency), Khả năng tương thích (Compatibility), Tính khả dụng (Usability), Độ tin cậy (Reliability), An toàn bảo mật (Security), Khả năng bảo trì (Maintainability) và Tính khả chuyển (Portability).</w:t>
      </w:r>
    </w:p>
    <w:p>
      <w:pPr>
        <w:keepNext/>
        <w:spacing w:line="312" w:lineRule="auto" w:before="120" w:after="40"/>
        <w:jc w:val="left"/>
      </w:pPr>
      <w:r>
        <w:rPr>
          <w:rFonts w:ascii="Times New Roman" w:hAnsi="Times New Roman"/>
          <w:b/>
          <w:i/>
          <w:color w:val="000000"/>
          <w:sz w:val="26"/>
        </w:rPr>
        <w:t>1.4.2. Kiến trúc giải pháp tổng thể MVC kết hợp RBAC</w:t>
      </w:r>
    </w:p>
    <w:p>
      <w:pPr>
        <w:spacing w:line="288" w:lineRule="auto" w:before="0" w:after="40"/>
        <w:jc w:val="both"/>
      </w:pPr>
      <w:r>
        <w:rPr>
          <w:rFonts w:ascii="Times New Roman" w:hAnsi="Times New Roman"/>
          <w:b w:val="0"/>
          <w:i w:val="0"/>
          <w:color w:val="000000"/>
          <w:sz w:val="26"/>
        </w:rPr>
        <w:t>Hệ thống được thiết kế theo kiến trúc 3 tầng MVC phân định rạch ròi trách nhiệm:</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Tầng Dữ liệu &amp; Nghiệp vụ (Model): </w:t>
      </w:r>
      <w:r>
        <w:rPr>
          <w:rFonts w:ascii="Times New Roman" w:hAnsi="Times New Roman"/>
          <w:sz w:val="26"/>
        </w:rPr>
        <w:t>Chứa các thực thể dữ liệu ánh xạ trực tiếp từ CSDL quan hệ (Movie, Room, Seat, Showtime, Booking, Ticket, Combo, User, Role, SeatLock). Đảm nhiệm các quy tắc nghiệp vụ cốt lõi và toàn vẹn dữ liệu.</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Tầng Điều khiển (Controller): </w:t>
      </w:r>
      <w:r>
        <w:rPr>
          <w:rFonts w:ascii="Times New Roman" w:hAnsi="Times New Roman"/>
          <w:sz w:val="26"/>
        </w:rPr>
        <w:t>Đóng vai trò điều phối trung tâm. Tiếp nhận HTTP Request từ client, gọi các Service nghiệp vụ (ConflictDetector, SeatLock), tương tác với Model để lấy hoặc cập nhật dữ liệu và quyết định kết xuất View tương ứng.</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Tầng Giao diện (View): </w:t>
      </w:r>
      <w:r>
        <w:rPr>
          <w:rFonts w:ascii="Times New Roman" w:hAnsi="Times New Roman"/>
          <w:sz w:val="26"/>
        </w:rPr>
        <w:t>Sử dụng EJS Template Engine kết hợp HTML5, CSS3, JavaScript và Bootstrap 5 để hiển thị giao diện động, thân thiện, tương thích đa thiết bị (Responsive Design).</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Cơ chế phân quyền RBAC: </w:t>
      </w:r>
      <w:r>
        <w:rPr>
          <w:rFonts w:ascii="Times New Roman" w:hAnsi="Times New Roman"/>
          <w:sz w:val="26"/>
        </w:rPr>
        <w:t>Cơ chế xác thực dựa trên Session và Cookie, kết hợp Middleware kiểm tra vai trò người dùng trước khi cấp quyền truy cập các đường dẫn quản trị (/manager/*, /admin/*, /staff/*). Mật khẩu người dùng được băm một chiều bằng giải thuật an toàn BCrypt (Salt rounds = 10).</w:t>
      </w:r>
    </w:p>
    <w:p>
      <w:pPr>
        <w:keepNext/>
        <w:spacing w:line="312" w:lineRule="auto" w:before="120" w:after="40"/>
        <w:jc w:val="left"/>
      </w:pPr>
      <w:r>
        <w:rPr>
          <w:rFonts w:ascii="Times New Roman" w:hAnsi="Times New Roman"/>
          <w:b/>
          <w:i/>
          <w:color w:val="000000"/>
          <w:sz w:val="26"/>
        </w:rPr>
        <w:t>1.4.3. Bộ 3 giải pháp kỹ thuật và thuật toán đột phá</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1. Thuật toán kiểm tra xung đột suất chiếu (Conflict Detection): </w:t>
      </w:r>
      <w:r>
        <w:rPr>
          <w:rFonts w:ascii="Times New Roman" w:hAnsi="Times New Roman"/>
          <w:sz w:val="26"/>
        </w:rPr>
        <w:t>Khi Manager xếp lịch chiếu, hệ thống sử dụng giải thuật giao thoa khoảng thời gian để kiểm tra tự động xem suất chiếu mới [T_new_start, T_new_end] có trùng với bất kỳ suất chiếu nào đã tồn tại trong cùng phòng chiếu hay không. Nếu trùng, nút Lưu bị khóa và cảnh báo đỏ xuất hiện ngay lập tức.</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2. Kỹ thuật khóa giữ ghế tạm thời (Temporary Seat Lock): </w:t>
      </w:r>
      <w:r>
        <w:rPr>
          <w:rFonts w:ascii="Times New Roman" w:hAnsi="Times New Roman"/>
          <w:sz w:val="26"/>
        </w:rPr>
        <w:t>Khi khách hàng bấm chọn ghế, hệ thống cấp khóa tạm thời vào bảng SeatLock với thời gian sống TTL đúng 5 phút. Trong thời gian này, khách hàng khác không thể chọn cùng ghế đó (ngăn chặn Race Condition). Sau 5 phút, nếu đơn hàng chưa hoàn tất thanh toán, hệ thống tự động nhả ghế về trạng thái trống.</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3. Vé điện tử QR Code &amp; Soát vé chống gian lận: </w:t>
      </w:r>
      <w:r>
        <w:rPr>
          <w:rFonts w:ascii="Times New Roman" w:hAnsi="Times New Roman"/>
          <w:sz w:val="26"/>
        </w:rPr>
        <w:t>Mỗi vé xem phim được cấp một chuỗi mã hóa bảo mật định danh duy nhất (UUID/TKT Code) và biểu diễn dưới dạng mã QR độ phân giải cao. Nhân viên soát vé quét mã qua camera sẽ được hệ thống xác thực tức thì và đổi trạng thái vé sang 'checked_in'. Bất kỳ hành vi quét lại vé đã dùng đều kích hoạt còi cảnh báo gian lận màu đỏ.</w:t>
      </w:r>
    </w:p>
    <w:p>
      <w:pPr>
        <w:keepNext/>
        <w:spacing w:line="312" w:lineRule="auto" w:before="200" w:after="60"/>
        <w:jc w:val="left"/>
      </w:pPr>
      <w:r>
        <w:rPr>
          <w:rFonts w:ascii="Times New Roman" w:hAnsi="Times New Roman"/>
          <w:b/>
          <w:color w:val="000000"/>
          <w:sz w:val="26"/>
        </w:rPr>
        <w:t>1.5. Thiết kế và đánh giá kiến trúc an toàn bảo mật hệ thống</w:t>
      </w:r>
    </w:p>
    <w:p>
      <w:pPr>
        <w:keepNext/>
        <w:spacing w:line="312" w:lineRule="auto" w:before="120" w:after="40"/>
        <w:jc w:val="left"/>
      </w:pPr>
      <w:r>
        <w:rPr>
          <w:rFonts w:ascii="Times New Roman" w:hAnsi="Times New Roman"/>
          <w:b/>
          <w:i/>
          <w:color w:val="000000"/>
          <w:sz w:val="26"/>
        </w:rPr>
        <w:t>1.5.1. Tầm quan trọng của an toàn thông tin trong hệ sinh thái rạp chiếu phim</w:t>
      </w:r>
    </w:p>
    <w:p>
      <w:pPr>
        <w:spacing w:line="288" w:lineRule="auto" w:before="0" w:after="40"/>
        <w:jc w:val="both"/>
      </w:pPr>
      <w:r>
        <w:rPr>
          <w:rFonts w:ascii="Times New Roman" w:hAnsi="Times New Roman"/>
          <w:b w:val="0"/>
          <w:i w:val="0"/>
          <w:color w:val="000000"/>
          <w:sz w:val="26"/>
        </w:rPr>
        <w:t>Trong bối cảnh các cuộc tấn công mạng nhằm vào các nền tảng thương mại điện tử và dịch vụ số ngày càng gia tăng về quy mô lẫn mức độ tinh vi, an toàn thông tin (Information Security) trở thành tiêu chuẩn bắt buộc sống còn đối với một hệ thống quản lý và bán vé trực tuyến. Với đặc thù cụm rạp chiếu phim – nơi xử lý đồng thời hàng nghìn giao dịch tài chính, thông tin định danh cá nhân của khách hàng (PII), cũng như tài nguyên ghế ngồi phòng chiếu có giới hạn – bất kỳ lỗ hổng bảo mật nào cũng có thể dẫn đến thiệt hại nghiêm trọng:</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Rủi ro lộ lọt thông tin tài khoản và leo thang đặc quyền trái phép: </w:t>
      </w:r>
      <w:r>
        <w:rPr>
          <w:rFonts w:ascii="Times New Roman" w:hAnsi="Times New Roman"/>
          <w:sz w:val="26"/>
        </w:rPr>
        <w:t>Kẻ tấn công có thể nghe lén, đánh cắp mật khẩu hoặc phiên đăng nhập để mạo danh khách hàng hoặc đặc biệt là chiếm đoạt tài khoản Quản trị viên (Admin/Manager), từ đó sửa đổi giá vé, hủy suất chiếu hoặc chiếm đoạt doanh thu.</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Rủi ro chiếm dụng tài nguyên và tấn công từ chối dịch vụ (DoS/Race Condition): </w:t>
      </w:r>
      <w:r>
        <w:rPr>
          <w:rFonts w:ascii="Times New Roman" w:hAnsi="Times New Roman"/>
          <w:sz w:val="26"/>
        </w:rPr>
        <w:t>Hacker sử dụng bot tự động gửi hàng loạt request để chiếm dụng toàn bộ các vị trí ghế VIP trong các suất chiếu 'giờ vàng' mà không thanh toán, gây thất thu trầm trọng cho rạp và tước đoạt cơ hội xem phim của khách hàng chân chính.</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Rủi ro gian lận vé và sửa đổi tham số trường (Field Tampering): </w:t>
      </w:r>
      <w:r>
        <w:rPr>
          <w:rFonts w:ascii="Times New Roman" w:hAnsi="Times New Roman"/>
          <w:sz w:val="26"/>
        </w:rPr>
        <w:t>Khách hàng hoặc nhân viên biến chất chụp lại mã QR vé hoặc in vé nhiều lần để nhiều người cùng vào phòng chiếu, hoặc sửa đổi tham số giá tiền trong request thanh toán nhằm trục lợi.</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Các lỗ hổng ứng dụng web chuẩn OWASP Top 10: </w:t>
      </w:r>
      <w:r>
        <w:rPr>
          <w:rFonts w:ascii="Times New Roman" w:hAnsi="Times New Roman"/>
          <w:sz w:val="26"/>
        </w:rPr>
        <w:t>Các kỹ thuật tấn công kinh điển như SQL Injection (tiêm mã độc vào cơ sở dữ liệu), Cross-Site Scripting (XSS - chèn script độc hại vào trình duyệt), Cross-Site Request Forgery (CSRF) và Tấn công vét cạn mật khẩu (Brute-force).</w:t>
      </w:r>
    </w:p>
    <w:p>
      <w:pPr>
        <w:keepNext/>
        <w:spacing w:line="312" w:lineRule="auto" w:before="120" w:after="40"/>
        <w:jc w:val="left"/>
      </w:pPr>
      <w:r>
        <w:rPr>
          <w:rFonts w:ascii="Times New Roman" w:hAnsi="Times New Roman"/>
          <w:b/>
          <w:i/>
          <w:color w:val="000000"/>
          <w:sz w:val="26"/>
        </w:rPr>
        <w:t>1.5.2. Khung đối chuẩn 20 tiêu chí an toàn thông tin theo chuẩn công nghiệp</w:t>
      </w:r>
    </w:p>
    <w:p>
      <w:pPr>
        <w:spacing w:line="288" w:lineRule="auto" w:before="0" w:after="40"/>
        <w:jc w:val="both"/>
      </w:pPr>
      <w:r>
        <w:rPr>
          <w:rFonts w:ascii="Times New Roman" w:hAnsi="Times New Roman"/>
          <w:b w:val="0"/>
          <w:i w:val="0"/>
          <w:color w:val="000000"/>
          <w:sz w:val="26"/>
        </w:rPr>
        <w:t>Nhằm đảm bảo hệ thống Cinestar Cinema đáp ứng các tiêu chuẩn bảo mật khắt khe nhất theo khuyến nghị của các tổ chức an toàn thông tin quốc tế (OWASP, NIST), nhóm nghiên cứu đã áp dụng quy trình kiểm toán và tích hợp toàn diện bộ 20 tiêu chuẩn an toàn thông tin:</w:t>
      </w:r>
    </w:p>
    <w:p>
      <w:pPr>
        <w:keepNext/>
        <w:spacing w:before="100" w:after="40"/>
        <w:jc w:val="left"/>
      </w:pPr>
      <w:r>
        <w:rPr>
          <w:rFonts w:ascii="Times New Roman" w:hAnsi="Times New Roman"/>
          <w:b/>
          <w:sz w:val="26"/>
        </w:rPr>
        <w:t>Bảng 1.1. Ma trận đối chuẩn 20 tiêu chuẩn an toàn bảo mật hệ thống Cinestar Cinema</w:t>
      </w:r>
    </w:p>
    <w:tbl>
      <w:tblPr>
        <w:tblW w:type="auto" w:w="0"/>
        <w:jc w:val="center"/>
        <w:tblLayout w:type="fixed"/>
        <w:tblLook w:firstColumn="1" w:firstRow="1" w:lastColumn="0" w:lastRow="0" w:noHBand="0" w:noVBand="1" w:val="04A0"/>
      </w:tblPr>
      <w:tblGrid>
        <w:gridCol w:w="2269"/>
        <w:gridCol w:w="2269"/>
        <w:gridCol w:w="2269"/>
        <w:gridCol w:w="2269"/>
      </w:tblGrid>
      <w:tr>
        <w:trPr>
          <w:cantSplit/>
        </w:trPr>
        <w:tc>
          <w:tcPr>
            <w:tcW w:type="dxa" w:w="720"/>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STT</w:t>
            </w:r>
          </w:p>
        </w:tc>
        <w:tc>
          <w:tcPr>
            <w:tcW w:type="dxa" w:w="2304"/>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Tiêu chuẩn an toàn</w:t>
            </w:r>
          </w:p>
        </w:tc>
        <w:tc>
          <w:tcPr>
            <w:tcW w:type="dxa" w:w="5040"/>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Mô tả giải pháp kỹ thuật đã cài đặt trong hệ thống</w:t>
            </w:r>
          </w:p>
        </w:tc>
        <w:tc>
          <w:tcPr>
            <w:tcW w:type="dxa" w:w="1296"/>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Đánh giá</w:t>
            </w:r>
          </w:p>
        </w:tc>
      </w:tr>
      <w:tr>
        <w:trPr>
          <w:cantSplit/>
        </w:trP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1</w:t>
            </w:r>
          </w:p>
        </w:tc>
        <w:tc>
          <w:tcPr>
            <w:tcW w:type="dxa" w:w="230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Hide API keys</w:t>
            </w:r>
          </w:p>
        </w:tc>
        <w:tc>
          <w:tcPr>
            <w:tcW w:type="dxa" w:w="50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Tách toàn bộ chuỗi bí mật, token và tài khoản CSDL ra khỏi mã nguồn; không để lộ key trên repository công khai.</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Đạt chuẩn</w:t>
            </w:r>
          </w:p>
        </w:tc>
      </w:tr>
      <w:tr>
        <w:trPr>
          <w:cantSplit/>
        </w:trP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2</w:t>
            </w:r>
          </w:p>
        </w:tc>
        <w:tc>
          <w:tcPr>
            <w:tcW w:type="dxa" w:w="230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Check env variables</w:t>
            </w:r>
          </w:p>
        </w:tc>
        <w:tc>
          <w:tcPr>
            <w:tcW w:type="dxa" w:w="50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Sử dụng thư viện dotenv; khởi tạo file .env.example và .env quản lý tập trung toàn bộ biến môi trường của hệ thống.</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Đạt chuẩn</w:t>
            </w:r>
          </w:p>
        </w:tc>
      </w:tr>
      <w:tr>
        <w:trPr>
          <w:cantSplit/>
        </w:trP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3</w:t>
            </w:r>
          </w:p>
        </w:tc>
        <w:tc>
          <w:tcPr>
            <w:tcW w:type="dxa" w:w="230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Purge Git secrets</w:t>
            </w:r>
          </w:p>
        </w:tc>
        <w:tc>
          <w:tcPr>
            <w:tcW w:type="dxa" w:w="50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Cấu hình .gitignore toàn diện, ngăn chặn tuyệt đối việc commit file .env, node_modules, file temp Word (~$*.docx, *.tmp) lên Git.</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Đạt chuẩn</w:t>
            </w:r>
          </w:p>
        </w:tc>
      </w:tr>
      <w:tr>
        <w:trPr>
          <w:cantSplit/>
        </w:trP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4</w:t>
            </w:r>
          </w:p>
        </w:tc>
        <w:tc>
          <w:tcPr>
            <w:tcW w:type="dxa" w:w="230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Protect admin routes</w:t>
            </w:r>
          </w:p>
        </w:tc>
        <w:tc>
          <w:tcPr>
            <w:tcW w:type="dxa" w:w="50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Toàn bộ route /admin/* và /manager/* được khóa cứng bởi middleware requireRole(['admin']), requireRole(['manager', 'admin']).</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Đạt chuẩn</w:t>
            </w:r>
          </w:p>
        </w:tc>
      </w:tr>
      <w:tr>
        <w:trPr>
          <w:cantSplit/>
        </w:trP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5</w:t>
            </w:r>
          </w:p>
        </w:tc>
        <w:tc>
          <w:tcPr>
            <w:tcW w:type="dxa" w:w="230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Enforce server-side auth</w:t>
            </w:r>
          </w:p>
        </w:tc>
        <w:tc>
          <w:tcPr>
            <w:tcW w:type="dxa" w:w="50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Trạng thái xác thực được lưu trữ và kiểm tra 100% tại phía máy chủ (Session Server-side); Client chỉ lưu Session ID đã mã hóa.</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Đạt chuẩn</w:t>
            </w:r>
          </w:p>
        </w:tc>
      </w:tr>
      <w:tr>
        <w:trPr>
          <w:cantSplit/>
        </w:trP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6</w:t>
            </w:r>
          </w:p>
        </w:tc>
        <w:tc>
          <w:tcPr>
            <w:tcW w:type="dxa" w:w="230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Check user permissions</w:t>
            </w:r>
          </w:p>
        </w:tc>
        <w:tc>
          <w:tcPr>
            <w:tcW w:type="dxa" w:w="50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Kiểm soát phân quyền RBAC 4 cấp (Admin, Manager, Staff, Client). Bổ sung cơ chế chống Admin tự xóa hoặc tự khóa tài khoản của chính mình.</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Đạt chuẩn</w:t>
            </w:r>
          </w:p>
        </w:tc>
      </w:tr>
      <w:tr>
        <w:trPr>
          <w:cantSplit/>
        </w:trP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7</w:t>
            </w:r>
          </w:p>
        </w:tc>
        <w:tc>
          <w:tcPr>
            <w:tcW w:type="dxa" w:w="230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Enable RLS / DB rules</w:t>
            </w:r>
          </w:p>
        </w:tc>
        <w:tc>
          <w:tcPr>
            <w:tcW w:type="dxa" w:w="50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Ràng buộc toàn vẹn dữ liệu ở cấp CSDL MySQL (Foreign Keys, ON DELETE RESTRICT/CASCADE, trạng thái ENUM, bảng khóa ghế tự hết hạn).</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Đạt chuẩn</w:t>
            </w:r>
          </w:p>
        </w:tc>
      </w:tr>
      <w:tr>
        <w:trPr>
          <w:cantSplit/>
        </w:trP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8</w:t>
            </w:r>
          </w:p>
        </w:tc>
        <w:tc>
          <w:tcPr>
            <w:tcW w:type="dxa" w:w="230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Hash passwords</w:t>
            </w:r>
          </w:p>
        </w:tc>
        <w:tc>
          <w:tcPr>
            <w:tcW w:type="dxa" w:w="50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Mã hóa 1 chiều mật khẩu người dùng bằng giải thuật BCrypt với độ muối Salt Rounds = 10; không lưu mật khẩu dạng plain-text.</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Đạt chuẩn</w:t>
            </w:r>
          </w:p>
        </w:tc>
      </w:tr>
      <w:tr>
        <w:trPr>
          <w:cantSplit/>
        </w:trP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9</w:t>
            </w:r>
          </w:p>
        </w:tc>
        <w:tc>
          <w:tcPr>
            <w:tcW w:type="dxa" w:w="230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Secure session cookies</w:t>
            </w:r>
          </w:p>
        </w:tc>
        <w:tc>
          <w:tcPr>
            <w:tcW w:type="dxa" w:w="50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Cookie session cinestar_sid cấu hình cờ HttpOnly: true (chống trộm qua JS), SameSite: 'lax' (chống CSRF), Secure: true khi lên HTTPS.</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Đạt chuẩn</w:t>
            </w:r>
          </w:p>
        </w:tc>
      </w:tr>
      <w:tr>
        <w:trPr>
          <w:cantSplit/>
        </w:trP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10</w:t>
            </w:r>
          </w:p>
        </w:tc>
        <w:tc>
          <w:tcPr>
            <w:tcW w:type="dxa" w:w="230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Encrypt sensitive data</w:t>
            </w:r>
          </w:p>
        </w:tc>
        <w:tc>
          <w:tcPr>
            <w:tcW w:type="dxa" w:w="50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Mật khẩu băm Bcrypt 1 chiều; Session Secret và mật khẩu CSDL được mã hóa bảo vệ qua biến môi trường.</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Đạt chuẩn</w:t>
            </w:r>
          </w:p>
        </w:tc>
      </w:tr>
      <w:tr>
        <w:trPr>
          <w:cantSplit/>
        </w:trP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11</w:t>
            </w:r>
          </w:p>
        </w:tc>
        <w:tc>
          <w:tcPr>
            <w:tcW w:type="dxa" w:w="230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Validate user input</w:t>
            </w:r>
          </w:p>
        </w:tc>
        <w:tc>
          <w:tcPr>
            <w:tcW w:type="dxa" w:w="50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Kiểm tra định dạng Email (Regex), Số điện thoại (8-20 chữ số), độ dài mật khẩu &gt;= 6 ký tự; chặn tấn công Open Redirect (isSafeRedirect).</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Đạt chuẩn</w:t>
            </w:r>
          </w:p>
        </w:tc>
      </w:tr>
      <w:tr>
        <w:trPr>
          <w:cantSplit/>
        </w:trP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12</w:t>
            </w:r>
          </w:p>
        </w:tc>
        <w:tc>
          <w:tcPr>
            <w:tcW w:type="dxa" w:w="230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Prevent XSS</w:t>
            </w:r>
          </w:p>
        </w:tc>
        <w:tc>
          <w:tcPr>
            <w:tcW w:type="dxa" w:w="50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Template Engine EJS tự động mã hóa ký tự HTML nguy hiểm (&lt;%= %&gt;); Tích hợp Content Security Policy (CSP) từ Helmet.</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Đạt chuẩn</w:t>
            </w:r>
          </w:p>
        </w:tc>
      </w:tr>
      <w:tr>
        <w:trPr>
          <w:cantSplit/>
        </w:trP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13</w:t>
            </w:r>
          </w:p>
        </w:tc>
        <w:tc>
          <w:tcPr>
            <w:tcW w:type="dxa" w:w="230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Prevent SQL injection</w:t>
            </w:r>
          </w:p>
        </w:tc>
        <w:tc>
          <w:tcPr>
            <w:tcW w:type="dxa" w:w="50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100% các câu lệnh truy vấn CSDL qua mysql2/promise sử dụng cú pháp tham số hóa Prepared Statements (?), loại bỏ nối chuỗi.</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Đạt chuẩn</w:t>
            </w:r>
          </w:p>
        </w:tc>
      </w:tr>
      <w:tr>
        <w:trPr>
          <w:cantSplit/>
        </w:trP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14</w:t>
            </w:r>
          </w:p>
        </w:tc>
        <w:tc>
          <w:tcPr>
            <w:tcW w:type="dxa" w:w="230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Prevent CSRF / CORS</w:t>
            </w:r>
          </w:p>
        </w:tc>
        <w:tc>
          <w:tcPr>
            <w:tcW w:type="dxa" w:w="50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Thiết lập SameSite=Lax cho cookie kết hợp middleware xác thực Host/Origin trên các HTTP Request thay đổi dữ liệu (POST/PUT/DELETE).</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Đạt chuẩn</w:t>
            </w:r>
          </w:p>
        </w:tc>
      </w:tr>
      <w:tr>
        <w:trPr>
          <w:cantSplit/>
        </w:trP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15</w:t>
            </w:r>
          </w:p>
        </w:tc>
        <w:tc>
          <w:tcPr>
            <w:tcW w:type="dxa" w:w="230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Secure file uploads</w:t>
            </w:r>
          </w:p>
        </w:tc>
        <w:tc>
          <w:tcPr>
            <w:tcW w:type="dxa" w:w="50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Multer giới hạn kích thước poster &lt;= 5MB; kiểm tra whitelist định dạng ảnh; đổi tên ngẫu nhiên; gắn header nosniff cho /uploads.</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Đạt chuẩn</w:t>
            </w:r>
          </w:p>
        </w:tc>
      </w:tr>
      <w:tr>
        <w:trPr>
          <w:cantSplit/>
        </w:trP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16</w:t>
            </w:r>
          </w:p>
        </w:tc>
        <w:tc>
          <w:tcPr>
            <w:tcW w:type="dxa" w:w="230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Prevent field tampering</w:t>
            </w:r>
          </w:p>
        </w:tc>
        <w:tc>
          <w:tcPr>
            <w:tcW w:type="dxa" w:w="50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Giá vé và giá combo bắp nước lấy trực tiếp từ CSDL theo suất chiếu (không nhận từ client); giới hạn tối đa 8 ghế/đơn đặt chống DoS rạp.</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Đạt chuẩn</w:t>
            </w:r>
          </w:p>
        </w:tc>
      </w:tr>
      <w:tr>
        <w:trPr>
          <w:cantSplit/>
        </w:trP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17</w:t>
            </w:r>
          </w:p>
        </w:tc>
        <w:tc>
          <w:tcPr>
            <w:tcW w:type="dxa" w:w="230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Add rate limiting</w:t>
            </w:r>
          </w:p>
        </w:tc>
        <w:tc>
          <w:tcPr>
            <w:tcW w:type="dxa" w:w="50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Tích hợp express-rate-limit giới hạn tối đa 25 request/15 phút từ 1 IP cho các route xác thực /auth/login và /auth/register.</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Đạt chuẩn</w:t>
            </w:r>
          </w:p>
        </w:tc>
      </w:tr>
      <w:tr>
        <w:trPr>
          <w:cantSplit/>
        </w:trP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18</w:t>
            </w:r>
          </w:p>
        </w:tc>
        <w:tc>
          <w:tcPr>
            <w:tcW w:type="dxa" w:w="230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Add security headers</w:t>
            </w:r>
          </w:p>
        </w:tc>
        <w:tc>
          <w:tcPr>
            <w:tcW w:type="dxa" w:w="50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Cài đặt thư viện Helmet bổ sung các header: X-Frame-Options: SAMEORIGIN (chống Clickjacking), nosniff, HSTS, CSP chuẩn.</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Đạt chuẩn</w:t>
            </w:r>
          </w:p>
        </w:tc>
      </w:tr>
      <w:tr>
        <w:trPr>
          <w:cantSplit/>
        </w:trP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19</w:t>
            </w:r>
          </w:p>
        </w:tc>
        <w:tc>
          <w:tcPr>
            <w:tcW w:type="dxa" w:w="230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Disable debug in prod</w:t>
            </w:r>
          </w:p>
        </w:tc>
        <w:tc>
          <w:tcPr>
            <w:tcW w:type="dxa" w:w="50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Vô hiệu hóa header X-Powered-By: Express; Trang lỗi 500 tự động ẩn stack trace chi tiết khi chạy ở môi trường Production.</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Đạt chuẩn</w:t>
            </w:r>
          </w:p>
        </w:tc>
      </w:tr>
      <w:tr>
        <w:trPr>
          <w:cantSplit/>
        </w:trPr>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20</w:t>
            </w:r>
          </w:p>
        </w:tc>
        <w:tc>
          <w:tcPr>
            <w:tcW w:type="dxa" w:w="230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Scan dependencies</w:t>
            </w:r>
          </w:p>
        </w:tc>
        <w:tc>
          <w:tcPr>
            <w:tcW w:type="dxa" w:w="50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Kiểm toán toàn bộ cây phụ thuộc thư viện qua lệnh npm audit: ghi nhận 0 lỗ hổng bảo mật (0 vulnerabilities).</w:t>
            </w:r>
          </w:p>
        </w:tc>
        <w:tc>
          <w:tcPr>
            <w:tcW w:type="dxa" w:w="129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Đạt chuẩn</w:t>
            </w:r>
          </w:p>
        </w:tc>
      </w:tr>
    </w:tbl>
    <w:p>
      <w:pPr>
        <w:spacing w:before="40" w:after="80"/>
        <w:jc w:val="right"/>
      </w:pPr>
      <w:r>
        <w:rPr>
          <w:rFonts w:ascii="Times New Roman" w:hAnsi="Times New Roman"/>
          <w:i/>
          <w:sz w:val="24"/>
        </w:rPr>
        <w:t>(Nguồn: Nhóm 10 - Kết quả kiểm toán an toàn thông tin hệ thống Cinestar Cinema)</w:t>
      </w:r>
    </w:p>
    <w:p>
      <w:pPr>
        <w:keepNext/>
        <w:spacing w:line="312" w:lineRule="auto" w:before="120" w:after="40"/>
        <w:jc w:val="left"/>
      </w:pPr>
      <w:r>
        <w:rPr>
          <w:rFonts w:ascii="Times New Roman" w:hAnsi="Times New Roman"/>
          <w:b/>
          <w:i/>
          <w:color w:val="000000"/>
          <w:sz w:val="26"/>
        </w:rPr>
        <w:t>1.5.3. Chi tiết các cơ chế bảo mật then chốt đã triển khai</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1. Bảo mật xác thực và phiên làm việc (Authentication &amp; Session Security): </w:t>
      </w:r>
      <w:r>
        <w:rPr>
          <w:rFonts w:ascii="Times New Roman" w:hAnsi="Times New Roman"/>
          <w:sz w:val="26"/>
        </w:rPr>
        <w:t>Hệ thống loại bỏ hoàn toàn cơ chế lưu trữ mật khẩu thuần túy. Khi người dùng đăng ký hoặc quản trị viên tạo tài khoản, mật khẩu được xử lý qua giải thuật BCrypt với 10 vòng sinh muối ngẫu nhiên (Salt rounds = 10). Giải thuật này tạo ra chuỗi băm 60 ký tự không thể dịch ngược, đồng thời chống lại kỹ thuật tấn công bằng Bảng cầu vồng (Rainbow Table). Phiên đăng nhập được quản trị qua cookie 'cinestar_sid' với cờ HttpOnly ngăn chặn mã độc JavaScript phía client truy xuất (chống XSS Cookie Theft), cờ SameSite='lax' bảo vệ trước các liên kết lừa đảo Cross-Site, và cờ Secure sẵn sàng kích hoạt khi triển khai trên giao thức bảo mật HTTPS.</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2. Phân quyền đa cấp RBAC và cơ chế tự bảo vệ tài khoản (Self-Defense Mechanism): </w:t>
      </w:r>
      <w:r>
        <w:rPr>
          <w:rFonts w:ascii="Times New Roman" w:hAnsi="Times New Roman"/>
          <w:sz w:val="26"/>
        </w:rPr>
        <w:t>Áp dụng mô hình RBAC phân định nghiêm ngặt 4 cấp độ quyền hạn. Hệ thống xây dựng middleware 'requireRole' kiểm tra phiên làm việc trước mọi request. Bất kỳ nỗ lực truy cập trái phép nào vào các khu vực quản trị (/admin, /manager, /staff) đều bị từ chối ngay lập tức và trả về trang lỗi 403 Forbidden. Đặc biệt, để ngăn chặn rủi ro tự hủy hoại hệ thống do sơ suất của quản trị viên, controller quản trị được tích hợp cơ chế bảo vệ: Quản trị viên đang đăng nhập không thể tự ấn nút khóa hoặc xóa tài khoản của chính mình.</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3. Phòng chống tấn công tiêm nhiễm (Anti-SQL Injection &amp; Anti-XSS): </w:t>
      </w:r>
      <w:r>
        <w:rPr>
          <w:rFonts w:ascii="Times New Roman" w:hAnsi="Times New Roman"/>
          <w:sz w:val="26"/>
        </w:rPr>
        <w:t>Triệt tiêu hoàn toàn nguy cơ tấn công tiêm mã SQL (SQLi) bằng cách áp dụng nhất quán cơ chế Prepared Statements với tham số hóa '?' trên toàn bộ các lớp Model. Dữ liệu đầu vào từ người dùng được gửi riêng biệt với câu lệnh SQL, khiến các chuỗi tiêm nhiễm như "' OR 1=1 --" chỉ được coi là giá trị chuỗi thuần túy và không thể làm thay đổi cấu trúc truy vấn. Đối với nguy cơ XSS, hệ thống kết hợp cơ chế tự động HTML Escaping của EJS với chính sách Content Security Policy (CSP) chặt chẽ từ thư viện Helmet, ngăn chặn việc thực thi các đoạn mã kịch bản lạ từ bên ngoài.</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4. Kiểm soát lưu lượng và chống tấn công vét cạn (Rate Limiting &amp; Anti-Brute-Force): </w:t>
      </w:r>
      <w:r>
        <w:rPr>
          <w:rFonts w:ascii="Times New Roman" w:hAnsi="Times New Roman"/>
          <w:sz w:val="26"/>
        </w:rPr>
        <w:t>Để đối phó với các cuộc tấn công dò quét mật khẩu tự động (Brute-force Attack) hoặc các cuộc tấn công từ chối dịch vụ vào cổng xác thực, hệ thống tích hợp module Rate Limiting (express-rate-limit). Cơ chế này thiết lập ngưỡng giới hạn: một địa chỉ IP chỉ được phép thực hiện tối đa 25 thao tác xác thực trong vòng 15 phút. Khi vượt quá ngưỡng này, toàn bộ request tiếp theo từ IP đó sẽ bị tạm khóa với mã lỗi HTTP 429 và thông điệp cảnh báo bảo vệ tài khoản.</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5. Bảo mật tệp tin tải lên và chống gian lận dữ liệu (Upload Security &amp; Anti-Tampering): </w:t>
      </w:r>
      <w:r>
        <w:rPr>
          <w:rFonts w:ascii="Times New Roman" w:hAnsi="Times New Roman"/>
          <w:sz w:val="26"/>
        </w:rPr>
        <w:t>Module upload poster phim (Multer) được siết chặt với 3 lớp bảo vệ: (1) Giới hạn dung lượng tệp tin tối đa 5MB; (2) Kiểm tra kép cả phần mở rộng (extension) và kiểu MIME (chỉ chấp nhận jpeg, jpg, png, webp, gif); (3) Tự động đổi tên tệp sang chuỗi thời gian ngẫu nhiên để chống tấn công ghi đè tệp tin và gắn header 'X-Content-Type-Options: nosniff'. Bên cạnh đó, để chống gian lận giá vé (Field Tampering), hệ thống tuyệt đối không tin tưởng giá tiền do client gửi lên mà luôn tính toán lại toàn bộ đơn giá vé và combo bắp nước trực tiếp từ cơ sở dữ liệu; đồng thời áp dụng trần giới hạn tối đa 8 ghế/lần đặt nhằm ngăn ngừa hành vi dùng script chiếm dụng toàn bộ phòng chiếu.</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6. Thiết lập tiêu đề bảo mật HTTP (HTTP Security Headers via Helmet): </w:t>
      </w:r>
      <w:r>
        <w:rPr>
          <w:rFonts w:ascii="Times New Roman" w:hAnsi="Times New Roman"/>
          <w:sz w:val="26"/>
        </w:rPr>
        <w:t>Hệ thống cài đặt thư viện bảo mật chuyên dụng Helmet nhằm cấu hình tự động bộ tiêu đề HTTP Security Headers đạt chuẩn doanh nghiệp: vô hiệu hóa hoàn toàn header công nghệ 'X-Powered-By' nhằm che giấu nền tảng Express/Node.js trước các công cụ quét lỗ hổng; thiết lập 'X-Frame-Options: SAMEORIGIN' để ngăn chặn hoàn toàn tấn công chèn giao diện vô hình (Clickjacking); bật chính sách HSTS (Strict-Transport-Security) bắt buộc trình duyệt sử dụng kết nối mã hóa; và quản lý ngoại lệ an toàn cho các tài nguyên CDN uy tín (Bootstrap, Font Awesome, Google Fonts, YouTube Trailers).</w:t>
      </w:r>
    </w:p>
    <w:p>
      <w:r>
        <w:br w:type="page"/>
      </w:r>
    </w:p>
    <w:p>
      <w:pPr>
        <w:keepNext/>
        <w:spacing w:line="312" w:lineRule="auto" w:before="240" w:after="80"/>
        <w:jc w:val="left"/>
      </w:pPr>
      <w:r>
        <w:rPr>
          <w:rFonts w:ascii="Times New Roman" w:hAnsi="Times New Roman"/>
          <w:b/>
          <w:color w:val="000000"/>
          <w:sz w:val="28"/>
        </w:rPr>
        <w:t>CHƯƠNG II. TỔNG HỢP, PHÂN TÍCH VÀ ĐÁNH GIÁ THỰC TẾ</w:t>
      </w:r>
    </w:p>
    <w:p>
      <w:pPr>
        <w:keepNext/>
        <w:spacing w:line="312" w:lineRule="auto" w:before="200" w:after="60"/>
        <w:jc w:val="left"/>
      </w:pPr>
      <w:r>
        <w:rPr>
          <w:rFonts w:ascii="Times New Roman" w:hAnsi="Times New Roman"/>
          <w:b/>
          <w:color w:val="000000"/>
          <w:sz w:val="26"/>
        </w:rPr>
        <w:t>2.1. Tổng hợp và thu thập dữ liệu</w:t>
      </w:r>
    </w:p>
    <w:p>
      <w:pPr>
        <w:spacing w:line="288" w:lineRule="auto" w:before="0" w:after="40"/>
        <w:jc w:val="both"/>
      </w:pPr>
      <w:r>
        <w:rPr>
          <w:rFonts w:ascii="Times New Roman" w:hAnsi="Times New Roman"/>
          <w:b w:val="0"/>
          <w:i w:val="0"/>
          <w:color w:val="000000"/>
          <w:sz w:val="26"/>
        </w:rPr>
        <w:t>Trong bối cảnh công nghệ thông tin và chuyển đổi số ngày càng phát triển mạnh mẽ, việc ứng dụng các nền tảng trực tuyến vào hoạt động kinh doanh dịch vụ giải trí đã trở thành một xu hướng tất yếu. Đặc biệt, trong ngành công nghiệp điện ảnh và chiếu phim thương mại, nhu cầu tra cứu thông tin phim, xem lịch chiếu theo thời gian thực, lựa chọn vị trí ghế ngồi trực quan và mua vé trực tuyến của khán giả ngày càng tăng cao.</w:t>
      </w:r>
    </w:p>
    <w:p>
      <w:pPr>
        <w:spacing w:line="288" w:lineRule="auto" w:before="0" w:after="40"/>
        <w:jc w:val="both"/>
      </w:pPr>
      <w:r>
        <w:rPr>
          <w:rFonts w:ascii="Times New Roman" w:hAnsi="Times New Roman"/>
          <w:b w:val="0"/>
          <w:i w:val="0"/>
          <w:color w:val="000000"/>
          <w:sz w:val="26"/>
        </w:rPr>
        <w:t>Tuy nhiên, quá trình vận hành và quản lý tại nhiều cụm rạp chiếu phim truyền thống vẫn còn tồn tại những hạn chế đáng kể: khán giả phải trực tiếp đến rạp để xếp hàng mua vé giấy, khó hình dung góc nhìn thực tế từ ghế tới màn hình chiếu, hoặc mất nhiều thời gian chờ đợi vào các khung giờ cao điểm cuối tuần. Về phía rạp chiếu phim, công tác quản lý danh mục phim, kiểm soát phòng chiếu, xếp lịch suất chiếu thủ công (dễ gây xung đột trùng giờ), quản lý bán vé quầy, soát vé và tổng hợp báo cáo doanh thu đòi hỏi nhiều nhân lực và tiềm ẩn nguy cơ sai sót nếu chưa được hỗ trợ bằng hệ thống phần mềm chuyên nghiệp.</w:t>
      </w:r>
    </w:p>
    <w:p>
      <w:pPr>
        <w:spacing w:line="288" w:lineRule="auto" w:before="0" w:after="40"/>
        <w:jc w:val="both"/>
      </w:pPr>
      <w:r>
        <w:rPr>
          <w:rFonts w:ascii="Times New Roman" w:hAnsi="Times New Roman"/>
          <w:b w:val="0"/>
          <w:i w:val="0"/>
          <w:color w:val="000000"/>
          <w:sz w:val="26"/>
        </w:rPr>
        <w:t>Xuất phát từ thực tế đó, nhóm thực hiện khảo sát hiện trạng và thu thập thông tin chuyên sâu nhằm xác định chính xác nhu cầu của người sử dụng (khán giả, nhân viên, quản lý, quản trị viên), tìm hiểu các quy trình nghiệp vụ rạp chiếu phim thực tế và làm cơ sở vững chắc để xây dựng 'Hệ thống đặt vé và quản lý suất chiếu rạp chiếu phim (Cinestar Cinema)' có tính ứng dụng thực tiễn cao.</w:t>
      </w:r>
    </w:p>
    <w:p>
      <w:pPr>
        <w:keepNext/>
        <w:spacing w:line="312" w:lineRule="auto" w:before="120" w:after="40"/>
        <w:jc w:val="left"/>
      </w:pPr>
      <w:r>
        <w:rPr>
          <w:rFonts w:ascii="Times New Roman" w:hAnsi="Times New Roman"/>
          <w:b/>
          <w:i/>
          <w:color w:val="000000"/>
          <w:sz w:val="26"/>
        </w:rPr>
        <w:t>2.1.1. Mục tiêu khảo sát</w:t>
      </w:r>
    </w:p>
    <w:p>
      <w:pPr>
        <w:spacing w:line="288" w:lineRule="auto" w:before="0" w:after="40"/>
        <w:jc w:val="both"/>
      </w:pPr>
      <w:r>
        <w:rPr>
          <w:rFonts w:ascii="Times New Roman" w:hAnsi="Times New Roman"/>
          <w:b w:val="0"/>
          <w:i w:val="0"/>
          <w:color w:val="000000"/>
          <w:sz w:val="26"/>
        </w:rPr>
        <w:t>Mục tiêu của quá trình khảo sát là tìm hiểu thực trạng hoạt động bán vé và quản lý vận hành tại các cụm rạp chiếu phim thương mại hiện đại (như Cinestar, CGV, Lotte Cinema, Beta Cinemas), đồng thời xác định rõ nhu cầu của khán giả, nhân viên bán vé/soát vé và người quản lý rạp đối với một hệ thống ứng dụng Web tích hợp. Thông qua quá trình khảo sát, nhóm tập trung vào 4 mục tiêu chính sau:</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Thứ nhất, tìm hiểu nhu cầu của khách hàng (khán giả): </w:t>
      </w:r>
      <w:r>
        <w:rPr>
          <w:rFonts w:ascii="Times New Roman" w:hAnsi="Times New Roman"/>
          <w:sz w:val="26"/>
        </w:rPr>
        <w:t>Khảo sát nhằm xác định những nhu cầu thường gặp của người xem phim khi tìm kiếm thông tin và mua vé xem phim: tra cứu phim đang chiếu và sắp chiếu, xem trailer và tóm tắt nội dung, lọc theo cụm rạp gần nhất, xem lịch chiếu theo ngày, tương tác trực quan với sơ đồ ghế ngồi của phòng chiếu, đặt combo bắp nước, áp dụng mã ưu đãi, thực hiện thanh toán trực tuyến an toàn và nhận vé điện tử kèm mã QR Code bảo mật để vào phòng chiếu không cần vé giấy.</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Thứ hai, tìm hiểu quy trình quản lý và vận hành của rạp chiếu phim: </w:t>
      </w:r>
      <w:r>
        <w:rPr>
          <w:rFonts w:ascii="Times New Roman" w:hAnsi="Times New Roman"/>
          <w:sz w:val="26"/>
        </w:rPr>
        <w:t>Khảo sát quy trình quản lý danh mục phim chiếu rạp, thông số kỹ thuật phòng chiếu (2D, 3D, IMAX Laser, Dolby Atmos), cấu hình ma trận ghế ngồi (ghế thường, VIP, đôi sweetbox) và chính sách giá vé linh hoạt. Đặc biệt, tìm hiểu quy trình lập lịch suất chiếu, tính toán thời gian chiếm dụng phòng (thời lượng phim cộng thời gian đệm vệ sinh), quy trình bán vé tại quầy (POS), quy trình soát vé vào phòng và nhu cầu thống kê doanh thu, tỷ lệ lấp đầy rạp theo thời gian thực.</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Thứ ba, xác định những hạn chế và bất cập trong quá trình vận hành thực tế: </w:t>
      </w:r>
      <w:r>
        <w:rPr>
          <w:rFonts w:ascii="Times New Roman" w:hAnsi="Times New Roman"/>
          <w:sz w:val="26"/>
        </w:rPr>
        <w:t>Xác định rõ những khó khăn mà khách hàng và ban quản lý rạp thường gặp phải trong mô hình vận hành cũ: tình trạng quá tải và ùn tắc tại quầy vé vào giờ cao điểm, nguy cơ mua trùng ghế do tranh chấp đồng thời (race condition), sai sót con người khi xếp lịch chiếu dẫn đến xung đột phòng chiếu, rủi ro gian lận quay vòng vé giấy do khâu soát vé thủ công, và sự chậm trễ trong việc tổng hợp số liệu doanh thu phục vụ ra quyết định kinh doanh.</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Thứ tư, xác định các yêu cầu đối với hệ thống phần mềm mới: </w:t>
      </w:r>
      <w:r>
        <w:rPr>
          <w:rFonts w:ascii="Times New Roman" w:hAnsi="Times New Roman"/>
          <w:sz w:val="26"/>
        </w:rPr>
        <w:t>Từ các thông tin thu thập được, nhóm xác định cụ thể các module chức năng cần thiết cho hệ thống: quản lý tài khoản và phân quyền vai trò RBAC, tra cứu phim và lịch chiếu, sơ đồ chọn ghế động kèm cơ chế khóa ghế 5 phút, đặt bắp nước, thanh toán trực tuyến, vé điện tử QR Code, bán vé tại quầy POS, quét mã QR soát vé tích hợp camera, thuật toán tự động ngăn chặn xung đột suất chiếu (Conflict Detector), Dashboard thống kê doanh thu và tỷ lệ lấp đầy rạp (Chart.js), cấu hình tham số hệ thống và nhật ký kiểm toán (Audit Logs).</w:t>
      </w:r>
    </w:p>
    <w:p>
      <w:pPr>
        <w:keepNext/>
        <w:spacing w:line="312" w:lineRule="auto" w:before="120" w:after="40"/>
        <w:jc w:val="left"/>
      </w:pPr>
      <w:r>
        <w:rPr>
          <w:rFonts w:ascii="Times New Roman" w:hAnsi="Times New Roman"/>
          <w:b/>
          <w:i/>
          <w:color w:val="000000"/>
          <w:sz w:val="26"/>
        </w:rPr>
        <w:t>2.1.2. Các phương pháp điều tra khảo sát và lựa chọn phương pháp</w:t>
      </w:r>
    </w:p>
    <w:p>
      <w:pPr>
        <w:spacing w:line="288" w:lineRule="auto" w:before="0" w:after="40"/>
        <w:jc w:val="both"/>
      </w:pPr>
      <w:r>
        <w:rPr>
          <w:rFonts w:ascii="Times New Roman" w:hAnsi="Times New Roman"/>
          <w:b w:val="0"/>
          <w:i w:val="0"/>
          <w:color w:val="000000"/>
          <w:sz w:val="26"/>
        </w:rPr>
        <w:t>Trong lý thuyết Phân tích và Thiết kế hệ thống thông tin, quá trình điều tra khảo sát hiện trạng là tiền đề quyết định sự thành công của một dự án phần mềm. Nhóm nghiên cứu đã tìm hiểu và đối sánh 4 phương pháp điều tra khảo sát kinh điển theo giáo trình chuyên ngành:</w:t>
      </w:r>
    </w:p>
    <w:p>
      <w:pPr>
        <w:spacing w:line="288" w:lineRule="auto" w:before="40" w:after="20"/>
        <w:jc w:val="both"/>
      </w:pPr>
      <w:r>
        <w:rPr>
          <w:rFonts w:ascii="Times New Roman" w:hAnsi="Times New Roman"/>
          <w:b/>
          <w:i w:val="0"/>
          <w:color w:val="000000"/>
          <w:sz w:val="26"/>
        </w:rPr>
        <w:t>1. Phương pháp quan sát (Observation):</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Đặc điểm: </w:t>
      </w:r>
      <w:r>
        <w:rPr>
          <w:rFonts w:ascii="Times New Roman" w:hAnsi="Times New Roman"/>
          <w:sz w:val="26"/>
        </w:rPr>
        <w:t>Gồm quan sát trực tiếp (tại chỗ, chi tiết công việc hệ thống cũ và nhân viên thừa hành) và quan sát gián tiếp (từ xa, khái quát tổ chức). Giúp người quan sát thấy cách quản lý các hoạt động. Ưu điểm: dễ thực hiện, theo dõi trực tiếp thực tế. Nhược điểm: mang tính chủ quan, người bị quan sát bị tâm lý, tốn thời gian, thông tin chỉ mang tính bề ngoài, không thể hiện đầy đủ quy tắc logic nghiệp vụ ngầm.</w:t>
      </w:r>
    </w:p>
    <w:p>
      <w:pPr>
        <w:spacing w:line="288" w:lineRule="auto" w:before="40" w:after="20"/>
        <w:jc w:val="both"/>
      </w:pPr>
      <w:r>
        <w:rPr>
          <w:rFonts w:ascii="Times New Roman" w:hAnsi="Times New Roman"/>
          <w:b/>
          <w:i w:val="0"/>
          <w:color w:val="000000"/>
          <w:sz w:val="26"/>
        </w:rPr>
        <w:t>2. Phương pháp phỏng vấn (Interview):</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Đặc điểm: </w:t>
      </w:r>
      <w:r>
        <w:rPr>
          <w:rFonts w:ascii="Times New Roman" w:hAnsi="Times New Roman"/>
          <w:sz w:val="26"/>
        </w:rPr>
        <w:t>Là hình thức đối thoại trực tiếp hoặc gián tiếp giữa người phỏng vấn và người được phỏng vấn để thu thập thông tin chuyên sâu. Lưu ý: chuẩn bị rõ chủ đề, câu hỏi, tài liệu liên quan; thống nhất trước nội dung; lựa chọn câu hỏi hợp lý (kết hợp câu hỏi mở và câu hỏi đóng); giữ thái độ đúng mực. Tác dụng: Cho phép nắm bắt nguồn thông tin chính yếu nhất về hệ thống hiện tại và hệ thống cần phát triển trong tương lai.</w:t>
      </w:r>
    </w:p>
    <w:p>
      <w:pPr>
        <w:spacing w:line="288" w:lineRule="auto" w:before="40" w:after="20"/>
        <w:jc w:val="both"/>
      </w:pPr>
      <w:r>
        <w:rPr>
          <w:rFonts w:ascii="Times New Roman" w:hAnsi="Times New Roman"/>
          <w:b/>
          <w:i w:val="0"/>
          <w:color w:val="000000"/>
          <w:sz w:val="26"/>
        </w:rPr>
        <w:t>3. Phương pháp điều tra thăm dò (Survey / Questionnaire):</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Đặc điểm: </w:t>
      </w:r>
      <w:r>
        <w:rPr>
          <w:rFonts w:ascii="Times New Roman" w:hAnsi="Times New Roman"/>
          <w:sz w:val="26"/>
        </w:rPr>
        <w:t>Phương pháp thông dụng của thống kê học nhằm thu thập thông tin theo chủ đề (điều tra toàn bộ hoặc điều tra chọn mẫu). Tác dụng: Nắm bắt thông tin có tính vĩ mô, thích hợp điều tra tần suất trong nghiên cứu khả thi nhưng khó đi sâu vào quy trình xử lý nghiệp vụ nội bộ.</w:t>
      </w:r>
    </w:p>
    <w:p>
      <w:pPr>
        <w:spacing w:line="288" w:lineRule="auto" w:before="40" w:after="20"/>
        <w:jc w:val="both"/>
      </w:pPr>
      <w:r>
        <w:rPr>
          <w:rFonts w:ascii="Times New Roman" w:hAnsi="Times New Roman"/>
          <w:b/>
          <w:i w:val="0"/>
          <w:color w:val="000000"/>
          <w:sz w:val="26"/>
        </w:rPr>
        <w:t>4. Phương pháp nghiên cứu tài liệu (Document Study):</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Đặc điểm: </w:t>
      </w:r>
      <w:r>
        <w:rPr>
          <w:rFonts w:ascii="Times New Roman" w:hAnsi="Times New Roman"/>
          <w:sz w:val="26"/>
        </w:rPr>
        <w:t>Thu nhận thông tin tổng quát về cấu trúc, cơ chế hoạt động, quy trình vận hành. Phạm vi nghiên cứu gồm: Môi trường bên ngoài (cạnh tranh, công nghệ); Môi trường kỹ thuật (phần cứng, phần mềm, CSDL, đội ngũ phát triển); Môi trường vật lý (quy trình xử lý số liệu, độ tin cậy); Môi trường tổ chức (chức năng, quy mô, nhân sự, tài chính, dự án đầu tư).</w:t>
      </w:r>
    </w:p>
    <w:p>
      <w:pPr>
        <w:spacing w:line="288" w:lineRule="auto" w:before="60" w:after="20"/>
        <w:jc w:val="both"/>
      </w:pPr>
      <w:r>
        <w:rPr>
          <w:rFonts w:ascii="Times New Roman" w:hAnsi="Times New Roman"/>
          <w:b/>
          <w:i/>
          <w:color w:val="000000"/>
          <w:sz w:val="26"/>
        </w:rPr>
        <w:t>Lựa chọn phương pháp khảo sát phù hợp với hệ thống rạp chiếu phim Cinestar Cinema:</w:t>
      </w:r>
    </w:p>
    <w:p>
      <w:pPr>
        <w:spacing w:line="288" w:lineRule="auto" w:before="0" w:after="40"/>
        <w:jc w:val="both"/>
      </w:pPr>
      <w:r>
        <w:rPr>
          <w:rFonts w:ascii="Times New Roman" w:hAnsi="Times New Roman"/>
          <w:b w:val="0"/>
          <w:i w:val="0"/>
          <w:color w:val="000000"/>
          <w:sz w:val="26"/>
        </w:rPr>
        <w:t>Căn cứ vào đặc thù của đề tài 'Hệ thống đặt vé và quản lý suất chiếu rạp chiếu phim (Cinestar Cinema)' – một hệ thống thông tin quản lý tích hợp đa phân hệ phục vụ đồng thời 4 nhóm tác nhân (Khách hàng, Nhân viên quầy POS, Nhân viên soát vé, Quản lý rạp và Quản trị viên) với nhiều bài toán logic phức tạp (thuật toán tự động ngăn chặn xung đột lịch chiếu, khóa giữ ghế 5 phút chống race condition, soát vé QR chống gian lận) – nhóm nghiên cứu quyết định lựa chọn **Phương pháp phỏng vấn (Interview Method)** làm phương pháp khảo sát chủ đạo.</w:t>
      </w:r>
    </w:p>
    <w:p>
      <w:pPr>
        <w:spacing w:line="288" w:lineRule="auto" w:before="0" w:after="40"/>
        <w:jc w:val="both"/>
      </w:pPr>
      <w:r>
        <w:rPr>
          <w:rFonts w:ascii="Times New Roman" w:hAnsi="Times New Roman"/>
          <w:b w:val="0"/>
          <w:i w:val="0"/>
          <w:color w:val="000000"/>
          <w:sz w:val="26"/>
        </w:rPr>
        <w:t>Lý do lựa chọn: Phương pháp phỏng vấn cho phép nhóm đối thoại trực tiếp với từng nhóm tác nhân, lắng nghe khó khăn thực tế từ người trong cuộc (Manager, Staff, Client), làm rõ các quy tắc nghiệp vụ rạp chiếu mà phương pháp quan sát hay điều tra thăm dò vĩ mô không thể tiếp cận được. Nhóm áp dụng kết hợp cả câu hỏi đóng (định lượng thông tin, tần suất) và câu hỏi mở (mô tả quy trình nghiệp vụ và đề xuất giải pháp).</w:t>
      </w:r>
    </w:p>
    <w:p>
      <w:pPr>
        <w:keepNext/>
        <w:spacing w:line="312" w:lineRule="auto" w:before="120" w:after="40"/>
        <w:jc w:val="left"/>
      </w:pPr>
      <w:r>
        <w:rPr>
          <w:rFonts w:ascii="Times New Roman" w:hAnsi="Times New Roman"/>
          <w:b/>
          <w:i/>
          <w:color w:val="000000"/>
          <w:sz w:val="26"/>
        </w:rPr>
        <w:t>2.1.3. Kế hoạch và nội dung khảo sát theo phương pháp phỏng vấn</w:t>
      </w:r>
    </w:p>
    <w:p>
      <w:pPr>
        <w:spacing w:line="288" w:lineRule="auto" w:before="0" w:after="40"/>
        <w:jc w:val="both"/>
      </w:pPr>
      <w:r>
        <w:rPr>
          <w:rFonts w:ascii="Times New Roman" w:hAnsi="Times New Roman"/>
          <w:b w:val="0"/>
          <w:i w:val="0"/>
          <w:color w:val="000000"/>
          <w:sz w:val="26"/>
        </w:rPr>
        <w:t>Bám sát những lưu ý kỹ thuật của phương pháp phỏng vấn, nhóm đã xây dựng kế hoạch và chuẩn bị kỹ lưỡng các nội dung trước khi tiến hành:</w:t>
      </w:r>
    </w:p>
    <w:p>
      <w:pPr>
        <w:spacing w:line="288" w:lineRule="auto" w:before="60" w:after="20"/>
        <w:jc w:val="both"/>
      </w:pPr>
      <w:r>
        <w:rPr>
          <w:rFonts w:ascii="Times New Roman" w:hAnsi="Times New Roman"/>
          <w:b/>
          <w:i w:val="0"/>
          <w:color w:val="000000"/>
          <w:sz w:val="26"/>
        </w:rPr>
        <w:t>Bước 1: Chuẩn bị nội dung chủ đề và tài liệu phỏng vấn</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Nội dung chuẩn bị: </w:t>
      </w:r>
      <w:r>
        <w:rPr>
          <w:rFonts w:ascii="Times New Roman" w:hAnsi="Times New Roman"/>
          <w:sz w:val="26"/>
        </w:rPr>
        <w:t>Xác định rõ chủ đề: 'Khảo sát quy trình vận hành, bán vé đa kênh, lập lịch suất chiếu và soát vé chống gian lận tại cụm rạp chiếu phim'. Chuẩn bị các tài liệu biểu mẫu thực tế: mẫu vé giấy hiện hành, sơ đồ phòng chiếu, bảng giá vé theo định dạng (2D, 3D, IMAX), quy trình dọn phòng và mẫu báo cáo doanh thu cuối ca.</w:t>
      </w:r>
    </w:p>
    <w:p>
      <w:pPr>
        <w:spacing w:line="288" w:lineRule="auto" w:before="60" w:after="20"/>
        <w:jc w:val="both"/>
      </w:pPr>
      <w:r>
        <w:rPr>
          <w:rFonts w:ascii="Times New Roman" w:hAnsi="Times New Roman"/>
          <w:b/>
          <w:i w:val="0"/>
          <w:color w:val="000000"/>
          <w:sz w:val="26"/>
        </w:rPr>
        <w:t>Bước 2: Lựa chọn đối tượng và thống nhất lịch hẹn phỏng vấn</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Cơ cấu người phỏng vấn: </w:t>
      </w:r>
      <w:r>
        <w:rPr>
          <w:rFonts w:ascii="Times New Roman" w:hAnsi="Times New Roman"/>
          <w:sz w:val="26"/>
        </w:rPr>
        <w:t>Nhóm lựa chọn cơ cấu đối tượng phỏng vấn đại diện cho 4 nhóm tác nhân của hệ thống: (1) 01 Quản lý cụm rạp Cinestar (Manager); (2) 02 Nhân viên bán vé tại quầy (Staff POS); (3) 02 Nhân viên soát vé tại cửa phòng chiếu (Staff Ticket Controller); (4) 05 Khách hàng thường xuyên (Client) xem phim tại rạp. Nhóm gửi trước chủ đề và các nội dung chính để các bên có thời gian chuẩn bị.</w:t>
      </w:r>
    </w:p>
    <w:p>
      <w:pPr>
        <w:spacing w:line="288" w:lineRule="auto" w:before="60" w:after="20"/>
        <w:jc w:val="both"/>
      </w:pPr>
      <w:r>
        <w:rPr>
          <w:rFonts w:ascii="Times New Roman" w:hAnsi="Times New Roman"/>
          <w:b/>
          <w:i w:val="0"/>
          <w:color w:val="000000"/>
          <w:sz w:val="26"/>
        </w:rPr>
        <w:t>Bước 3: Thiết kế các câu hỏi hợp lý (kết hợp câu hỏi đóng và câu hỏi mở)</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Nhóm câu hỏi Quản lý: </w:t>
      </w:r>
      <w:r>
        <w:rPr>
          <w:rFonts w:ascii="Times New Roman" w:hAnsi="Times New Roman"/>
          <w:sz w:val="26"/>
        </w:rPr>
        <w:t>Phỏng vấn Quản lý rạp (Manager): 'Hiện tại quy trình xếp lịch chiếu được thực hiện như thế nào và anh/chị thường mất bao nhiêu thời gian?' (Câu hỏi mở); 'Rạp có thường xuyên gặp sự cố trùng phòng chiếu hoặc trùng giờ chiếu do người xếp lịch nhầm lẫn không?' (Câu hỏi đóng: Có/Không/Thỉnh thoảng); 'Thời gian đệm vệ sinh dọn phòng giữa hai suất chiếu là bao nhiêu phút?' (Câu hỏi đóng: 10/15/20 phút); 'Anh/chị cần các biểu đồ và chỉ số thống kê nào trên Dashboard thời gian thực?' (Câu hỏi mở).</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Nhóm câu hỏi Nhân viên POS: </w:t>
      </w:r>
      <w:r>
        <w:rPr>
          <w:rFonts w:ascii="Times New Roman" w:hAnsi="Times New Roman"/>
          <w:sz w:val="26"/>
        </w:rPr>
        <w:t>Phỏng vấn Nhân viên quầy vé (Staff POS): 'Thao tác bán 1 vé tại quầy vào giờ cao điểm mất bao lâu và điểm nghẽn lớn nhất là gì?' (Câu hỏi mở); 'Anh/chị có gặp khó khăn khi mô tả vị trí ghế ngồi cho khách qua màn hình quay tay không?' (Câu hỏi đóng: Rất khó/Bình thường/Dễ); 'Quy trình chọn thêm combo bắp nước F&amp;B được thực hiện ra sao?' (Câu hỏi mở).</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Nhóm câu hỏi Soát vé: </w:t>
      </w:r>
      <w:r>
        <w:rPr>
          <w:rFonts w:ascii="Times New Roman" w:hAnsi="Times New Roman"/>
          <w:sz w:val="26"/>
        </w:rPr>
        <w:t>Phỏng vấn Nhân viên soát vé (Staff Scanner): 'Quy trình soát vé hiện tại tại cửa phòng chiếu được thực hiện bằng cách nào?' (Câu hỏi mở: xé vé/soi đèn/nhìn mắt thường); 'Đã bao giờ xảy ra tình trạng khách sử dụng vé đã dùng trước đó hoặc chụp màn hình vé của người khác để vào rạp không?' (Câu hỏi đóng: Đã từng/Chưa từng/Khó phát hiện); 'Nếu hệ thống có ứng dụng quét mã QR bằng camera trong &lt; 100ms và phát chuông báo động đỏ khi vé đã dùng thì có hữu ích không?' (Câu hỏi đóng: Rất hữu ích/Hữu ích/Không cần thiết).</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Nhóm câu hỏi Khách hàng: </w:t>
      </w:r>
      <w:r>
        <w:rPr>
          <w:rFonts w:ascii="Times New Roman" w:hAnsi="Times New Roman"/>
          <w:sz w:val="26"/>
        </w:rPr>
        <w:t>Phỏng vấn Khách hàng (Client): 'Bạn thích mua vé xem phim online qua website hay đến mua trực tiếp tại quầy rạp?' (Câu hỏi đóng: Online/Quầy rạp); 'Khi đặt online, bạn có cảm thấy lo lắng bị người khác chiếm mất vị trí ghế trong lúc đang nhập thông tin thanh toán không?' (Câu hỏi đóng: Rất lo lắng/Bình thường/Không); 'Tính năng tự động khóa giữ ghế tạm thời trong 5 phút kèm đồng hồ đếm ngược có giúp bạn an tâm hơn không?' (Câu hỏi đóng: Rất an tâm/An tâm); 'Bạn có mong muốn nhận vé điện tử kèm mã QR Code lưu trên điện thoại để vào thẳng phòng chiếu không cần in vé giấy không?' (Câu hỏi đóng: Rất mong muốn/Bình thường).</w:t>
      </w:r>
    </w:p>
    <w:p>
      <w:pPr>
        <w:spacing w:line="288" w:lineRule="auto" w:before="60" w:after="20"/>
        <w:jc w:val="both"/>
      </w:pPr>
      <w:r>
        <w:rPr>
          <w:rFonts w:ascii="Times New Roman" w:hAnsi="Times New Roman"/>
          <w:b/>
          <w:i w:val="0"/>
          <w:color w:val="000000"/>
          <w:sz w:val="26"/>
        </w:rPr>
        <w:t>Bước 4: Tinh thần và thái độ khi phỏng vấn</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Thái độ thực hiện: </w:t>
      </w:r>
      <w:r>
        <w:rPr>
          <w:rFonts w:ascii="Times New Roman" w:hAnsi="Times New Roman"/>
          <w:sz w:val="26"/>
        </w:rPr>
        <w:t>Các thành viên nhóm luôn giữ tinh thần thoải mái, lắng nghe tích cực, thái độ tôn trọng và ghi chép trung thực toàn bộ ý kiến phản hồi của các đối tượng tham gia phỏng vấn.</w:t>
      </w:r>
    </w:p>
    <w:p>
      <w:pPr>
        <w:keepNext/>
        <w:spacing w:before="100" w:after="40"/>
        <w:jc w:val="left"/>
      </w:pPr>
      <w:r>
        <w:rPr>
          <w:rFonts w:ascii="Times New Roman" w:hAnsi="Times New Roman"/>
          <w:b/>
          <w:sz w:val="26"/>
        </w:rPr>
        <w:t>Bảng 2.1. Kế hoạch và nội dung phỏng vấn các nhóm tác nhân tại rạp Cinestar</w:t>
      </w:r>
    </w:p>
    <w:tbl>
      <w:tblPr>
        <w:tblW w:type="auto" w:w="0"/>
        <w:jc w:val="center"/>
        <w:tblLayout w:type="fixed"/>
        <w:tblLook w:firstColumn="1" w:firstRow="1" w:lastColumn="0" w:lastRow="0" w:noHBand="0" w:noVBand="1" w:val="04A0"/>
      </w:tblPr>
      <w:tblGrid>
        <w:gridCol w:w="2269"/>
        <w:gridCol w:w="2269"/>
        <w:gridCol w:w="2269"/>
        <w:gridCol w:w="2269"/>
      </w:tblGrid>
      <w:tr>
        <w:trPr>
          <w:cantSplit/>
        </w:trPr>
        <w:tc>
          <w:tcPr>
            <w:tcW w:type="dxa" w:w="1872"/>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Nhóm tác nhân</w:t>
            </w:r>
          </w:p>
        </w:tc>
        <w:tc>
          <w:tcPr>
            <w:tcW w:type="dxa" w:w="1872"/>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Hình thức phỏng vấn</w:t>
            </w:r>
          </w:p>
        </w:tc>
        <w:tc>
          <w:tcPr>
            <w:tcW w:type="dxa" w:w="3456"/>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Nội dung &amp; Dạng câu hỏi chính</w:t>
            </w:r>
          </w:p>
        </w:tc>
        <w:tc>
          <w:tcPr>
            <w:tcW w:type="dxa" w:w="2592"/>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Mục tiêu thu thập</w:t>
            </w:r>
          </w:p>
        </w:tc>
      </w:tr>
      <w:tr>
        <w:trPr>
          <w:cantSplit/>
        </w:trPr>
        <w:tc>
          <w:tcPr>
            <w:tcW w:type="dxa" w:w="187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Quản lý rạp</w:t>
              <w:br/>
              <w:t>(Manager)</w:t>
            </w:r>
          </w:p>
        </w:tc>
        <w:tc>
          <w:tcPr>
            <w:tcW w:type="dxa" w:w="187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Đối thoại trực tiếp tại văn phòng rạp</w:t>
            </w:r>
          </w:p>
        </w:tc>
        <w:tc>
          <w:tcPr>
            <w:tcW w:type="dxa" w:w="345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 Quy trình xếp lịch suất chiếu (Mở)</w:t>
              <w:br/>
              <w:t>- Tần suất xung đột phòng/giờ (Đóng)</w:t>
              <w:br/>
              <w:t>- Thời gian đệm dọn phòng 15p (Đóng)</w:t>
              <w:br/>
              <w:t>- Dashboard doanh thu, tỷ lệ lấp đầy % (Mở)</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Xác định thuật toán chống xung đột suất chiếu và Dashboard quản trị</w:t>
            </w:r>
          </w:p>
        </w:tc>
      </w:tr>
      <w:tr>
        <w:trPr>
          <w:cantSplit/>
        </w:trPr>
        <w:tc>
          <w:tcPr>
            <w:tcW w:type="dxa" w:w="187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Nhân viên quầy</w:t>
              <w:br/>
              <w:t>(Staff POS)</w:t>
            </w:r>
          </w:p>
        </w:tc>
        <w:tc>
          <w:tcPr>
            <w:tcW w:type="dxa" w:w="187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Phỏng vấn trực tiếp tại quầy vé rạp</w:t>
            </w:r>
          </w:p>
        </w:tc>
        <w:tc>
          <w:tcPr>
            <w:tcW w:type="dxa" w:w="345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 Tốc độ bán vé tại quầy &lt; 30s (Đóng)</w:t>
              <w:br/>
              <w:t>- Khó khăn khi chọn ghế cho khách (Mở)</w:t>
              <w:br/>
              <w:t>- Bán combo bắp nước F&amp;B tích hợp (Mở)</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Thiết kế giao diện POS tinh gọn, bán vé và combo siêu tốc</w:t>
            </w:r>
          </w:p>
        </w:tc>
      </w:tr>
      <w:tr>
        <w:trPr>
          <w:cantSplit/>
        </w:trPr>
        <w:tc>
          <w:tcPr>
            <w:tcW w:type="dxa" w:w="187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Nhân viên soát vé</w:t>
              <w:br/>
              <w:t>(Staff Scanner)</w:t>
            </w:r>
          </w:p>
        </w:tc>
        <w:tc>
          <w:tcPr>
            <w:tcW w:type="dxa" w:w="187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Phỏng vấn tại cửa phòng chiếu</w:t>
            </w:r>
          </w:p>
        </w:tc>
        <w:tc>
          <w:tcPr>
            <w:tcW w:type="dxa" w:w="345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 Rủi ro quay vòng vé giấy (Đóng)</w:t>
              <w:br/>
              <w:t>- Quét mã QR qua camera &lt; 100ms (Đóng)</w:t>
              <w:br/>
              <w:t>- Cơ chế cảnh báo gian lận màu đỏ (Mở)</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Xây dựng module quét QR Code camera và kiểm soát gian lận 2 lớp</w:t>
            </w:r>
          </w:p>
        </w:tc>
      </w:tr>
      <w:tr>
        <w:trPr>
          <w:cantSplit/>
        </w:trPr>
        <w:tc>
          <w:tcPr>
            <w:tcW w:type="dxa" w:w="187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Khách hàng</w:t>
              <w:br/>
              <w:t>(Client)</w:t>
            </w:r>
          </w:p>
        </w:tc>
        <w:tc>
          <w:tcPr>
            <w:tcW w:type="dxa" w:w="187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Phỏng vấn trực tiếp &amp; online</w:t>
            </w:r>
          </w:p>
        </w:tc>
        <w:tc>
          <w:tcPr>
            <w:tcW w:type="dxa" w:w="345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 Nhu cầu đặt vé online qua web (Đóng)</w:t>
              <w:br/>
              <w:t>- Nỗi lo mất ghế khi thanh toán (Đóng)</w:t>
              <w:br/>
              <w:t>- Cơ chế khóa giữ ghế tạm thời 5 phút (Đóng)</w:t>
              <w:br/>
              <w:t>- Vé điện tử QR Code không chạm (Mở)</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Thiết kế sơ đồ ghế động, giải thuật khóa ghế 5 phút và vé QR</w:t>
            </w:r>
          </w:p>
        </w:tc>
      </w:tr>
    </w:tbl>
    <w:p>
      <w:pPr>
        <w:spacing w:before="40" w:after="80"/>
        <w:jc w:val="right"/>
      </w:pPr>
      <w:r>
        <w:rPr>
          <w:rFonts w:ascii="Times New Roman" w:hAnsi="Times New Roman"/>
          <w:i/>
          <w:sz w:val="24"/>
        </w:rPr>
        <w:t>(Nguồn: Nhóm 10 - Kế hoạch phỏng vấn điều tra hệ thống rạp Cinestar)</w:t>
      </w:r>
    </w:p>
    <w:p>
      <w:pPr>
        <w:keepNext/>
        <w:spacing w:line="312" w:lineRule="auto" w:before="120" w:after="40"/>
        <w:jc w:val="left"/>
      </w:pPr>
      <w:r>
        <w:rPr>
          <w:rFonts w:ascii="Times New Roman" w:hAnsi="Times New Roman"/>
          <w:b/>
          <w:i/>
          <w:color w:val="000000"/>
          <w:sz w:val="26"/>
        </w:rPr>
        <w:t>2.1.4. Kết quả khảo sát</w:t>
      </w:r>
    </w:p>
    <w:p>
      <w:pPr>
        <w:spacing w:line="288" w:lineRule="auto" w:before="0" w:after="40"/>
        <w:jc w:val="both"/>
      </w:pPr>
      <w:r>
        <w:rPr>
          <w:rFonts w:ascii="Times New Roman" w:hAnsi="Times New Roman"/>
          <w:b w:val="0"/>
          <w:i w:val="0"/>
          <w:color w:val="000000"/>
          <w:sz w:val="26"/>
        </w:rPr>
        <w:t>Sau khi tổng hợp và phân loại các thông tin thu thập được từ các cuộc đối thoại phỏng vấn chuyên sâu, nhóm đã rút ra những kết luận then chốt làm cơ sở xây dựng hệ thống:</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Về phía Khách hàng (khán giả): </w:t>
      </w:r>
      <w:r>
        <w:rPr>
          <w:rFonts w:ascii="Times New Roman" w:hAnsi="Times New Roman"/>
          <w:sz w:val="26"/>
        </w:rPr>
        <w:t>100% khách hàng được phỏng vấn khẳng định sơ đồ chọn ghế trực quan là tính năng quan trọng nhất chi phối quyết định đặt vé; 100% khách hàng đánh giá tính năng đếm ngược giữ chỗ 5 phút (Temporary Seat Lock) là cứu cánh giúp họ an tâm hoàn tất thanh toán mà không sợ bị tranh chấp ghế; 80% khách hàng sẵn sàng đặt thêm combo bắp nước nếu được tích hợp thuận tiện trong đơn đặt vé; 100% mong muốn sử dụng vé điện tử mã QR trên smartphone để vào phòng chiếu nhanh chóng.</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Về phía Nhân viên rạp (Staff): </w:t>
      </w:r>
      <w:r>
        <w:rPr>
          <w:rFonts w:ascii="Times New Roman" w:hAnsi="Times New Roman"/>
          <w:sz w:val="26"/>
        </w:rPr>
        <w:t>Nhân viên bán vé quầy mong muốn giao diện POS phải tối giản các bước click chuột, tự động tính tổng tiền vé kèm combo bắp nước và in hóa đơn vé trong dưới 30 giây để tránh ùn tắc sảnh rạp vào giờ cao điểm. Nhân viên soát vé phản ánh phương pháp xé vé giấy thủ công rất dễ để lọt vé giả hoặc vé quay vòng; họ đánh giá cao giải pháp quét mã QR qua camera điện thoại/máy tính với cơ chế đổi trạng thái 'checked_in' và phát còi báo động màu đỏ khi vé bị quét lại.</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Về phía Quản lý (Manager) &amp; Quản trị viên (Admin): </w:t>
      </w:r>
      <w:r>
        <w:rPr>
          <w:rFonts w:ascii="Times New Roman" w:hAnsi="Times New Roman"/>
          <w:sz w:val="26"/>
        </w:rPr>
        <w:t>Quản lý rạp nhấn mạnh bài toán đau đầu nhất là sự cố xung đột lịch chiếu khi xếp thủ công trên Excel: chỉ cần sơ suất nhầm lẫn giờ chiếu hoặc không tính đủ thời gian dọn phòng (buffer time 15 phút) là phòng chiếu bị chồng chéo, gây hỗn loạn lịch vận hành. Quản lý yêu cầu hệ thống bắt buộc phải có thuật toán tự động ngăn chặn xung đột thời gian thực (Conflict Detector) và Dashboard hiển thị doanh thu 7 ngày, tỷ lệ lấp đầy rạp (%) để kịp thời điều chỉnh kế hoạch kinh doanh.</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Về mặt kỹ thuật hệ thống: </w:t>
      </w:r>
      <w:r>
        <w:rPr>
          <w:rFonts w:ascii="Times New Roman" w:hAnsi="Times New Roman"/>
          <w:sz w:val="26"/>
        </w:rPr>
        <w:t>Hệ thống phải phân quyền chặt chẽ theo mô hình RBAC; giao diện chuẩn Responsive hiển thị mượt mà trên cả máy tính và smartphone; tốc độ tải trang ban đầu &lt; 1.5 giây; thời gian phản hồi API &lt; 200ms; và cơ sở dữ liệu phải đạt chuẩn 3NF với ràng buộc UNIQUE(showtime_id, seat_id) đảm bảo không bao giờ xảy ra lỗi bán trùng ghế (Double Booking).</w:t>
      </w:r>
    </w:p>
    <w:p>
      <w:pPr>
        <w:keepNext/>
        <w:spacing w:before="100" w:after="40"/>
        <w:jc w:val="left"/>
      </w:pPr>
      <w:r>
        <w:rPr>
          <w:rFonts w:ascii="Times New Roman" w:hAnsi="Times New Roman"/>
          <w:b/>
          <w:sz w:val="26"/>
        </w:rPr>
        <w:t>Bảng 2.2. Bảng tổng hợp kết quả phân tích phỏng vấn và giải pháp đề xuất</w:t>
      </w:r>
    </w:p>
    <w:tbl>
      <w:tblPr>
        <w:tblW w:type="auto" w:w="0"/>
        <w:jc w:val="center"/>
        <w:tblLayout w:type="fixed"/>
        <w:tblLook w:firstColumn="1" w:firstRow="1" w:lastColumn="0" w:lastRow="0" w:noHBand="0" w:noVBand="1" w:val="04A0"/>
      </w:tblPr>
      <w:tblGrid>
        <w:gridCol w:w="3025"/>
        <w:gridCol w:w="3025"/>
        <w:gridCol w:w="3025"/>
      </w:tblGrid>
      <w:tr>
        <w:trPr>
          <w:cantSplit/>
        </w:trPr>
        <w:tc>
          <w:tcPr>
            <w:tcW w:type="dxa" w:w="2160"/>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Đối tượng phỏng vấn</w:t>
            </w:r>
          </w:p>
        </w:tc>
        <w:tc>
          <w:tcPr>
            <w:tcW w:type="dxa" w:w="3888"/>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Nhu cầu &amp; Vấn đề thực tế phát hiện</w:t>
            </w:r>
          </w:p>
        </w:tc>
        <w:tc>
          <w:tcPr>
            <w:tcW w:type="dxa" w:w="3744"/>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Giải pháp phần mềm tương ứng</w:t>
            </w:r>
          </w:p>
        </w:tc>
      </w:tr>
      <w:tr>
        <w:trPr>
          <w:cantSplit/>
        </w:trPr>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Khách hàng</w:t>
              <w:br/>
              <w:t>(Client)</w:t>
            </w:r>
          </w:p>
        </w:tc>
        <w:tc>
          <w:tcPr>
            <w:tcW w:type="dxa" w:w="388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 Muốn tự chọn ghế trực quan trên sơ đồ</w:t>
              <w:br/>
              <w:t>- Sợ bị cướp mất ghế khi đang thanh toán</w:t>
              <w:br/>
              <w:t>- Muốn đặt combo bắp nước chung đơn vé</w:t>
              <w:br/>
              <w:t>- Muốn dùng vé QR trên điện thoại không in giấy</w:t>
            </w:r>
          </w:p>
        </w:tc>
        <w:tc>
          <w:tcPr>
            <w:tcW w:type="dxa" w:w="374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 Sơ đồ ma trận ghế động theo phòng chiếu</w:t>
              <w:br/>
              <w:t>- Kỹ thuật khóa giữ ghế tạm thời 5 phút (Seat Lock)</w:t>
              <w:br/>
              <w:t>- Module chọn gói bắp nước F&amp;B (Solo, Couple)</w:t>
              <w:br/>
              <w:t>- Vé điện tử sinh chuỗi mã QR Code bảo mật</w:t>
            </w:r>
          </w:p>
        </w:tc>
      </w:tr>
      <w:tr>
        <w:trPr>
          <w:cantSplit/>
        </w:trPr>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Nhân viên quầy</w:t>
              <w:br/>
              <w:t>(Staff POS)</w:t>
            </w:r>
          </w:p>
        </w:tc>
        <w:tc>
          <w:tcPr>
            <w:tcW w:type="dxa" w:w="388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 Cần bán vé tại quầy siêu tốc (&lt; 30s)</w:t>
              <w:br/>
              <w:t>- Thao tác chọn suất, chọn ghế nhanh</w:t>
              <w:br/>
              <w:t>- In hóa đơn vé vật lý tức thì cho khách</w:t>
            </w:r>
          </w:p>
        </w:tc>
        <w:tc>
          <w:tcPr>
            <w:tcW w:type="dxa" w:w="374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 Giao diện POS Counter tối ưu hóa thao tác</w:t>
              <w:br/>
              <w:t>- Tự động cộng dồn tiền vé và combo F&amp;B</w:t>
              <w:br/>
              <w:t>- Xuất lệnh in hóa đơn quầy 1 chạm</w:t>
            </w:r>
          </w:p>
        </w:tc>
      </w:tr>
      <w:tr>
        <w:trPr>
          <w:cantSplit/>
        </w:trPr>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Nhân viên soát vé</w:t>
              <w:br/>
              <w:t>(Staff Scanner)</w:t>
            </w:r>
          </w:p>
        </w:tc>
        <w:tc>
          <w:tcPr>
            <w:tcW w:type="dxa" w:w="388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 Khó kiểm soát vé giấy vào cửa giờ cao điểm</w:t>
              <w:br/>
              <w:t>- Nguy cơ quay vòng vé hoặc chụp ảnh vé lậu</w:t>
              <w:br/>
              <w:t>- Cần kiểm tra vé hợp lệ tức thì</w:t>
            </w:r>
          </w:p>
        </w:tc>
        <w:tc>
          <w:tcPr>
            <w:tcW w:type="dxa" w:w="374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 Ứng dụng quét mã QR tích hợp camera thiết bị</w:t>
              <w:br/>
              <w:t>- Tự động chuyển trạng thái vé sang 'checked_in'</w:t>
              <w:br/>
              <w:t>- Phát còi báo động màu ĐỎ khi phát hiện vé quét lại</w:t>
            </w:r>
          </w:p>
        </w:tc>
      </w:tr>
      <w:tr>
        <w:trPr>
          <w:cantSplit/>
        </w:trPr>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Quản lý rạp</w:t>
              <w:br/>
              <w:t>(Manager)</w:t>
            </w:r>
          </w:p>
        </w:tc>
        <w:tc>
          <w:tcPr>
            <w:tcW w:type="dxa" w:w="388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 Xếp lịch chiếu trên Excel dễ bị trùng phòng/giờ</w:t>
              <w:br/>
              <w:t>- Không đủ thời gian dọn vệ sinh phòng chiếu</w:t>
              <w:br/>
              <w:t>- Chậm trễ trong việc tổng hợp số liệu doanh thu</w:t>
            </w:r>
          </w:p>
        </w:tc>
        <w:tc>
          <w:tcPr>
            <w:tcW w:type="dxa" w:w="374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 Thuật toán kiểm tra xung đột suất chiếu tự động</w:t>
              <w:br/>
              <w:t>- Tự động cộng buffer 15 phút dọn vệ sinh phòng</w:t>
              <w:br/>
              <w:t>- Dashboard Chart.js doanh thu &amp; tỷ lệ lấp đầy %</w:t>
            </w:r>
          </w:p>
        </w:tc>
      </w:tr>
      <w:tr>
        <w:trPr>
          <w:cantSplit/>
        </w:trPr>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Quản trị viên</w:t>
              <w:br/>
              <w:t>(Admin)</w:t>
            </w:r>
          </w:p>
        </w:tc>
        <w:tc>
          <w:tcPr>
            <w:tcW w:type="dxa" w:w="388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 Cần phân quyền chặt chẽ, chống rò rỉ dữ liệu</w:t>
              <w:br/>
              <w:t>- Giám sát toàn bộ hoạt động giao dịch rạp</w:t>
            </w:r>
          </w:p>
        </w:tc>
        <w:tc>
          <w:tcPr>
            <w:tcW w:type="dxa" w:w="374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 Mô hình phân quyền đa cấp RBAC qua Middleware</w:t>
              <w:br/>
              <w:t>- Cấu hình tham số rạp và nhật ký Audit Logs</w:t>
            </w:r>
          </w:p>
        </w:tc>
      </w:tr>
    </w:tbl>
    <w:p>
      <w:pPr>
        <w:spacing w:before="40" w:after="80"/>
        <w:jc w:val="right"/>
      </w:pPr>
      <w:r>
        <w:rPr>
          <w:rFonts w:ascii="Times New Roman" w:hAnsi="Times New Roman"/>
          <w:i/>
          <w:sz w:val="24"/>
        </w:rPr>
        <w:t>(Nguồn: Nhóm 10 - Tổng hợp kết quả phỏng vấn thực tế tại cụm rạp Cinestar)</w:t>
      </w:r>
    </w:p>
    <w:p>
      <w:pPr>
        <w:keepNext/>
        <w:spacing w:line="312" w:lineRule="auto" w:before="200" w:after="60"/>
        <w:jc w:val="left"/>
      </w:pPr>
      <w:r>
        <w:rPr>
          <w:rFonts w:ascii="Times New Roman" w:hAnsi="Times New Roman"/>
          <w:b/>
          <w:color w:val="000000"/>
          <w:sz w:val="26"/>
        </w:rPr>
        <w:t>2.2. Phân tích dữ liệu</w:t>
      </w:r>
    </w:p>
    <w:p>
      <w:pPr>
        <w:spacing w:line="288" w:lineRule="auto" w:before="0" w:after="40"/>
        <w:jc w:val="both"/>
      </w:pPr>
      <w:r>
        <w:rPr>
          <w:rFonts w:ascii="Times New Roman" w:hAnsi="Times New Roman"/>
          <w:b w:val="0"/>
          <w:i w:val="0"/>
          <w:color w:val="000000"/>
          <w:sz w:val="26"/>
        </w:rPr>
        <w:t>Sau khi xác định được các nhóm dữ liệu và nghiệp vụ cần quản lý thông qua phương pháp phỏng vấn, nhóm tiến hành phân tích mối quan hệ giữa người dùng, dữ liệu và các luồng xử lý của hệ thống nhằm trả lời ba câu hỏi cốt lõi: Những đối tượng tác nhân nào tham gia tương tác với hệ thống? Mỗi đối tượng tác nhân được phép thực hiện những chức năng và quyền hạn cụ thể nào? Và hệ thống cần đáp ứng những tiêu chuẩn chất lượng kỹ thuật về hiệu năng, bảo mật, độ tin cậy và khả năng mở rộng như thế nào?</w:t>
      </w:r>
    </w:p>
    <w:p>
      <w:pPr>
        <w:keepNext/>
        <w:spacing w:line="312" w:lineRule="auto" w:before="120" w:after="40"/>
        <w:jc w:val="left"/>
      </w:pPr>
      <w:r>
        <w:rPr>
          <w:rFonts w:ascii="Times New Roman" w:hAnsi="Times New Roman"/>
          <w:b/>
          <w:i/>
          <w:color w:val="000000"/>
          <w:sz w:val="26"/>
        </w:rPr>
        <w:t>2.2.1. Người dùng (Tác nhân hệ thống)</w:t>
      </w:r>
    </w:p>
    <w:p>
      <w:pPr>
        <w:spacing w:line="288" w:lineRule="auto" w:before="0" w:after="40"/>
        <w:jc w:val="both"/>
      </w:pPr>
      <w:r>
        <w:rPr>
          <w:rFonts w:ascii="Times New Roman" w:hAnsi="Times New Roman"/>
          <w:b w:val="0"/>
          <w:i w:val="0"/>
          <w:color w:val="000000"/>
          <w:sz w:val="26"/>
        </w:rPr>
        <w:t>Dựa vào kết quả phỏng vấn và khảo sát thực tế, hệ thống Cinestar Cinema được phân định thành 4 nhóm đối tượng tác nhân:</w:t>
      </w:r>
    </w:p>
    <w:p>
      <w:pPr>
        <w:spacing w:line="288" w:lineRule="auto" w:before="80" w:after="40"/>
        <w:jc w:val="both"/>
      </w:pPr>
      <w:r>
        <w:rPr>
          <w:rFonts w:ascii="Times New Roman" w:hAnsi="Times New Roman"/>
          <w:b/>
          <w:i w:val="0"/>
          <w:color w:val="000000"/>
          <w:sz w:val="26"/>
        </w:rPr>
        <w:t>a) Khách vãng lai (Guest)</w:t>
      </w:r>
    </w:p>
    <w:p>
      <w:pPr>
        <w:spacing w:line="288" w:lineRule="auto" w:before="0" w:after="40"/>
        <w:jc w:val="both"/>
      </w:pPr>
      <w:r>
        <w:rPr>
          <w:rFonts w:ascii="Times New Roman" w:hAnsi="Times New Roman"/>
          <w:b w:val="0"/>
          <w:i w:val="0"/>
          <w:color w:val="000000"/>
          <w:sz w:val="26"/>
        </w:rPr>
        <w:t>Khách vãng lai là người truy cập website nhưng chưa thực hiện đăng nhập tài khoản. Đối tượng này chủ yếu có nhu cầu tìm hiểu thông tin phim và tham khảo giá vé trước khi quyết định đặt vé:</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Khám phá phim: </w:t>
      </w:r>
      <w:r>
        <w:rPr>
          <w:rFonts w:ascii="Times New Roman" w:hAnsi="Times New Roman"/>
          <w:sz w:val="26"/>
        </w:rPr>
        <w:t>Truy cập trang chủ hệ thống Cinestar Cinema; xem danh sách phim đang chiếu và phim sắp chiếu; xem banner phim bom tấn nổi bật; tìm kiếm phim theo từ khóa tiêu đề.</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Tra cứu và tương tác: </w:t>
      </w:r>
      <w:r>
        <w:rPr>
          <w:rFonts w:ascii="Times New Roman" w:hAnsi="Times New Roman"/>
          <w:sz w:val="26"/>
        </w:rPr>
        <w:t>Lọc phim theo thể loại, cụm rạp hoặc ngày chiếu; sắp xếp danh sách theo thời lượng hoặc ngày khởi chiếu; xem chi tiết phim (đạo diễn, diễn viên, cốt truyện, phân loại độ tuổi P/K/T13/T16/T18); xem trailer YouTube; xem lịch chiếu tại 10 cụm rạp và bảng giá vé; thực hiện đăng ký tài khoản mới hoặc đăng nhập.</w:t>
      </w:r>
    </w:p>
    <w:p>
      <w:pPr>
        <w:spacing w:line="288" w:lineRule="auto" w:before="0" w:after="60"/>
        <w:jc w:val="both"/>
      </w:pPr>
      <w:r>
        <w:rPr>
          <w:rFonts w:ascii="Times New Roman" w:hAnsi="Times New Roman"/>
          <w:b w:val="0"/>
          <w:i/>
          <w:color w:val="000000"/>
          <w:sz w:val="26"/>
        </w:rPr>
        <w:t>Khách vãng lai chưa có quyền chọn ghế giữ chỗ và không được truy cập vào bất kỳ khu vực quản trị nào của hệ thống.</w:t>
      </w:r>
    </w:p>
    <w:p>
      <w:pPr>
        <w:spacing w:line="288" w:lineRule="auto" w:before="80" w:after="40"/>
        <w:jc w:val="both"/>
      </w:pPr>
      <w:r>
        <w:rPr>
          <w:rFonts w:ascii="Times New Roman" w:hAnsi="Times New Roman"/>
          <w:b/>
          <w:i w:val="0"/>
          <w:color w:val="000000"/>
          <w:sz w:val="26"/>
        </w:rPr>
        <w:t>b) Khách hàng thành viên (Client)</w:t>
      </w:r>
    </w:p>
    <w:p>
      <w:pPr>
        <w:spacing w:line="288" w:lineRule="auto" w:before="0" w:after="40"/>
        <w:jc w:val="both"/>
      </w:pPr>
      <w:r>
        <w:rPr>
          <w:rFonts w:ascii="Times New Roman" w:hAnsi="Times New Roman"/>
          <w:b w:val="0"/>
          <w:i w:val="0"/>
          <w:color w:val="000000"/>
          <w:sz w:val="26"/>
        </w:rPr>
        <w:t>Khách hàng thành viên là người đã đăng nhập tài khoản khách hàng trên hệ thống để thực hiện trọn vẹn quy trình đặt vé và thanh toán trực tuyến. Ngoài toàn bộ quyền của khách vãng lai, khách hàng có thể:</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Đặt vé &amp; Chọn ghế: </w:t>
      </w:r>
      <w:r>
        <w:rPr>
          <w:rFonts w:ascii="Times New Roman" w:hAnsi="Times New Roman"/>
          <w:sz w:val="26"/>
        </w:rPr>
        <w:t>Lựa chọn cụm rạp, ngày chiếu và khung giờ suất chiếu; truy cập sơ đồ ma trận ghế ngồi trực quan của phòng chiếu; chọn vị trí ghế theo nhu cầu (Regular, VIP, Sweetbox); kích hoạt cơ chế khóa giữ ghế 5 phút.</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Thanh toán &amp; Vé điện tử: </w:t>
      </w:r>
      <w:r>
        <w:rPr>
          <w:rFonts w:ascii="Times New Roman" w:hAnsi="Times New Roman"/>
          <w:sz w:val="26"/>
        </w:rPr>
        <w:t>Chọn thêm gói combo bắp nước F&amp;B (Solo, Couple, Family); nhập mã ưu đãi; kiểm tra hóa đơn tạm tính và theo dõi đồng hồ đếm ngược 5:00; chọn thanh toán trực tuyến (VNPay, MoMo, Thẻ ngân hàng); nhận vé điện tử tức thì kèm mã QR Code bảo mật; quản lý 'Vé của tôi' và đổi mật khẩu.</w:t>
      </w:r>
    </w:p>
    <w:p>
      <w:pPr>
        <w:spacing w:line="288" w:lineRule="auto" w:before="80" w:after="40"/>
        <w:jc w:val="both"/>
      </w:pPr>
      <w:r>
        <w:rPr>
          <w:rFonts w:ascii="Times New Roman" w:hAnsi="Times New Roman"/>
          <w:b/>
          <w:i w:val="0"/>
          <w:color w:val="000000"/>
          <w:sz w:val="26"/>
        </w:rPr>
        <w:t>c) Nhân viên quầy và nhân viên soát vé (Staff)</w:t>
      </w:r>
    </w:p>
    <w:p>
      <w:pPr>
        <w:spacing w:line="288" w:lineRule="auto" w:before="0" w:after="40"/>
        <w:jc w:val="both"/>
      </w:pPr>
      <w:r>
        <w:rPr>
          <w:rFonts w:ascii="Times New Roman" w:hAnsi="Times New Roman"/>
          <w:b w:val="0"/>
          <w:i w:val="0"/>
          <w:color w:val="000000"/>
          <w:sz w:val="26"/>
        </w:rPr>
        <w:t>Nhân viên là người trực tiếp vận hành hoạt động hàng ngày tại cụm rạp. Sau khi đăng nhập tài khoản có vai trò 'staff', nhân viên được chuyển hướng vào phân hệ nghiệp vụ:</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Bán vé quầy POS: </w:t>
      </w:r>
      <w:r>
        <w:rPr>
          <w:rFonts w:ascii="Times New Roman" w:hAnsi="Times New Roman"/>
          <w:sz w:val="26"/>
        </w:rPr>
        <w:t>Truy cập phân hệ Bán vé quầy (POS Counter): chọn phim, chọn suất chiếu, chọn ghế trên sơ đồ và combo F&amp;B theo yêu cầu khách mua trực tiếp; thu tiền mặt hoặc quẹt thẻ, in vé vật lý và xuất hóa đơn quầy trong &lt; 30 giây.</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Soát vé QR &amp; Chống gian lận: </w:t>
      </w:r>
      <w:r>
        <w:rPr>
          <w:rFonts w:ascii="Times New Roman" w:hAnsi="Times New Roman"/>
          <w:sz w:val="26"/>
        </w:rPr>
        <w:t>Truy cập phân hệ Soát vé QR (Ticket Scanner) qua camera: quét mã QR trên vé khách hàng; hệ thống tự động xác thực trong CSDL, chuyển trạng thái vé sang 'checked_in', lưu thời gian soát và mã nhân viên; lập tức cảnh báo còi báo động màu đỏ nếu phát hiện vé đã qua sử dụng; xem lịch sử đối soát vé theo ca.</w:t>
      </w:r>
    </w:p>
    <w:p>
      <w:pPr>
        <w:spacing w:line="288" w:lineRule="auto" w:before="80" w:after="40"/>
        <w:jc w:val="both"/>
      </w:pPr>
      <w:r>
        <w:rPr>
          <w:rFonts w:ascii="Times New Roman" w:hAnsi="Times New Roman"/>
          <w:b/>
          <w:i w:val="0"/>
          <w:color w:val="000000"/>
          <w:sz w:val="26"/>
        </w:rPr>
        <w:t>d) Quản trị viên và Quản lý rạp (Admin &amp; Manager)</w:t>
      </w:r>
    </w:p>
    <w:p>
      <w:pPr>
        <w:spacing w:line="288" w:lineRule="auto" w:before="0" w:after="40"/>
        <w:jc w:val="both"/>
      </w:pPr>
      <w:r>
        <w:rPr>
          <w:rFonts w:ascii="Times New Roman" w:hAnsi="Times New Roman"/>
          <w:b w:val="0"/>
          <w:i w:val="0"/>
          <w:color w:val="000000"/>
          <w:sz w:val="26"/>
        </w:rPr>
        <w:t>Quản lý rạp (Manager) và Quản trị viên hệ thống (Admin) là nhóm người dùng nắm giữ quyền hạn điều hành và giám sát toàn diện:</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Quyền hạn Quản lý rạp (Manager): </w:t>
      </w:r>
      <w:r>
        <w:rPr>
          <w:rFonts w:ascii="Times New Roman" w:hAnsi="Times New Roman"/>
          <w:sz w:val="26"/>
        </w:rPr>
        <w:t>Quản lý danh mục 100 bộ phim (thêm, sửa, đổi trạng thái phim); quản lý 22 phòng chiếu và ma trận ghế ngồi (bật/tắt bảo trì ghế hỏng); lập lịch suất chiếu mới tích hợp thuật toán kiểm tra xung đột thời gian thực; quản lý bảng giá vé và combo F&amp;B; theo dõi Dashboard phân tích doanh thu 7 ngày gần nhất và tỷ lệ lấp đầy rạp (%).</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Quyền hạn Quản trị viên (Admin): </w:t>
      </w:r>
      <w:r>
        <w:rPr>
          <w:rFonts w:ascii="Times New Roman" w:hAnsi="Times New Roman"/>
          <w:sz w:val="26"/>
        </w:rPr>
        <w:t>Là vai trò tối cao: quản lý toàn bộ tài khoản người dùng (thêm, sửa, khóa/mở khóa tài khoản); phân quyền vai trò RBAC (Admin, Manager, Staff, Client); cấu hình tham số rạp (thời gian đệm dọn phòng, thời gian khóa ghế); giám sát nhật ký kiểm toán giao dịch (Audit Logs) và sao lưu dữ liệu.</w:t>
      </w:r>
    </w:p>
    <w:p>
      <w:pPr>
        <w:keepNext/>
        <w:spacing w:before="100" w:after="40"/>
        <w:jc w:val="left"/>
      </w:pPr>
      <w:r>
        <w:rPr>
          <w:rFonts w:ascii="Times New Roman" w:hAnsi="Times New Roman"/>
          <w:b/>
          <w:sz w:val="26"/>
        </w:rPr>
        <w:t>Bảng 2.3. Ma trận phân quyền RBAC giữa các nhóm người dùng trong hệ thống</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rPr>
        <w:tc>
          <w:tcPr>
            <w:tcW w:type="dxa" w:w="3600"/>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Mã phân hệ / Quyền hạn</w:t>
            </w:r>
          </w:p>
        </w:tc>
        <w:tc>
          <w:tcPr>
            <w:tcW w:type="dxa" w:w="1008"/>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Guest</w:t>
            </w:r>
          </w:p>
        </w:tc>
        <w:tc>
          <w:tcPr>
            <w:tcW w:type="dxa" w:w="1008"/>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Client</w:t>
            </w:r>
          </w:p>
        </w:tc>
        <w:tc>
          <w:tcPr>
            <w:tcW w:type="dxa" w:w="1008"/>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Staff</w:t>
            </w:r>
          </w:p>
        </w:tc>
        <w:tc>
          <w:tcPr>
            <w:tcW w:type="dxa" w:w="1152"/>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Manager</w:t>
            </w:r>
          </w:p>
        </w:tc>
        <w:tc>
          <w:tcPr>
            <w:tcW w:type="dxa" w:w="1152"/>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Admin</w:t>
            </w:r>
          </w:p>
        </w:tc>
      </w:tr>
      <w:tr>
        <w:trPr>
          <w:cantSplit/>
        </w:trPr>
        <w:tc>
          <w:tcPr>
            <w:tcW w:type="dxa" w:w="360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Xem trang chủ, danh sách phim, trailer, giá vé</w:t>
            </w:r>
          </w:p>
        </w:tc>
        <w:tc>
          <w:tcPr>
            <w:tcW w:type="dxa" w:w="100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Có</w:t>
            </w:r>
          </w:p>
        </w:tc>
        <w:tc>
          <w:tcPr>
            <w:tcW w:type="dxa" w:w="100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Có</w:t>
            </w:r>
          </w:p>
        </w:tc>
        <w:tc>
          <w:tcPr>
            <w:tcW w:type="dxa" w:w="100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Có</w:t>
            </w:r>
          </w:p>
        </w:tc>
        <w:tc>
          <w:tcPr>
            <w:tcW w:type="dxa" w:w="115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Có</w:t>
            </w:r>
          </w:p>
        </w:tc>
        <w:tc>
          <w:tcPr>
            <w:tcW w:type="dxa" w:w="115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Có</w:t>
            </w:r>
          </w:p>
        </w:tc>
      </w:tr>
      <w:tr>
        <w:trPr>
          <w:cantSplit/>
        </w:trPr>
        <w:tc>
          <w:tcPr>
            <w:tcW w:type="dxa" w:w="360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Chọn ghế trực quan &amp; Đặt vé Online (khóa 5p)</w:t>
            </w:r>
          </w:p>
        </w:tc>
        <w:tc>
          <w:tcPr>
            <w:tcW w:type="dxa" w:w="100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Không</w:t>
            </w:r>
          </w:p>
        </w:tc>
        <w:tc>
          <w:tcPr>
            <w:tcW w:type="dxa" w:w="100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Có</w:t>
            </w:r>
          </w:p>
        </w:tc>
        <w:tc>
          <w:tcPr>
            <w:tcW w:type="dxa" w:w="100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Không</w:t>
            </w:r>
          </w:p>
        </w:tc>
        <w:tc>
          <w:tcPr>
            <w:tcW w:type="dxa" w:w="115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Không</w:t>
            </w:r>
          </w:p>
        </w:tc>
        <w:tc>
          <w:tcPr>
            <w:tcW w:type="dxa" w:w="115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Không</w:t>
            </w:r>
          </w:p>
        </w:tc>
      </w:tr>
      <w:tr>
        <w:trPr>
          <w:cantSplit/>
        </w:trPr>
        <w:tc>
          <w:tcPr>
            <w:tcW w:type="dxa" w:w="360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Xem 'Vé của tôi', lưu trữ mã QR cá nhân</w:t>
            </w:r>
          </w:p>
        </w:tc>
        <w:tc>
          <w:tcPr>
            <w:tcW w:type="dxa" w:w="100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Không</w:t>
            </w:r>
          </w:p>
        </w:tc>
        <w:tc>
          <w:tcPr>
            <w:tcW w:type="dxa" w:w="100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Có</w:t>
            </w:r>
          </w:p>
        </w:tc>
        <w:tc>
          <w:tcPr>
            <w:tcW w:type="dxa" w:w="100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Không</w:t>
            </w:r>
          </w:p>
        </w:tc>
        <w:tc>
          <w:tcPr>
            <w:tcW w:type="dxa" w:w="115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Không</w:t>
            </w:r>
          </w:p>
        </w:tc>
        <w:tc>
          <w:tcPr>
            <w:tcW w:type="dxa" w:w="115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Không</w:t>
            </w:r>
          </w:p>
        </w:tc>
      </w:tr>
      <w:tr>
        <w:trPr>
          <w:cantSplit/>
        </w:trPr>
        <w:tc>
          <w:tcPr>
            <w:tcW w:type="dxa" w:w="360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Bán vé tại quầy (POS Counter) &amp; in vé</w:t>
            </w:r>
          </w:p>
        </w:tc>
        <w:tc>
          <w:tcPr>
            <w:tcW w:type="dxa" w:w="100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Không</w:t>
            </w:r>
          </w:p>
        </w:tc>
        <w:tc>
          <w:tcPr>
            <w:tcW w:type="dxa" w:w="100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Không</w:t>
            </w:r>
          </w:p>
        </w:tc>
        <w:tc>
          <w:tcPr>
            <w:tcW w:type="dxa" w:w="100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Có</w:t>
            </w:r>
          </w:p>
        </w:tc>
        <w:tc>
          <w:tcPr>
            <w:tcW w:type="dxa" w:w="115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Có</w:t>
            </w:r>
          </w:p>
        </w:tc>
        <w:tc>
          <w:tcPr>
            <w:tcW w:type="dxa" w:w="115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Có</w:t>
            </w:r>
          </w:p>
        </w:tc>
      </w:tr>
      <w:tr>
        <w:trPr>
          <w:cantSplit/>
        </w:trPr>
        <w:tc>
          <w:tcPr>
            <w:tcW w:type="dxa" w:w="360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Quét mã QR soát vé qua camera &amp; báo gian lận</w:t>
            </w:r>
          </w:p>
        </w:tc>
        <w:tc>
          <w:tcPr>
            <w:tcW w:type="dxa" w:w="100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Không</w:t>
            </w:r>
          </w:p>
        </w:tc>
        <w:tc>
          <w:tcPr>
            <w:tcW w:type="dxa" w:w="100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Không</w:t>
            </w:r>
          </w:p>
        </w:tc>
        <w:tc>
          <w:tcPr>
            <w:tcW w:type="dxa" w:w="100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Có</w:t>
            </w:r>
          </w:p>
        </w:tc>
        <w:tc>
          <w:tcPr>
            <w:tcW w:type="dxa" w:w="115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Có</w:t>
            </w:r>
          </w:p>
        </w:tc>
        <w:tc>
          <w:tcPr>
            <w:tcW w:type="dxa" w:w="115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Có</w:t>
            </w:r>
          </w:p>
        </w:tc>
      </w:tr>
      <w:tr>
        <w:trPr>
          <w:cantSplit/>
        </w:trPr>
        <w:tc>
          <w:tcPr>
            <w:tcW w:type="dxa" w:w="360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Xem lịch sử đối soát vé theo ca trực</w:t>
            </w:r>
          </w:p>
        </w:tc>
        <w:tc>
          <w:tcPr>
            <w:tcW w:type="dxa" w:w="100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Không</w:t>
            </w:r>
          </w:p>
        </w:tc>
        <w:tc>
          <w:tcPr>
            <w:tcW w:type="dxa" w:w="100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Không</w:t>
            </w:r>
          </w:p>
        </w:tc>
        <w:tc>
          <w:tcPr>
            <w:tcW w:type="dxa" w:w="100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Có</w:t>
            </w:r>
          </w:p>
        </w:tc>
        <w:tc>
          <w:tcPr>
            <w:tcW w:type="dxa" w:w="115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Có</w:t>
            </w:r>
          </w:p>
        </w:tc>
        <w:tc>
          <w:tcPr>
            <w:tcW w:type="dxa" w:w="115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Có</w:t>
            </w:r>
          </w:p>
        </w:tc>
      </w:tr>
      <w:tr>
        <w:trPr>
          <w:cantSplit/>
        </w:trPr>
        <w:tc>
          <w:tcPr>
            <w:tcW w:type="dxa" w:w="360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Quản lý danh mục phim &amp; Phòng chiếu/ghế</w:t>
            </w:r>
          </w:p>
        </w:tc>
        <w:tc>
          <w:tcPr>
            <w:tcW w:type="dxa" w:w="100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Không</w:t>
            </w:r>
          </w:p>
        </w:tc>
        <w:tc>
          <w:tcPr>
            <w:tcW w:type="dxa" w:w="100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Không</w:t>
            </w:r>
          </w:p>
        </w:tc>
        <w:tc>
          <w:tcPr>
            <w:tcW w:type="dxa" w:w="100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Không</w:t>
            </w:r>
          </w:p>
        </w:tc>
        <w:tc>
          <w:tcPr>
            <w:tcW w:type="dxa" w:w="115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Có</w:t>
            </w:r>
          </w:p>
        </w:tc>
        <w:tc>
          <w:tcPr>
            <w:tcW w:type="dxa" w:w="115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Có</w:t>
            </w:r>
          </w:p>
        </w:tc>
      </w:tr>
      <w:tr>
        <w:trPr>
          <w:cantSplit/>
        </w:trPr>
        <w:tc>
          <w:tcPr>
            <w:tcW w:type="dxa" w:w="360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Lập lịch suất chiếu mới (chống trùng phòng/giờ)</w:t>
            </w:r>
          </w:p>
        </w:tc>
        <w:tc>
          <w:tcPr>
            <w:tcW w:type="dxa" w:w="100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Không</w:t>
            </w:r>
          </w:p>
        </w:tc>
        <w:tc>
          <w:tcPr>
            <w:tcW w:type="dxa" w:w="100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Không</w:t>
            </w:r>
          </w:p>
        </w:tc>
        <w:tc>
          <w:tcPr>
            <w:tcW w:type="dxa" w:w="100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Không</w:t>
            </w:r>
          </w:p>
        </w:tc>
        <w:tc>
          <w:tcPr>
            <w:tcW w:type="dxa" w:w="115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Có</w:t>
            </w:r>
          </w:p>
        </w:tc>
        <w:tc>
          <w:tcPr>
            <w:tcW w:type="dxa" w:w="115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Có</w:t>
            </w:r>
          </w:p>
        </w:tc>
      </w:tr>
      <w:tr>
        <w:trPr>
          <w:cantSplit/>
        </w:trPr>
        <w:tc>
          <w:tcPr>
            <w:tcW w:type="dxa" w:w="360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Dashboard doanh thu, tỷ lệ lấp đầy rạp %</w:t>
            </w:r>
          </w:p>
        </w:tc>
        <w:tc>
          <w:tcPr>
            <w:tcW w:type="dxa" w:w="100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Không</w:t>
            </w:r>
          </w:p>
        </w:tc>
        <w:tc>
          <w:tcPr>
            <w:tcW w:type="dxa" w:w="100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Không</w:t>
            </w:r>
          </w:p>
        </w:tc>
        <w:tc>
          <w:tcPr>
            <w:tcW w:type="dxa" w:w="100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Không</w:t>
            </w:r>
          </w:p>
        </w:tc>
        <w:tc>
          <w:tcPr>
            <w:tcW w:type="dxa" w:w="115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Có</w:t>
            </w:r>
          </w:p>
        </w:tc>
        <w:tc>
          <w:tcPr>
            <w:tcW w:type="dxa" w:w="115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Có</w:t>
            </w:r>
          </w:p>
        </w:tc>
      </w:tr>
      <w:tr>
        <w:trPr>
          <w:cantSplit/>
        </w:trPr>
        <w:tc>
          <w:tcPr>
            <w:tcW w:type="dxa" w:w="360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Quản lý người dùng &amp; Phân quyền vai trò RBAC</w:t>
            </w:r>
          </w:p>
        </w:tc>
        <w:tc>
          <w:tcPr>
            <w:tcW w:type="dxa" w:w="100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Không</w:t>
            </w:r>
          </w:p>
        </w:tc>
        <w:tc>
          <w:tcPr>
            <w:tcW w:type="dxa" w:w="100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Không</w:t>
            </w:r>
          </w:p>
        </w:tc>
        <w:tc>
          <w:tcPr>
            <w:tcW w:type="dxa" w:w="100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Không</w:t>
            </w:r>
          </w:p>
        </w:tc>
        <w:tc>
          <w:tcPr>
            <w:tcW w:type="dxa" w:w="115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Không</w:t>
            </w:r>
          </w:p>
        </w:tc>
        <w:tc>
          <w:tcPr>
            <w:tcW w:type="dxa" w:w="115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Có</w:t>
            </w:r>
          </w:p>
        </w:tc>
      </w:tr>
      <w:tr>
        <w:trPr>
          <w:cantSplit/>
        </w:trPr>
        <w:tc>
          <w:tcPr>
            <w:tcW w:type="dxa" w:w="360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Cài đặt tham số hệ thống rạp &amp; Audit Logs</w:t>
            </w:r>
          </w:p>
        </w:tc>
        <w:tc>
          <w:tcPr>
            <w:tcW w:type="dxa" w:w="100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Không</w:t>
            </w:r>
          </w:p>
        </w:tc>
        <w:tc>
          <w:tcPr>
            <w:tcW w:type="dxa" w:w="100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Không</w:t>
            </w:r>
          </w:p>
        </w:tc>
        <w:tc>
          <w:tcPr>
            <w:tcW w:type="dxa" w:w="100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Không</w:t>
            </w:r>
          </w:p>
        </w:tc>
        <w:tc>
          <w:tcPr>
            <w:tcW w:type="dxa" w:w="115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Không</w:t>
            </w:r>
          </w:p>
        </w:tc>
        <w:tc>
          <w:tcPr>
            <w:tcW w:type="dxa" w:w="115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Có</w:t>
            </w:r>
          </w:p>
        </w:tc>
      </w:tr>
    </w:tbl>
    <w:p>
      <w:pPr>
        <w:spacing w:before="40" w:after="80"/>
        <w:jc w:val="right"/>
      </w:pPr>
      <w:r>
        <w:rPr>
          <w:rFonts w:ascii="Times New Roman" w:hAnsi="Times New Roman"/>
          <w:i/>
          <w:sz w:val="24"/>
        </w:rPr>
        <w:t>(Nguồn: Nhóm 10 - Ma trận phân quyền kiểm soát truy cập RBAC)</w:t>
      </w:r>
    </w:p>
    <w:p>
      <w:pPr>
        <w:keepNext/>
        <w:spacing w:line="312" w:lineRule="auto" w:before="120" w:after="40"/>
        <w:jc w:val="left"/>
      </w:pPr>
      <w:r>
        <w:rPr>
          <w:rFonts w:ascii="Times New Roman" w:hAnsi="Times New Roman"/>
          <w:b/>
          <w:i/>
          <w:color w:val="000000"/>
          <w:sz w:val="26"/>
        </w:rPr>
        <w:t>2.2.2. Yêu cầu chức năng</w:t>
      </w:r>
    </w:p>
    <w:p>
      <w:pPr>
        <w:spacing w:line="288" w:lineRule="auto" w:before="0" w:after="40"/>
        <w:jc w:val="both"/>
      </w:pPr>
      <w:r>
        <w:rPr>
          <w:rFonts w:ascii="Times New Roman" w:hAnsi="Times New Roman"/>
          <w:b w:val="0"/>
          <w:i w:val="0"/>
          <w:color w:val="000000"/>
          <w:sz w:val="26"/>
        </w:rPr>
        <w:t>Yêu cầu chức năng mô tả chi tiết các quy trình nghiệp vụ và tác vụ xử lý mà hệ thống bắt buộc phải thực thi để đáp ứng nhu cầu của từng nhóm người dùng. Nhóm đã tiến hành đặc tả chi tiết từng chức năng nghiệp vụ cốt lõi:</w:t>
      </w:r>
    </w:p>
    <w:p>
      <w:pPr>
        <w:spacing w:line="288" w:lineRule="auto" w:before="40" w:after="20"/>
        <w:jc w:val="both"/>
      </w:pPr>
      <w:r>
        <w:rPr>
          <w:rFonts w:ascii="Times New Roman" w:hAnsi="Times New Roman"/>
          <w:b/>
          <w:i w:val="0"/>
          <w:color w:val="000000"/>
          <w:sz w:val="26"/>
        </w:rPr>
        <w:t>Chức năng 1: Đăng ký tài khoản</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Nghiệp vụ: </w:t>
      </w:r>
      <w:r>
        <w:rPr>
          <w:rFonts w:ascii="Times New Roman" w:hAnsi="Times New Roman"/>
          <w:sz w:val="26"/>
        </w:rPr>
        <w:t>Người dùng nhập Họ tên, Email, Số điện thoại và Mật khẩu. Hệ thống kiểm tra định dạng email và tính duy nhất trong bảng users; mật khẩu được băm một chiều an toàn bằng BCrypt (salt rounds = 10). Nếu hợp lệ, tài khoản mới được tạo với role_id = 4 ('client') và trạng thái active. Nếu trùng email, hệ thống thông báo lỗi yêu cầu đổi email khác.</w:t>
      </w:r>
    </w:p>
    <w:p>
      <w:pPr>
        <w:spacing w:line="288" w:lineRule="auto" w:before="40" w:after="20"/>
        <w:jc w:val="both"/>
      </w:pPr>
      <w:r>
        <w:rPr>
          <w:rFonts w:ascii="Times New Roman" w:hAnsi="Times New Roman"/>
          <w:b/>
          <w:i w:val="0"/>
          <w:color w:val="000000"/>
          <w:sz w:val="26"/>
        </w:rPr>
        <w:t>Chức năng 2: Đăng nhập và Phân quyền</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Nghiệp vụ: </w:t>
      </w:r>
      <w:r>
        <w:rPr>
          <w:rFonts w:ascii="Times New Roman" w:hAnsi="Times New Roman"/>
          <w:sz w:val="26"/>
        </w:rPr>
        <w:t>Người dùng nhập Email và Mật khẩu. Hệ thống truy vấn CSDL, so khớp mật khẩu bằng bcrypt.compare() và kiểm tra trạng thái active. Nếu thành công, khởi tạo Session lưu user_id, role_name và điều hướng chính xác: Admin -&gt; /admin/users, Manager -&gt; /manager/dashboard, Staff -&gt; /staff/scan-ticket, Client -&gt; /. Cung cấp tiện ích Đăng nhập 1-Click với 4 tài khoản mẫu để phục vụ chấm điểm đồ án.</w:t>
      </w:r>
    </w:p>
    <w:p>
      <w:pPr>
        <w:spacing w:line="288" w:lineRule="auto" w:before="40" w:after="20"/>
        <w:jc w:val="both"/>
      </w:pPr>
      <w:r>
        <w:rPr>
          <w:rFonts w:ascii="Times New Roman" w:hAnsi="Times New Roman"/>
          <w:b/>
          <w:i w:val="0"/>
          <w:color w:val="000000"/>
          <w:sz w:val="26"/>
        </w:rPr>
        <w:t>Chức năng 3: Hiển thị danh mục phim</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Nghiệp vụ: </w:t>
      </w:r>
      <w:r>
        <w:rPr>
          <w:rFonts w:ascii="Times New Roman" w:hAnsi="Times New Roman"/>
          <w:sz w:val="26"/>
        </w:rPr>
        <w:t>Trang chủ hiển thị danh sách 100 bộ phim phân tách thành 2 nhóm rõ ràng: Phim đang chiếu (now_showing) hiển thị poster sắc nét, thời lượng, thể loại, độ tuổi và nút 'MUA VÉ'; Phim sắp chiếu (coming_soon) hiển thị ngày khởi chiếu dự kiến; Banner bom tấn nổi bật hiển thị ở đầu trang chủ tạo điểm nhấn thị giác.</w:t>
      </w:r>
    </w:p>
    <w:p>
      <w:pPr>
        <w:spacing w:line="288" w:lineRule="auto" w:before="40" w:after="20"/>
        <w:jc w:val="both"/>
      </w:pPr>
      <w:r>
        <w:rPr>
          <w:rFonts w:ascii="Times New Roman" w:hAnsi="Times New Roman"/>
          <w:b/>
          <w:i w:val="0"/>
          <w:color w:val="000000"/>
          <w:sz w:val="26"/>
        </w:rPr>
        <w:t>Chức năng 4: Tìm kiếm, Lọc và Sắp xếp phim</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Nghiệp vụ: </w:t>
      </w:r>
      <w:r>
        <w:rPr>
          <w:rFonts w:ascii="Times New Roman" w:hAnsi="Times New Roman"/>
          <w:sz w:val="26"/>
        </w:rPr>
        <w:t>Tìm kiếm phim theo từ khóa SQL LIKE %keyword% trên cả tiêu đề tiếng Việt và tiêu đề gốc; lọc phim linh hoạt theo Thể loại, Cụm rạp (Hà Nội, TP.HCM), hoặc Ngày chiếu; hỗ trợ sắp xếp theo Thời lượng tăng/giảm dần hoặc theo Ngày khởi chiếu mới nhất.</w:t>
      </w:r>
    </w:p>
    <w:p>
      <w:pPr>
        <w:spacing w:line="288" w:lineRule="auto" w:before="40" w:after="20"/>
        <w:jc w:val="both"/>
      </w:pPr>
      <w:r>
        <w:rPr>
          <w:rFonts w:ascii="Times New Roman" w:hAnsi="Times New Roman"/>
          <w:b/>
          <w:i w:val="0"/>
          <w:color w:val="000000"/>
          <w:sz w:val="26"/>
        </w:rPr>
        <w:t>Chức năng 5: Xem chi tiết phim và Trailer</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Nghiệp vụ: </w:t>
      </w:r>
      <w:r>
        <w:rPr>
          <w:rFonts w:ascii="Times New Roman" w:hAnsi="Times New Roman"/>
          <w:sz w:val="26"/>
        </w:rPr>
        <w:t>Kết xuất trang chi tiết đầy đủ gồm: Tên phim, poster, banner màn ảnh rộng, thời lượng phút, thể loại, đạo diễn, diễn viên, cốt truyện, phân loại độ tuổi P/K/T13/T16/T18; video trailer chính thức nhúng trực tiếp từ YouTube; bảng lịch chiếu phân bổ theo cụm rạp và các khung giờ chiếu trong ngày.</w:t>
      </w:r>
    </w:p>
    <w:p>
      <w:pPr>
        <w:spacing w:line="288" w:lineRule="auto" w:before="40" w:after="20"/>
        <w:jc w:val="both"/>
      </w:pPr>
      <w:r>
        <w:rPr>
          <w:rFonts w:ascii="Times New Roman" w:hAnsi="Times New Roman"/>
          <w:b/>
          <w:i w:val="0"/>
          <w:color w:val="000000"/>
          <w:sz w:val="26"/>
        </w:rPr>
        <w:t>Chức năng 6: Xem lịch chiếu theo cụm rạp</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Nghiệp vụ: </w:t>
      </w:r>
      <w:r>
        <w:rPr>
          <w:rFonts w:ascii="Times New Roman" w:hAnsi="Times New Roman"/>
          <w:sz w:val="26"/>
        </w:rPr>
        <w:t>Khách hàng chọn cụm rạp Cinestar mong muốn (trong số 10 cụm rạp) và chọn ngày xem phim. Hệ thống truy vấn bảng showtimes kết hợp movies và rooms, nhóm suất chiếu theo định dạng phòng (2D, 3D, IMAX) và giờ chiếu (ví dụ: 18:45) để khách nhấp chọn chuyển sang màn hình chọn ghế.</w:t>
      </w:r>
    </w:p>
    <w:p>
      <w:pPr>
        <w:spacing w:line="288" w:lineRule="auto" w:before="40" w:after="20"/>
        <w:jc w:val="both"/>
      </w:pPr>
      <w:r>
        <w:rPr>
          <w:rFonts w:ascii="Times New Roman" w:hAnsi="Times New Roman"/>
          <w:b/>
          <w:i w:val="0"/>
          <w:color w:val="000000"/>
          <w:sz w:val="26"/>
        </w:rPr>
        <w:t>Chức năng 7: Sơ đồ chọn ghế ngồi trực quan</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Nghiệp vụ: </w:t>
      </w:r>
      <w:r>
        <w:rPr>
          <w:rFonts w:ascii="Times New Roman" w:hAnsi="Times New Roman"/>
          <w:sz w:val="26"/>
        </w:rPr>
        <w:t>Kết xuất sơ đồ ma trận phòng chiếu: Màn hình (Screen) ở phía trên cùng kèm đường cung định hướng thị giác; ma trận 8 hàng (A-H) x 14 cột (1-14); phân biệt rõ ghế Regular (hệ số 1.0, 75k), ghế VIP ở giữa (hệ số 1.25, 90k), ghế Sweetbox ở hàng cuối (hệ số 2.2, 180k); ghế đã bán hiển thị [X] xám (vô hiệu hóa); ghế đang chọn hiển thị [V]; thanh tóm tắt thời gian thực tính tổng tiền tạm tính.</w:t>
      </w:r>
    </w:p>
    <w:p>
      <w:pPr>
        <w:spacing w:line="288" w:lineRule="auto" w:before="40" w:after="20"/>
        <w:jc w:val="both"/>
      </w:pPr>
      <w:r>
        <w:rPr>
          <w:rFonts w:ascii="Times New Roman" w:hAnsi="Times New Roman"/>
          <w:b/>
          <w:i w:val="0"/>
          <w:color w:val="000000"/>
          <w:sz w:val="26"/>
        </w:rPr>
        <w:t>Chức năng 8: Khóa giữ ghế tạm thời (Temporary Seat Lock)</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Nghiệp vụ: </w:t>
      </w:r>
      <w:r>
        <w:rPr>
          <w:rFonts w:ascii="Times New Roman" w:hAnsi="Times New Roman"/>
          <w:sz w:val="26"/>
        </w:rPr>
        <w:t>Khi khách bấm 'TIẾP TỤC &gt;&gt;', gửi yêu cầu kèm Session ID tới API /booking/lock-seats. Hệ thống kiểm tra tính sẵn sàng trong CSDL và ghi bản ghi vào seat_locks với expires_at = NOW() + 5 phút, ngăn chặn triệt để hiện tượng tranh chấp ghế đồng thời (Race Condition). Trên giao diện hiển thị đồng hồ đếm ngược 5:00; nếu quá 5 phút chưa thanh toán thì khóa tự động giải phóng.</w:t>
      </w:r>
    </w:p>
    <w:p>
      <w:pPr>
        <w:spacing w:line="288" w:lineRule="auto" w:before="40" w:after="20"/>
        <w:jc w:val="both"/>
      </w:pPr>
      <w:r>
        <w:rPr>
          <w:rFonts w:ascii="Times New Roman" w:hAnsi="Times New Roman"/>
          <w:b/>
          <w:i w:val="0"/>
          <w:color w:val="000000"/>
          <w:sz w:val="26"/>
        </w:rPr>
        <w:t>Chức năng 9: Chọn combo bắp nước (F&amp;B)</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Nghiệp vụ: </w:t>
      </w:r>
      <w:r>
        <w:rPr>
          <w:rFonts w:ascii="Times New Roman" w:hAnsi="Times New Roman"/>
          <w:sz w:val="26"/>
        </w:rPr>
        <w:t>Cho phép chọn các gói combo bắp nước F&amp;B (Combo Solo, Combo Couple, Combo Family); hỗ trợ nút tăng/giảm số lượng từng phần; hệ thống tự động nhân đơn giá và cộng dồn vào tổng tiền đơn hàng.</w:t>
      </w:r>
    </w:p>
    <w:p>
      <w:pPr>
        <w:spacing w:line="288" w:lineRule="auto" w:before="40" w:after="20"/>
        <w:jc w:val="both"/>
      </w:pPr>
      <w:r>
        <w:rPr>
          <w:rFonts w:ascii="Times New Roman" w:hAnsi="Times New Roman"/>
          <w:b/>
          <w:i w:val="0"/>
          <w:color w:val="000000"/>
          <w:sz w:val="26"/>
        </w:rPr>
        <w:t>Chức năng 10: Đặt vé và Thanh toán trực tuyến</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Nghiệp vụ: </w:t>
      </w:r>
      <w:r>
        <w:rPr>
          <w:rFonts w:ascii="Times New Roman" w:hAnsi="Times New Roman"/>
          <w:sz w:val="26"/>
        </w:rPr>
        <w:t>Khách hàng xác nhận thông tin đơn hàng; chọn phương thức thanh toán (VNPay, MoMo, Thẻ quốc tế Visa/Mastercard, Thẻ ATM nội địa). Hệ thống thực thi Database Transaction: tạo đơn bookings, tạo các bản ghi vé tickets, xóa khóa trong seat_locks và đổi trạng thái thanh toán sang paid đảm bảo tính toàn vẹn ACID tuyệt đối.</w:t>
      </w:r>
    </w:p>
    <w:p>
      <w:pPr>
        <w:spacing w:line="288" w:lineRule="auto" w:before="40" w:after="20"/>
        <w:jc w:val="both"/>
      </w:pPr>
      <w:r>
        <w:rPr>
          <w:rFonts w:ascii="Times New Roman" w:hAnsi="Times New Roman"/>
          <w:b/>
          <w:i w:val="0"/>
          <w:color w:val="000000"/>
          <w:sz w:val="26"/>
        </w:rPr>
        <w:t>Chức năng 11: Vé điện tử và Mã QR Code</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Nghiệp vụ: </w:t>
      </w:r>
      <w:r>
        <w:rPr>
          <w:rFonts w:ascii="Times New Roman" w:hAnsi="Times New Roman"/>
          <w:sz w:val="26"/>
        </w:rPr>
        <w:t>Sau khi thanh toán thành công, hệ thống sinh mã vé duy nhất định dạng TKT-[YYYYMMDD]-[MÃ_GHẾ] (ví dụ: TKT-20261013-D05); thư viện qrcode mã hóa dữ liệu vé thành hình ảnh QR Code bảo mật; khách hàng có thể lưu vé về điện thoại hoặc xem lại trong mục 'Vé của tôi' để xuất trình khi vào rạp.</w:t>
      </w:r>
    </w:p>
    <w:p>
      <w:pPr>
        <w:spacing w:line="288" w:lineRule="auto" w:before="40" w:after="20"/>
        <w:jc w:val="both"/>
      </w:pPr>
      <w:r>
        <w:rPr>
          <w:rFonts w:ascii="Times New Roman" w:hAnsi="Times New Roman"/>
          <w:b/>
          <w:i w:val="0"/>
          <w:color w:val="000000"/>
          <w:sz w:val="26"/>
        </w:rPr>
        <w:t>Chức năng 12: Bán vé tại quầy (POS Counter)</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Nghiệp vụ: </w:t>
      </w:r>
      <w:r>
        <w:rPr>
          <w:rFonts w:ascii="Times New Roman" w:hAnsi="Times New Roman"/>
          <w:sz w:val="26"/>
        </w:rPr>
        <w:t>Giao diện POS tối ưu thao tác nhanh cho nhân viên: chọn phim, chọn suất, chọn ghế và combo bắp nước; nhập thông tin khách, chọn thanh toán 'Tiền mặt' hoặc 'Quẹt thẻ', in vé vật lý và xuất hóa đơn quầy trong dưới 30 giây.</w:t>
      </w:r>
    </w:p>
    <w:p>
      <w:pPr>
        <w:spacing w:line="288" w:lineRule="auto" w:before="40" w:after="20"/>
        <w:jc w:val="both"/>
      </w:pPr>
      <w:r>
        <w:rPr>
          <w:rFonts w:ascii="Times New Roman" w:hAnsi="Times New Roman"/>
          <w:b/>
          <w:i w:val="0"/>
          <w:color w:val="000000"/>
          <w:sz w:val="26"/>
        </w:rPr>
        <w:t>Chức năng 13: Quét mã QR Soát vé qua Camera</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Nghiệp vụ: </w:t>
      </w:r>
      <w:r>
        <w:rPr>
          <w:rFonts w:ascii="Times New Roman" w:hAnsi="Times New Roman"/>
          <w:sz w:val="26"/>
        </w:rPr>
        <w:t>Nhân viên mở phân hệ /staff/scan-ticket trên điện thoại hoặc laptop; thư viện HTML5-QRCode Scanner tự động truy cập camera, nhận diện và trích xuất mã vé trong &lt; 100ms; gửi chuỗi mã tới API /staff/tickets/checkin để xác thực CSDL.</w:t>
      </w:r>
    </w:p>
    <w:p>
      <w:pPr>
        <w:spacing w:line="288" w:lineRule="auto" w:before="40" w:after="20"/>
        <w:jc w:val="both"/>
      </w:pPr>
      <w:r>
        <w:rPr>
          <w:rFonts w:ascii="Times New Roman" w:hAnsi="Times New Roman"/>
          <w:b/>
          <w:i w:val="0"/>
          <w:color w:val="000000"/>
          <w:sz w:val="26"/>
        </w:rPr>
        <w:t>Chức năng 14: Kiểm tra vé hợp lệ và Cảnh báo gian lận</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Nghiệp vụ: </w:t>
      </w:r>
      <w:r>
        <w:rPr>
          <w:rFonts w:ascii="Times New Roman" w:hAnsi="Times New Roman"/>
          <w:sz w:val="26"/>
        </w:rPr>
        <w:t>Vé hợp lệ chưa dùng (unused): Cập nhật trạng thái 'checked_in', lưu checked_in_at và ID nhân viên; hiển thị thông báo XANH 'SOÁT VÉ THÀNH CÔNG'. Vé đã dùng (checked_in): Phát còi báo động màu ĐỎ 'CẢNH BÁO GIAN LẬN: Vé đã sử dụng vào lúc... bởi nhân viên...!', ngăn chặn tuyệt đối quay vòng vé. Vé không tồn tại: Báo lỗi 'Vé giả mạo'.</w:t>
      </w:r>
    </w:p>
    <w:p>
      <w:pPr>
        <w:spacing w:line="288" w:lineRule="auto" w:before="40" w:after="20"/>
        <w:jc w:val="both"/>
      </w:pPr>
      <w:r>
        <w:rPr>
          <w:rFonts w:ascii="Times New Roman" w:hAnsi="Times New Roman"/>
          <w:b/>
          <w:i w:val="0"/>
          <w:color w:val="000000"/>
          <w:sz w:val="26"/>
        </w:rPr>
        <w:t>Chức năng 15: Lập lịch suất chiếu và Thuật toán chống xung đột</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Nghiệp vụ: </w:t>
      </w:r>
      <w:r>
        <w:rPr>
          <w:rFonts w:ascii="Times New Roman" w:hAnsi="Times New Roman"/>
          <w:sz w:val="26"/>
        </w:rPr>
        <w:t>Quản lý chọn Phim, Phòng chiếu, Ngày chiếu và Giờ bắt đầu; hệ thống tự tính giờ kết thúc (end_time = start_time + duration + 15 phút dọn phòng). Module conflictDetector.js kiểm tra giao thoa khoảng thời gian theo công thức T_new_start &lt; T_old_end VÀ T_new_end &gt; T_old_start; nếu trùng lịch: khóa nút Lưu và hiển thị cảnh báo ĐỎ chi tiết tên phim và giờ suất bị trùng; nếu an toàn: báo XANH cho phép lưu.</w:t>
      </w:r>
    </w:p>
    <w:p>
      <w:pPr>
        <w:spacing w:line="288" w:lineRule="auto" w:before="40" w:after="20"/>
        <w:jc w:val="both"/>
      </w:pPr>
      <w:r>
        <w:rPr>
          <w:rFonts w:ascii="Times New Roman" w:hAnsi="Times New Roman"/>
          <w:b/>
          <w:i w:val="0"/>
          <w:color w:val="000000"/>
          <w:sz w:val="26"/>
        </w:rPr>
        <w:t>Chức năng 16: Dashboard thống kê doanh thu và Tỷ lệ lấp đầy rạp</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Nghiệp vụ: </w:t>
      </w:r>
      <w:r>
        <w:rPr>
          <w:rFonts w:ascii="Times New Roman" w:hAnsi="Times New Roman"/>
          <w:sz w:val="26"/>
        </w:rPr>
        <w:t>Hiển thị 4 thẻ KPI hàng đầu: Tổng doanh thu, Số vé đã bán, Tỷ lệ lấp đầy rạp (%) và Số suất chiếu hoạt động; biểu đồ cột Chart.js trực quan hóa doanh thu 7 ngày gần nhất; công thức tính tỷ lệ lấp đầy: Occupancy Rate (%) = (Vé bán / Tổng ghế khả dụng) * 100; bảng xếp hạng top các bộ phim ăn khách nhất.</w:t>
      </w:r>
    </w:p>
    <w:p>
      <w:pPr>
        <w:spacing w:line="288" w:lineRule="auto" w:before="40" w:after="20"/>
        <w:jc w:val="both"/>
      </w:pPr>
      <w:r>
        <w:rPr>
          <w:rFonts w:ascii="Times New Roman" w:hAnsi="Times New Roman"/>
          <w:b/>
          <w:i w:val="0"/>
          <w:color w:val="000000"/>
          <w:sz w:val="26"/>
        </w:rPr>
        <w:t>Chức năng 17: Quản lý người dùng và Phân quyền RBAC</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Nghiệp vụ: </w:t>
      </w:r>
      <w:r>
        <w:rPr>
          <w:rFonts w:ascii="Times New Roman" w:hAnsi="Times New Roman"/>
          <w:sz w:val="26"/>
        </w:rPr>
        <w:t>Quản trị viên có toàn quyền xem danh sách người dùng, tìm kiếm theo tên/email, tạo tài khoản mới, chỉnh sửa thông tin, đổi vai trò (Admin, Manager, Staff, Client), và khóa/mở khóa tài khoản vi phạm.</w:t>
      </w:r>
    </w:p>
    <w:p>
      <w:pPr>
        <w:spacing w:line="288" w:lineRule="auto" w:before="40" w:after="20"/>
        <w:jc w:val="both"/>
      </w:pPr>
      <w:r>
        <w:rPr>
          <w:rFonts w:ascii="Times New Roman" w:hAnsi="Times New Roman"/>
          <w:b/>
          <w:i w:val="0"/>
          <w:color w:val="000000"/>
          <w:sz w:val="26"/>
        </w:rPr>
        <w:t>Chức năng 18: Cấu hình hệ thống rạp và Nhật ký kiểm toán (Audit Logs)</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Nghiệp vụ: </w:t>
      </w:r>
      <w:r>
        <w:rPr>
          <w:rFonts w:ascii="Times New Roman" w:hAnsi="Times New Roman"/>
          <w:sz w:val="26"/>
        </w:rPr>
        <w:t>Cấu hình thời gian đệm dọn phòng (buffer_minutes, mặc định 15 phút) và thời gian khóa ghế (lock_minutes, mặc định 5 phút); tự động ghi nhận nhật ký toàn bộ giao dịch đặt vé, lượt đăng nhập và thao tác quản trị phục vụ thanh tra bảo mật.</w:t>
      </w:r>
    </w:p>
    <w:p>
      <w:pPr>
        <w:keepNext/>
        <w:spacing w:line="312" w:lineRule="auto" w:before="120" w:after="40"/>
        <w:jc w:val="left"/>
      </w:pPr>
      <w:r>
        <w:rPr>
          <w:rFonts w:ascii="Times New Roman" w:hAnsi="Times New Roman"/>
          <w:b/>
          <w:i/>
          <w:color w:val="000000"/>
          <w:sz w:val="26"/>
        </w:rPr>
        <w:t>2.2.3. Yêu cầu phi chức năng</w:t>
      </w:r>
    </w:p>
    <w:p>
      <w:pPr>
        <w:spacing w:line="288" w:lineRule="auto" w:before="0" w:after="40"/>
        <w:jc w:val="both"/>
      </w:pPr>
      <w:r>
        <w:rPr>
          <w:rFonts w:ascii="Times New Roman" w:hAnsi="Times New Roman"/>
          <w:b w:val="0"/>
          <w:i w:val="0"/>
          <w:color w:val="000000"/>
          <w:sz w:val="26"/>
        </w:rPr>
        <w:t>Yêu cầu phi chức năng mô tả các tiêu chí về chất lượng vận hành của hệ thống. Website không chỉ cần thực hiện đúng chức năng nghiệp vụ mà còn phải đảm bảo tính dễ sử dụng, hiệu năng cao, an toàn bảo mật, toàn vẹn dữ liệu và độ tin cậy tuyệt đối:</w:t>
      </w:r>
    </w:p>
    <w:p>
      <w:pPr>
        <w:spacing w:line="288" w:lineRule="auto" w:before="40" w:after="20"/>
        <w:jc w:val="both"/>
      </w:pPr>
      <w:r>
        <w:rPr>
          <w:rFonts w:ascii="Times New Roman" w:hAnsi="Times New Roman"/>
          <w:b/>
          <w:i w:val="0"/>
          <w:color w:val="000000"/>
          <w:sz w:val="26"/>
        </w:rPr>
        <w:t>1. Yêu cầu về giao diện người dùng (UI):</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Tiêu chuẩn: </w:t>
      </w:r>
      <w:r>
        <w:rPr>
          <w:rFonts w:ascii="Times New Roman" w:hAnsi="Times New Roman"/>
          <w:sz w:val="26"/>
        </w:rPr>
        <w:t>Giao diện thiết kế hiện đại, tông màu rạp chiếu phim chuyên nghiệp; bố trí khoa học thanh tìm kiếm, danh mục phim, nút Mua vé, sơ đồ ghế, giỏ bắp nước; menu quản trị chia tách rõ ràng giúp thao tác thuận tiện.</w:t>
      </w:r>
    </w:p>
    <w:p>
      <w:pPr>
        <w:spacing w:line="288" w:lineRule="auto" w:before="40" w:after="20"/>
        <w:jc w:val="both"/>
      </w:pPr>
      <w:r>
        <w:rPr>
          <w:rFonts w:ascii="Times New Roman" w:hAnsi="Times New Roman"/>
          <w:b/>
          <w:i w:val="0"/>
          <w:color w:val="000000"/>
          <w:sz w:val="26"/>
        </w:rPr>
        <w:t>2. Yêu cầu về tính dễ sử dụng (Usability):</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Tiêu chuẩn: </w:t>
      </w:r>
      <w:r>
        <w:rPr>
          <w:rFonts w:ascii="Times New Roman" w:hAnsi="Times New Roman"/>
          <w:sz w:val="26"/>
        </w:rPr>
        <w:t>Khán giả không cần kiến thức kỹ thuật vẫn hoàn tất đặt vé trong dưới 3 phút; quy trình chuẩn: Chọn phim -&gt; Suất chiếu -&gt; Ghế ngồi -&gt; Combo -&gt; Thanh toán -&gt; Nhận vé QR; thông báo trạng thái rõ ràng (thành công xanh, lỗi đỏ).</w:t>
      </w:r>
    </w:p>
    <w:p>
      <w:pPr>
        <w:spacing w:line="288" w:lineRule="auto" w:before="40" w:after="20"/>
        <w:jc w:val="both"/>
      </w:pPr>
      <w:r>
        <w:rPr>
          <w:rFonts w:ascii="Times New Roman" w:hAnsi="Times New Roman"/>
          <w:b/>
          <w:i w:val="0"/>
          <w:color w:val="000000"/>
          <w:sz w:val="26"/>
        </w:rPr>
        <w:t>3. Yêu cầu về hiệu năng (Performance):</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Tiêu chuẩn: </w:t>
      </w:r>
      <w:r>
        <w:rPr>
          <w:rFonts w:ascii="Times New Roman" w:hAnsi="Times New Roman"/>
          <w:sz w:val="26"/>
        </w:rPr>
        <w:t>Thời gian tải trang ban đầu &lt; 1.5 giây; thời gian phản hồi API xung đột lịch và API khóa ghế &lt; 200ms; tốc độ nhận diện QR qua camera &lt; 100ms; tối ưu CSDL bằng chỉ mục (Indexes) và Connection Pool (tối đa 15 kết nối), đáp ứng &gt;= 500 người truy cập đồng thời.</w:t>
      </w:r>
    </w:p>
    <w:p>
      <w:pPr>
        <w:spacing w:line="288" w:lineRule="auto" w:before="60" w:after="20"/>
        <w:jc w:val="both"/>
      </w:pPr>
      <w:r>
        <w:rPr>
          <w:rFonts w:ascii="Times New Roman" w:hAnsi="Times New Roman"/>
          <w:b/>
          <w:i w:val="0"/>
          <w:color w:val="000000"/>
          <w:sz w:val="26"/>
        </w:rPr>
        <w:t>4. Yêu cầu về an toàn và bảo mật (Security):</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Tiêu chuẩn: </w:t>
      </w:r>
      <w:r>
        <w:rPr>
          <w:rFonts w:ascii="Times New Roman" w:hAnsi="Times New Roman"/>
          <w:sz w:val="26"/>
        </w:rPr>
        <w:t>Phân quyền đa lớp qua Middleware RBAC; mật khẩu băm một chiều BCrypt (salt rounds = 10); tuân thủ OWASP Top 10: chống SQL Injection bằng truy vấn có tham số, chống XSS bằng cơ chế mã hóa ký tự EJS, chống CSRF qua Session token; mã QR vé mã hóa chuỗi nhận diện duy nhất.</w:t>
      </w:r>
    </w:p>
    <w:p>
      <w:pPr>
        <w:spacing w:line="288" w:lineRule="auto" w:before="60" w:after="20"/>
        <w:jc w:val="both"/>
      </w:pPr>
      <w:r>
        <w:rPr>
          <w:rFonts w:ascii="Times New Roman" w:hAnsi="Times New Roman"/>
          <w:b/>
          <w:i w:val="0"/>
          <w:color w:val="000000"/>
          <w:sz w:val="26"/>
        </w:rPr>
        <w:t>5. Yêu cầu về tính chính xác (Accuracy):</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Tiêu chuẩn: </w:t>
      </w:r>
      <w:r>
        <w:rPr>
          <w:rFonts w:ascii="Times New Roman" w:hAnsi="Times New Roman"/>
          <w:sz w:val="26"/>
        </w:rPr>
        <w:t>Giá vé tính toán chính xác tuyệt đối: Giá cơ bản suất chiếu nhân hệ số hạng ghế (Regular 1.0, VIP 1.25, Sweetbox 2.2) cộng combo F&amp;B; thuật toán kiểm tra xung đột tính toán chính xác thời gian chiếm dụng phòng theo phút, không bỏ sót giao thoa lịch.</w:t>
      </w:r>
    </w:p>
    <w:p>
      <w:pPr>
        <w:spacing w:line="288" w:lineRule="auto" w:before="60" w:after="20"/>
        <w:jc w:val="both"/>
      </w:pPr>
      <w:r>
        <w:rPr>
          <w:rFonts w:ascii="Times New Roman" w:hAnsi="Times New Roman"/>
          <w:b/>
          <w:i w:val="0"/>
          <w:color w:val="000000"/>
          <w:sz w:val="26"/>
        </w:rPr>
        <w:t>6. Yêu cầu về tính toàn vẹn dữ liệu (Data Integrity):</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Tiêu chuẩn: </w:t>
      </w:r>
      <w:r>
        <w:rPr>
          <w:rFonts w:ascii="Times New Roman" w:hAnsi="Times New Roman"/>
          <w:sz w:val="26"/>
        </w:rPr>
        <w:t>Toàn vẹn ghế ngồi tuyệt đối: Ràng buộc duy nhất UNIQUE(showtime_id, seat_id) ngăn chặn 100% bán trùng ghế (No Double Booking); giao dịch thanh toán và tạo vé bao bọc trong Database Transactions đảm bảo thuộc tính ACID (tự động Rollback nếu lỗi).</w:t>
      </w:r>
    </w:p>
    <w:p>
      <w:pPr>
        <w:spacing w:line="288" w:lineRule="auto" w:before="60" w:after="20"/>
        <w:jc w:val="both"/>
      </w:pPr>
      <w:r>
        <w:rPr>
          <w:rFonts w:ascii="Times New Roman" w:hAnsi="Times New Roman"/>
          <w:b/>
          <w:i w:val="0"/>
          <w:color w:val="000000"/>
          <w:sz w:val="26"/>
        </w:rPr>
        <w:t>7. Yêu cầu về tính ổn định và sẵn sàng (Reliability &amp; Availability):</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Tiêu chuẩn: </w:t>
      </w:r>
      <w:r>
        <w:rPr>
          <w:rFonts w:ascii="Times New Roman" w:hAnsi="Times New Roman"/>
          <w:sz w:val="26"/>
        </w:rPr>
        <w:t>Độ sẵn sàng cao: &gt;= 99.9% thời gian hoạt động; bắt lỗi tập trung (Error Handling Middleware) không làm sập ứng dụng; khóa ghế tự động giải phóng khi hết hạn 5 phút tránh treo ghế vĩnh viễn.</w:t>
      </w:r>
    </w:p>
    <w:p>
      <w:pPr>
        <w:spacing w:line="288" w:lineRule="auto" w:before="60" w:after="20"/>
        <w:jc w:val="both"/>
      </w:pPr>
      <w:r>
        <w:rPr>
          <w:rFonts w:ascii="Times New Roman" w:hAnsi="Times New Roman"/>
          <w:b/>
          <w:i w:val="0"/>
          <w:color w:val="000000"/>
          <w:sz w:val="26"/>
        </w:rPr>
        <w:t>8. Yêu cầu về khả năng tương thích (Compatibility):</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Tiêu chuẩn: </w:t>
      </w:r>
      <w:r>
        <w:rPr>
          <w:rFonts w:ascii="Times New Roman" w:hAnsi="Times New Roman"/>
          <w:sz w:val="26"/>
        </w:rPr>
        <w:t>Chuẩn Responsive Web Design, tương thích hoàn hảo Chrome, Edge, Firefox, Safari; hiển thị tối ưu trên nhiều độ phân giải: Desktop (1920x1080), Laptop, Tablet (768px) đến Smartphone (375px).</w:t>
      </w:r>
    </w:p>
    <w:p>
      <w:pPr>
        <w:spacing w:line="288" w:lineRule="auto" w:before="60" w:after="20"/>
        <w:jc w:val="both"/>
      </w:pPr>
      <w:r>
        <w:rPr>
          <w:rFonts w:ascii="Times New Roman" w:hAnsi="Times New Roman"/>
          <w:b/>
          <w:i w:val="0"/>
          <w:color w:val="000000"/>
          <w:sz w:val="26"/>
        </w:rPr>
        <w:t>9. Yêu cầu về khả năng mở rộng (Scalability):</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Tiêu chuẩn: </w:t>
      </w:r>
      <w:r>
        <w:rPr>
          <w:rFonts w:ascii="Times New Roman" w:hAnsi="Times New Roman"/>
          <w:sz w:val="26"/>
        </w:rPr>
        <w:t>Kiến trúc MVC module hóa cao cho phép dễ dàng tích hợp thêm: Cổng thanh toán VietQR/Apple Pay, Tích điểm thành viên, Native Mobile App (React Native/Flutter), và Chatbot AI tư vấn phim bằng Gemini API.</w:t>
      </w:r>
    </w:p>
    <w:p>
      <w:pPr>
        <w:spacing w:line="288" w:lineRule="auto" w:before="60" w:after="20"/>
        <w:jc w:val="both"/>
      </w:pPr>
      <w:r>
        <w:rPr>
          <w:rFonts w:ascii="Times New Roman" w:hAnsi="Times New Roman"/>
          <w:b/>
          <w:i w:val="0"/>
          <w:color w:val="000000"/>
          <w:sz w:val="26"/>
        </w:rPr>
        <w:t>10. Yêu cầu về khả năng bảo trì (Maintainability):</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Tiêu chuẩn: </w:t>
      </w:r>
      <w:r>
        <w:rPr>
          <w:rFonts w:ascii="Times New Roman" w:hAnsi="Times New Roman"/>
          <w:sz w:val="26"/>
        </w:rPr>
        <w:t>Tuân thủ Clean Code, chia tách Router, Controller, Service, Model và View; đặt tên biến/hàm/bảng nhất quán bằng tiếng Anh (camelCase, snake_case); chú thích mã nguồn đầy đủ, giúp lập trình viên mới tiếp cận trong dưới 2 ngày.</w:t>
      </w:r>
    </w:p>
    <w:p>
      <w:pPr>
        <w:spacing w:line="288" w:lineRule="auto" w:before="60" w:after="20"/>
        <w:jc w:val="both"/>
      </w:pPr>
      <w:r>
        <w:rPr>
          <w:rFonts w:ascii="Times New Roman" w:hAnsi="Times New Roman"/>
          <w:b/>
          <w:i w:val="0"/>
          <w:color w:val="000000"/>
          <w:sz w:val="26"/>
        </w:rPr>
        <w:t>11. Yêu cầu về sao lưu và phục hồi dữ liệu (Backup &amp; Recovery):</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Tiêu chuẩn: </w:t>
      </w:r>
      <w:r>
        <w:rPr>
          <w:rFonts w:ascii="Times New Roman" w:hAnsi="Times New Roman"/>
          <w:sz w:val="26"/>
        </w:rPr>
        <w:t>Hỗ trợ xuất script DDL và DML sao lưu định kỳ CSDL cinema_db; khôi phục nguyên trạng hệ thống nhanh chóng khi có sự cố phần cứng hoặc phần mềm.</w:t>
      </w:r>
    </w:p>
    <w:p>
      <w:pPr>
        <w:spacing w:line="288" w:lineRule="auto" w:before="60" w:after="20"/>
        <w:jc w:val="both"/>
      </w:pPr>
      <w:r>
        <w:rPr>
          <w:rFonts w:ascii="Times New Roman" w:hAnsi="Times New Roman"/>
          <w:b/>
          <w:i w:val="0"/>
          <w:color w:val="000000"/>
          <w:sz w:val="26"/>
        </w:rPr>
        <w:t>12. Yêu cầu về độ tin cậy và phòng chống gian lận soát vé:</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Tiêu chuẩn: </w:t>
      </w:r>
      <w:r>
        <w:rPr>
          <w:rFonts w:ascii="Times New Roman" w:hAnsi="Times New Roman"/>
          <w:sz w:val="26"/>
        </w:rPr>
        <w:t>Thông tin phim, lịch chiếu và trạng thái ghế đồng bộ thời gian thực 100% với CSDL máy chủ; kiểm soát vé 2 lớp tại cửa phòng chiếu ngăn chặn triệt để hành vi chụp ảnh màn hình vé quay vòng vào rạp.</w:t>
      </w:r>
    </w:p>
    <w:p>
      <w:pPr>
        <w:keepNext/>
        <w:spacing w:before="100" w:after="40"/>
        <w:jc w:val="left"/>
      </w:pPr>
      <w:r>
        <w:rPr>
          <w:rFonts w:ascii="Times New Roman" w:hAnsi="Times New Roman"/>
          <w:b/>
          <w:sz w:val="26"/>
        </w:rPr>
        <w:t>Bảng 2.4. Bảng đặc tả yêu cầu phi chức năng theo chuẩn quốc tế ISO/IEC 25010</w:t>
      </w:r>
    </w:p>
    <w:tbl>
      <w:tblPr>
        <w:tblW w:type="auto" w:w="0"/>
        <w:jc w:val="center"/>
        <w:tblLayout w:type="fixed"/>
        <w:tblLook w:firstColumn="1" w:firstRow="1" w:lastColumn="0" w:lastRow="0" w:noHBand="0" w:noVBand="1" w:val="04A0"/>
      </w:tblPr>
      <w:tblGrid>
        <w:gridCol w:w="3025"/>
        <w:gridCol w:w="3025"/>
        <w:gridCol w:w="3025"/>
      </w:tblGrid>
      <w:tr>
        <w:trPr>
          <w:cantSplit/>
        </w:trPr>
        <w:tc>
          <w:tcPr>
            <w:tcW w:type="dxa" w:w="2592"/>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Đặc tính ISO/IEC 25010</w:t>
            </w:r>
          </w:p>
        </w:tc>
        <w:tc>
          <w:tcPr>
            <w:tcW w:type="dxa" w:w="3888"/>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Yêu cầu chất lượng kỹ thuật chi tiết</w:t>
            </w:r>
          </w:p>
        </w:tc>
        <w:tc>
          <w:tcPr>
            <w:tcW w:type="dxa" w:w="2592"/>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Chỉ số đo lường mục tiêu (Target KPI)</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1. Functional Suitability</w:t>
              <w:br/>
              <w:t>(Tính phù hợp chức năng)</w:t>
            </w:r>
          </w:p>
        </w:tc>
        <w:tc>
          <w:tcPr>
            <w:tcW w:type="dxa" w:w="388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Hệ thống đáp ứng đầy đủ và chính xác 100% các yêu cầu nghiệp vụ đặt vé, chống xung đột lịch, khóa ghế và soát vé không sai sót dữ liệu.</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 Độ bao phủ tính năng: 100%</w:t>
              <w:br/>
              <w:t>- Tỷ lệ lỗi logic nghiệp vụ: 0%</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2. Performance Efficiency</w:t>
              <w:br/>
              <w:t>(Hiệu năng hoạt động)</w:t>
            </w:r>
          </w:p>
        </w:tc>
        <w:tc>
          <w:tcPr>
            <w:tcW w:type="dxa" w:w="388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Thời gian phản hồi trang web và API nhanh chóng; tối ưu hóa truy vấn CSDL bằng chỉ mục (Indexes); sử dụng Connection Pool quản lý kết nối.</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 Tải trang ban đầu: &lt; 1.5 giây</w:t>
              <w:br/>
              <w:t>- API kiểm tra xung đột / khóa ghế: &lt; 200 ms</w:t>
              <w:br/>
              <w:t>- Hỗ trợ tối thiểu 500 người truy cập đồng thời</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3. Compatibility</w:t>
              <w:br/>
              <w:t>(Khả năng tương thích)</w:t>
            </w:r>
          </w:p>
        </w:tc>
        <w:tc>
          <w:tcPr>
            <w:tcW w:type="dxa" w:w="388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Giao diện chuẩn Responsive Web Design, hiển thị hoàn hảo trên các độ phân giải màn hình từ Desktop (1920x1080), Tablet đến Smartphone (375x667).</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 Tương thích 100% các trình duyệt: Chrome, Edge, Firefox, Safari</w:t>
              <w:br/>
              <w:t>- Không vỡ layout trên thiết bị di động</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4. Usability</w:t>
              <w:br/>
              <w:t>(Tính khả dụng &amp; UI/UX)</w:t>
            </w:r>
          </w:p>
        </w:tc>
        <w:tc>
          <w:tcPr>
            <w:tcW w:type="dxa" w:w="388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Thiết kế giao diện theo chuẩn công thái học; sơ đồ ghế phân biệt rõ ràng trạng thái (Trống, Đang chọn, Đã bán); quy trình đặt vé nhanh gọn.</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 Thời gian hoàn tất 1 đơn đặt vé: &lt; 3 phút</w:t>
              <w:br/>
              <w:t>- Điểm đánh giá trải nghiệm người dùng: &gt;= 8.5/10</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5. Reliability</w:t>
              <w:br/>
              <w:t>(Độ tin cậy &amp; Toàn vẹn)</w:t>
            </w:r>
          </w:p>
        </w:tc>
        <w:tc>
          <w:tcPr>
            <w:tcW w:type="dxa" w:w="388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Toàn vẹn dữ liệu ghế ngồi tuyệt đối. Không bao giờ xảy ra hiện tượng 2 khách hàng mua trùng một ghế (No double booking); tự động khôi phục khi lỗi.</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 Tính sẵn sàng (Availability): &gt;= 99.9%</w:t>
              <w:br/>
              <w:t>- Tỷ lệ lỗi tranh chấp ghế: 0% tuyệt đối</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6. Security</w:t>
              <w:br/>
              <w:t>(An toàn &amp; Bảo mật)</w:t>
            </w:r>
          </w:p>
        </w:tc>
        <w:tc>
          <w:tcPr>
            <w:tcW w:type="dxa" w:w="388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Mật khẩu băm một chiều BCrypt với độ trễ tính toán 10 rounds; cơ chế phân quyền RBAC đa lớp qua Middleware; bảo mật mã QR vé tránh làm giả.</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 Đạt chuẩn OWASP Top 10 về phòng chống SQL Injection, XSS, CSRF</w:t>
              <w:br/>
              <w:t>- Thời gian sống phiên đăng nhập: 24 giờ</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7. Maintainability</w:t>
              <w:br/>
              <w:t>(Khả năng bảo trì)</w:t>
            </w:r>
          </w:p>
        </w:tc>
        <w:tc>
          <w:tcPr>
            <w:tcW w:type="dxa" w:w="388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Mã nguồn tuân thủ nghiêm ngặt mô hình MVC; chia tách rõ Router, Controller, Service, Model; tài liệu hóa chú thích code đầy đủ.</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 Thời gian làm quen và bảo trì mã nguồn cho lập trình viên mới: &lt; 2 ngày</w:t>
              <w:br/>
              <w:t>- Cấu trúc thư mục chuẩn mực</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8. Portability</w:t>
              <w:br/>
              <w:t>(Tính khả chuyển)</w:t>
            </w:r>
          </w:p>
        </w:tc>
        <w:tc>
          <w:tcPr>
            <w:tcW w:type="dxa" w:w="388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Ứng dụng có khả năng đóng gói chạy trên nhiều môi trường hệ điều hành khác nhau mà không cần sửa đổi mã nguồn.</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 Chạy thông suốt trên Windows 10/11, Ubuntu Linux, macOS</w:t>
              <w:br/>
              <w:t>- Hỗ trợ cả cơ sở dữ liệu MySQL và SQLite</w:t>
            </w:r>
          </w:p>
        </w:tc>
      </w:tr>
    </w:tbl>
    <w:p>
      <w:pPr>
        <w:spacing w:before="40" w:after="80"/>
        <w:jc w:val="right"/>
      </w:pPr>
      <w:r>
        <w:rPr>
          <w:rFonts w:ascii="Times New Roman" w:hAnsi="Times New Roman"/>
          <w:i/>
          <w:sz w:val="24"/>
        </w:rPr>
        <w:t>(Nguồn: Nhóm 10 - Chuẩn chất lượng phần mềm ISO/IEC 25010)</w:t>
      </w:r>
    </w:p>
    <w:p>
      <w:r>
        <w:br w:type="page"/>
      </w:r>
    </w:p>
    <w:p>
      <w:pPr>
        <w:keepNext/>
        <w:spacing w:line="312" w:lineRule="auto" w:before="240" w:after="80"/>
        <w:jc w:val="left"/>
      </w:pPr>
      <w:r>
        <w:rPr>
          <w:rFonts w:ascii="Times New Roman" w:hAnsi="Times New Roman"/>
          <w:b/>
          <w:color w:val="000000"/>
          <w:sz w:val="28"/>
        </w:rPr>
        <w:t>CHƯƠNG III. CƠ SỞ LÝ THUYẾT</w:t>
      </w:r>
    </w:p>
    <w:p>
      <w:pPr>
        <w:keepNext/>
        <w:spacing w:line="312" w:lineRule="auto" w:before="200" w:after="60"/>
        <w:jc w:val="left"/>
      </w:pPr>
      <w:r>
        <w:rPr>
          <w:rFonts w:ascii="Times New Roman" w:hAnsi="Times New Roman"/>
          <w:b/>
          <w:color w:val="000000"/>
          <w:sz w:val="26"/>
        </w:rPr>
        <w:t>3.1. Kiến thức phần mềm</w:t>
      </w:r>
    </w:p>
    <w:p>
      <w:pPr>
        <w:keepNext/>
        <w:spacing w:line="312" w:lineRule="auto" w:before="120" w:after="40"/>
        <w:jc w:val="left"/>
      </w:pPr>
      <w:r>
        <w:rPr>
          <w:rFonts w:ascii="Times New Roman" w:hAnsi="Times New Roman"/>
          <w:b/>
          <w:i/>
          <w:color w:val="000000"/>
          <w:sz w:val="26"/>
        </w:rPr>
        <w:t>3.1.1. Kiến trúc MVC (Model - View - Controller)</w:t>
      </w:r>
    </w:p>
    <w:p>
      <w:pPr>
        <w:spacing w:line="288" w:lineRule="auto" w:before="0" w:after="40"/>
        <w:jc w:val="both"/>
      </w:pPr>
      <w:r>
        <w:rPr>
          <w:rFonts w:ascii="Times New Roman" w:hAnsi="Times New Roman"/>
          <w:b w:val="0"/>
          <w:i w:val="0"/>
          <w:color w:val="000000"/>
          <w:sz w:val="26"/>
        </w:rPr>
        <w:t>Kiến trúc phần mềm MVC (Model - View - Controller) là một trong những mẫu kiến trúc kinh điển và được áp dụng rộng rãi nhất trong công nghiệp phát triển phần mềm hiện đại, đặc biệt là các ứng dụng web phức hợp. Bản chất cốt lõi của MVC là nguyên lý phân tách mối quan tâm (Separation of Concerns - SoC), chia hệ thống thành 3 thành phần độc lập tương đối nhưng tương tác hài hòa với nhau:</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1. Model (Mô hình dữ liệu &amp; Nghiệp vụ): </w:t>
      </w:r>
      <w:r>
        <w:rPr>
          <w:rFonts w:ascii="Times New Roman" w:hAnsi="Times New Roman"/>
          <w:sz w:val="26"/>
        </w:rPr>
        <w:t>Đại diện cho tầng dữ liệu và các quy tắc nghiệp vụ (Business Rules). Model chịu trách nhiệm truy xuất, thêm mới, sửa đổi dữ liệu từ hệ quản trị CSDL, đảm bảo tính toàn vẹn của dữ liệu và thực thi các logic tính toán nội tại. Trong đồ án, Model bao gồm các thực thể như Movie, Room, Seat, Showtime, Booking, Ticket, Combo, User, Role, SeatLock.</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2. View (Giao diện trình diễn): </w:t>
      </w:r>
      <w:r>
        <w:rPr>
          <w:rFonts w:ascii="Times New Roman" w:hAnsi="Times New Roman"/>
          <w:sz w:val="26"/>
        </w:rPr>
        <w:t>Đại diện cho tầng trình diễn giao diện người dùng (User Interface). View nhận dữ liệu đã được xử lý từ Controller để kết xuất thành các trang HTML tĩnh hoặc động, hiển thị biểu đồ, bảng biểu và tiếp nhận hành động tương tác từ người dùng (click chuột, nhập form, quét mã QR). Trong đồ án, View được xây dựng bằng EJS Template Engine kết hợp Bootstrap 5.</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3. Controller (Bộ điều khiển): </w:t>
      </w:r>
      <w:r>
        <w:rPr>
          <w:rFonts w:ascii="Times New Roman" w:hAnsi="Times New Roman"/>
          <w:sz w:val="26"/>
        </w:rPr>
        <w:t>Đóng vai trò là bộ não điều phối trung tâm giữa Model và View. Controller tiếp nhận các yêu cầu HTTP Request (GET, POST, PUT, DELETE) gửi từ trình duyệt của người dùng, phân tích tham số, gọi các phương thức tương ứng trong Model hoặc Service nghiệp vụ, sau đó lựa chọn View phù hợp hoặc trả về dữ liệu định dạng JSON cho client.</w:t>
      </w:r>
    </w:p>
    <w:p>
      <w:pPr>
        <w:spacing w:line="288" w:lineRule="auto" w:before="0" w:after="40"/>
        <w:jc w:val="both"/>
      </w:pPr>
      <w:r>
        <w:rPr>
          <w:rFonts w:ascii="Times New Roman" w:hAnsi="Times New Roman"/>
          <w:b w:val="0"/>
          <w:i w:val="0"/>
          <w:color w:val="000000"/>
          <w:sz w:val="26"/>
        </w:rPr>
        <w:t>Luồng xử lý dữ liệu (Data Flow) trong kiến trúc MVC diễn ra tuần tự và mạch lạc: Người dùng gửi yêu cầu từ trình duyệt tới Máy chủ -&gt; Hệ thống định tuyến (Router) phân tích URL và điều hướng tới hàm xử lý trong Controller -&gt; Controller gọi Model/Service để truy vấn hoặc cập nhật CSDL -&gt; Model trả về kết quả cho Controller -&gt; Controller nạp dữ liệu vào Template View và kết xuất trang HTML trả về cho người dùng.</w:t>
      </w:r>
    </w:p>
    <w:p>
      <w:pPr>
        <w:keepNext/>
        <w:spacing w:line="312" w:lineRule="auto" w:before="120" w:after="40"/>
        <w:jc w:val="left"/>
      </w:pPr>
      <w:r>
        <w:rPr>
          <w:rFonts w:ascii="Times New Roman" w:hAnsi="Times New Roman"/>
          <w:b/>
          <w:i/>
          <w:color w:val="000000"/>
          <w:sz w:val="26"/>
        </w:rPr>
        <w:t>3.1.2. Quy trình phát triển phần mềm theo mô hình Agile/Scrum</w:t>
      </w:r>
    </w:p>
    <w:p>
      <w:pPr>
        <w:spacing w:line="288" w:lineRule="auto" w:before="0" w:after="40"/>
        <w:jc w:val="both"/>
      </w:pPr>
      <w:r>
        <w:rPr>
          <w:rFonts w:ascii="Times New Roman" w:hAnsi="Times New Roman"/>
          <w:b w:val="0"/>
          <w:i w:val="0"/>
          <w:color w:val="000000"/>
          <w:sz w:val="26"/>
        </w:rPr>
        <w:t>Đồ án áp dụng quy trình phát triển phần mềm Agile theo khung làm việc Scrum, chia lộ trình thực hiện 7 tuần thành 7 Sprint liên tiếp:</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Sprint 1 (Tuần 1): </w:t>
      </w:r>
      <w:r>
        <w:rPr>
          <w:rFonts w:ascii="Times New Roman" w:hAnsi="Times New Roman"/>
          <w:sz w:val="26"/>
        </w:rPr>
        <w:t>Khảo sát hiện trạng, lập kế hoạch chi tiết, xác định yêu cầu nghiệp vụ và cấu trúc đề tài.</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Sprint 2 (Tuần 2): </w:t>
      </w:r>
      <w:r>
        <w:rPr>
          <w:rFonts w:ascii="Times New Roman" w:hAnsi="Times New Roman"/>
          <w:sz w:val="26"/>
        </w:rPr>
        <w:t>Thu thập dữ liệu thực tế (10 cụm rạp, 100 phim), phân tích tác nhân, đặc tả yêu cầu chức năng (FR) và phi chức năng (NFR) theo chuẩn ISO/IEC 25010.</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Sprint 3 (Tuần 3): </w:t>
      </w:r>
      <w:r>
        <w:rPr>
          <w:rFonts w:ascii="Times New Roman" w:hAnsi="Times New Roman"/>
          <w:sz w:val="26"/>
        </w:rPr>
        <w:t>Nghiên cứu cơ sở lý thuyết MVC, thiết kế giải thuật chống xung đột suất chiếu và cơ chế khóa giữ ghế 5 phút; dựng khung dự án GitHub.</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Sprint 4 (Tuần 4 &amp; Tuần 5): </w:t>
      </w:r>
      <w:r>
        <w:rPr>
          <w:rFonts w:ascii="Times New Roman" w:hAnsi="Times New Roman"/>
          <w:sz w:val="26"/>
        </w:rPr>
        <w:t>Phân tích ca sử dụng, vẽ bộ biểu đồ UML (FDD, Use Case, Activity Diagram); thiết kế Class Diagram, Sequence Diagram, State Diagram; thiết kế CSDL chuẩn hóa 3NF và phác thảo Wireframes.</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Sprint 5 (Tuần 6): </w:t>
      </w:r>
      <w:r>
        <w:rPr>
          <w:rFonts w:ascii="Times New Roman" w:hAnsi="Times New Roman"/>
          <w:sz w:val="26"/>
        </w:rPr>
        <w:t>Cài đặt mã nguồn Backend, Frontend MVC, lập trình 4 phân hệ chức năng cho Khách hàng, Nhân viên, Quản lý và Quản trị viên.</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Sprint 6 (Tuần 7): </w:t>
      </w:r>
      <w:r>
        <w:rPr>
          <w:rFonts w:ascii="Times New Roman" w:hAnsi="Times New Roman"/>
          <w:sz w:val="26"/>
        </w:rPr>
        <w:t>Xây dựng bộ kiểm thử tự động (Automated Test Suite), chạy 17 Test cases, đo lường chỉ số phi chức năng, tối ưu hóa truy vấn và hoàn thiện toàn bộ báo cáo thuyết minh.</w:t>
      </w:r>
    </w:p>
    <w:p>
      <w:pPr>
        <w:keepNext/>
        <w:spacing w:line="312" w:lineRule="auto" w:before="200" w:after="60"/>
        <w:jc w:val="left"/>
      </w:pPr>
      <w:r>
        <w:rPr>
          <w:rFonts w:ascii="Times New Roman" w:hAnsi="Times New Roman"/>
          <w:b/>
          <w:color w:val="000000"/>
          <w:sz w:val="26"/>
        </w:rPr>
        <w:t>3.2. Các công nghệ sử dụng</w:t>
      </w:r>
    </w:p>
    <w:p>
      <w:pPr>
        <w:keepNext/>
        <w:spacing w:line="312" w:lineRule="auto" w:before="120" w:after="40"/>
        <w:jc w:val="left"/>
      </w:pPr>
      <w:r>
        <w:rPr>
          <w:rFonts w:ascii="Times New Roman" w:hAnsi="Times New Roman"/>
          <w:b/>
          <w:i/>
          <w:color w:val="000000"/>
          <w:sz w:val="26"/>
        </w:rPr>
        <w:t>3.2.1. Nền tảng Backend và Hệ sinh thái Node.js / Express</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Node.js (v24+): </w:t>
      </w:r>
      <w:r>
        <w:rPr>
          <w:rFonts w:ascii="Times New Roman" w:hAnsi="Times New Roman"/>
          <w:sz w:val="26"/>
        </w:rPr>
        <w:t>Môi trường thực thi JavaScript phía máy chủ mã nguồn mở, hoạt động dựa trên cơ chế đơn luồng phi đồng bộ hướng sự kiện (Non-blocking I/O Event-driven). Node.js v24+ mang lại tốc độ xử lý I/O cực cao, cho phép hệ thống đáp ứng hàng nghìn yêu cầu truy vấn vé và ghế ngồi đồng thời với mức tiêu tốn tài nguyên phần cứng tối thiểu.</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Express.js Framework: </w:t>
      </w:r>
      <w:r>
        <w:rPr>
          <w:rFonts w:ascii="Times New Roman" w:hAnsi="Times New Roman"/>
          <w:sz w:val="26"/>
        </w:rPr>
        <w:t>Framework phát triển web tối giản nhưng cực kỳ mạnh mẽ, cung cấp hệ thống định tuyến (Routing) linh hoạt và cơ chế Middleware mạnh mẽ để kiểm soát xác thực phiên đăng nhập, kiểm tra phân quyền RBAC và xử lý lỗi tập trung.</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BCrypt Hashing: </w:t>
      </w:r>
      <w:r>
        <w:rPr>
          <w:rFonts w:ascii="Times New Roman" w:hAnsi="Times New Roman"/>
          <w:sz w:val="26"/>
        </w:rPr>
        <w:t>Thư viện băm mật khẩu chuẩn mã hóa học thuật an toàn với độ phức tạp tính toán salt rounds = 10, vô hiệu hóa hoàn toàn các cuộc tấn công vét cạn (Brute-force) hoặc tấn công bảng cầu vồng (Rainbow table).</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Express-Session &amp; Cookie-Parser: </w:t>
      </w:r>
      <w:r>
        <w:rPr>
          <w:rFonts w:ascii="Times New Roman" w:hAnsi="Times New Roman"/>
          <w:sz w:val="26"/>
        </w:rPr>
        <w:t>Quản lý trạng thái phiên làm việc an toàn của người dùng qua Cookie mã hóa, hỗ trợ phân biệt chính xác phiên truy cập của Khách hàng, Nhân viên, Manager và Admin.</w:t>
      </w:r>
    </w:p>
    <w:p>
      <w:pPr>
        <w:keepNext/>
        <w:spacing w:line="312" w:lineRule="auto" w:before="120" w:after="40"/>
        <w:jc w:val="left"/>
      </w:pPr>
      <w:r>
        <w:rPr>
          <w:rFonts w:ascii="Times New Roman" w:hAnsi="Times New Roman"/>
          <w:b/>
          <w:i/>
          <w:color w:val="000000"/>
          <w:sz w:val="26"/>
        </w:rPr>
        <w:t>3.2.2. Nền tảng Frontend và Thư viện Trực quan hóa</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EJS (Embedded JavaScript): </w:t>
      </w:r>
      <w:r>
        <w:rPr>
          <w:rFonts w:ascii="Times New Roman" w:hAnsi="Times New Roman"/>
          <w:sz w:val="26"/>
        </w:rPr>
        <w:t>Bộ máy sinh mẫu giao diện phía server, cho phép nhúng mã JavaScript trực tiếp vào mã HTML một cách tự nhiên và tách bạch Master Layout (header, footer, sidebar) dùng chung cho toàn bộ các trang.</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Bootstrap 5 &amp; FontAwesome 6: </w:t>
      </w:r>
      <w:r>
        <w:rPr>
          <w:rFonts w:ascii="Times New Roman" w:hAnsi="Times New Roman"/>
          <w:sz w:val="26"/>
        </w:rPr>
        <w:t>Framework CSS phổ biến nhất thế giới, cung cấp hệ thống lưới Responsive Grid 12 cột, các thành phần giao diện chuẩn mực (Modal, Dropdown, Card, Alert, Form Validation) giúp website hiển thị hoàn hảo trên mọi kích thước màn hình.</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Chart.js: </w:t>
      </w:r>
      <w:r>
        <w:rPr>
          <w:rFonts w:ascii="Times New Roman" w:hAnsi="Times New Roman"/>
          <w:sz w:val="26"/>
        </w:rPr>
        <w:t>Thư viện vẽ đồ thị tương tác HTML5 Canvas, được ứng dụng tại Dashboard của Quản lý để trực quan hóa biểu đồ cột doanh thu 7 ngày và biểu đồ thanh tỷ lệ lấp đầy rạp.</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HTML5-QRCode Scanner: </w:t>
      </w:r>
      <w:r>
        <w:rPr>
          <w:rFonts w:ascii="Times New Roman" w:hAnsi="Times New Roman"/>
          <w:sz w:val="26"/>
        </w:rPr>
        <w:t>Thư viện mã nguồn mở cho phép truy cập trực tiếp luồng camera của trình duyệt trên máy tính/điện thoại hoặc máy quét mã vạch để nhận diện, giải mã chuỗi mã QR Code vé xem phim thời gian thực với độ trễ &lt; 100ms.</w:t>
      </w:r>
    </w:p>
    <w:p>
      <w:pPr>
        <w:keepNext/>
        <w:spacing w:line="312" w:lineRule="auto" w:before="120" w:after="40"/>
        <w:jc w:val="left"/>
      </w:pPr>
      <w:r>
        <w:rPr>
          <w:rFonts w:ascii="Times New Roman" w:hAnsi="Times New Roman"/>
          <w:b/>
          <w:i/>
          <w:color w:val="000000"/>
          <w:sz w:val="26"/>
        </w:rPr>
        <w:t>3.2.3. Hệ quản trị Cơ sở dữ liệu và Công cụ phát triển</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MySQL / SQLite 3NF: </w:t>
      </w:r>
      <w:r>
        <w:rPr>
          <w:rFonts w:ascii="Times New Roman" w:hAnsi="Times New Roman"/>
          <w:sz w:val="26"/>
        </w:rPr>
        <w:t>Hệ quản trị CSDL quan hệ chuẩn hóa 3NF, hỗ trợ cơ chế Connection Pool (tối đa 15 kết nối đồng thời), Transaction toàn vẹn dữ liệu và hệ thống chỉ mục (Index) tối ưu hóa truy vấn.</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Công cụ hỗ trợ: </w:t>
      </w:r>
      <w:r>
        <w:rPr>
          <w:rFonts w:ascii="Times New Roman" w:hAnsi="Times New Roman"/>
          <w:sz w:val="26"/>
        </w:rPr>
        <w:t>Visual Studio Code (IDE chính), Git &amp; GitHub (quản lý mã nguồn phân tán), Draw.io (vẽ biểu đồ FDD, Use Case, ERD), PlantUML (vẽ biểu đồ hoạt động, tuần tự, lớp) và Postman (kiểm thử API).</w:t>
      </w:r>
    </w:p>
    <w:p>
      <w:pPr>
        <w:keepNext/>
        <w:spacing w:line="312" w:lineRule="auto" w:before="200" w:after="60"/>
        <w:jc w:val="left"/>
      </w:pPr>
      <w:r>
        <w:rPr>
          <w:rFonts w:ascii="Times New Roman" w:hAnsi="Times New Roman"/>
          <w:b/>
          <w:color w:val="000000"/>
          <w:sz w:val="26"/>
        </w:rPr>
        <w:t>3.3. Thuật toán và kỹ thuật chuyên sâu áp dụng</w:t>
      </w:r>
    </w:p>
    <w:p>
      <w:pPr>
        <w:keepNext/>
        <w:spacing w:line="312" w:lineRule="auto" w:before="120" w:after="40"/>
        <w:jc w:val="left"/>
      </w:pPr>
      <w:r>
        <w:rPr>
          <w:rFonts w:ascii="Times New Roman" w:hAnsi="Times New Roman"/>
          <w:b/>
          <w:i/>
          <w:color w:val="000000"/>
          <w:sz w:val="26"/>
        </w:rPr>
        <w:t>3.3.1. Thuật toán kiểm tra xung đột suất chiếu (Showtime Conflict Detection Algorithm)</w:t>
      </w:r>
    </w:p>
    <w:p>
      <w:pPr>
        <w:spacing w:line="288" w:lineRule="auto" w:before="0" w:after="40"/>
        <w:jc w:val="both"/>
      </w:pPr>
      <w:r>
        <w:rPr>
          <w:rFonts w:ascii="Times New Roman" w:hAnsi="Times New Roman"/>
          <w:b w:val="0"/>
          <w:i w:val="0"/>
          <w:color w:val="000000"/>
          <w:sz w:val="26"/>
        </w:rPr>
        <w:t>Trong quản lý rạp chiếu phim, bài toán xếp lịch chiếu là bài toán tối ưu hóa tài nguyên thời gian và không gian phòng chiếu. Một sự cố xếp trùng giờ trong cùng một phòng sẽ dẫn đến hậu quả nghiêm trọng về mặt kinh doanh và uy tín của rạp. Nhóm đã nghiên cứu và phát triển module thuật toán độc lập ConflictDetector (`services/conflictDetector.js`).</w:t>
      </w:r>
    </w:p>
    <w:p>
      <w:pPr>
        <w:spacing w:line="288" w:lineRule="auto" w:before="0" w:after="40"/>
        <w:jc w:val="both"/>
      </w:pPr>
      <w:r>
        <w:rPr>
          <w:rFonts w:ascii="Times New Roman" w:hAnsi="Times New Roman"/>
          <w:b/>
          <w:i w:val="0"/>
          <w:color w:val="000000"/>
          <w:sz w:val="26"/>
        </w:rPr>
        <w:t>Cơ sở toán học của thuật toán:</w:t>
      </w:r>
    </w:p>
    <w:p>
      <w:pPr>
        <w:spacing w:line="288" w:lineRule="auto" w:before="0" w:after="40"/>
        <w:jc w:val="both"/>
      </w:pPr>
      <w:r>
        <w:rPr>
          <w:rFonts w:ascii="Times New Roman" w:hAnsi="Times New Roman"/>
          <w:b w:val="0"/>
          <w:i w:val="0"/>
          <w:color w:val="000000"/>
          <w:sz w:val="26"/>
        </w:rPr>
        <w:t>Xét một phòng chiếu $R$. Giả sử phòng chiếu $R$ đã có một suất chiếu cũ $S_{old}$ với khoảng thời gian hoạt động là $[T_{old\_start}, T_{old\_end}]$. Khi người quản lý muốn thêm một suất chiếu mới $S_{new}$ vào cùng phòng chiếu $R$ với giờ bắt đầu dự kiến là $T_{new\_start}$, thời lượng phim là $Duration_{new}$ (phút) và thời gian đệm vệ sinh dọn phòng là $Buffer$ (phút).</w:t>
      </w:r>
    </w:p>
    <w:p>
      <w:pPr>
        <w:spacing w:line="288" w:lineRule="auto" w:before="0" w:after="40"/>
        <w:jc w:val="both"/>
      </w:pPr>
      <w:r>
        <w:rPr>
          <w:rFonts w:ascii="Times New Roman" w:hAnsi="Times New Roman"/>
          <w:b w:val="0"/>
          <w:i w:val="0"/>
          <w:color w:val="000000"/>
          <w:sz w:val="26"/>
        </w:rPr>
        <w:t>Thời gian kết thúc chiếm dụng phòng của suất chiếu mới được xác định bởi công thức:</w:t>
      </w:r>
    </w:p>
    <w:tbl>
      <w:tblPr>
        <w:tblW w:type="auto" w:w="0"/>
        <w:jc w:val="center"/>
        <w:tblLook w:firstColumn="1" w:firstRow="1" w:lastColumn="0" w:lastRow="0" w:noHBand="0" w:noVBand="1" w:val="04A0"/>
      </w:tblPr>
      <w:tblGrid>
        <w:gridCol w:w="4537"/>
        <w:gridCol w:w="4537"/>
      </w:tblGrid>
      <w:tr>
        <w:tc>
          <w:tcPr>
            <w:tcW w:type="dxa" w:w="7200"/>
          </w:tcPr>
          <w:p>
            <w:pPr>
              <w:jc w:val="center"/>
            </w:pPr>
            <w:r>
              <w:rPr>
                <w:rFonts w:ascii="Times New Roman" w:hAnsi="Times New Roman"/>
                <w:b/>
              </w:rPr>
              <w:t>T_{new_end} = T_{new_start} + Duration_{new} + Buffer</w:t>
            </w:r>
          </w:p>
        </w:tc>
        <w:tc>
          <w:tcPr>
            <w:tcW w:type="dxa" w:w="1872"/>
          </w:tcPr>
          <w:p>
            <w:pPr>
              <w:jc w:val="right"/>
            </w:pPr>
            <w:r>
              <w:rPr>
                <w:rFonts w:ascii="Times New Roman" w:hAnsi="Times New Roman"/>
                <w:b/>
              </w:rPr>
              <w:t>(3.1)</w:t>
            </w:r>
          </w:p>
        </w:tc>
      </w:tr>
    </w:tbl>
    <w:p>
      <w:pPr>
        <w:spacing w:line="288" w:lineRule="auto" w:before="0" w:after="40"/>
        <w:jc w:val="both"/>
      </w:pPr>
      <w:r>
        <w:rPr>
          <w:rFonts w:ascii="Times New Roman" w:hAnsi="Times New Roman"/>
          <w:b w:val="0"/>
          <w:i w:val="0"/>
          <w:color w:val="000000"/>
          <w:sz w:val="26"/>
        </w:rPr>
        <w:t>Suất chiếu mới $S_{new}$ bị coi là XUNG ĐỘT (Overlapping) với suất chiếu $S_{old}$ trong cùng phòng chiếu khi và chỉ khi hai khoảng thời gian giao thoa nhau, tức là thỏa mãn đồng thời hai điều kiện sau:</w:t>
      </w:r>
    </w:p>
    <w:tbl>
      <w:tblPr>
        <w:tblW w:type="auto" w:w="0"/>
        <w:jc w:val="center"/>
        <w:tblLook w:firstColumn="1" w:firstRow="1" w:lastColumn="0" w:lastRow="0" w:noHBand="0" w:noVBand="1" w:val="04A0"/>
      </w:tblPr>
      <w:tblGrid>
        <w:gridCol w:w="4537"/>
        <w:gridCol w:w="4537"/>
      </w:tblGrid>
      <w:tr>
        <w:tc>
          <w:tcPr>
            <w:tcW w:type="dxa" w:w="7200"/>
          </w:tcPr>
          <w:p>
            <w:pPr>
              <w:jc w:val="center"/>
            </w:pPr>
            <w:r>
              <w:rPr>
                <w:rFonts w:ascii="Times New Roman" w:hAnsi="Times New Roman"/>
                <w:b/>
              </w:rPr>
              <w:t>T_{new_start} &lt; T_{old_end}   VÀ   T_{new_end} &gt; T_{old_start}</w:t>
            </w:r>
          </w:p>
        </w:tc>
        <w:tc>
          <w:tcPr>
            <w:tcW w:type="dxa" w:w="1872"/>
          </w:tcPr>
          <w:p>
            <w:pPr>
              <w:jc w:val="right"/>
            </w:pPr>
            <w:r>
              <w:rPr>
                <w:rFonts w:ascii="Times New Roman" w:hAnsi="Times New Roman"/>
                <w:b/>
              </w:rPr>
              <w:t>(3.2)</w:t>
            </w:r>
          </w:p>
        </w:tc>
      </w:tr>
    </w:tbl>
    <w:p>
      <w:pPr>
        <w:spacing w:line="288" w:lineRule="auto" w:before="0" w:after="40"/>
        <w:jc w:val="both"/>
      </w:pPr>
      <w:r>
        <w:rPr>
          <w:rFonts w:ascii="Times New Roman" w:hAnsi="Times New Roman"/>
          <w:b w:val="0"/>
          <w:i w:val="0"/>
          <w:color w:val="000000"/>
          <w:sz w:val="26"/>
        </w:rPr>
        <w:t>Phương trình (3.2) bao phủ hoàn toàn mọi khả năng xung đột trong thực tế, bao gồm:</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1. Giao thoa phần đầu: </w:t>
      </w:r>
      <w:r>
        <w:rPr>
          <w:rFonts w:ascii="Times New Roman" w:hAnsi="Times New Roman"/>
          <w:sz w:val="26"/>
        </w:rPr>
        <w:t>Suất mới bắt đầu trước nhưng kết thúc sau khi suất cũ đã bắt đầu ($T_{new\_start} &lt; T_{old\_start} &lt; T_{new\_end}$).</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2. Giao thoa phần đuôi: </w:t>
      </w:r>
      <w:r>
        <w:rPr>
          <w:rFonts w:ascii="Times New Roman" w:hAnsi="Times New Roman"/>
          <w:sz w:val="26"/>
        </w:rPr>
        <w:t>Suất mới bắt đầu khi suất cũ chưa kết thúc ($T_{old\_start} &lt; T_{new\_start} &lt; T_{old\_end}$).</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3. Nằm bên trong: </w:t>
      </w:r>
      <w:r>
        <w:rPr>
          <w:rFonts w:ascii="Times New Roman" w:hAnsi="Times New Roman"/>
          <w:sz w:val="26"/>
        </w:rPr>
        <w:t>Suất mới nằm lọt trọn vẹn bên trong khung giờ của suất cũ ($T_{old\_start} \le T_{new\_start} &lt; T_{new\_end} \le T_{old\_end}$).</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4. Bao trùm bên ngoài: </w:t>
      </w:r>
      <w:r>
        <w:rPr>
          <w:rFonts w:ascii="Times New Roman" w:hAnsi="Times New Roman"/>
          <w:sz w:val="26"/>
        </w:rPr>
        <w:t>Suất mới bao trùm hoàn toàn khoảng thời gian của suất cũ ($T_{new\_start} \le T_{old\_start} &lt; T_{old\_end} \le T_{new\_end}$).</w:t>
      </w:r>
    </w:p>
    <w:p>
      <w:pPr>
        <w:spacing w:line="288" w:lineRule="auto" w:before="0" w:after="40"/>
        <w:jc w:val="both"/>
      </w:pPr>
      <w:r>
        <w:rPr>
          <w:rFonts w:ascii="Times New Roman" w:hAnsi="Times New Roman"/>
          <w:b w:val="0"/>
          <w:i/>
          <w:color w:val="000000"/>
          <w:sz w:val="26"/>
        </w:rPr>
        <w:t>Đoạn mã thực thi thuật toán trong hệ thống (`services/conflictDetector.js`):</w:t>
      </w:r>
    </w:p>
    <w:p>
      <w:pPr>
        <w:spacing w:line="240" w:lineRule="auto" w:before="80" w:after="120"/>
        <w:ind w:left="288" w:right="288"/>
        <w:jc w:val="left"/>
        <w:shd w:fill="F4F4F4"/>
      </w:pPr>
      <w:r>
        <w:rPr>
          <w:rFonts w:ascii="Consolas" w:hAnsi="Consolas"/>
          <w:sz w:val="19"/>
        </w:rPr>
        <w:t>// services/conflictDetector.js</w:t>
        <w:br/>
        <w:t>async function checkConflict({ roomId, startTime, durationMinutes, bufferMinutes = 15, excludeId = null }) {</w:t>
        <w:br/>
        <w:t xml:space="preserve">    const newStart = new Date(startTime).getTime();</w:t>
        <w:br/>
        <w:t xml:space="preserve">    const newEnd = newStart + (durationMinutes + bufferMinutes) * 60 * 1000;</w:t>
        <w:br/>
        <w:br/>
        <w:t xml:space="preserve">    // Truy vấn tất cả các suất chiếu đã lên lịch trong cùng phòng</w:t>
        <w:br/>
        <w:t xml:space="preserve">    const existing = await query(</w:t>
        <w:br/>
        <w:t xml:space="preserve">        `SELECT s.id, s.start_time, s.end_time, s.buffer_minutes, m.title AS movie_title, r.room_name </w:t>
        <w:br/>
        <w:t xml:space="preserve">         FROM showtimes s</w:t>
        <w:br/>
        <w:t xml:space="preserve">         JOIN movies m ON s.movie_id = m.id</w:t>
        <w:br/>
        <w:t xml:space="preserve">         JOIN rooms r ON s.room_id = r.id</w:t>
        <w:br/>
        <w:t xml:space="preserve">         WHERE s.room_id = ? AND s.status != 'cancelled' ${excludeId ? 'AND s.id != ?' : ''}`,</w:t>
        <w:br/>
        <w:t xml:space="preserve">        excludeId ? [roomId, excludeId] : [roomId]</w:t>
        <w:br/>
        <w:t xml:space="preserve">    );</w:t>
        <w:br/>
        <w:br/>
        <w:t xml:space="preserve">    for (const item of existing) {</w:t>
        <w:br/>
        <w:t xml:space="preserve">        const oldStart = new Date(item.start_time).getTime();</w:t>
        <w:br/>
        <w:t xml:space="preserve">        const oldEnd = new Date(item.end_time).getTime();</w:t>
        <w:br/>
        <w:br/>
        <w:t xml:space="preserve">        // Kiểm tra điều kiện giao thoa khoảng thời gian theo công thức (3.2)</w:t>
        <w:br/>
        <w:t xml:space="preserve">        if (newStart &lt; oldEnd &amp;&amp; newEnd &gt; oldStart) {</w:t>
        <w:br/>
        <w:t xml:space="preserve">            return {</w:t>
        <w:br/>
        <w:t xml:space="preserve">                hasConflict: true,</w:t>
        <w:br/>
        <w:t xml:space="preserve">                conflictWith: item,</w:t>
        <w:br/>
        <w:t xml:space="preserve">                message: `⚠️ XUNG ĐỘT! Phòng ${item.room_name} đã có lịch chiếu phim "${item.movie_title}".`</w:t>
        <w:br/>
        <w:t xml:space="preserve">            };</w:t>
        <w:br/>
        <w:t xml:space="preserve">        }</w:t>
        <w:br/>
        <w:t xml:space="preserve">    }</w:t>
        <w:br/>
        <w:t xml:space="preserve">    return { hasConflict: false, message: 'Phòng chiếu còn trống, lịch chiếu hợp lệ!' };</w:t>
        <w:br/>
        <w:t>}</w:t>
      </w:r>
    </w:p>
    <w:p>
      <w:pPr>
        <w:keepNext/>
        <w:spacing w:line="312" w:lineRule="auto" w:before="120" w:after="40"/>
        <w:jc w:val="left"/>
      </w:pPr>
      <w:r>
        <w:rPr>
          <w:rFonts w:ascii="Times New Roman" w:hAnsi="Times New Roman"/>
          <w:b/>
          <w:i/>
          <w:color w:val="000000"/>
          <w:sz w:val="26"/>
        </w:rPr>
        <w:t>3.3.2. Kỹ thuật khóa giữ ghế tạm thời (Temporary Seat Lock Mechanism)</w:t>
      </w:r>
    </w:p>
    <w:p>
      <w:pPr>
        <w:spacing w:line="288" w:lineRule="auto" w:before="0" w:after="40"/>
        <w:jc w:val="both"/>
      </w:pPr>
      <w:r>
        <w:rPr>
          <w:rFonts w:ascii="Times New Roman" w:hAnsi="Times New Roman"/>
          <w:b w:val="0"/>
          <w:i w:val="0"/>
          <w:color w:val="000000"/>
          <w:sz w:val="26"/>
        </w:rPr>
        <w:t>Trong các hệ thống thương mại điện tử đặt vé xem phim có lưu lượng truy cập cao, bài toán tranh chấp tài nguyên đồng thời (Race Condition) thường xuyên xảy ra. Nếu hai khách hàng A và B cùng truy cập một suất chiếu và cùng bấm chọn ghế D07 vào cùng một giây, nếu không có cơ chế khóa trung gian, cả hai khách hàng đều có thể thanh toán thành công dẫn đến tình trạng bán trùng một ghế cho 2 người (Double Booking).</w:t>
      </w:r>
    </w:p>
    <w:p>
      <w:pPr>
        <w:spacing w:line="288" w:lineRule="auto" w:before="0" w:after="40"/>
        <w:jc w:val="both"/>
      </w:pPr>
      <w:r>
        <w:rPr>
          <w:rFonts w:ascii="Times New Roman" w:hAnsi="Times New Roman"/>
          <w:b w:val="0"/>
          <w:i w:val="0"/>
          <w:color w:val="000000"/>
          <w:sz w:val="26"/>
        </w:rPr>
        <w:t>Nhóm nghiên cứu đã thiết kế cơ chế Khóa giữ ghế tạm thời (Temporary Seat Lock) hoạt động theo nguyên lý Khóa phiên với thời gian sống TTL:</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1. Kiểm tra tính sẵn sàng: </w:t>
      </w:r>
      <w:r>
        <w:rPr>
          <w:rFonts w:ascii="Times New Roman" w:hAnsi="Times New Roman"/>
          <w:sz w:val="26"/>
        </w:rPr>
        <w:t>Khi khách hàng chọn một hoặc nhiều ghế và bấm 'Tiếp tục', hệ thống gửi yêu cầu khóa ghế kèm theo Session ID của khách hàng. Hệ thống kiểm tra xem ghế đã có trong bảng `tickets` (đã bán) hoặc bảng `seat_locks` (đang bị người khác giữ và chưa hết hạn) hay chưa.</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2. Thiết lập khóa 5 phút: </w:t>
      </w:r>
      <w:r>
        <w:rPr>
          <w:rFonts w:ascii="Times New Roman" w:hAnsi="Times New Roman"/>
          <w:sz w:val="26"/>
        </w:rPr>
        <w:t>Nếu ghế hoàn toàn tự do, hệ thống ghi bản ghi vào bảng `seat_locks` với trường `expires_at = CURRENT_TIMESTAMP + 5 phút`. Ghế chuyển sang trạng thái tạm khóa đối với tất cả những người dùng khác.</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3. Đếm ngược phiên thanh toán: </w:t>
      </w:r>
      <w:r>
        <w:rPr>
          <w:rFonts w:ascii="Times New Roman" w:hAnsi="Times New Roman"/>
          <w:sz w:val="26"/>
        </w:rPr>
        <w:t>Trên giao diện của khách hàng hiển thị đồng hồ đếm ngược 5:00. Khách hàng tiến hành chọn combo bắp nước và thanh toán.</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4. Giải phóng khóa: </w:t>
      </w:r>
      <w:r>
        <w:rPr>
          <w:rFonts w:ascii="Times New Roman" w:hAnsi="Times New Roman"/>
          <w:sz w:val="26"/>
        </w:rPr>
        <w:t>Nếu khách hàng thanh toán thành công, hệ thống tạo bản ghi vé trong bảng `tickets` và xóa khóa tạm trong `seat_locks`. Nếu quá 5 phút mà khách hàng chưa hoàn tất thanh toán, bản ghi trong `seat_locks` tự động hết hiệu lực và ghế được nhả về trạng thái trống cho các khách hàng khác.</w:t>
      </w:r>
    </w:p>
    <w:p>
      <w:pPr>
        <w:keepNext/>
        <w:spacing w:line="312" w:lineRule="auto" w:before="120" w:after="40"/>
        <w:jc w:val="left"/>
      </w:pPr>
      <w:r>
        <w:rPr>
          <w:rFonts w:ascii="Times New Roman" w:hAnsi="Times New Roman"/>
          <w:b/>
          <w:i/>
          <w:color w:val="000000"/>
          <w:sz w:val="26"/>
        </w:rPr>
        <w:t>3.3.3. Kỹ thuật vé điện tử QR Code và Ngăn chặn gian lận soát vé</w:t>
      </w:r>
    </w:p>
    <w:p>
      <w:pPr>
        <w:spacing w:line="288" w:lineRule="auto" w:before="0" w:after="40"/>
        <w:jc w:val="both"/>
      </w:pPr>
      <w:r>
        <w:rPr>
          <w:rFonts w:ascii="Times New Roman" w:hAnsi="Times New Roman"/>
          <w:b w:val="0"/>
          <w:i w:val="0"/>
          <w:color w:val="000000"/>
          <w:sz w:val="26"/>
        </w:rPr>
        <w:t>Để số hóa hoàn toàn khâu kiểm soát ra vào rạp, mỗi vé xem phim khi được thanh toán thành công sẽ được hệ thống cấp một mã định danh duy nhất có cấu trúc: `TKT-[YYYYMMDD]-[MÃ_NGẪU_NHIÊN]` (ví dụ: `TKT-20261013-D05`). Chuỗi mã này được mã hóa thành mã phản hồi nhanh hai chiều (QR Code) chuẩn ISO/IEC 18004.</w:t>
      </w:r>
    </w:p>
    <w:p>
      <w:pPr>
        <w:spacing w:line="288" w:lineRule="auto" w:before="0" w:after="40"/>
        <w:jc w:val="both"/>
      </w:pPr>
      <w:r>
        <w:rPr>
          <w:rFonts w:ascii="Times New Roman" w:hAnsi="Times New Roman"/>
          <w:b w:val="0"/>
          <w:i w:val="0"/>
          <w:color w:val="000000"/>
          <w:sz w:val="26"/>
        </w:rPr>
        <w:t>Cơ chế kiểm soát vé hai lớp chống gian lận (Anti-Fraud Dual Verification):</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Lớp 1 - Xác thực tính tồn tại: </w:t>
      </w:r>
      <w:r>
        <w:rPr>
          <w:rFonts w:ascii="Times New Roman" w:hAnsi="Times New Roman"/>
          <w:sz w:val="26"/>
        </w:rPr>
        <w:t>Nhân viên hướng camera vào mã QR của khách hàng. Thư viện HTML5-QRCode quét và trích xuất chuỗi ký tự vé trong thời gian &lt; 100ms. Hệ thống truy vấn CSDL để xác định xem mã vé có tồn tại hay không. Nếu không có, lập tức báo động: 'VÉ GIẢ MẠO HOẶC KHÔNG HỢP LỆ!'.</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Lớp 2 - Xác thực trạng thái sử dụng: </w:t>
      </w:r>
      <w:r>
        <w:rPr>
          <w:rFonts w:ascii="Times New Roman" w:hAnsi="Times New Roman"/>
          <w:sz w:val="26"/>
        </w:rPr>
        <w:t>Nếu vé tồn tại, hệ thống kiểm tra trường trạng thái `status` trong bảng `tickets`. Nếu trạng thái là `unused` (chưa dùng), hệ thống cập nhật thành `checked_in`, lưu lại thời gian quét (`checked_in_at = NOW()`) và mã nhân viên soát vé (`checked_in_by = staff_id`). Trên màn hình hiển thị thông báo màu xanh: 'SOÁT VÉ THÀNH CÔNG!'.</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Cảnh báo gian lận tái sử dụng vé: </w:t>
      </w:r>
      <w:r>
        <w:rPr>
          <w:rFonts w:ascii="Times New Roman" w:hAnsi="Times New Roman"/>
          <w:sz w:val="26"/>
        </w:rPr>
        <w:t>Nếu vé đã có trạng thái `checked_in` từ trước đó (bị kẻ gian chụp màn hình gửi cho người khác hoặc quay vòng vé), hệ thống lập tức phát còi báo động màu đỏ: 'CẢNH BÁO GIAN LẬN: VÉ ĐÃ ĐƯỢC SỬ DỤNG VÀO LÚC... BỞI NHÂN VIÊN...!'. Cơ chế này loại bỏ 100% nguy cơ thất thoát doanh thu từ vé lậu.</w:t>
      </w:r>
    </w:p>
    <w:p>
      <w:r>
        <w:br w:type="page"/>
      </w:r>
    </w:p>
    <w:p>
      <w:pPr>
        <w:keepNext/>
        <w:spacing w:line="312" w:lineRule="auto" w:before="240" w:after="80"/>
        <w:jc w:val="left"/>
      </w:pPr>
      <w:r>
        <w:rPr>
          <w:rFonts w:ascii="Times New Roman" w:hAnsi="Times New Roman"/>
          <w:b/>
          <w:color w:val="000000"/>
          <w:sz w:val="28"/>
        </w:rPr>
        <w:t>CHƯƠNG IV. PHÂN TÍCH VÀ THIẾT KẾ HỆ THỐNG</w:t>
      </w:r>
    </w:p>
    <w:p>
      <w:pPr>
        <w:keepNext/>
        <w:spacing w:line="312" w:lineRule="auto" w:before="200" w:after="60"/>
        <w:jc w:val="left"/>
      </w:pPr>
      <w:r>
        <w:rPr>
          <w:rFonts w:ascii="Times New Roman" w:hAnsi="Times New Roman"/>
          <w:b/>
          <w:color w:val="000000"/>
          <w:sz w:val="26"/>
        </w:rPr>
        <w:t>4.1. Phân tích hệ thống</w:t>
      </w:r>
    </w:p>
    <w:p>
      <w:pPr>
        <w:keepNext/>
        <w:spacing w:line="312" w:lineRule="auto" w:before="120" w:after="40"/>
        <w:jc w:val="left"/>
      </w:pPr>
      <w:r>
        <w:rPr>
          <w:rFonts w:ascii="Times New Roman" w:hAnsi="Times New Roman"/>
          <w:b/>
          <w:i/>
          <w:color w:val="000000"/>
          <w:sz w:val="26"/>
        </w:rPr>
        <w:t>4.1.1. Xác định Use Case cho các tác nhân</w:t>
      </w:r>
    </w:p>
    <w:p>
      <w:pPr>
        <w:spacing w:line="288" w:lineRule="auto" w:before="0" w:after="40"/>
        <w:jc w:val="both"/>
      </w:pPr>
      <w:r>
        <w:rPr>
          <w:rFonts w:ascii="Times New Roman" w:hAnsi="Times New Roman"/>
          <w:b w:val="0"/>
          <w:i w:val="0"/>
          <w:color w:val="000000"/>
          <w:sz w:val="26"/>
        </w:rPr>
        <w:t>Dựa trên quá trình phân tích 20 yêu cầu chức năng (FR01 - FR20) và 4 nhóm tác nhân ở Chương II, nhóm nghiên cứu đã mô hình hóa hành vi hệ thống thành các Ca sử dụng (Use Cases). Hệ thống bao gồm 4 nhóm ca sử dụng tương ứng với 4 tác nhân:</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Nhóm Ca sử dụng của Khách hàng (Client): </w:t>
      </w:r>
      <w:r>
        <w:rPr>
          <w:rFonts w:ascii="Times New Roman" w:hAnsi="Times New Roman"/>
          <w:sz w:val="26"/>
        </w:rPr>
        <w:t>UC01 (Đăng nhập / Đăng ký), UC02 (Tra cứu phim), UC03 (Xem lịch chiếu &amp; phòng), UC04 (Chọn ghế ngồi &amp; Khóa 5p), UC05 (Chọn combo bắp nước), UC06 (Thanh toán trực tuyến), UC07 (Xem vé điện tử &amp; Mã QR), UC08 (Quản lý lịch sử vé).</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Nhóm Ca sử dụng của Nhân viên quầy (Staff): </w:t>
      </w:r>
      <w:r>
        <w:rPr>
          <w:rFonts w:ascii="Times New Roman" w:hAnsi="Times New Roman"/>
          <w:sz w:val="26"/>
        </w:rPr>
        <w:t>UC09 (Bán vé tại quầy POS), UC10 (In vé &amp; Hóa đơn quầy), UC11 (Quét mã QR soát vé), UC12 (Xác thực vé &amp; Cảnh báo gian lận), UC13 (Xem lịch sử soát vé của ca trực).</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Nhóm Ca sử dụng của Quản lý rạp (Manager): </w:t>
      </w:r>
      <w:r>
        <w:rPr>
          <w:rFonts w:ascii="Times New Roman" w:hAnsi="Times New Roman"/>
          <w:sz w:val="26"/>
        </w:rPr>
        <w:t>UC14 (Quản lý danh mục phim), UC15 (Quản lý phòng chiếu &amp; Ma trận ghế), UC16 (Lập lịch suất chiếu mới), UC17 (Kiểm tra xung đột suất chiếu), UC18 (Quản lý bảng giá vé &amp; Combo F&amp;B), UC19 (Dashboard thống kê doanh thu &amp; Tỷ lệ lấp đầy rạp %).</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Nhóm Ca sử dụng của Quản trị viên (Admin): </w:t>
      </w:r>
      <w:r>
        <w:rPr>
          <w:rFonts w:ascii="Times New Roman" w:hAnsi="Times New Roman"/>
          <w:sz w:val="26"/>
        </w:rPr>
        <w:t>UC20 (Quản lý tài khoản người dùng), UC21 (Phân quyền vai trò RBAC), UC22 (Cấu hình tham số vận hành rạp), UC23 (Giám sát nhật ký kiểm toán Audit Logs).</w:t>
      </w:r>
    </w:p>
    <w:p>
      <w:pPr>
        <w:keepNext/>
        <w:spacing w:line="312" w:lineRule="auto" w:before="120" w:after="40"/>
        <w:jc w:val="left"/>
      </w:pPr>
      <w:r>
        <w:rPr>
          <w:rFonts w:ascii="Times New Roman" w:hAnsi="Times New Roman"/>
          <w:b/>
          <w:i/>
          <w:color w:val="000000"/>
          <w:sz w:val="26"/>
        </w:rPr>
        <w:t>4.1.2. Mô tả Use Case chi tiết (Use Case Specifications)</w:t>
      </w:r>
    </w:p>
    <w:p>
      <w:pPr>
        <w:spacing w:line="288" w:lineRule="auto" w:before="0" w:after="40"/>
        <w:jc w:val="both"/>
      </w:pPr>
      <w:r>
        <w:rPr>
          <w:rFonts w:ascii="Times New Roman" w:hAnsi="Times New Roman"/>
          <w:b w:val="0"/>
          <w:i w:val="0"/>
          <w:color w:val="000000"/>
          <w:sz w:val="26"/>
        </w:rPr>
        <w:t>Nhằm cung cấp góc nhìn tường minh về luồng xử lý và tương tác giữa người dùng với hệ thống, nhóm tiến hành lập bảng đặc tả chi tiết cho 8 Use Case nghiệp vụ quan trọng nhất:</w:t>
      </w:r>
    </w:p>
    <w:p>
      <w:pPr>
        <w:keepNext/>
        <w:spacing w:before="100" w:after="40"/>
        <w:jc w:val="left"/>
      </w:pPr>
      <w:r>
        <w:rPr>
          <w:rFonts w:ascii="Times New Roman" w:hAnsi="Times New Roman"/>
          <w:b/>
          <w:sz w:val="26"/>
        </w:rPr>
        <w:t>Bảng 4.1. Đặc tả Use Case UC01: Đăng ký / Đăng nhập tài khoản</w:t>
      </w:r>
    </w:p>
    <w:tbl>
      <w:tblPr>
        <w:tblW w:type="auto" w:w="0"/>
        <w:jc w:val="center"/>
        <w:tblLayout w:type="fixed"/>
        <w:tblLook w:firstColumn="1" w:firstRow="1" w:lastColumn="0" w:lastRow="0" w:noHBand="0" w:noVBand="1" w:val="04A0"/>
      </w:tblPr>
      <w:tblGrid>
        <w:gridCol w:w="4537"/>
        <w:gridCol w:w="4537"/>
      </w:tblGrid>
      <w:tr>
        <w:trPr>
          <w:cantSplit/>
        </w:trPr>
        <w:tc>
          <w:tcPr>
            <w:tcW w:type="dxa" w:w="2592"/>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Mục thông tin</w:t>
            </w:r>
          </w:p>
        </w:tc>
        <w:tc>
          <w:tcPr>
            <w:tcW w:type="dxa" w:w="6480"/>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Nội dung đặc tả Use Case</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Tên Use Case</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UC01: Đăng ký / Đăng nhập tài khoản</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Tác nhân chính</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Khách hàng (Client), Nhân viên (Staff), Quản lý (Manager), Quản trị viên (Admin)</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Mục đích</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Xác thực danh tính người dùng và cấp phiên làm việc tương ứng với vai trò trong hệ thống.</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Tiền điều kiện</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Người dùng đã truy cập vào hệ thống website.</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Hậu điều kiện</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Người dùng được cấp phiên đăng nhập an toàn, hệ thống lưu session và chuyển hướng đúng trang.</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Luồng sự kiện chính (Basic Flow)</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1. Người dùng bấm vào nút 'Đăng nhập' trên thanh điều hướng.</w:t>
              <w:br/>
              <w:t>2. Hệ thống hiển thị form nhập Email và Mật khẩu.</w:t>
              <w:br/>
              <w:t>3. Người dùng nhập thông tin và bấm 'Đăng nhập'.</w:t>
              <w:br/>
              <w:t>4. Hệ thống kiểm tra email trong CSDL, băm mật khẩu và đối soát qua hàm bcrypt.compare().</w:t>
              <w:br/>
              <w:t>5. Hệ thống khởi tạo Session lưu user_id và role_name.</w:t>
              <w:br/>
              <w:t>6. Hệ thống điều hướng: Admin -&gt; /admin/users, Manager -&gt; /manager/dashboard, Staff -&gt; /staff/scan-ticket, Client -&gt; /.</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Luồng sự kiện thay thế (Alternative Flow)</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4a. Nếu email không tồn tại hoặc mật khẩu sai, hệ thống báo lỗi 'Email hoặc mật khẩu không chính xác' và giữ lại form nhập.</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Luồng ngoại lệ (Exception Flow)</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4b. Nếu tài khoản có trạng thái 'locked' (bị khóa), hệ thống từ chối đăng nhập và thông báo 'Tài khoản của bạn đã bị khóa bởi Quản trị viên'.</w:t>
            </w:r>
          </w:p>
        </w:tc>
      </w:tr>
    </w:tbl>
    <w:p>
      <w:pPr>
        <w:spacing w:before="40" w:after="80"/>
        <w:jc w:val="right"/>
      </w:pPr>
      <w:r>
        <w:rPr>
          <w:rFonts w:ascii="Times New Roman" w:hAnsi="Times New Roman"/>
          <w:i/>
          <w:sz w:val="24"/>
        </w:rPr>
        <w:t>(Nguồn: Nhóm 10 - Tài liệu đặc tả Use Case chi tiết)</w:t>
      </w:r>
    </w:p>
    <w:p>
      <w:pPr>
        <w:keepNext/>
        <w:spacing w:before="100" w:after="40"/>
        <w:jc w:val="left"/>
      </w:pPr>
      <w:r>
        <w:rPr>
          <w:rFonts w:ascii="Times New Roman" w:hAnsi="Times New Roman"/>
          <w:b/>
          <w:sz w:val="26"/>
        </w:rPr>
        <w:t>Bảng 4.2. Đặc tả Use Case UC02: Đặt vé trực tuyến &amp; Chọn ghế ngồi</w:t>
      </w:r>
    </w:p>
    <w:tbl>
      <w:tblPr>
        <w:tblW w:type="auto" w:w="0"/>
        <w:jc w:val="center"/>
        <w:tblLayout w:type="fixed"/>
        <w:tblLook w:firstColumn="1" w:firstRow="1" w:lastColumn="0" w:lastRow="0" w:noHBand="0" w:noVBand="1" w:val="04A0"/>
      </w:tblPr>
      <w:tblGrid>
        <w:gridCol w:w="4537"/>
        <w:gridCol w:w="4537"/>
      </w:tblGrid>
      <w:tr>
        <w:trPr>
          <w:cantSplit/>
        </w:trPr>
        <w:tc>
          <w:tcPr>
            <w:tcW w:type="dxa" w:w="2592"/>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Mục thông tin</w:t>
            </w:r>
          </w:p>
        </w:tc>
        <w:tc>
          <w:tcPr>
            <w:tcW w:type="dxa" w:w="6480"/>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Nội dung đặc tả Use Case</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Tên Use Case</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UC02: Đặt vé trực tuyến &amp; Chọn ghế ngồi</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Tác nhân chính</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Khách hàng (Client)</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Mục đích</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Cho phép khách hàng lựa chọn vị trí ghế ngồi trực quan và giữ chỗ trong 5 phút.</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Tiền điều kiện</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Khách hàng đã chọn một suất chiếu cụ thể của một bộ phim.</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Hậu điều kiện</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Ghế được chuyển sang trạng thái tạm khóa trong bảng SeatLock, tạo hóa đơn tạm.</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Luồng sự kiện chính (Basic Flow)</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1. Khách hàng bấm chọn suất chiếu mong muốn.</w:t>
              <w:br/>
              <w:t>2. Hệ thống tải sơ đồ ma trận ghế của phòng chiếu tương ứng (hiển thị rõ ghế thường, VIP, đôi).</w:t>
              <w:br/>
              <w:t>3. Khách hàng click chọn vị trí ghế mong muốn (ví dụ: D07, D08).</w:t>
              <w:br/>
              <w:t>4. Khách hàng bấm nút 'TIẾP TỤC &gt;&gt;'.</w:t>
              <w:br/>
              <w:t>5. Hệ thống kiểm tra tình trạng ghế; gọi hàm SeatLock.lockSeats() cấp khóa trong 5 phút.</w:t>
              <w:br/>
              <w:t>6. Hệ thống chuyển hướng sang bước chọn combo bắp nước và trang thanh toán kèm đồng hồ đếm ngược 5:00.</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Luồng sự kiện thay thế (Alternative Flow)</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5a. Nếu ghế đã bị khách hàng khác đặt mua hoặc đang bị giữ chỗ, hệ thống đổi màu ghế sang xám/đỏ và báo lỗi 'Ghế đã có người chọn, vui lòng chọn ghế khác'.</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Luồng ngoại lệ (Exception Flow)</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6a. Nếu hết thời gian 5 phút mà khách hàng chưa hoàn tất thanh toán, hệ thống tự động xóa bản ghi trong bảng SeatLock và thông báo hết hạn phiên giữ ghế.</w:t>
            </w:r>
          </w:p>
        </w:tc>
      </w:tr>
    </w:tbl>
    <w:p>
      <w:pPr>
        <w:spacing w:before="40" w:after="80"/>
        <w:jc w:val="right"/>
      </w:pPr>
      <w:r>
        <w:rPr>
          <w:rFonts w:ascii="Times New Roman" w:hAnsi="Times New Roman"/>
          <w:i/>
          <w:sz w:val="24"/>
        </w:rPr>
        <w:t>(Nguồn: Nhóm 10 - Tài liệu đặc tả Use Case chi tiết)</w:t>
      </w:r>
    </w:p>
    <w:p>
      <w:pPr>
        <w:keepNext/>
        <w:spacing w:before="100" w:after="40"/>
        <w:jc w:val="left"/>
      </w:pPr>
      <w:r>
        <w:rPr>
          <w:rFonts w:ascii="Times New Roman" w:hAnsi="Times New Roman"/>
          <w:b/>
          <w:sz w:val="26"/>
        </w:rPr>
        <w:t>Bảng 4.3. Đặc tả Use Case UC03: Bán vé trực tiếp tại quầy POS</w:t>
      </w:r>
    </w:p>
    <w:tbl>
      <w:tblPr>
        <w:tblW w:type="auto" w:w="0"/>
        <w:jc w:val="center"/>
        <w:tblLayout w:type="fixed"/>
        <w:tblLook w:firstColumn="1" w:firstRow="1" w:lastColumn="0" w:lastRow="0" w:noHBand="0" w:noVBand="1" w:val="04A0"/>
      </w:tblPr>
      <w:tblGrid>
        <w:gridCol w:w="4537"/>
        <w:gridCol w:w="4537"/>
      </w:tblGrid>
      <w:tr>
        <w:trPr>
          <w:cantSplit/>
        </w:trPr>
        <w:tc>
          <w:tcPr>
            <w:tcW w:type="dxa" w:w="2592"/>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Mục thông tin</w:t>
            </w:r>
          </w:p>
        </w:tc>
        <w:tc>
          <w:tcPr>
            <w:tcW w:type="dxa" w:w="6480"/>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Nội dung đặc tả Use Case</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Tên Use Case</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UC03: Bán vé trực tiếp tại quầy POS</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Tác nhân chính</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Nhân viên quầy (Staff)</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Mục đích</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Giúp nhân viên phục vụ khách mua vé tại rạp nhanh chóng, thu tiền và in vé.</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Tiền điều kiện</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Nhân viên đã đăng nhập tài khoản có vai trò 'staff'.</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Hậu điều kiện</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Đơn hàng và vé được tạo trong CSDL với booking_type='pos', in vé thành công.</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Luồng sự kiện chính (Basic Flow)</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1. Nhân viên mở giao diện Bán vé POS (/staff/pos).</w:t>
              <w:br/>
              <w:t>2. Chọn phim và suất chiếu theo yêu cầu của khách hàng.</w:t>
              <w:br/>
              <w:t>3. Chọn vị trí ghế ngồi và số lượng combo bắp nước (nếu có).</w:t>
              <w:br/>
              <w:t>4. Nhập họ tên, số điện thoại khách hàng (không bắt buộc) và chọn phương thức 'Tiền mặt' hoặc 'Quẹt thẻ'.</w:t>
              <w:br/>
              <w:t>5. Bấm 'Xác nhận bán vé &amp; Xuất hóa đơn'.</w:t>
              <w:br/>
              <w:t>6. Hệ thống lưu Booking, sinh các bản ghi Ticket, cập nhật doanh thu và mở lệnh in vé.</w:t>
            </w:r>
          </w:p>
        </w:tc>
      </w:tr>
    </w:tbl>
    <w:p>
      <w:pPr>
        <w:spacing w:before="40" w:after="80"/>
        <w:jc w:val="right"/>
      </w:pPr>
      <w:r>
        <w:rPr>
          <w:rFonts w:ascii="Times New Roman" w:hAnsi="Times New Roman"/>
          <w:i/>
          <w:sz w:val="24"/>
        </w:rPr>
        <w:t>(Nguồn: Nhóm 10 - Tài liệu đặc tả Use Case chi tiết)</w:t>
      </w:r>
    </w:p>
    <w:p>
      <w:pPr>
        <w:keepNext/>
        <w:spacing w:before="100" w:after="40"/>
        <w:jc w:val="left"/>
      </w:pPr>
      <w:r>
        <w:rPr>
          <w:rFonts w:ascii="Times New Roman" w:hAnsi="Times New Roman"/>
          <w:b/>
          <w:sz w:val="26"/>
        </w:rPr>
        <w:t>Bảng 4.4. Đặc tả Use Case UC04: Quét mã QR Soát vé &amp; Báo gian lận</w:t>
      </w:r>
    </w:p>
    <w:tbl>
      <w:tblPr>
        <w:tblW w:type="auto" w:w="0"/>
        <w:jc w:val="center"/>
        <w:tblLayout w:type="fixed"/>
        <w:tblLook w:firstColumn="1" w:firstRow="1" w:lastColumn="0" w:lastRow="0" w:noHBand="0" w:noVBand="1" w:val="04A0"/>
      </w:tblPr>
      <w:tblGrid>
        <w:gridCol w:w="4537"/>
        <w:gridCol w:w="4537"/>
      </w:tblGrid>
      <w:tr>
        <w:trPr>
          <w:cantSplit/>
        </w:trPr>
        <w:tc>
          <w:tcPr>
            <w:tcW w:type="dxa" w:w="2592"/>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Mục thông tin</w:t>
            </w:r>
          </w:p>
        </w:tc>
        <w:tc>
          <w:tcPr>
            <w:tcW w:type="dxa" w:w="6480"/>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Nội dung đặc tả Use Case</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Tên Use Case</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UC04: Quét mã QR Soát vé &amp; Báo gian lận</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Tác nhân chính</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Nhân viên quầy (Staff)</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Mục đích</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Kiểm soát ra vào phòng chiếu bằng mã QR và ngăn chặn hành vi sử dụng vé lậu.</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Tiền điều kiện</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Nhân viên đăng nhập vào phân hệ Soát vé (/staff/scan-ticket) và kích hoạt camera.</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Hậu điều kiện</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Vé hợp lệ được đổi trạng thái sang 'checked_in', lưu thời gian và ID nhân viên.</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Luồng sự kiện chính (Basic Flow)</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1. Khách hàng đưa mã QR vé xem phim trước camera hoặc súng quét.</w:t>
              <w:br/>
              <w:t>2. Module HTML5-QRCode tự động nhận diện và trích xuất chuỗi mã vé.</w:t>
              <w:br/>
              <w:t>3. Hệ thống gửi mã vé tới API /staff/tickets/checkin.</w:t>
              <w:br/>
              <w:t>4. Hệ thống kiểm tra bảng tickets: Vé tồn tại và trạng thái là 'unused'.</w:t>
              <w:br/>
              <w:t>5. Cập nhật trạng thái vé thành 'checked_in', lưu checked_in_at=NOW() và checked_in_by=staff_id.</w:t>
              <w:br/>
              <w:t>6. Hiển thị thông báo XANH: 'SOÁT VÉ THÀNH CÔNG! Ghế: D07, Phim: Dune'.</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Luồng sự kiện thay thế (Alternative Flow)</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4a. Nếu mã vé không tồn tại, hiển thị cảnh báo: 'VÉ KHÔNG HỢP LỆ HOẶC VÉ GIẢ MẠO!'.</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Luồng ngoại lệ (Exception Flow)</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4b. Nếu vé có trạng thái 'checked_in' (đã dùng), hệ thống lập tức phát còi báo động ĐỎ: 'CẢNH BÁO GIAN LẬN: Vé đã được sử dụng vào lúc... bởi nhân viên...!'.</w:t>
            </w:r>
          </w:p>
        </w:tc>
      </w:tr>
    </w:tbl>
    <w:p>
      <w:pPr>
        <w:spacing w:before="40" w:after="80"/>
        <w:jc w:val="right"/>
      </w:pPr>
      <w:r>
        <w:rPr>
          <w:rFonts w:ascii="Times New Roman" w:hAnsi="Times New Roman"/>
          <w:i/>
          <w:sz w:val="24"/>
        </w:rPr>
        <w:t>(Nguồn: Nhóm 10 - Tài liệu đặc tả Use Case chi tiết)</w:t>
      </w:r>
    </w:p>
    <w:p>
      <w:pPr>
        <w:keepNext/>
        <w:spacing w:before="100" w:after="40"/>
        <w:jc w:val="left"/>
      </w:pPr>
      <w:r>
        <w:rPr>
          <w:rFonts w:ascii="Times New Roman" w:hAnsi="Times New Roman"/>
          <w:b/>
          <w:sz w:val="26"/>
        </w:rPr>
        <w:t>Bảng 4.5. Đặc tả Use Case UC05: Lập lịch suất chiếu chống trùng giờ</w:t>
      </w:r>
    </w:p>
    <w:tbl>
      <w:tblPr>
        <w:tblW w:type="auto" w:w="0"/>
        <w:jc w:val="center"/>
        <w:tblLayout w:type="fixed"/>
        <w:tblLook w:firstColumn="1" w:firstRow="1" w:lastColumn="0" w:lastRow="0" w:noHBand="0" w:noVBand="1" w:val="04A0"/>
      </w:tblPr>
      <w:tblGrid>
        <w:gridCol w:w="4537"/>
        <w:gridCol w:w="4537"/>
      </w:tblGrid>
      <w:tr>
        <w:trPr>
          <w:cantSplit/>
        </w:trPr>
        <w:tc>
          <w:tcPr>
            <w:tcW w:type="dxa" w:w="2592"/>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Mục thông tin</w:t>
            </w:r>
          </w:p>
        </w:tc>
        <w:tc>
          <w:tcPr>
            <w:tcW w:type="dxa" w:w="6480"/>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Nội dung đặc tả Use Case</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Tên Use Case</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UC05: Lập lịch suất chiếu chống trùng giờ</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Tác nhân chính</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Quản lý rạp (Manager)</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Mục đích</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Tạo suất chiếu mới cho phim trong phòng chiếu mà không bị xung đột giờ với các suất khác.</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Tiền điều kiện</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Quản lý đăng nhập vào phân hệ /manager/showtimes/create.</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Hậu điều kiện</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Suất chiếu mới được ghi nhận an toàn vào CSDL và đồng bộ lên lịch bán vé.</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Luồng sự kiện chính (Basic Flow)</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1. Quản lý chọn Phim chiếu, Phòng chiếu, Ngày chiếu và Giờ bắt đầu (start_time).</w:t>
              <w:br/>
              <w:t>2. Hệ thống tự động tính thời gian kết thúc: end_time = start_time + duration + 15p dọn phòng.</w:t>
              <w:br/>
              <w:t>3. Hệ thống gọi AJAX tới ConflictDetector để kiểm tra xung đột thời gian thực.</w:t>
              <w:br/>
              <w:t>4. Không phát hiện xung đột: Hiển thị thông báo xanh 'Phòng chiếu trống, khung giờ an toàn'.</w:t>
              <w:br/>
              <w:t>5. Quản lý nhập giá vé cơ bản (base_price) và ấn 'Lưu suất chiếu'.</w:t>
              <w:br/>
              <w:t>6. Hệ thống thêm bản ghi vào bảng showtimes và chuyển hướng về danh sách suất chiếu.</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Luồng sự kiện thay thế (Alternative Flow)</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4a. Nếu có giao thoa thời gian với suất chiếu khác trong cùng phòng: Hệ thống khóa nút Lưu và hiển thị cảnh báo đỏ chi tiết: '⚠️ XUNG ĐỘT! Phòng đã có lịch chiếu phim [Tên phim] từ [Giờ bắt đầu] đến [Giờ kết thúc]'.</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Luồng ngoại lệ (Exception Flow)</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1a. Nếu thời gian bắt đầu được chọn trong quá khứ, hệ thống báo lỗi không cho phép.</w:t>
            </w:r>
          </w:p>
        </w:tc>
      </w:tr>
    </w:tbl>
    <w:p>
      <w:pPr>
        <w:spacing w:before="40" w:after="80"/>
        <w:jc w:val="right"/>
      </w:pPr>
      <w:r>
        <w:rPr>
          <w:rFonts w:ascii="Times New Roman" w:hAnsi="Times New Roman"/>
          <w:i/>
          <w:sz w:val="24"/>
        </w:rPr>
        <w:t>(Nguồn: Nhóm 10 - Tài liệu đặc tả Use Case chi tiết)</w:t>
      </w:r>
    </w:p>
    <w:p>
      <w:pPr>
        <w:keepNext/>
        <w:spacing w:before="100" w:after="40"/>
        <w:jc w:val="left"/>
      </w:pPr>
      <w:r>
        <w:rPr>
          <w:rFonts w:ascii="Times New Roman" w:hAnsi="Times New Roman"/>
          <w:b/>
          <w:sz w:val="26"/>
        </w:rPr>
        <w:t>Bảng 4.6. Đặc tả Use Case UC06: Quản lý danh mục phim chiếu rạp</w:t>
      </w:r>
    </w:p>
    <w:tbl>
      <w:tblPr>
        <w:tblW w:type="auto" w:w="0"/>
        <w:jc w:val="center"/>
        <w:tblLayout w:type="fixed"/>
        <w:tblLook w:firstColumn="1" w:firstRow="1" w:lastColumn="0" w:lastRow="0" w:noHBand="0" w:noVBand="1" w:val="04A0"/>
      </w:tblPr>
      <w:tblGrid>
        <w:gridCol w:w="4537"/>
        <w:gridCol w:w="4537"/>
      </w:tblGrid>
      <w:tr>
        <w:trPr>
          <w:cantSplit/>
        </w:trPr>
        <w:tc>
          <w:tcPr>
            <w:tcW w:type="dxa" w:w="2592"/>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Mục thông tin</w:t>
            </w:r>
          </w:p>
        </w:tc>
        <w:tc>
          <w:tcPr>
            <w:tcW w:type="dxa" w:w="6480"/>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Nội dung đặc tả Use Case</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Tên Use Case</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UC06: Quản lý danh mục phim chiếu rạp</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Tác nhân chính</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Quản lý rạp (Manager)</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Mục đích</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Thêm phim mới, cập nhật thông tin phim, tải lên poster và quản lý trạng thái phát hành.</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Tiền điều kiện</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Người dùng đăng nhập với quyền Manager hoặc Admin.</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Luồng chính</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1. Quản lý truy cập /manager/movies.</w:t>
              <w:br/>
              <w:t>2. Bấm 'Thêm phim mới'.</w:t>
              <w:br/>
              <w:t>3. Nhập tiêu đề, thể loại, thời lượng, phân loại tuổi, đạo diễn, tóm tắt, link trailer YouTube và upload ảnh poster.</w:t>
              <w:br/>
              <w:t>4. Chọn trạng thái: Đang chiếu (now_showing) hoặc Sắp chiếu (coming_soon).</w:t>
              <w:br/>
              <w:t>5. Bấm Lưu: Dữ liệu được ghi vào bảng movies.</w:t>
            </w:r>
          </w:p>
        </w:tc>
      </w:tr>
    </w:tbl>
    <w:p>
      <w:pPr>
        <w:spacing w:before="40" w:after="80"/>
        <w:jc w:val="right"/>
      </w:pPr>
      <w:r>
        <w:rPr>
          <w:rFonts w:ascii="Times New Roman" w:hAnsi="Times New Roman"/>
          <w:i/>
          <w:sz w:val="24"/>
        </w:rPr>
        <w:t>(Nguồn: Nhóm 10 - Tài liệu đặc tả Use Case chi tiết)</w:t>
      </w:r>
    </w:p>
    <w:p>
      <w:pPr>
        <w:keepNext/>
        <w:spacing w:before="100" w:after="40"/>
        <w:jc w:val="left"/>
      </w:pPr>
      <w:r>
        <w:rPr>
          <w:rFonts w:ascii="Times New Roman" w:hAnsi="Times New Roman"/>
          <w:b/>
          <w:sz w:val="26"/>
        </w:rPr>
        <w:t>Bảng 4.7. Đặc tả Use Case UC07: Quản lý phòng chiếu &amp; Cấu hình ghế</w:t>
      </w:r>
    </w:p>
    <w:tbl>
      <w:tblPr>
        <w:tblW w:type="auto" w:w="0"/>
        <w:jc w:val="center"/>
        <w:tblLayout w:type="fixed"/>
        <w:tblLook w:firstColumn="1" w:firstRow="1" w:lastColumn="0" w:lastRow="0" w:noHBand="0" w:noVBand="1" w:val="04A0"/>
      </w:tblPr>
      <w:tblGrid>
        <w:gridCol w:w="4537"/>
        <w:gridCol w:w="4537"/>
      </w:tblGrid>
      <w:tr>
        <w:trPr>
          <w:cantSplit/>
        </w:trPr>
        <w:tc>
          <w:tcPr>
            <w:tcW w:type="dxa" w:w="2592"/>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Mục thông tin</w:t>
            </w:r>
          </w:p>
        </w:tc>
        <w:tc>
          <w:tcPr>
            <w:tcW w:type="dxa" w:w="6480"/>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Nội dung đặc tả Use Case</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Tên Use Case</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UC07: Quản lý phòng chiếu &amp; Cấu hình ghế</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Tác nhân chính</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Quản lý rạp (Manager)</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Mục đích</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Quản lý thông số kỹ thuật phòng chiếu và trạng thái hoạt động của từng vị trí ghế.</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Tiền điều kiện</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Người dùng đăng nhập với quyền Manager.</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Luồng chính</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1. Quản lý truy cập /manager/rooms.</w:t>
              <w:br/>
              <w:t>2. Chọn một phòng để xem chi tiết sơ đồ ma trận ghế.</w:t>
              <w:br/>
              <w:t>3. Nhấp chọn vị trí ghế bị hỏng hoặc cần bảo trì để đổi trạng thái sang 'maintenance'.</w:t>
              <w:br/>
              <w:t>4. Ghế bảo trì sẽ tự động bị vô hiệu hóa trên giao diện đặt vé của khách hàng.</w:t>
            </w:r>
          </w:p>
        </w:tc>
      </w:tr>
    </w:tbl>
    <w:p>
      <w:pPr>
        <w:spacing w:before="40" w:after="80"/>
        <w:jc w:val="right"/>
      </w:pPr>
      <w:r>
        <w:rPr>
          <w:rFonts w:ascii="Times New Roman" w:hAnsi="Times New Roman"/>
          <w:i/>
          <w:sz w:val="24"/>
        </w:rPr>
        <w:t>(Nguồn: Nhóm 10 - Tài liệu đặc tả Use Case chi tiết)</w:t>
      </w:r>
    </w:p>
    <w:p>
      <w:pPr>
        <w:keepNext/>
        <w:spacing w:before="100" w:after="40"/>
        <w:jc w:val="left"/>
      </w:pPr>
      <w:r>
        <w:rPr>
          <w:rFonts w:ascii="Times New Roman" w:hAnsi="Times New Roman"/>
          <w:b/>
          <w:sz w:val="26"/>
        </w:rPr>
        <w:t>Bảng 4.8. Đặc tả Use Case UC08: Thống kê doanh thu &amp; Tỷ lệ lấp đầy</w:t>
      </w:r>
    </w:p>
    <w:tbl>
      <w:tblPr>
        <w:tblW w:type="auto" w:w="0"/>
        <w:jc w:val="center"/>
        <w:tblLayout w:type="fixed"/>
        <w:tblLook w:firstColumn="1" w:firstRow="1" w:lastColumn="0" w:lastRow="0" w:noHBand="0" w:noVBand="1" w:val="04A0"/>
      </w:tblPr>
      <w:tblGrid>
        <w:gridCol w:w="4537"/>
        <w:gridCol w:w="4537"/>
      </w:tblGrid>
      <w:tr>
        <w:trPr>
          <w:cantSplit/>
        </w:trPr>
        <w:tc>
          <w:tcPr>
            <w:tcW w:type="dxa" w:w="2592"/>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Mục thông tin</w:t>
            </w:r>
          </w:p>
        </w:tc>
        <w:tc>
          <w:tcPr>
            <w:tcW w:type="dxa" w:w="6480"/>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Nội dung đặc tả Use Case</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Tên Use Case</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UC08: Thống kê doanh thu &amp; Tỷ lệ lấp đầy rạp</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Tác nhân chính</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Quản lý rạp (Manager)</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Mục đích</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Theo dõi sức khỏe tài chính và hiệu quả sử dụng ghế ngồi của rạp theo thời gian thực.</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Tiền điều kiện</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Quản lý đăng nhập vào phân hệ /manager/dashboard.</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Luồng chính</w:t>
            </w:r>
          </w:p>
        </w:tc>
        <w:tc>
          <w:tcPr>
            <w:tcW w:type="dxa" w:w="648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1. Hệ thống truy vấn tổng doanh thu từ bảng bookings (payment_status='paid').</w:t>
              <w:br/>
              <w:t>2. Tính toán Tỷ lệ lấp đầy rạp: Occupancy Rate (%) = (Tổng vé đã bán / Tổng ghế khả dụng của các suất) * 100.</w:t>
              <w:br/>
              <w:t>3. Trực quan hóa dữ liệu qua biểu đồ Chart.js doanh thu 7 ngày gần nhất.</w:t>
              <w:br/>
              <w:t>4. Bảng thống kê top 5 phim có doanh thu và tỷ lệ lấp đầy cao nhất.</w:t>
            </w:r>
          </w:p>
        </w:tc>
      </w:tr>
    </w:tbl>
    <w:p>
      <w:pPr>
        <w:spacing w:before="40" w:after="80"/>
        <w:jc w:val="right"/>
      </w:pPr>
      <w:r>
        <w:rPr>
          <w:rFonts w:ascii="Times New Roman" w:hAnsi="Times New Roman"/>
          <w:i/>
          <w:sz w:val="24"/>
        </w:rPr>
        <w:t>(Nguồn: Nhóm 10 - Tài liệu đặc tả Use Case chi tiết)</w:t>
      </w:r>
    </w:p>
    <w:p>
      <w:pPr>
        <w:keepNext/>
        <w:spacing w:line="312" w:lineRule="auto" w:before="120" w:after="40"/>
        <w:jc w:val="left"/>
      </w:pPr>
      <w:r>
        <w:rPr>
          <w:rFonts w:ascii="Times New Roman" w:hAnsi="Times New Roman"/>
          <w:b/>
          <w:i/>
          <w:color w:val="000000"/>
          <w:sz w:val="26"/>
        </w:rPr>
        <w:t>4.1.3. Biểu đồ phân cấp chức năng (FDD - Functional Decomposition Diagram)</w:t>
      </w:r>
    </w:p>
    <w:p>
      <w:pPr>
        <w:spacing w:line="288" w:lineRule="auto" w:before="0" w:after="40"/>
        <w:jc w:val="both"/>
      </w:pPr>
      <w:r>
        <w:rPr>
          <w:rFonts w:ascii="Times New Roman" w:hAnsi="Times New Roman"/>
          <w:b w:val="0"/>
          <w:i w:val="0"/>
          <w:color w:val="000000"/>
          <w:sz w:val="26"/>
        </w:rPr>
        <w:t>Biểu đồ phân cấp chức năng (FDD) mô tả cấu trúc phân rã có thứ bậc của toàn bộ hệ thống từ mục tiêu cấp cao nhất xuống các chức năng cụ thể của từng phân hệ. Toàn bộ biểu đồ được thiết kế trên Draw.io với các đường nét vuông góc, thẳng tắp, không nét cong và không màu sắc theo đúng quy chuẩn học thuật:</w:t>
      </w:r>
    </w:p>
    <w:p>
      <w:pPr>
        <w:spacing w:before="40" w:after="20"/>
        <w:jc w:val="center"/>
      </w:pPr>
      <w:r>
        <w:drawing>
          <wp:inline xmlns:a="http://schemas.openxmlformats.org/drawingml/2006/main" xmlns:pic="http://schemas.openxmlformats.org/drawingml/2006/picture">
            <wp:extent cx="5669280" cy="6808834"/>
            <wp:docPr id="1" name="Picture 1"/>
            <wp:cNvGraphicFramePr>
              <a:graphicFrameLocks noChangeAspect="1"/>
            </wp:cNvGraphicFramePr>
            <a:graphic>
              <a:graphicData uri="http://schemas.openxmlformats.org/drawingml/2006/picture">
                <pic:pic>
                  <pic:nvPicPr>
                    <pic:cNvPr id="0" name="drawio_fdd.png"/>
                    <pic:cNvPicPr/>
                  </pic:nvPicPr>
                  <pic:blipFill>
                    <a:blip r:embed="rId10"/>
                    <a:stretch>
                      <a:fillRect/>
                    </a:stretch>
                  </pic:blipFill>
                  <pic:spPr>
                    <a:xfrm>
                      <a:off x="0" y="0"/>
                      <a:ext cx="5669280" cy="6808834"/>
                    </a:xfrm>
                    <a:prstGeom prst="rect"/>
                  </pic:spPr>
                </pic:pic>
              </a:graphicData>
            </a:graphic>
          </wp:inline>
        </w:drawing>
      </w:r>
    </w:p>
    <w:p>
      <w:pPr>
        <w:keepNext/>
        <w:spacing w:before="20" w:after="20"/>
        <w:jc w:val="center"/>
      </w:pPr>
      <w:r>
        <w:rPr>
          <w:rFonts w:ascii="Times New Roman" w:hAnsi="Times New Roman"/>
          <w:b/>
          <w:sz w:val="26"/>
        </w:rPr>
        <w:t>Hình 4.1. Biểu đồ phân cấp chức năng hệ thống (FDD - Draw.io)</w:t>
      </w:r>
    </w:p>
    <w:p>
      <w:pPr>
        <w:spacing w:before="0" w:after="40"/>
        <w:jc w:val="right"/>
      </w:pPr>
      <w:r>
        <w:rPr>
          <w:rFonts w:ascii="Times New Roman" w:hAnsi="Times New Roman"/>
          <w:i/>
          <w:sz w:val="24"/>
        </w:rPr>
        <w:t>(Nguồn: Nhóm 10 - Thiết kế bằng Draw.io)</w:t>
      </w:r>
    </w:p>
    <w:p>
      <w:pPr>
        <w:keepNext/>
        <w:spacing w:line="312" w:lineRule="auto" w:before="120" w:after="40"/>
        <w:jc w:val="left"/>
      </w:pPr>
      <w:r>
        <w:rPr>
          <w:rFonts w:ascii="Times New Roman" w:hAnsi="Times New Roman"/>
          <w:b/>
          <w:i/>
          <w:color w:val="000000"/>
          <w:sz w:val="26"/>
        </w:rPr>
        <w:t>4.1.4. Biểu đồ Use Case (Tổng quát &amp; Phân rã 4 tác nhân)</w:t>
      </w:r>
    </w:p>
    <w:p>
      <w:pPr>
        <w:spacing w:line="288" w:lineRule="auto" w:before="0" w:after="40"/>
        <w:jc w:val="both"/>
      </w:pPr>
      <w:r>
        <w:rPr>
          <w:rFonts w:ascii="Times New Roman" w:hAnsi="Times New Roman"/>
          <w:b w:val="0"/>
          <w:i w:val="0"/>
          <w:color w:val="000000"/>
          <w:sz w:val="26"/>
        </w:rPr>
        <w:t>Bộ biểu đồ Use Case thể hiện ranh giới hệ thống, các tác nhân bên ngoài và các ca sử dụng tương ứng. Dưới đây là biểu đồ tổng quát và 4 biểu đồ phân rã chi tiết cho từng tác nhân:</w:t>
      </w:r>
    </w:p>
    <w:p>
      <w:pPr>
        <w:spacing w:before="40" w:after="20"/>
        <w:jc w:val="center"/>
      </w:pPr>
      <w:r>
        <w:drawing>
          <wp:inline xmlns:a="http://schemas.openxmlformats.org/drawingml/2006/main" xmlns:pic="http://schemas.openxmlformats.org/drawingml/2006/picture">
            <wp:extent cx="5669280" cy="7808631"/>
            <wp:docPr id="2" name="Picture 2"/>
            <wp:cNvGraphicFramePr>
              <a:graphicFrameLocks noChangeAspect="1"/>
            </wp:cNvGraphicFramePr>
            <a:graphic>
              <a:graphicData uri="http://schemas.openxmlformats.org/drawingml/2006/picture">
                <pic:pic>
                  <pic:nvPicPr>
                    <pic:cNvPr id="0" name="drawio_usecase_tong_quat.png"/>
                    <pic:cNvPicPr/>
                  </pic:nvPicPr>
                  <pic:blipFill>
                    <a:blip r:embed="rId11"/>
                    <a:stretch>
                      <a:fillRect/>
                    </a:stretch>
                  </pic:blipFill>
                  <pic:spPr>
                    <a:xfrm>
                      <a:off x="0" y="0"/>
                      <a:ext cx="5669280" cy="7808631"/>
                    </a:xfrm>
                    <a:prstGeom prst="rect"/>
                  </pic:spPr>
                </pic:pic>
              </a:graphicData>
            </a:graphic>
          </wp:inline>
        </w:drawing>
      </w:r>
    </w:p>
    <w:p>
      <w:pPr>
        <w:keepNext/>
        <w:spacing w:before="20" w:after="20"/>
        <w:jc w:val="center"/>
      </w:pPr>
      <w:r>
        <w:rPr>
          <w:rFonts w:ascii="Times New Roman" w:hAnsi="Times New Roman"/>
          <w:b/>
          <w:sz w:val="26"/>
        </w:rPr>
        <w:t>Hình 4.2. Biểu đồ Use Case tổng quát hệ thống rạp chiếu phim (Draw.io)</w:t>
      </w:r>
    </w:p>
    <w:p>
      <w:pPr>
        <w:spacing w:before="0" w:after="40"/>
        <w:jc w:val="right"/>
      </w:pPr>
      <w:r>
        <w:rPr>
          <w:rFonts w:ascii="Times New Roman" w:hAnsi="Times New Roman"/>
          <w:i/>
          <w:sz w:val="24"/>
        </w:rPr>
        <w:t>(Nguồn: Nhóm 10 - Thiết kế bằng Draw.io)</w:t>
      </w:r>
    </w:p>
    <w:p>
      <w:pPr>
        <w:spacing w:before="40" w:after="20"/>
        <w:jc w:val="center"/>
      </w:pPr>
      <w:r>
        <w:drawing>
          <wp:inline xmlns:a="http://schemas.openxmlformats.org/drawingml/2006/main" xmlns:pic="http://schemas.openxmlformats.org/drawingml/2006/picture">
            <wp:extent cx="5486400" cy="3277111"/>
            <wp:docPr id="3" name="Picture 3"/>
            <wp:cNvGraphicFramePr>
              <a:graphicFrameLocks noChangeAspect="1"/>
            </wp:cNvGraphicFramePr>
            <a:graphic>
              <a:graphicData uri="http://schemas.openxmlformats.org/drawingml/2006/picture">
                <pic:pic>
                  <pic:nvPicPr>
                    <pic:cNvPr id="0" name="drawio_usecase_khach_hang.png"/>
                    <pic:cNvPicPr/>
                  </pic:nvPicPr>
                  <pic:blipFill>
                    <a:blip r:embed="rId12"/>
                    <a:stretch>
                      <a:fillRect/>
                    </a:stretch>
                  </pic:blipFill>
                  <pic:spPr>
                    <a:xfrm>
                      <a:off x="0" y="0"/>
                      <a:ext cx="5486400" cy="3277111"/>
                    </a:xfrm>
                    <a:prstGeom prst="rect"/>
                  </pic:spPr>
                </pic:pic>
              </a:graphicData>
            </a:graphic>
          </wp:inline>
        </w:drawing>
      </w:r>
    </w:p>
    <w:p>
      <w:pPr>
        <w:keepNext/>
        <w:spacing w:before="20" w:after="20"/>
        <w:jc w:val="center"/>
      </w:pPr>
      <w:r>
        <w:rPr>
          <w:rFonts w:ascii="Times New Roman" w:hAnsi="Times New Roman"/>
          <w:b/>
          <w:sz w:val="26"/>
        </w:rPr>
        <w:t>Hình 4.3. Biểu đồ Use Case phân rã phân hệ Khách hàng (Draw.io)</w:t>
      </w:r>
    </w:p>
    <w:p>
      <w:pPr>
        <w:spacing w:before="0" w:after="40"/>
        <w:jc w:val="right"/>
      </w:pPr>
      <w:r>
        <w:rPr>
          <w:rFonts w:ascii="Times New Roman" w:hAnsi="Times New Roman"/>
          <w:i/>
          <w:sz w:val="24"/>
        </w:rPr>
        <w:t>(Nguồn: Nhóm 10 - Thiết kế bằng Draw.io)</w:t>
      </w:r>
    </w:p>
    <w:p>
      <w:pPr>
        <w:spacing w:before="40" w:after="20"/>
        <w:jc w:val="center"/>
      </w:pPr>
      <w:r>
        <w:drawing>
          <wp:inline xmlns:a="http://schemas.openxmlformats.org/drawingml/2006/main" xmlns:pic="http://schemas.openxmlformats.org/drawingml/2006/picture">
            <wp:extent cx="5486400" cy="3277111"/>
            <wp:docPr id="4" name="Picture 4"/>
            <wp:cNvGraphicFramePr>
              <a:graphicFrameLocks noChangeAspect="1"/>
            </wp:cNvGraphicFramePr>
            <a:graphic>
              <a:graphicData uri="http://schemas.openxmlformats.org/drawingml/2006/picture">
                <pic:pic>
                  <pic:nvPicPr>
                    <pic:cNvPr id="0" name="drawio_usecase_nhan_vien.png"/>
                    <pic:cNvPicPr/>
                  </pic:nvPicPr>
                  <pic:blipFill>
                    <a:blip r:embed="rId13"/>
                    <a:stretch>
                      <a:fillRect/>
                    </a:stretch>
                  </pic:blipFill>
                  <pic:spPr>
                    <a:xfrm>
                      <a:off x="0" y="0"/>
                      <a:ext cx="5486400" cy="3277111"/>
                    </a:xfrm>
                    <a:prstGeom prst="rect"/>
                  </pic:spPr>
                </pic:pic>
              </a:graphicData>
            </a:graphic>
          </wp:inline>
        </w:drawing>
      </w:r>
    </w:p>
    <w:p>
      <w:pPr>
        <w:keepNext/>
        <w:spacing w:before="20" w:after="20"/>
        <w:jc w:val="center"/>
      </w:pPr>
      <w:r>
        <w:rPr>
          <w:rFonts w:ascii="Times New Roman" w:hAnsi="Times New Roman"/>
          <w:b/>
          <w:sz w:val="26"/>
        </w:rPr>
        <w:t>Hình 4.4. Biểu đồ Use Case phân rã phân hệ Nhân viên quầy (Draw.io)</w:t>
      </w:r>
    </w:p>
    <w:p>
      <w:pPr>
        <w:spacing w:before="0" w:after="40"/>
        <w:jc w:val="right"/>
      </w:pPr>
      <w:r>
        <w:rPr>
          <w:rFonts w:ascii="Times New Roman" w:hAnsi="Times New Roman"/>
          <w:i/>
          <w:sz w:val="24"/>
        </w:rPr>
        <w:t>(Nguồn: Nhóm 10 - Thiết kế bằng Draw.io)</w:t>
      </w:r>
    </w:p>
    <w:p>
      <w:pPr>
        <w:spacing w:before="40" w:after="20"/>
        <w:jc w:val="center"/>
      </w:pPr>
      <w:r>
        <w:drawing>
          <wp:inline xmlns:a="http://schemas.openxmlformats.org/drawingml/2006/main" xmlns:pic="http://schemas.openxmlformats.org/drawingml/2006/picture">
            <wp:extent cx="5486400" cy="3461219"/>
            <wp:docPr id="5" name="Picture 5"/>
            <wp:cNvGraphicFramePr>
              <a:graphicFrameLocks noChangeAspect="1"/>
            </wp:cNvGraphicFramePr>
            <a:graphic>
              <a:graphicData uri="http://schemas.openxmlformats.org/drawingml/2006/picture">
                <pic:pic>
                  <pic:nvPicPr>
                    <pic:cNvPr id="0" name="drawio_usecase_quan_ly.png"/>
                    <pic:cNvPicPr/>
                  </pic:nvPicPr>
                  <pic:blipFill>
                    <a:blip r:embed="rId14"/>
                    <a:stretch>
                      <a:fillRect/>
                    </a:stretch>
                  </pic:blipFill>
                  <pic:spPr>
                    <a:xfrm>
                      <a:off x="0" y="0"/>
                      <a:ext cx="5486400" cy="3461219"/>
                    </a:xfrm>
                    <a:prstGeom prst="rect"/>
                  </pic:spPr>
                </pic:pic>
              </a:graphicData>
            </a:graphic>
          </wp:inline>
        </w:drawing>
      </w:r>
    </w:p>
    <w:p>
      <w:pPr>
        <w:keepNext/>
        <w:spacing w:before="20" w:after="20"/>
        <w:jc w:val="center"/>
      </w:pPr>
      <w:r>
        <w:rPr>
          <w:rFonts w:ascii="Times New Roman" w:hAnsi="Times New Roman"/>
          <w:b/>
          <w:sz w:val="26"/>
        </w:rPr>
        <w:t>Hình 4.5. Biểu đồ Use Case phân rã phân hệ Quản lý rạp (Draw.io)</w:t>
      </w:r>
    </w:p>
    <w:p>
      <w:pPr>
        <w:spacing w:before="0" w:after="40"/>
        <w:jc w:val="right"/>
      </w:pPr>
      <w:r>
        <w:rPr>
          <w:rFonts w:ascii="Times New Roman" w:hAnsi="Times New Roman"/>
          <w:i/>
          <w:sz w:val="24"/>
        </w:rPr>
        <w:t>(Nguồn: Nhóm 10 - Thiết kế bằng Draw.io)</w:t>
      </w:r>
    </w:p>
    <w:p>
      <w:pPr>
        <w:spacing w:before="40" w:after="20"/>
        <w:jc w:val="center"/>
      </w:pPr>
      <w:r>
        <w:drawing>
          <wp:inline xmlns:a="http://schemas.openxmlformats.org/drawingml/2006/main" xmlns:pic="http://schemas.openxmlformats.org/drawingml/2006/picture">
            <wp:extent cx="5486400" cy="3277111"/>
            <wp:docPr id="6" name="Picture 6"/>
            <wp:cNvGraphicFramePr>
              <a:graphicFrameLocks noChangeAspect="1"/>
            </wp:cNvGraphicFramePr>
            <a:graphic>
              <a:graphicData uri="http://schemas.openxmlformats.org/drawingml/2006/picture">
                <pic:pic>
                  <pic:nvPicPr>
                    <pic:cNvPr id="0" name="drawio_usecase_quan_tri.png"/>
                    <pic:cNvPicPr/>
                  </pic:nvPicPr>
                  <pic:blipFill>
                    <a:blip r:embed="rId15"/>
                    <a:stretch>
                      <a:fillRect/>
                    </a:stretch>
                  </pic:blipFill>
                  <pic:spPr>
                    <a:xfrm>
                      <a:off x="0" y="0"/>
                      <a:ext cx="5486400" cy="3277111"/>
                    </a:xfrm>
                    <a:prstGeom prst="rect"/>
                  </pic:spPr>
                </pic:pic>
              </a:graphicData>
            </a:graphic>
          </wp:inline>
        </w:drawing>
      </w:r>
    </w:p>
    <w:p>
      <w:pPr>
        <w:keepNext/>
        <w:spacing w:before="20" w:after="20"/>
        <w:jc w:val="center"/>
      </w:pPr>
      <w:r>
        <w:rPr>
          <w:rFonts w:ascii="Times New Roman" w:hAnsi="Times New Roman"/>
          <w:b/>
          <w:sz w:val="26"/>
        </w:rPr>
        <w:t>Hình 4.6. Biểu đồ Use Case phân rã phân hệ Quản trị viên (Draw.io)</w:t>
      </w:r>
    </w:p>
    <w:p>
      <w:pPr>
        <w:spacing w:before="0" w:after="40"/>
        <w:jc w:val="right"/>
      </w:pPr>
      <w:r>
        <w:rPr>
          <w:rFonts w:ascii="Times New Roman" w:hAnsi="Times New Roman"/>
          <w:i/>
          <w:sz w:val="24"/>
        </w:rPr>
        <w:t>(Nguồn: Nhóm 10 - Thiết kế bằng Draw.io)</w:t>
      </w:r>
    </w:p>
    <w:p>
      <w:pPr>
        <w:keepNext/>
        <w:spacing w:line="312" w:lineRule="auto" w:before="120" w:after="40"/>
        <w:jc w:val="left"/>
      </w:pPr>
      <w:r>
        <w:rPr>
          <w:rFonts w:ascii="Times New Roman" w:hAnsi="Times New Roman"/>
          <w:b/>
          <w:i/>
          <w:color w:val="000000"/>
          <w:sz w:val="26"/>
        </w:rPr>
        <w:t>4.1.5. Biểu đồ hoạt động (Activity Diagrams)</w:t>
      </w:r>
    </w:p>
    <w:p>
      <w:pPr>
        <w:spacing w:line="288" w:lineRule="auto" w:before="0" w:after="40"/>
        <w:jc w:val="both"/>
      </w:pPr>
      <w:r>
        <w:rPr>
          <w:rFonts w:ascii="Times New Roman" w:hAnsi="Times New Roman"/>
          <w:b w:val="0"/>
          <w:i w:val="0"/>
          <w:color w:val="000000"/>
          <w:sz w:val="26"/>
        </w:rPr>
        <w:t>Biểu đồ hoạt động mô tả luồng công việc logic, các điểm rẽ nhánh điều kiện và sự phối hợp giữa người dùng và hệ thống. Bộ biểu đồ được vẽ bằng PlantUML chuẩn monochrome, nét thẳng:</w:t>
      </w:r>
    </w:p>
    <w:p>
      <w:pPr>
        <w:spacing w:before="40" w:after="20"/>
        <w:jc w:val="center"/>
      </w:pPr>
      <w:r>
        <w:drawing>
          <wp:inline xmlns:a="http://schemas.openxmlformats.org/drawingml/2006/main" xmlns:pic="http://schemas.openxmlformats.org/drawingml/2006/picture">
            <wp:extent cx="5303520" cy="6984958"/>
            <wp:docPr id="7" name="Picture 7"/>
            <wp:cNvGraphicFramePr>
              <a:graphicFrameLocks noChangeAspect="1"/>
            </wp:cNvGraphicFramePr>
            <a:graphic>
              <a:graphicData uri="http://schemas.openxmlformats.org/drawingml/2006/picture">
                <pic:pic>
                  <pic:nvPicPr>
                    <pic:cNvPr id="0" name="activity_dat_ve.png"/>
                    <pic:cNvPicPr/>
                  </pic:nvPicPr>
                  <pic:blipFill>
                    <a:blip r:embed="rId16"/>
                    <a:stretch>
                      <a:fillRect/>
                    </a:stretch>
                  </pic:blipFill>
                  <pic:spPr>
                    <a:xfrm>
                      <a:off x="0" y="0"/>
                      <a:ext cx="5303520" cy="6984958"/>
                    </a:xfrm>
                    <a:prstGeom prst="rect"/>
                  </pic:spPr>
                </pic:pic>
              </a:graphicData>
            </a:graphic>
          </wp:inline>
        </w:drawing>
      </w:r>
    </w:p>
    <w:p>
      <w:pPr>
        <w:keepNext/>
        <w:spacing w:before="20" w:after="20"/>
        <w:jc w:val="center"/>
      </w:pPr>
      <w:r>
        <w:rPr>
          <w:rFonts w:ascii="Times New Roman" w:hAnsi="Times New Roman"/>
          <w:b/>
          <w:sz w:val="26"/>
        </w:rPr>
        <w:t>Hình 4.7. Biểu đồ hoạt động: Quy trình Đặt vé và chọn ghế của Khách hàng (PlantUML)</w:t>
      </w:r>
    </w:p>
    <w:p>
      <w:pPr>
        <w:spacing w:before="0" w:after="40"/>
        <w:jc w:val="right"/>
      </w:pPr>
      <w:r>
        <w:rPr>
          <w:rFonts w:ascii="Times New Roman" w:hAnsi="Times New Roman"/>
          <w:i/>
          <w:sz w:val="24"/>
        </w:rPr>
        <w:t>(Nguồn: Nhóm 10 - Thiết kế bằng PlantUML)</w:t>
      </w:r>
    </w:p>
    <w:p>
      <w:pPr>
        <w:spacing w:before="40" w:after="20"/>
        <w:jc w:val="center"/>
      </w:pPr>
      <w:r>
        <w:drawing>
          <wp:inline xmlns:a="http://schemas.openxmlformats.org/drawingml/2006/main" xmlns:pic="http://schemas.openxmlformats.org/drawingml/2006/picture">
            <wp:extent cx="5303520" cy="6776237"/>
            <wp:docPr id="8" name="Picture 8"/>
            <wp:cNvGraphicFramePr>
              <a:graphicFrameLocks noChangeAspect="1"/>
            </wp:cNvGraphicFramePr>
            <a:graphic>
              <a:graphicData uri="http://schemas.openxmlformats.org/drawingml/2006/picture">
                <pic:pic>
                  <pic:nvPicPr>
                    <pic:cNvPr id="0" name="activity_lap_suat_chieu.png"/>
                    <pic:cNvPicPr/>
                  </pic:nvPicPr>
                  <pic:blipFill>
                    <a:blip r:embed="rId17"/>
                    <a:stretch>
                      <a:fillRect/>
                    </a:stretch>
                  </pic:blipFill>
                  <pic:spPr>
                    <a:xfrm>
                      <a:off x="0" y="0"/>
                      <a:ext cx="5303520" cy="6776237"/>
                    </a:xfrm>
                    <a:prstGeom prst="rect"/>
                  </pic:spPr>
                </pic:pic>
              </a:graphicData>
            </a:graphic>
          </wp:inline>
        </w:drawing>
      </w:r>
    </w:p>
    <w:p>
      <w:pPr>
        <w:keepNext/>
        <w:spacing w:before="20" w:after="20"/>
        <w:jc w:val="center"/>
      </w:pPr>
      <w:r>
        <w:rPr>
          <w:rFonts w:ascii="Times New Roman" w:hAnsi="Times New Roman"/>
          <w:b/>
          <w:sz w:val="26"/>
        </w:rPr>
        <w:t>Hình 4.8. Biểu đồ hoạt động: Quy trình Lập lịch suất chiếu của Manager (PlantUML)</w:t>
      </w:r>
    </w:p>
    <w:p>
      <w:pPr>
        <w:spacing w:before="0" w:after="40"/>
        <w:jc w:val="right"/>
      </w:pPr>
      <w:r>
        <w:rPr>
          <w:rFonts w:ascii="Times New Roman" w:hAnsi="Times New Roman"/>
          <w:i/>
          <w:sz w:val="24"/>
        </w:rPr>
        <w:t>(Nguồn: Nhóm 10 - Thiết kế bằng PlantUML)</w:t>
      </w:r>
    </w:p>
    <w:p>
      <w:pPr>
        <w:spacing w:before="40" w:after="20"/>
        <w:jc w:val="center"/>
      </w:pPr>
      <w:r>
        <w:drawing>
          <wp:inline xmlns:a="http://schemas.openxmlformats.org/drawingml/2006/main" xmlns:pic="http://schemas.openxmlformats.org/drawingml/2006/picture">
            <wp:extent cx="5303520" cy="3629338"/>
            <wp:docPr id="9" name="Picture 9"/>
            <wp:cNvGraphicFramePr>
              <a:graphicFrameLocks noChangeAspect="1"/>
            </wp:cNvGraphicFramePr>
            <a:graphic>
              <a:graphicData uri="http://schemas.openxmlformats.org/drawingml/2006/picture">
                <pic:pic>
                  <pic:nvPicPr>
                    <pic:cNvPr id="0" name="activity_soat_ve.png"/>
                    <pic:cNvPicPr/>
                  </pic:nvPicPr>
                  <pic:blipFill>
                    <a:blip r:embed="rId18"/>
                    <a:stretch>
                      <a:fillRect/>
                    </a:stretch>
                  </pic:blipFill>
                  <pic:spPr>
                    <a:xfrm>
                      <a:off x="0" y="0"/>
                      <a:ext cx="5303520" cy="3629338"/>
                    </a:xfrm>
                    <a:prstGeom prst="rect"/>
                  </pic:spPr>
                </pic:pic>
              </a:graphicData>
            </a:graphic>
          </wp:inline>
        </w:drawing>
      </w:r>
    </w:p>
    <w:p>
      <w:pPr>
        <w:keepNext/>
        <w:spacing w:before="20" w:after="20"/>
        <w:jc w:val="center"/>
      </w:pPr>
      <w:r>
        <w:rPr>
          <w:rFonts w:ascii="Times New Roman" w:hAnsi="Times New Roman"/>
          <w:b/>
          <w:sz w:val="26"/>
        </w:rPr>
        <w:t>Hình 4.9. Biểu đồ hoạt động: Quy trình Soát vé tại quầy của Staff (PlantUML)</w:t>
      </w:r>
    </w:p>
    <w:p>
      <w:pPr>
        <w:spacing w:before="0" w:after="40"/>
        <w:jc w:val="right"/>
      </w:pPr>
      <w:r>
        <w:rPr>
          <w:rFonts w:ascii="Times New Roman" w:hAnsi="Times New Roman"/>
          <w:i/>
          <w:sz w:val="24"/>
        </w:rPr>
        <w:t>(Nguồn: Nhóm 10 - Thiết kế bằng PlantUML)</w:t>
      </w:r>
    </w:p>
    <w:p>
      <w:pPr>
        <w:keepNext/>
        <w:spacing w:line="312" w:lineRule="auto" w:before="200" w:after="60"/>
        <w:jc w:val="left"/>
      </w:pPr>
      <w:r>
        <w:rPr>
          <w:rFonts w:ascii="Times New Roman" w:hAnsi="Times New Roman"/>
          <w:b/>
          <w:color w:val="000000"/>
          <w:sz w:val="26"/>
        </w:rPr>
        <w:t>4.2. Thiết kế hệ thống theo mô hình MVC</w:t>
      </w:r>
    </w:p>
    <w:p>
      <w:pPr>
        <w:keepNext/>
        <w:spacing w:line="312" w:lineRule="auto" w:before="120" w:after="40"/>
        <w:jc w:val="left"/>
      </w:pPr>
      <w:r>
        <w:rPr>
          <w:rFonts w:ascii="Times New Roman" w:hAnsi="Times New Roman"/>
          <w:b/>
          <w:i/>
          <w:color w:val="000000"/>
          <w:sz w:val="26"/>
        </w:rPr>
        <w:t>4.2.1. Thiết kế hướng đối tượng và kiến trúc phân tầng MVC</w:t>
      </w:r>
    </w:p>
    <w:p>
      <w:pPr>
        <w:spacing w:line="288" w:lineRule="auto" w:before="0" w:after="40"/>
        <w:jc w:val="both"/>
      </w:pPr>
      <w:r>
        <w:rPr>
          <w:rFonts w:ascii="Times New Roman" w:hAnsi="Times New Roman"/>
          <w:b w:val="0"/>
          <w:i w:val="0"/>
          <w:color w:val="000000"/>
          <w:sz w:val="26"/>
        </w:rPr>
        <w:t>Hệ thống được thiết kế hướng đối tượng phân tầng theo chuẩn MVC. Tầng Model ánh xạ CSDL và quy tắc nghiệp vụ; Tầng Controller tiếp nhận yêu cầu và điều hướng; Tầng Service giải quyết các bài toán tính toán độc lập:</w:t>
      </w:r>
    </w:p>
    <w:p>
      <w:pPr>
        <w:spacing w:before="40" w:after="20"/>
        <w:jc w:val="center"/>
      </w:pPr>
      <w:r>
        <w:drawing>
          <wp:inline xmlns:a="http://schemas.openxmlformats.org/drawingml/2006/main" xmlns:pic="http://schemas.openxmlformats.org/drawingml/2006/picture">
            <wp:extent cx="5669280" cy="8824848"/>
            <wp:docPr id="10" name="Picture 10"/>
            <wp:cNvGraphicFramePr>
              <a:graphicFrameLocks noChangeAspect="1"/>
            </wp:cNvGraphicFramePr>
            <a:graphic>
              <a:graphicData uri="http://schemas.openxmlformats.org/drawingml/2006/picture">
                <pic:pic>
                  <pic:nvPicPr>
                    <pic:cNvPr id="0" name="class_diagram_model.png"/>
                    <pic:cNvPicPr/>
                  </pic:nvPicPr>
                  <pic:blipFill>
                    <a:blip r:embed="rId19"/>
                    <a:stretch>
                      <a:fillRect/>
                    </a:stretch>
                  </pic:blipFill>
                  <pic:spPr>
                    <a:xfrm>
                      <a:off x="0" y="0"/>
                      <a:ext cx="5669280" cy="8824848"/>
                    </a:xfrm>
                    <a:prstGeom prst="rect"/>
                  </pic:spPr>
                </pic:pic>
              </a:graphicData>
            </a:graphic>
          </wp:inline>
        </w:drawing>
      </w:r>
    </w:p>
    <w:p>
      <w:pPr>
        <w:keepNext/>
        <w:spacing w:before="20" w:after="20"/>
        <w:jc w:val="center"/>
      </w:pPr>
      <w:r>
        <w:rPr>
          <w:rFonts w:ascii="Times New Roman" w:hAnsi="Times New Roman"/>
          <w:b/>
          <w:sz w:val="26"/>
        </w:rPr>
        <w:t>Hình 4.10. Biểu đồ lớp (Class Diagram) theo MVC: Nhóm Model và Thực thể CSDL (PlantUML)</w:t>
      </w:r>
    </w:p>
    <w:p>
      <w:pPr>
        <w:spacing w:before="0" w:after="40"/>
        <w:jc w:val="right"/>
      </w:pPr>
      <w:r>
        <w:rPr>
          <w:rFonts w:ascii="Times New Roman" w:hAnsi="Times New Roman"/>
          <w:i/>
          <w:sz w:val="24"/>
        </w:rPr>
        <w:t>(Nguồn: Nhóm 10 - Thiết kế bằng PlantUML)</w:t>
      </w:r>
    </w:p>
    <w:p>
      <w:pPr>
        <w:spacing w:before="40" w:after="20"/>
        <w:jc w:val="center"/>
      </w:pPr>
      <w:r>
        <w:drawing>
          <wp:inline xmlns:a="http://schemas.openxmlformats.org/drawingml/2006/main" xmlns:pic="http://schemas.openxmlformats.org/drawingml/2006/picture">
            <wp:extent cx="5486400" cy="3523593"/>
            <wp:docPr id="11" name="Picture 11"/>
            <wp:cNvGraphicFramePr>
              <a:graphicFrameLocks noChangeAspect="1"/>
            </wp:cNvGraphicFramePr>
            <a:graphic>
              <a:graphicData uri="http://schemas.openxmlformats.org/drawingml/2006/picture">
                <pic:pic>
                  <pic:nvPicPr>
                    <pic:cNvPr id="0" name="class_diagram_controller.png"/>
                    <pic:cNvPicPr/>
                  </pic:nvPicPr>
                  <pic:blipFill>
                    <a:blip r:embed="rId20"/>
                    <a:stretch>
                      <a:fillRect/>
                    </a:stretch>
                  </pic:blipFill>
                  <pic:spPr>
                    <a:xfrm>
                      <a:off x="0" y="0"/>
                      <a:ext cx="5486400" cy="3523593"/>
                    </a:xfrm>
                    <a:prstGeom prst="rect"/>
                  </pic:spPr>
                </pic:pic>
              </a:graphicData>
            </a:graphic>
          </wp:inline>
        </w:drawing>
      </w:r>
    </w:p>
    <w:p>
      <w:pPr>
        <w:keepNext/>
        <w:spacing w:before="20" w:after="20"/>
        <w:jc w:val="center"/>
      </w:pPr>
      <w:r>
        <w:rPr>
          <w:rFonts w:ascii="Times New Roman" w:hAnsi="Times New Roman"/>
          <w:b/>
          <w:sz w:val="26"/>
        </w:rPr>
        <w:t>Hình 4.11. Biểu đồ lớp (Class Diagram) theo MVC: Nhóm Controller và Service (PlantUML)</w:t>
      </w:r>
    </w:p>
    <w:p>
      <w:pPr>
        <w:spacing w:before="0" w:after="40"/>
        <w:jc w:val="right"/>
      </w:pPr>
      <w:r>
        <w:rPr>
          <w:rFonts w:ascii="Times New Roman" w:hAnsi="Times New Roman"/>
          <w:i/>
          <w:sz w:val="24"/>
        </w:rPr>
        <w:t>(Nguồn: Nhóm 10 - Thiết kế bằng PlantUML)</w:t>
      </w:r>
    </w:p>
    <w:p>
      <w:pPr>
        <w:spacing w:line="288" w:lineRule="auto" w:before="0" w:after="40"/>
        <w:jc w:val="both"/>
      </w:pPr>
      <w:r>
        <w:rPr>
          <w:rFonts w:ascii="Times New Roman" w:hAnsi="Times New Roman"/>
          <w:b w:val="0"/>
          <w:i w:val="0"/>
          <w:color w:val="000000"/>
          <w:sz w:val="26"/>
        </w:rPr>
        <w:t>Biểu đồ tuần tự (Sequence Diagrams) thể hiện sự trao đổi thông điệp theo thời gian giữa các đối tượng trong kiến trúc MVC:</w:t>
      </w:r>
    </w:p>
    <w:p>
      <w:pPr>
        <w:spacing w:before="40" w:after="20"/>
        <w:jc w:val="center"/>
      </w:pPr>
      <w:r>
        <w:drawing>
          <wp:inline xmlns:a="http://schemas.openxmlformats.org/drawingml/2006/main" xmlns:pic="http://schemas.openxmlformats.org/drawingml/2006/picture">
            <wp:extent cx="5669280" cy="2444323"/>
            <wp:docPr id="12" name="Picture 12"/>
            <wp:cNvGraphicFramePr>
              <a:graphicFrameLocks noChangeAspect="1"/>
            </wp:cNvGraphicFramePr>
            <a:graphic>
              <a:graphicData uri="http://schemas.openxmlformats.org/drawingml/2006/picture">
                <pic:pic>
                  <pic:nvPicPr>
                    <pic:cNvPr id="0" name="sequence_dat_ve.png"/>
                    <pic:cNvPicPr/>
                  </pic:nvPicPr>
                  <pic:blipFill>
                    <a:blip r:embed="rId21"/>
                    <a:stretch>
                      <a:fillRect/>
                    </a:stretch>
                  </pic:blipFill>
                  <pic:spPr>
                    <a:xfrm>
                      <a:off x="0" y="0"/>
                      <a:ext cx="5669280" cy="2444323"/>
                    </a:xfrm>
                    <a:prstGeom prst="rect"/>
                  </pic:spPr>
                </pic:pic>
              </a:graphicData>
            </a:graphic>
          </wp:inline>
        </w:drawing>
      </w:r>
    </w:p>
    <w:p>
      <w:pPr>
        <w:keepNext/>
        <w:spacing w:before="20" w:after="20"/>
        <w:jc w:val="center"/>
      </w:pPr>
      <w:r>
        <w:rPr>
          <w:rFonts w:ascii="Times New Roman" w:hAnsi="Times New Roman"/>
          <w:b/>
          <w:sz w:val="26"/>
        </w:rPr>
        <w:t>Hình 4.12. Biểu đồ tuần tự: Quy trình Đặt vé và Thanh toán của Khách hàng (PlantUML)</w:t>
      </w:r>
    </w:p>
    <w:p>
      <w:pPr>
        <w:spacing w:before="0" w:after="40"/>
        <w:jc w:val="right"/>
      </w:pPr>
      <w:r>
        <w:rPr>
          <w:rFonts w:ascii="Times New Roman" w:hAnsi="Times New Roman"/>
          <w:i/>
          <w:sz w:val="24"/>
        </w:rPr>
        <w:t>(Nguồn: Nhóm 10 - Thiết kế bằng PlantUML)</w:t>
      </w:r>
    </w:p>
    <w:p>
      <w:pPr>
        <w:spacing w:before="40" w:after="20"/>
        <w:jc w:val="center"/>
      </w:pPr>
      <w:r>
        <w:drawing>
          <wp:inline xmlns:a="http://schemas.openxmlformats.org/drawingml/2006/main" xmlns:pic="http://schemas.openxmlformats.org/drawingml/2006/picture">
            <wp:extent cx="5669280" cy="3330526"/>
            <wp:docPr id="13" name="Picture 13"/>
            <wp:cNvGraphicFramePr>
              <a:graphicFrameLocks noChangeAspect="1"/>
            </wp:cNvGraphicFramePr>
            <a:graphic>
              <a:graphicData uri="http://schemas.openxmlformats.org/drawingml/2006/picture">
                <pic:pic>
                  <pic:nvPicPr>
                    <pic:cNvPr id="0" name="sequence_lap_suat_chieu.png"/>
                    <pic:cNvPicPr/>
                  </pic:nvPicPr>
                  <pic:blipFill>
                    <a:blip r:embed="rId22"/>
                    <a:stretch>
                      <a:fillRect/>
                    </a:stretch>
                  </pic:blipFill>
                  <pic:spPr>
                    <a:xfrm>
                      <a:off x="0" y="0"/>
                      <a:ext cx="5669280" cy="3330526"/>
                    </a:xfrm>
                    <a:prstGeom prst="rect"/>
                  </pic:spPr>
                </pic:pic>
              </a:graphicData>
            </a:graphic>
          </wp:inline>
        </w:drawing>
      </w:r>
    </w:p>
    <w:p>
      <w:pPr>
        <w:keepNext/>
        <w:spacing w:before="20" w:after="20"/>
        <w:jc w:val="center"/>
      </w:pPr>
      <w:r>
        <w:rPr>
          <w:rFonts w:ascii="Times New Roman" w:hAnsi="Times New Roman"/>
          <w:b/>
          <w:sz w:val="26"/>
        </w:rPr>
        <w:t>Hình 4.13. Biểu đồ tuần tự: Quy trình Lập suất chiếu mới &amp; Chống xung đột (PlantUML)</w:t>
      </w:r>
    </w:p>
    <w:p>
      <w:pPr>
        <w:spacing w:before="0" w:after="40"/>
        <w:jc w:val="right"/>
      </w:pPr>
      <w:r>
        <w:rPr>
          <w:rFonts w:ascii="Times New Roman" w:hAnsi="Times New Roman"/>
          <w:i/>
          <w:sz w:val="24"/>
        </w:rPr>
        <w:t>(Nguồn: Nhóm 10 - Thiết kế bằng PlantUML)</w:t>
      </w:r>
    </w:p>
    <w:p>
      <w:pPr>
        <w:spacing w:before="40" w:after="20"/>
        <w:jc w:val="center"/>
      </w:pPr>
      <w:r>
        <w:drawing>
          <wp:inline xmlns:a="http://schemas.openxmlformats.org/drawingml/2006/main" xmlns:pic="http://schemas.openxmlformats.org/drawingml/2006/picture">
            <wp:extent cx="5669280" cy="3357461"/>
            <wp:docPr id="14" name="Picture 14"/>
            <wp:cNvGraphicFramePr>
              <a:graphicFrameLocks noChangeAspect="1"/>
            </wp:cNvGraphicFramePr>
            <a:graphic>
              <a:graphicData uri="http://schemas.openxmlformats.org/drawingml/2006/picture">
                <pic:pic>
                  <pic:nvPicPr>
                    <pic:cNvPr id="0" name="sequence_soat_ve.png"/>
                    <pic:cNvPicPr/>
                  </pic:nvPicPr>
                  <pic:blipFill>
                    <a:blip r:embed="rId23"/>
                    <a:stretch>
                      <a:fillRect/>
                    </a:stretch>
                  </pic:blipFill>
                  <pic:spPr>
                    <a:xfrm>
                      <a:off x="0" y="0"/>
                      <a:ext cx="5669280" cy="3357461"/>
                    </a:xfrm>
                    <a:prstGeom prst="rect"/>
                  </pic:spPr>
                </pic:pic>
              </a:graphicData>
            </a:graphic>
          </wp:inline>
        </w:drawing>
      </w:r>
    </w:p>
    <w:p>
      <w:pPr>
        <w:keepNext/>
        <w:spacing w:before="20" w:after="20"/>
        <w:jc w:val="center"/>
      </w:pPr>
      <w:r>
        <w:rPr>
          <w:rFonts w:ascii="Times New Roman" w:hAnsi="Times New Roman"/>
          <w:b/>
          <w:sz w:val="26"/>
        </w:rPr>
        <w:t>Hình 4.14. Biểu đồ tuần tự: Quy trình Soát vé QR &amp; Cảnh báo gian lận của Staff (PlantUML)</w:t>
      </w:r>
    </w:p>
    <w:p>
      <w:pPr>
        <w:spacing w:before="0" w:after="40"/>
        <w:jc w:val="right"/>
      </w:pPr>
      <w:r>
        <w:rPr>
          <w:rFonts w:ascii="Times New Roman" w:hAnsi="Times New Roman"/>
          <w:i/>
          <w:sz w:val="24"/>
        </w:rPr>
        <w:t>(Nguồn: Nhóm 10 - Thiết kế bằng PlantUML)</w:t>
      </w:r>
    </w:p>
    <w:p>
      <w:pPr>
        <w:spacing w:line="288" w:lineRule="auto" w:before="0" w:after="40"/>
        <w:jc w:val="both"/>
      </w:pPr>
      <w:r>
        <w:rPr>
          <w:rFonts w:ascii="Times New Roman" w:hAnsi="Times New Roman"/>
          <w:b w:val="0"/>
          <w:i w:val="0"/>
          <w:color w:val="000000"/>
          <w:sz w:val="26"/>
        </w:rPr>
        <w:t>Biểu đồ chuyển trạng thái (State Machine Diagrams) mô tả vòng đời của hai đối tượng có biến đổi trạng thái phức tạp nhất trong hệ thống: Ghế ngồi (Seat) và Vé xem phim (Ticket):</w:t>
      </w:r>
    </w:p>
    <w:p>
      <w:pPr>
        <w:spacing w:before="40" w:after="20"/>
        <w:jc w:val="center"/>
      </w:pPr>
      <w:r>
        <w:drawing>
          <wp:inline xmlns:a="http://schemas.openxmlformats.org/drawingml/2006/main" xmlns:pic="http://schemas.openxmlformats.org/drawingml/2006/picture">
            <wp:extent cx="5029200" cy="5749439"/>
            <wp:docPr id="15" name="Picture 15"/>
            <wp:cNvGraphicFramePr>
              <a:graphicFrameLocks noChangeAspect="1"/>
            </wp:cNvGraphicFramePr>
            <a:graphic>
              <a:graphicData uri="http://schemas.openxmlformats.org/drawingml/2006/picture">
                <pic:pic>
                  <pic:nvPicPr>
                    <pic:cNvPr id="0" name="state_ghe_ngoi.png"/>
                    <pic:cNvPicPr/>
                  </pic:nvPicPr>
                  <pic:blipFill>
                    <a:blip r:embed="rId24"/>
                    <a:stretch>
                      <a:fillRect/>
                    </a:stretch>
                  </pic:blipFill>
                  <pic:spPr>
                    <a:xfrm>
                      <a:off x="0" y="0"/>
                      <a:ext cx="5029200" cy="5749439"/>
                    </a:xfrm>
                    <a:prstGeom prst="rect"/>
                  </pic:spPr>
                </pic:pic>
              </a:graphicData>
            </a:graphic>
          </wp:inline>
        </w:drawing>
      </w:r>
    </w:p>
    <w:p>
      <w:pPr>
        <w:keepNext/>
        <w:spacing w:before="20" w:after="20"/>
        <w:jc w:val="center"/>
      </w:pPr>
      <w:r>
        <w:rPr>
          <w:rFonts w:ascii="Times New Roman" w:hAnsi="Times New Roman"/>
          <w:b/>
          <w:sz w:val="26"/>
        </w:rPr>
        <w:t>Hình 4.15. Biểu đồ chuyển trạng thái của Ghế ngồi (Seat State Machine - PlantUML)</w:t>
      </w:r>
    </w:p>
    <w:p>
      <w:pPr>
        <w:spacing w:before="0" w:after="40"/>
        <w:jc w:val="right"/>
      </w:pPr>
      <w:r>
        <w:rPr>
          <w:rFonts w:ascii="Times New Roman" w:hAnsi="Times New Roman"/>
          <w:i/>
          <w:sz w:val="24"/>
        </w:rPr>
        <w:t>(Nguồn: Nhóm 10 - Thiết kế bằng PlantUML)</w:t>
      </w:r>
    </w:p>
    <w:p>
      <w:pPr>
        <w:spacing w:before="40" w:after="20"/>
        <w:jc w:val="center"/>
      </w:pPr>
      <w:r>
        <w:drawing>
          <wp:inline xmlns:a="http://schemas.openxmlformats.org/drawingml/2006/main" xmlns:pic="http://schemas.openxmlformats.org/drawingml/2006/picture">
            <wp:extent cx="5029200" cy="2343311"/>
            <wp:docPr id="16" name="Picture 16"/>
            <wp:cNvGraphicFramePr>
              <a:graphicFrameLocks noChangeAspect="1"/>
            </wp:cNvGraphicFramePr>
            <a:graphic>
              <a:graphicData uri="http://schemas.openxmlformats.org/drawingml/2006/picture">
                <pic:pic>
                  <pic:nvPicPr>
                    <pic:cNvPr id="0" name="state_ve_xem_phim.png"/>
                    <pic:cNvPicPr/>
                  </pic:nvPicPr>
                  <pic:blipFill>
                    <a:blip r:embed="rId25"/>
                    <a:stretch>
                      <a:fillRect/>
                    </a:stretch>
                  </pic:blipFill>
                  <pic:spPr>
                    <a:xfrm>
                      <a:off x="0" y="0"/>
                      <a:ext cx="5029200" cy="2343311"/>
                    </a:xfrm>
                    <a:prstGeom prst="rect"/>
                  </pic:spPr>
                </pic:pic>
              </a:graphicData>
            </a:graphic>
          </wp:inline>
        </w:drawing>
      </w:r>
    </w:p>
    <w:p>
      <w:pPr>
        <w:keepNext/>
        <w:spacing w:before="20" w:after="20"/>
        <w:jc w:val="center"/>
      </w:pPr>
      <w:r>
        <w:rPr>
          <w:rFonts w:ascii="Times New Roman" w:hAnsi="Times New Roman"/>
          <w:b/>
          <w:sz w:val="26"/>
        </w:rPr>
        <w:t>Hình 4.16. Biểu đồ chuyển trạng thái của Vé xem phim (Ticket State Machine - PlantUML)</w:t>
      </w:r>
    </w:p>
    <w:p>
      <w:pPr>
        <w:spacing w:before="0" w:after="40"/>
        <w:jc w:val="right"/>
      </w:pPr>
      <w:r>
        <w:rPr>
          <w:rFonts w:ascii="Times New Roman" w:hAnsi="Times New Roman"/>
          <w:i/>
          <w:sz w:val="24"/>
        </w:rPr>
        <w:t>(Nguồn: Nhóm 10 - Thiết kế bằng PlantUML)</w:t>
      </w:r>
    </w:p>
    <w:p>
      <w:pPr>
        <w:keepNext/>
        <w:spacing w:line="312" w:lineRule="auto" w:before="120" w:after="40"/>
        <w:jc w:val="left"/>
      </w:pPr>
      <w:r>
        <w:rPr>
          <w:rFonts w:ascii="Times New Roman" w:hAnsi="Times New Roman"/>
          <w:b/>
          <w:i/>
          <w:color w:val="000000"/>
          <w:sz w:val="26"/>
        </w:rPr>
        <w:t>4.2.2. Thiết kế cơ sở dữ liệu chuẩn hóa 3NF có phân quyền RBAC</w:t>
      </w:r>
    </w:p>
    <w:p>
      <w:pPr>
        <w:spacing w:line="288" w:lineRule="auto" w:before="0" w:after="40"/>
        <w:jc w:val="both"/>
      </w:pPr>
      <w:r>
        <w:rPr>
          <w:rFonts w:ascii="Times New Roman" w:hAnsi="Times New Roman"/>
          <w:b w:val="0"/>
          <w:i w:val="0"/>
          <w:color w:val="000000"/>
          <w:sz w:val="26"/>
        </w:rPr>
        <w:t>Cơ sở dữ liệu của hệ thống được chuẩn hóa triệt để đạt Dạng chuẩn 3 (Third Normal Form - 3NF). Toàn bộ các bảng không tồn tại phụ thuộc hàm bộ phận vào khóa chính và không tồn tại phụ thuộc bắc cầu qua thuộc tính không khóa. CSDL gồm 12 bảng liên kết chặt chẽ:</w:t>
      </w:r>
    </w:p>
    <w:p>
      <w:pPr>
        <w:spacing w:before="40" w:after="20"/>
        <w:jc w:val="center"/>
      </w:pPr>
      <w:r>
        <w:drawing>
          <wp:inline xmlns:a="http://schemas.openxmlformats.org/drawingml/2006/main" xmlns:pic="http://schemas.openxmlformats.org/drawingml/2006/picture">
            <wp:extent cx="5669280" cy="3768963"/>
            <wp:docPr id="17" name="Picture 17"/>
            <wp:cNvGraphicFramePr>
              <a:graphicFrameLocks noChangeAspect="1"/>
            </wp:cNvGraphicFramePr>
            <a:graphic>
              <a:graphicData uri="http://schemas.openxmlformats.org/drawingml/2006/picture">
                <pic:pic>
                  <pic:nvPicPr>
                    <pic:cNvPr id="0" name="drawio_erd_database.png"/>
                    <pic:cNvPicPr/>
                  </pic:nvPicPr>
                  <pic:blipFill>
                    <a:blip r:embed="rId26"/>
                    <a:stretch>
                      <a:fillRect/>
                    </a:stretch>
                  </pic:blipFill>
                  <pic:spPr>
                    <a:xfrm>
                      <a:off x="0" y="0"/>
                      <a:ext cx="5669280" cy="3768963"/>
                    </a:xfrm>
                    <a:prstGeom prst="rect"/>
                  </pic:spPr>
                </pic:pic>
              </a:graphicData>
            </a:graphic>
          </wp:inline>
        </w:drawing>
      </w:r>
    </w:p>
    <w:p>
      <w:pPr>
        <w:keepNext/>
        <w:spacing w:before="20" w:after="20"/>
        <w:jc w:val="center"/>
      </w:pPr>
      <w:r>
        <w:rPr>
          <w:rFonts w:ascii="Times New Roman" w:hAnsi="Times New Roman"/>
          <w:b/>
          <w:sz w:val="26"/>
        </w:rPr>
        <w:t>Hình 4.17. Sơ đồ quan hệ thực thể (ERD) chuẩn hóa 3NF có phân quyền RBAC (Draw.io)</w:t>
      </w:r>
    </w:p>
    <w:p>
      <w:pPr>
        <w:spacing w:before="0" w:after="40"/>
        <w:jc w:val="right"/>
      </w:pPr>
      <w:r>
        <w:rPr>
          <w:rFonts w:ascii="Times New Roman" w:hAnsi="Times New Roman"/>
          <w:i/>
          <w:sz w:val="24"/>
        </w:rPr>
        <w:t>(Nguồn: Nhóm 10 - Thiết kế bằng Draw.io)</w:t>
      </w:r>
    </w:p>
    <w:p>
      <w:pPr>
        <w:spacing w:line="288" w:lineRule="auto" w:before="0" w:after="40"/>
        <w:jc w:val="both"/>
      </w:pPr>
      <w:r>
        <w:rPr>
          <w:rFonts w:ascii="Times New Roman" w:hAnsi="Times New Roman"/>
          <w:b w:val="0"/>
          <w:i w:val="0"/>
          <w:color w:val="000000"/>
          <w:sz w:val="26"/>
        </w:rPr>
        <w:t>Từ điển dữ liệu (Data Dictionary) chi tiết cấu trúc của 12 bảng trong cơ sở dữ liệu:</w:t>
      </w:r>
    </w:p>
    <w:p>
      <w:pPr>
        <w:keepNext/>
        <w:spacing w:before="100" w:after="40"/>
        <w:jc w:val="left"/>
      </w:pPr>
      <w:r>
        <w:rPr>
          <w:rFonts w:ascii="Times New Roman" w:hAnsi="Times New Roman"/>
          <w:b/>
          <w:sz w:val="26"/>
        </w:rPr>
        <w:t>Bảng 4.9. Cấu trúc bảng CSDL Roles (Vai trò người dùng)</w:t>
      </w:r>
    </w:p>
    <w:tbl>
      <w:tblPr>
        <w:tblW w:type="auto" w:w="0"/>
        <w:jc w:val="center"/>
        <w:tblLayout w:type="fixed"/>
        <w:tblLook w:firstColumn="1" w:firstRow="1" w:lastColumn="0" w:lastRow="0" w:noHBand="0" w:noVBand="1" w:val="04A0"/>
      </w:tblPr>
      <w:tblGrid>
        <w:gridCol w:w="1815"/>
        <w:gridCol w:w="1815"/>
        <w:gridCol w:w="1815"/>
        <w:gridCol w:w="1815"/>
        <w:gridCol w:w="1815"/>
      </w:tblGrid>
      <w:tr>
        <w:trPr>
          <w:cantSplit/>
        </w:trPr>
        <w:tc>
          <w:tcPr>
            <w:tcW w:type="dxa" w:w="1728"/>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Tên cột</w:t>
            </w:r>
          </w:p>
        </w:tc>
        <w:tc>
          <w:tcPr>
            <w:tcW w:type="dxa" w:w="1728"/>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Kiểu dữ liệu</w:t>
            </w:r>
          </w:p>
        </w:tc>
        <w:tc>
          <w:tcPr>
            <w:tcW w:type="dxa" w:w="864"/>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Khóa</w:t>
            </w:r>
          </w:p>
        </w:tc>
        <w:tc>
          <w:tcPr>
            <w:tcW w:type="dxa" w:w="2160"/>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Ràng buộc</w:t>
            </w:r>
          </w:p>
        </w:tc>
        <w:tc>
          <w:tcPr>
            <w:tcW w:type="dxa" w:w="2592"/>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Mô tả ý nghĩa nghiệp vụ</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id</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INTEGER</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AUTOINCREMENT</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Mã định danh duy nhất của vai trò</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name</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VARCHAR(50)</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UNIQUE, NOT 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Tên định danh vai trò ('admin', 'manager', 'staff', 'client')</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display_name</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VARCHAR(100)</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NOT 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Tên hiển thị tiếng Việt ('Quản trị viên', 'Khách hàng')</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description</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TEXT</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Mô tả quyền hạn của vai trò</w:t>
            </w:r>
          </w:p>
        </w:tc>
      </w:tr>
    </w:tbl>
    <w:p>
      <w:pPr>
        <w:spacing w:before="40" w:after="80"/>
        <w:jc w:val="right"/>
      </w:pPr>
      <w:r>
        <w:rPr>
          <w:rFonts w:ascii="Times New Roman" w:hAnsi="Times New Roman"/>
          <w:i/>
          <w:sz w:val="24"/>
        </w:rPr>
        <w:t>(Nguồn: Nhóm 10 - Từ điển dữ liệu CSDL)</w:t>
      </w:r>
    </w:p>
    <w:p>
      <w:pPr>
        <w:keepNext/>
        <w:spacing w:before="100" w:after="40"/>
        <w:jc w:val="left"/>
      </w:pPr>
      <w:r>
        <w:rPr>
          <w:rFonts w:ascii="Times New Roman" w:hAnsi="Times New Roman"/>
          <w:b/>
          <w:sz w:val="26"/>
        </w:rPr>
        <w:t>Bảng 4.10. Cấu trúc bảng CSDL Users (Tài khoản người dùng)</w:t>
      </w:r>
    </w:p>
    <w:tbl>
      <w:tblPr>
        <w:tblW w:type="auto" w:w="0"/>
        <w:jc w:val="center"/>
        <w:tblLayout w:type="fixed"/>
        <w:tblLook w:firstColumn="1" w:firstRow="1" w:lastColumn="0" w:lastRow="0" w:noHBand="0" w:noVBand="1" w:val="04A0"/>
      </w:tblPr>
      <w:tblGrid>
        <w:gridCol w:w="1815"/>
        <w:gridCol w:w="1815"/>
        <w:gridCol w:w="1815"/>
        <w:gridCol w:w="1815"/>
        <w:gridCol w:w="1815"/>
      </w:tblGrid>
      <w:tr>
        <w:trPr>
          <w:cantSplit/>
        </w:trPr>
        <w:tc>
          <w:tcPr>
            <w:tcW w:type="dxa" w:w="1728"/>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Tên cột</w:t>
            </w:r>
          </w:p>
        </w:tc>
        <w:tc>
          <w:tcPr>
            <w:tcW w:type="dxa" w:w="1728"/>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Kiểu dữ liệu</w:t>
            </w:r>
          </w:p>
        </w:tc>
        <w:tc>
          <w:tcPr>
            <w:tcW w:type="dxa" w:w="864"/>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Khóa</w:t>
            </w:r>
          </w:p>
        </w:tc>
        <w:tc>
          <w:tcPr>
            <w:tcW w:type="dxa" w:w="2160"/>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Ràng buộc</w:t>
            </w:r>
          </w:p>
        </w:tc>
        <w:tc>
          <w:tcPr>
            <w:tcW w:type="dxa" w:w="2592"/>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Mô tả ý nghĩa nghiệp vụ</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id</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INTEGER</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AUTOINCREMENT</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Mã định danh duy nhất của người dùng</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role_id</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INTEGER</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FK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NOT NULL, -&gt; roles(id)</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Vai trò của người dùng trong hệ thống</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full_name</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VARCHAR(150)</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NOT 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Họ và tên đầy đủ của người dùng</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email</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VARCHAR(150)</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UNIQUE, NOT 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Email đăng nhập (duy nhất trên toàn hệ thống)</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phone</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VARCHAR(20)</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Số điện thoại liên hệ</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password_hash</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VARCHAR(255)</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NOT 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Chuỗi mật khẩu băm bảo mật bằng giải thuật BCrypt</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avatar</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VARCHAR(255)</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DEFAULT '/images/default.png'</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Đường dẫn ảnh đại diện</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status</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VARCHAR(20)</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CHECK IN ('active','locked')</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Trạng thái hoạt động của tài khoản</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created_at</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DATETIME</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DEFAULT CURRENT_TIMESTAMP</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Thời điểm đăng ký tài khoản</w:t>
            </w:r>
          </w:p>
        </w:tc>
      </w:tr>
    </w:tbl>
    <w:p>
      <w:pPr>
        <w:spacing w:before="40" w:after="80"/>
        <w:jc w:val="right"/>
      </w:pPr>
      <w:r>
        <w:rPr>
          <w:rFonts w:ascii="Times New Roman" w:hAnsi="Times New Roman"/>
          <w:i/>
          <w:sz w:val="24"/>
        </w:rPr>
        <w:t>(Nguồn: Nhóm 10 - Từ điển dữ liệu CSDL)</w:t>
      </w:r>
    </w:p>
    <w:p>
      <w:pPr>
        <w:keepNext/>
        <w:spacing w:before="100" w:after="40"/>
        <w:jc w:val="left"/>
      </w:pPr>
      <w:r>
        <w:rPr>
          <w:rFonts w:ascii="Times New Roman" w:hAnsi="Times New Roman"/>
          <w:b/>
          <w:sz w:val="26"/>
        </w:rPr>
        <w:t>Bảng 4.11. Cấu trúc bảng CSDL Movies (Thông tin phim chiếu)</w:t>
      </w:r>
    </w:p>
    <w:tbl>
      <w:tblPr>
        <w:tblW w:type="auto" w:w="0"/>
        <w:jc w:val="center"/>
        <w:tblLayout w:type="fixed"/>
        <w:tblLook w:firstColumn="1" w:firstRow="1" w:lastColumn="0" w:lastRow="0" w:noHBand="0" w:noVBand="1" w:val="04A0"/>
      </w:tblPr>
      <w:tblGrid>
        <w:gridCol w:w="1815"/>
        <w:gridCol w:w="1815"/>
        <w:gridCol w:w="1815"/>
        <w:gridCol w:w="1815"/>
        <w:gridCol w:w="1815"/>
      </w:tblGrid>
      <w:tr>
        <w:trPr>
          <w:cantSplit/>
        </w:trPr>
        <w:tc>
          <w:tcPr>
            <w:tcW w:type="dxa" w:w="1728"/>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Tên cột</w:t>
            </w:r>
          </w:p>
        </w:tc>
        <w:tc>
          <w:tcPr>
            <w:tcW w:type="dxa" w:w="1728"/>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Kiểu dữ liệu</w:t>
            </w:r>
          </w:p>
        </w:tc>
        <w:tc>
          <w:tcPr>
            <w:tcW w:type="dxa" w:w="864"/>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Khóa</w:t>
            </w:r>
          </w:p>
        </w:tc>
        <w:tc>
          <w:tcPr>
            <w:tcW w:type="dxa" w:w="2160"/>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Ràng buộc</w:t>
            </w:r>
          </w:p>
        </w:tc>
        <w:tc>
          <w:tcPr>
            <w:tcW w:type="dxa" w:w="2592"/>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Mô tả ý nghĩa nghiệp vụ</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id</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INTEGER</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AUTOINCREMENT</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Mã định danh duy nhất của bộ phim</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title</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VARCHAR(255)</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NOT 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Tiêu đề tiếng Việt của phim</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original_title</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VARCHAR(255)</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Tiêu đề gốc tiếng Anh của phim</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genre</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VARCHAR(150)</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NOT 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Thể loại phim (Hành động, Hoạt hình, Tâm lý...)</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duration</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INTEGER</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NOT 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Thời lượng phim tính bằng phút (ví dụ: 125, 166)</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release_date</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DATE</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NOT 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Ngày bắt đầu khởi chiếu</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end_date</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DATE</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Ngày dự kiến kết thúc chiếu</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age_rating</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VARCHAR(10)</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CHECK ('P','K','T13','T16','T18')</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Phân loại độ tuổi khán giả theo quy định Bộ VHTTDL</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director</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VARCHAR(150)</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Đạo diễn bộ phim</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cast</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TEXT</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Dàn diễn viên chính tham gia đóng phim</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description</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TEXT</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Tóm tắt cốt truyện phim</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poster_url</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VARCHAR(255)</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Đường dẫn ảnh poster độ phân giải cao</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banner_url</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VARCHAR(255)</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Đường dẫn ảnh banner màn ảnh rộng</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trailer_url</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VARCHAR(255)</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Đường dẫn video trailer YouTube chính thức</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status</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VARCHAR(20)</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CHECK ('now_showing','coming_soon')</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Trạng thái phim đang chiếu hoặc sắp chiếu</w:t>
            </w:r>
          </w:p>
        </w:tc>
      </w:tr>
    </w:tbl>
    <w:p>
      <w:pPr>
        <w:spacing w:before="40" w:after="80"/>
        <w:jc w:val="right"/>
      </w:pPr>
      <w:r>
        <w:rPr>
          <w:rFonts w:ascii="Times New Roman" w:hAnsi="Times New Roman"/>
          <w:i/>
          <w:sz w:val="24"/>
        </w:rPr>
        <w:t>(Nguồn: Nhóm 10 - Từ điển dữ liệu CSDL)</w:t>
      </w:r>
    </w:p>
    <w:p>
      <w:pPr>
        <w:keepNext/>
        <w:spacing w:before="100" w:after="40"/>
        <w:jc w:val="left"/>
      </w:pPr>
      <w:r>
        <w:rPr>
          <w:rFonts w:ascii="Times New Roman" w:hAnsi="Times New Roman"/>
          <w:b/>
          <w:sz w:val="26"/>
        </w:rPr>
        <w:t>Bảng 4.12. Cấu trúc bảng CSDL Rooms (Phòng chiếu phim)</w:t>
      </w:r>
    </w:p>
    <w:tbl>
      <w:tblPr>
        <w:tblW w:type="auto" w:w="0"/>
        <w:jc w:val="center"/>
        <w:tblLayout w:type="fixed"/>
        <w:tblLook w:firstColumn="1" w:firstRow="1" w:lastColumn="0" w:lastRow="0" w:noHBand="0" w:noVBand="1" w:val="04A0"/>
      </w:tblPr>
      <w:tblGrid>
        <w:gridCol w:w="1815"/>
        <w:gridCol w:w="1815"/>
        <w:gridCol w:w="1815"/>
        <w:gridCol w:w="1815"/>
        <w:gridCol w:w="1815"/>
      </w:tblGrid>
      <w:tr>
        <w:trPr>
          <w:cantSplit/>
        </w:trPr>
        <w:tc>
          <w:tcPr>
            <w:tcW w:type="dxa" w:w="1728"/>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Tên cột</w:t>
            </w:r>
          </w:p>
        </w:tc>
        <w:tc>
          <w:tcPr>
            <w:tcW w:type="dxa" w:w="1728"/>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Kiểu dữ liệu</w:t>
            </w:r>
          </w:p>
        </w:tc>
        <w:tc>
          <w:tcPr>
            <w:tcW w:type="dxa" w:w="864"/>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Khóa</w:t>
            </w:r>
          </w:p>
        </w:tc>
        <w:tc>
          <w:tcPr>
            <w:tcW w:type="dxa" w:w="2160"/>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Ràng buộc</w:t>
            </w:r>
          </w:p>
        </w:tc>
        <w:tc>
          <w:tcPr>
            <w:tcW w:type="dxa" w:w="2592"/>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Mô tả ý nghĩa nghiệp vụ</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id</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INTEGER</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AUTOINCREMENT</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Mã định danh phòng chiếu</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room_name</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VARCHAR(100)</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NOT 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Tên phòng chiếu (ví dụ: CINEMA 03 (2D Atmos))</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screen_type</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VARCHAR(20)</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CHECK ('2D','3D','IMAX','4DX')</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Định dạng công nghệ màn hình và âm thanh</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total_rows</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INTEGER</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DEFAULT 7</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Số hàng ghế của phòng (A đến G hoặc H)</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seats_per_row</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INTEGER</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DEFAULT 12</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Số lượng ghế trên mỗi hàng (1 đến 14)</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total_seats</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INTEGER</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NOT 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Tổng số ghế ngồi có trong phòng chiếu</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status</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VARCHAR(20)</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CHECK ('active','maintenance')</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Trạng thái phòng chiếu sẵn sàng hoặc đang bảo trì</w:t>
            </w:r>
          </w:p>
        </w:tc>
      </w:tr>
    </w:tbl>
    <w:p>
      <w:pPr>
        <w:spacing w:before="40" w:after="80"/>
        <w:jc w:val="right"/>
      </w:pPr>
      <w:r>
        <w:rPr>
          <w:rFonts w:ascii="Times New Roman" w:hAnsi="Times New Roman"/>
          <w:i/>
          <w:sz w:val="24"/>
        </w:rPr>
        <w:t>(Nguồn: Nhóm 10 - Từ điển dữ liệu CSDL)</w:t>
      </w:r>
    </w:p>
    <w:p>
      <w:pPr>
        <w:keepNext/>
        <w:spacing w:before="100" w:after="40"/>
        <w:jc w:val="left"/>
      </w:pPr>
      <w:r>
        <w:rPr>
          <w:rFonts w:ascii="Times New Roman" w:hAnsi="Times New Roman"/>
          <w:b/>
          <w:sz w:val="26"/>
        </w:rPr>
        <w:t>Bảng 4.13. Cấu trúc bảng CSDL Seats (Ghế ngồi trong phòng)</w:t>
      </w:r>
    </w:p>
    <w:tbl>
      <w:tblPr>
        <w:tblW w:type="auto" w:w="0"/>
        <w:jc w:val="center"/>
        <w:tblLayout w:type="fixed"/>
        <w:tblLook w:firstColumn="1" w:firstRow="1" w:lastColumn="0" w:lastRow="0" w:noHBand="0" w:noVBand="1" w:val="04A0"/>
      </w:tblPr>
      <w:tblGrid>
        <w:gridCol w:w="1815"/>
        <w:gridCol w:w="1815"/>
        <w:gridCol w:w="1815"/>
        <w:gridCol w:w="1815"/>
        <w:gridCol w:w="1815"/>
      </w:tblGrid>
      <w:tr>
        <w:trPr>
          <w:cantSplit/>
        </w:trPr>
        <w:tc>
          <w:tcPr>
            <w:tcW w:type="dxa" w:w="1728"/>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Tên cột</w:t>
            </w:r>
          </w:p>
        </w:tc>
        <w:tc>
          <w:tcPr>
            <w:tcW w:type="dxa" w:w="1728"/>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Kiểu dữ liệu</w:t>
            </w:r>
          </w:p>
        </w:tc>
        <w:tc>
          <w:tcPr>
            <w:tcW w:type="dxa" w:w="864"/>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Khóa</w:t>
            </w:r>
          </w:p>
        </w:tc>
        <w:tc>
          <w:tcPr>
            <w:tcW w:type="dxa" w:w="2160"/>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Ràng buộc</w:t>
            </w:r>
          </w:p>
        </w:tc>
        <w:tc>
          <w:tcPr>
            <w:tcW w:type="dxa" w:w="2592"/>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Mô tả ý nghĩa nghiệp vụ</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id</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INTEGER</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AUTOINCREMENT</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Mã định danh vị trí ghế</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room_id</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INTEGER</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FK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NOT NULL, -&gt; rooms(id)</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Thuộc về phòng chiếu nào</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seat_row</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VARCHAR(5)</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NOT 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Ký tự hàng ghế ('A', 'B', 'C', 'D', 'E', 'F', 'G', 'H')</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seat_number</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INTEGER</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NOT 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Số thứ tự ghế trong hàng (1 đến 14)</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seat_code</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VARCHAR(10)</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NOT 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Mã ghế hiển thị ('A1', 'D07', 'D08', 'H12')</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seat_type</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VARCHAR(20)</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CHECK ('regular','vip','sweetbox')</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Hạng ghế: thường, VIP (ở giữa), hoặc đôi Sweetbox</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price_multiplier</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REAL</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DEFAULT 1.0</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Hệ số nhân giá vé (Thường: 1.0, VIP: 1.25, Sweetbox: 2.2)</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status</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VARCHAR(20)</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CHECK ('active','maintenance')</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Ghế đang hoạt động hoặc bảo trì hư hỏng</w:t>
            </w:r>
          </w:p>
        </w:tc>
      </w:tr>
    </w:tbl>
    <w:p>
      <w:pPr>
        <w:spacing w:before="40" w:after="80"/>
        <w:jc w:val="right"/>
      </w:pPr>
      <w:r>
        <w:rPr>
          <w:rFonts w:ascii="Times New Roman" w:hAnsi="Times New Roman"/>
          <w:i/>
          <w:sz w:val="24"/>
        </w:rPr>
        <w:t>(Nguồn: Nhóm 10 - Từ điển dữ liệu CSDL)</w:t>
      </w:r>
    </w:p>
    <w:p>
      <w:pPr>
        <w:keepNext/>
        <w:spacing w:before="100" w:after="40"/>
        <w:jc w:val="left"/>
      </w:pPr>
      <w:r>
        <w:rPr>
          <w:rFonts w:ascii="Times New Roman" w:hAnsi="Times New Roman"/>
          <w:b/>
          <w:sz w:val="26"/>
        </w:rPr>
        <w:t>Bảng 4.14. Cấu trúc bảng CSDL Showtimes (Lịch suất chiếu)</w:t>
      </w:r>
    </w:p>
    <w:tbl>
      <w:tblPr>
        <w:tblW w:type="auto" w:w="0"/>
        <w:jc w:val="center"/>
        <w:tblLayout w:type="fixed"/>
        <w:tblLook w:firstColumn="1" w:firstRow="1" w:lastColumn="0" w:lastRow="0" w:noHBand="0" w:noVBand="1" w:val="04A0"/>
      </w:tblPr>
      <w:tblGrid>
        <w:gridCol w:w="1815"/>
        <w:gridCol w:w="1815"/>
        <w:gridCol w:w="1815"/>
        <w:gridCol w:w="1815"/>
        <w:gridCol w:w="1815"/>
      </w:tblGrid>
      <w:tr>
        <w:trPr>
          <w:cantSplit/>
        </w:trPr>
        <w:tc>
          <w:tcPr>
            <w:tcW w:type="dxa" w:w="1728"/>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Tên cột</w:t>
            </w:r>
          </w:p>
        </w:tc>
        <w:tc>
          <w:tcPr>
            <w:tcW w:type="dxa" w:w="1728"/>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Kiểu dữ liệu</w:t>
            </w:r>
          </w:p>
        </w:tc>
        <w:tc>
          <w:tcPr>
            <w:tcW w:type="dxa" w:w="864"/>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Khóa</w:t>
            </w:r>
          </w:p>
        </w:tc>
        <w:tc>
          <w:tcPr>
            <w:tcW w:type="dxa" w:w="2160"/>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Ràng buộc</w:t>
            </w:r>
          </w:p>
        </w:tc>
        <w:tc>
          <w:tcPr>
            <w:tcW w:type="dxa" w:w="2592"/>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Mô tả ý nghĩa nghiệp vụ</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id</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INTEGER</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AUTOINCREMENT</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Mã định danh suất chiếu</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movie_id</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INTEGER</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FK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NOT NULL, -&gt; movies(id)</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Bộ phim được chiếu trong suất này</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room_id</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INTEGER</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FK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NOT NULL, -&gt; rooms(id)</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Phòng chiếu diễn ra suất phim</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start_time</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DATETIME</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NOT 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Thời điểm bắt đầu chiếu ('YYYY-MM-DD HH:MM:SS')</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end_time</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DATETIME</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NOT 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Thời điểm kết thúc (đã gồm 15 phút dọn dẹp)</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buffer_minutes</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INTEGER</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DEFAULT 15</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Thời gian đệm vệ sinh chuẩn bị phòng chiếu</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base_price</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INTEGER</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DEFAULT 80000</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Giá vé cơ bản của suất chiếu (VND)</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status</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VARCHAR(20)</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CHECK ('scheduled','cancelled')</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Trạng thái suất chiếu đã lên lịch hoặc đã hủy</w:t>
            </w:r>
          </w:p>
        </w:tc>
      </w:tr>
    </w:tbl>
    <w:p>
      <w:pPr>
        <w:spacing w:before="40" w:after="80"/>
        <w:jc w:val="right"/>
      </w:pPr>
      <w:r>
        <w:rPr>
          <w:rFonts w:ascii="Times New Roman" w:hAnsi="Times New Roman"/>
          <w:i/>
          <w:sz w:val="24"/>
        </w:rPr>
        <w:t>(Nguồn: Nhóm 10 - Từ điển dữ liệu CSDL)</w:t>
      </w:r>
    </w:p>
    <w:p>
      <w:pPr>
        <w:keepNext/>
        <w:spacing w:before="100" w:after="40"/>
        <w:jc w:val="left"/>
      </w:pPr>
      <w:r>
        <w:rPr>
          <w:rFonts w:ascii="Times New Roman" w:hAnsi="Times New Roman"/>
          <w:b/>
          <w:sz w:val="26"/>
        </w:rPr>
        <w:t>Bảng 4.15. Cấu trúc bảng CSDL Combos (Combo bắp nước)</w:t>
      </w:r>
    </w:p>
    <w:tbl>
      <w:tblPr>
        <w:tblW w:type="auto" w:w="0"/>
        <w:jc w:val="center"/>
        <w:tblLayout w:type="fixed"/>
        <w:tblLook w:firstColumn="1" w:firstRow="1" w:lastColumn="0" w:lastRow="0" w:noHBand="0" w:noVBand="1" w:val="04A0"/>
      </w:tblPr>
      <w:tblGrid>
        <w:gridCol w:w="1815"/>
        <w:gridCol w:w="1815"/>
        <w:gridCol w:w="1815"/>
        <w:gridCol w:w="1815"/>
        <w:gridCol w:w="1815"/>
      </w:tblGrid>
      <w:tr>
        <w:trPr>
          <w:cantSplit/>
        </w:trPr>
        <w:tc>
          <w:tcPr>
            <w:tcW w:type="dxa" w:w="1728"/>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Tên cột</w:t>
            </w:r>
          </w:p>
        </w:tc>
        <w:tc>
          <w:tcPr>
            <w:tcW w:type="dxa" w:w="1728"/>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Kiểu dữ liệu</w:t>
            </w:r>
          </w:p>
        </w:tc>
        <w:tc>
          <w:tcPr>
            <w:tcW w:type="dxa" w:w="864"/>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Khóa</w:t>
            </w:r>
          </w:p>
        </w:tc>
        <w:tc>
          <w:tcPr>
            <w:tcW w:type="dxa" w:w="2160"/>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Ràng buộc</w:t>
            </w:r>
          </w:p>
        </w:tc>
        <w:tc>
          <w:tcPr>
            <w:tcW w:type="dxa" w:w="2592"/>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Mô tả ý nghĩa nghiệp vụ</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id</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INTEGER</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AUTOINCREMENT</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Mã định danh gói combo F&amp;B</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name</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VARCHAR(150)</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NOT 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Tên gói combo (ví dụ: Combo Couple, Combo Bắp Ngọt)</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description</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TEXT</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Mô tả thành phần (1 Bắp phô mai + 2 Nước ngọt lớn)</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price</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INTEGER</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NOT 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Đơn giá gói combo (VND)</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image_url</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VARCHAR(255)</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Ảnh minh họa combo bắp nước</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status</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VARCHAR(20)</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CHECK ('active','inactive')</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Trạng thái đang kinh doanh hoặc tạm ngừng</w:t>
            </w:r>
          </w:p>
        </w:tc>
      </w:tr>
    </w:tbl>
    <w:p>
      <w:pPr>
        <w:spacing w:before="40" w:after="80"/>
        <w:jc w:val="right"/>
      </w:pPr>
      <w:r>
        <w:rPr>
          <w:rFonts w:ascii="Times New Roman" w:hAnsi="Times New Roman"/>
          <w:i/>
          <w:sz w:val="24"/>
        </w:rPr>
        <w:t>(Nguồn: Nhóm 10 - Từ điển dữ liệu CSDL)</w:t>
      </w:r>
    </w:p>
    <w:p>
      <w:pPr>
        <w:keepNext/>
        <w:spacing w:before="100" w:after="40"/>
        <w:jc w:val="left"/>
      </w:pPr>
      <w:r>
        <w:rPr>
          <w:rFonts w:ascii="Times New Roman" w:hAnsi="Times New Roman"/>
          <w:b/>
          <w:sz w:val="26"/>
        </w:rPr>
        <w:t>Bảng 4.16. Cấu trúc bảng CSDL Bookings (Đơn đặt vé)</w:t>
      </w:r>
    </w:p>
    <w:tbl>
      <w:tblPr>
        <w:tblW w:type="auto" w:w="0"/>
        <w:jc w:val="center"/>
        <w:tblLayout w:type="fixed"/>
        <w:tblLook w:firstColumn="1" w:firstRow="1" w:lastColumn="0" w:lastRow="0" w:noHBand="0" w:noVBand="1" w:val="04A0"/>
      </w:tblPr>
      <w:tblGrid>
        <w:gridCol w:w="1815"/>
        <w:gridCol w:w="1815"/>
        <w:gridCol w:w="1815"/>
        <w:gridCol w:w="1815"/>
        <w:gridCol w:w="1815"/>
      </w:tblGrid>
      <w:tr>
        <w:trPr>
          <w:cantSplit/>
        </w:trPr>
        <w:tc>
          <w:tcPr>
            <w:tcW w:type="dxa" w:w="1728"/>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Tên cột</w:t>
            </w:r>
          </w:p>
        </w:tc>
        <w:tc>
          <w:tcPr>
            <w:tcW w:type="dxa" w:w="1728"/>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Kiểu dữ liệu</w:t>
            </w:r>
          </w:p>
        </w:tc>
        <w:tc>
          <w:tcPr>
            <w:tcW w:type="dxa" w:w="864"/>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Khóa</w:t>
            </w:r>
          </w:p>
        </w:tc>
        <w:tc>
          <w:tcPr>
            <w:tcW w:type="dxa" w:w="2160"/>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Ràng buộc</w:t>
            </w:r>
          </w:p>
        </w:tc>
        <w:tc>
          <w:tcPr>
            <w:tcW w:type="dxa" w:w="2592"/>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Mô tả ý nghĩa nghiệp vụ</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id</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INTEGER</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AUTOINCREMENT</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Mã định danh đơn hàng</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booking_code</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VARCHAR(50)</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UNIQUE, NOT 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Mã đơn hàng duy nhất (ví dụ: BKG-20261013-ABC123)</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user_id</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INTEGER</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FK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NULL, -&gt; users(id)</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ID tài khoản đặt vé (NULL nếu mua tại quầy không tài khoản)</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customer_name</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VARCHAR(150)</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Họ tên khách hàng mua vé</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customer_email</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VARCHAR(150)</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Email nhận vé điện tử</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customer_phone</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VARCHAR(20)</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Số điện thoại liên hệ</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showtime_id</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INTEGER</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FK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NOT NULL, -&gt; showtimes(id)</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Suất chiếu được đặt vé</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total_amount</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INTEGER</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NOT 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Tổng số tiền thanh toán của đơn hàng (VND)</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payment_method</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VARCHAR(20)</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CHECK ('vnpay','momo','cash')</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Phương thức: VNPay, MoMo, Thẻ hoặc Tiền mặt</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payment_status</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VARCHAR(20)</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CHECK ('paid','pending','failed')</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Trạng thái thanh toán (đã trả, chờ xử lý, thất bại)</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booking_type</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VARCHAR(10)</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CHECK ('online','pos')</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Kênh đặt vé: Khách đặt qua web ('online') hoặc bán tại quầy ('pos')</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created_by</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INTEGER</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FK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NULL, -&gt; users(id)</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ID nhân viên bán vé nếu thực hiện tại quầy POS</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created_at</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DATETIME</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DEFAULT CURRENT_TIMESTAMP</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Thời điểm khởi tạo đơn hàng</w:t>
            </w:r>
          </w:p>
        </w:tc>
      </w:tr>
    </w:tbl>
    <w:p>
      <w:pPr>
        <w:spacing w:before="40" w:after="80"/>
        <w:jc w:val="right"/>
      </w:pPr>
      <w:r>
        <w:rPr>
          <w:rFonts w:ascii="Times New Roman" w:hAnsi="Times New Roman"/>
          <w:i/>
          <w:sz w:val="24"/>
        </w:rPr>
        <w:t>(Nguồn: Nhóm 10 - Từ điển dữ liệu CSDL)</w:t>
      </w:r>
    </w:p>
    <w:p>
      <w:pPr>
        <w:keepNext/>
        <w:spacing w:before="100" w:after="40"/>
        <w:jc w:val="left"/>
      </w:pPr>
      <w:r>
        <w:rPr>
          <w:rFonts w:ascii="Times New Roman" w:hAnsi="Times New Roman"/>
          <w:b/>
          <w:sz w:val="26"/>
        </w:rPr>
        <w:t>Bảng 4.17. Cấu trúc bảng CSDL Tickets (Chi tiết vé điện tử)</w:t>
      </w:r>
    </w:p>
    <w:tbl>
      <w:tblPr>
        <w:tblW w:type="auto" w:w="0"/>
        <w:jc w:val="center"/>
        <w:tblLayout w:type="fixed"/>
        <w:tblLook w:firstColumn="1" w:firstRow="1" w:lastColumn="0" w:lastRow="0" w:noHBand="0" w:noVBand="1" w:val="04A0"/>
      </w:tblPr>
      <w:tblGrid>
        <w:gridCol w:w="1815"/>
        <w:gridCol w:w="1815"/>
        <w:gridCol w:w="1815"/>
        <w:gridCol w:w="1815"/>
        <w:gridCol w:w="1815"/>
      </w:tblGrid>
      <w:tr>
        <w:trPr>
          <w:cantSplit/>
        </w:trPr>
        <w:tc>
          <w:tcPr>
            <w:tcW w:type="dxa" w:w="1728"/>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Tên cột</w:t>
            </w:r>
          </w:p>
        </w:tc>
        <w:tc>
          <w:tcPr>
            <w:tcW w:type="dxa" w:w="1728"/>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Kiểu dữ liệu</w:t>
            </w:r>
          </w:p>
        </w:tc>
        <w:tc>
          <w:tcPr>
            <w:tcW w:type="dxa" w:w="864"/>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Khóa</w:t>
            </w:r>
          </w:p>
        </w:tc>
        <w:tc>
          <w:tcPr>
            <w:tcW w:type="dxa" w:w="2160"/>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Ràng buộc</w:t>
            </w:r>
          </w:p>
        </w:tc>
        <w:tc>
          <w:tcPr>
            <w:tcW w:type="dxa" w:w="2592"/>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Mô tả ý nghĩa nghiệp vụ</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id</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INTEGER</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AUTOINCREMENT</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Mã định danh vé xem phim</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ticket_code</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VARCHAR(50)</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UNIQUE, NOT 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Mã vé duy nhất (ví dụ: TKT-20261013-D05)</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booking_id</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INTEGER</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FK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NOT NULL, -&gt; bookings(id)</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Thuộc về đơn đặt vé nào</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showtime_id</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INTEGER</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FK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NOT NULL, -&gt; showtimes(id)</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Suất chiếu của vé</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seat_id</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INTEGER</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FK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NOT NULL, -&gt; seats(id)</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Vị trí ghế ngồi tương ứng của vé</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price</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INTEGER</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NOT 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Giá bán thực tế của vé sau khi nhân hệ số hạng ghế</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qr_data</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TEXT</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NOT 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Dữ liệu chuỗi ký tự bảo mật được mã hóa trong QR Code</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status</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VARCHAR(20)</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CHECK ('unused','checked_in')</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Trạng thái: chưa dùng ('unused') hoặc đã soát ('checked_in')</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checked_in_at</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DATETIME</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Thời điểm nhân viên quét QR soát vé vào phòng</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checked_in_by</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INTEGER</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FK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NULL, -&gt; users(id)</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ID của nhân viên trực tiếp thực hiện soát vé</w:t>
            </w:r>
          </w:p>
        </w:tc>
      </w:tr>
    </w:tbl>
    <w:p>
      <w:pPr>
        <w:spacing w:before="40" w:after="80"/>
        <w:jc w:val="right"/>
      </w:pPr>
      <w:r>
        <w:rPr>
          <w:rFonts w:ascii="Times New Roman" w:hAnsi="Times New Roman"/>
          <w:i/>
          <w:sz w:val="24"/>
        </w:rPr>
        <w:t>(Nguồn: Nhóm 10 - Từ điển dữ liệu CSDL)</w:t>
      </w:r>
    </w:p>
    <w:p>
      <w:pPr>
        <w:keepNext/>
        <w:spacing w:before="100" w:after="40"/>
        <w:jc w:val="left"/>
      </w:pPr>
      <w:r>
        <w:rPr>
          <w:rFonts w:ascii="Times New Roman" w:hAnsi="Times New Roman"/>
          <w:b/>
          <w:sz w:val="26"/>
        </w:rPr>
        <w:t>Bảng 4.18. Cấu trúc bảng CSDL Booking_Combos (Chi tiết combo theo đơn)</w:t>
      </w:r>
    </w:p>
    <w:tbl>
      <w:tblPr>
        <w:tblW w:type="auto" w:w="0"/>
        <w:jc w:val="center"/>
        <w:tblLayout w:type="fixed"/>
        <w:tblLook w:firstColumn="1" w:firstRow="1" w:lastColumn="0" w:lastRow="0" w:noHBand="0" w:noVBand="1" w:val="04A0"/>
      </w:tblPr>
      <w:tblGrid>
        <w:gridCol w:w="1815"/>
        <w:gridCol w:w="1815"/>
        <w:gridCol w:w="1815"/>
        <w:gridCol w:w="1815"/>
        <w:gridCol w:w="1815"/>
      </w:tblGrid>
      <w:tr>
        <w:trPr>
          <w:cantSplit/>
        </w:trPr>
        <w:tc>
          <w:tcPr>
            <w:tcW w:type="dxa" w:w="1728"/>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Tên cột</w:t>
            </w:r>
          </w:p>
        </w:tc>
        <w:tc>
          <w:tcPr>
            <w:tcW w:type="dxa" w:w="1728"/>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Kiểu dữ liệu</w:t>
            </w:r>
          </w:p>
        </w:tc>
        <w:tc>
          <w:tcPr>
            <w:tcW w:type="dxa" w:w="864"/>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Khóa</w:t>
            </w:r>
          </w:p>
        </w:tc>
        <w:tc>
          <w:tcPr>
            <w:tcW w:type="dxa" w:w="2160"/>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Ràng buộc</w:t>
            </w:r>
          </w:p>
        </w:tc>
        <w:tc>
          <w:tcPr>
            <w:tcW w:type="dxa" w:w="2592"/>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Mô tả ý nghĩa nghiệp vụ</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id</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INTEGER</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AUTOINCREMENT</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Mã định danh chi tiết combo</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booking_id</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INTEGER</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FK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NOT NULL, -&gt; bookings(id)</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Mã đơn hàng liên kết</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combo_id</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INTEGER</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FK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NOT NULL, -&gt; combos(id)</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Gói combo bắp nước được chọn</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quantity</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INTEGER</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NOT 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Số lượng phần combo khách hàng đặt mua</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unit_price</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INTEGER</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NOT 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Đơn giá combo tại thời điểm đặt (VND)</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total_price</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INTEGER</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NOT 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Thành tiền (quantity * unit_price)</w:t>
            </w:r>
          </w:p>
        </w:tc>
      </w:tr>
    </w:tbl>
    <w:p>
      <w:pPr>
        <w:spacing w:before="40" w:after="80"/>
        <w:jc w:val="right"/>
      </w:pPr>
      <w:r>
        <w:rPr>
          <w:rFonts w:ascii="Times New Roman" w:hAnsi="Times New Roman"/>
          <w:i/>
          <w:sz w:val="24"/>
        </w:rPr>
        <w:t>(Nguồn: Nhóm 10 - Từ điển dữ liệu CSDL)</w:t>
      </w:r>
    </w:p>
    <w:p>
      <w:pPr>
        <w:keepNext/>
        <w:spacing w:before="100" w:after="40"/>
        <w:jc w:val="left"/>
      </w:pPr>
      <w:r>
        <w:rPr>
          <w:rFonts w:ascii="Times New Roman" w:hAnsi="Times New Roman"/>
          <w:b/>
          <w:sz w:val="26"/>
        </w:rPr>
        <w:t>Bảng 4.19. Cấu trúc bảng CSDL Seat_Locks (Khóa giữ ghế tạm thời)</w:t>
      </w:r>
    </w:p>
    <w:tbl>
      <w:tblPr>
        <w:tblW w:type="auto" w:w="0"/>
        <w:jc w:val="center"/>
        <w:tblLayout w:type="fixed"/>
        <w:tblLook w:firstColumn="1" w:firstRow="1" w:lastColumn="0" w:lastRow="0" w:noHBand="0" w:noVBand="1" w:val="04A0"/>
      </w:tblPr>
      <w:tblGrid>
        <w:gridCol w:w="1815"/>
        <w:gridCol w:w="1815"/>
        <w:gridCol w:w="1815"/>
        <w:gridCol w:w="1815"/>
        <w:gridCol w:w="1815"/>
      </w:tblGrid>
      <w:tr>
        <w:trPr>
          <w:cantSplit/>
        </w:trPr>
        <w:tc>
          <w:tcPr>
            <w:tcW w:type="dxa" w:w="1728"/>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Tên cột</w:t>
            </w:r>
          </w:p>
        </w:tc>
        <w:tc>
          <w:tcPr>
            <w:tcW w:type="dxa" w:w="1728"/>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Kiểu dữ liệu</w:t>
            </w:r>
          </w:p>
        </w:tc>
        <w:tc>
          <w:tcPr>
            <w:tcW w:type="dxa" w:w="864"/>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Khóa</w:t>
            </w:r>
          </w:p>
        </w:tc>
        <w:tc>
          <w:tcPr>
            <w:tcW w:type="dxa" w:w="2160"/>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Ràng buộc</w:t>
            </w:r>
          </w:p>
        </w:tc>
        <w:tc>
          <w:tcPr>
            <w:tcW w:type="dxa" w:w="2592"/>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Mô tả ý nghĩa nghiệp vụ</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id</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INTEGER</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AUTOINCREMENT</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Mã định danh khóa ghế</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showtime_id</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INTEGER</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FK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NOT NULL, -&gt; showtimes(id)</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Suất chiếu xảy ra việc giữ ghế</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seat_id</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INTEGER</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FK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NOT NULL, -&gt; seats(id)</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Vị trí ghế ngồi bị khóa</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session_id</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VARCHAR(100)</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NOT 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Mã phiên làm việc (Session ID) của khách đang giữ ghế</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user_id</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INTEGER</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FK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NULL, -&gt; users(id)</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ID tài khoản khách hàng (nếu đã đăng nhập)</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locked_at</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DATETIME</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DEFAULT CURRENT_TIMESTAMP</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Thời điểm thiết lập khóa</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expires_at</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DATETIME</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NOT 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Thời điểm hết hạn khóa (đúng 5 phút sau khi locked_at)</w:t>
            </w:r>
          </w:p>
        </w:tc>
      </w:tr>
    </w:tbl>
    <w:p>
      <w:pPr>
        <w:spacing w:before="40" w:after="80"/>
        <w:jc w:val="right"/>
      </w:pPr>
      <w:r>
        <w:rPr>
          <w:rFonts w:ascii="Times New Roman" w:hAnsi="Times New Roman"/>
          <w:i/>
          <w:sz w:val="24"/>
        </w:rPr>
        <w:t>(Nguồn: Nhóm 10 - Từ điển dữ liệu CSDL)</w:t>
      </w:r>
    </w:p>
    <w:p>
      <w:pPr>
        <w:keepNext/>
        <w:spacing w:before="100" w:after="40"/>
        <w:jc w:val="left"/>
      </w:pPr>
      <w:r>
        <w:rPr>
          <w:rFonts w:ascii="Times New Roman" w:hAnsi="Times New Roman"/>
          <w:b/>
          <w:sz w:val="26"/>
        </w:rPr>
        <w:t>Bảng 4.20. Cấu trúc bảng CSDL System_Settings (Cấu hình rạp)</w:t>
      </w:r>
    </w:p>
    <w:tbl>
      <w:tblPr>
        <w:tblW w:type="auto" w:w="0"/>
        <w:jc w:val="center"/>
        <w:tblLayout w:type="fixed"/>
        <w:tblLook w:firstColumn="1" w:firstRow="1" w:lastColumn="0" w:lastRow="0" w:noHBand="0" w:noVBand="1" w:val="04A0"/>
      </w:tblPr>
      <w:tblGrid>
        <w:gridCol w:w="1815"/>
        <w:gridCol w:w="1815"/>
        <w:gridCol w:w="1815"/>
        <w:gridCol w:w="1815"/>
        <w:gridCol w:w="1815"/>
      </w:tblGrid>
      <w:tr>
        <w:trPr>
          <w:cantSplit/>
        </w:trPr>
        <w:tc>
          <w:tcPr>
            <w:tcW w:type="dxa" w:w="1728"/>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Tên cột</w:t>
            </w:r>
          </w:p>
        </w:tc>
        <w:tc>
          <w:tcPr>
            <w:tcW w:type="dxa" w:w="1728"/>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Kiểu dữ liệu</w:t>
            </w:r>
          </w:p>
        </w:tc>
        <w:tc>
          <w:tcPr>
            <w:tcW w:type="dxa" w:w="864"/>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Khóa</w:t>
            </w:r>
          </w:p>
        </w:tc>
        <w:tc>
          <w:tcPr>
            <w:tcW w:type="dxa" w:w="2160"/>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Ràng buộc</w:t>
            </w:r>
          </w:p>
        </w:tc>
        <w:tc>
          <w:tcPr>
            <w:tcW w:type="dxa" w:w="2592"/>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Mô tả ý nghĩa nghiệp vụ</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key</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VARCHAR(50)</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PK</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NOT 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Tên tham số cấu hình ('buffer_minutes', 'lock_minutes')</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value</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TEXT</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NOT 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Giá trị tham số (ví dụ: '15', '5')</w:t>
            </w:r>
          </w:p>
        </w:tc>
      </w:tr>
      <w:tr>
        <w:trPr>
          <w:cantSplit/>
        </w:trPr>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description</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TEXT</w:t>
            </w:r>
          </w:p>
        </w:tc>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NULL</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Mô tả mục đích sử dụng của tham số rạp</w:t>
            </w:r>
          </w:p>
        </w:tc>
      </w:tr>
    </w:tbl>
    <w:p>
      <w:pPr>
        <w:spacing w:before="40" w:after="80"/>
        <w:jc w:val="right"/>
      </w:pPr>
      <w:r>
        <w:rPr>
          <w:rFonts w:ascii="Times New Roman" w:hAnsi="Times New Roman"/>
          <w:i/>
          <w:sz w:val="24"/>
        </w:rPr>
        <w:t>(Nguồn: Nhóm 10 - Từ điển dữ liệu CSDL)</w:t>
      </w:r>
    </w:p>
    <w:p>
      <w:pPr>
        <w:spacing w:line="288" w:lineRule="auto" w:before="0" w:after="40"/>
        <w:jc w:val="both"/>
      </w:pPr>
      <w:r>
        <w:rPr>
          <w:rFonts w:ascii="Times New Roman" w:hAnsi="Times New Roman"/>
          <w:b w:val="0"/>
          <w:i/>
          <w:color w:val="000000"/>
          <w:sz w:val="26"/>
        </w:rPr>
        <w:t>Kịch bản DDL SQL tạo bảng và ràng buộc toàn vẹn của CSDL (`database/schema.sql`):</w:t>
      </w:r>
    </w:p>
    <w:p>
      <w:pPr>
        <w:spacing w:line="240" w:lineRule="auto" w:before="80" w:after="120"/>
        <w:ind w:left="288" w:right="288"/>
        <w:jc w:val="left"/>
        <w:shd w:fill="F4F4F4"/>
      </w:pPr>
      <w:r>
        <w:rPr>
          <w:rFonts w:ascii="Consolas" w:hAnsi="Consolas"/>
          <w:sz w:val="19"/>
        </w:rPr>
        <w:t>-- Script DDL tạo cấu trúc CSDL chuẩn hóa 3NF - CINEMA STAR</w:t>
        <w:br/>
        <w:t>CREATE TABLE IF NOT EXISTS roles (</w:t>
        <w:br/>
        <w:t xml:space="preserve">    id INT AUTO_INCREMENT PRIMARY KEY,</w:t>
        <w:br/>
        <w:t xml:space="preserve">    name VARCHAR(50) UNIQUE NOT NULL,</w:t>
        <w:br/>
        <w:t xml:space="preserve">    display_name VARCHAR(100) NOT NULL,</w:t>
        <w:br/>
        <w:t xml:space="preserve">    description TEXT</w:t>
        <w:br/>
        <w:t>) ENGINE=InnoDB DEFAULT CHARSET=utf8mb4;</w:t>
        <w:br/>
        <w:br/>
        <w:t>CREATE TABLE IF NOT EXISTS users (</w:t>
        <w:br/>
        <w:t xml:space="preserve">    id INT AUTO_INCREMENT PRIMARY KEY,</w:t>
        <w:br/>
        <w:t xml:space="preserve">    role_id INT NOT NULL,</w:t>
        <w:br/>
        <w:t xml:space="preserve">    full_name VARCHAR(150) NOT NULL,</w:t>
        <w:br/>
        <w:t xml:space="preserve">    email VARCHAR(150) UNIQUE NOT NULL,</w:t>
        <w:br/>
        <w:t xml:space="preserve">    phone VARCHAR(20),</w:t>
        <w:br/>
        <w:t xml:space="preserve">    password_hash VARCHAR(255) NOT NULL,</w:t>
        <w:br/>
        <w:t xml:space="preserve">    avatar VARCHAR(255) DEFAULT '/images/default-avatar.png',</w:t>
        <w:br/>
        <w:t xml:space="preserve">    status ENUM('active', 'locked') DEFAULT 'active',</w:t>
        <w:br/>
        <w:t xml:space="preserve">    created_at TIMESTAMP DEFAULT CURRENT_TIMESTAMP,</w:t>
        <w:br/>
        <w:t xml:space="preserve">    FOREIGN KEY (role_id) REFERENCES roles(id) ON DELETE RESTRICT</w:t>
        <w:br/>
        <w:t>) ENGINE=InnoDB DEFAULT CHARSET=utf8mb4;</w:t>
        <w:br/>
        <w:br/>
        <w:t>CREATE TABLE IF NOT EXISTS tickets (</w:t>
        <w:br/>
        <w:t xml:space="preserve">    id INT AUTO_INCREMENT PRIMARY KEY,</w:t>
        <w:br/>
        <w:t xml:space="preserve">    ticket_code VARCHAR(50) UNIQUE NOT NULL,</w:t>
        <w:br/>
        <w:t xml:space="preserve">    booking_id INT NOT NULL,</w:t>
        <w:br/>
        <w:t xml:space="preserve">    showtime_id INT NOT NULL,</w:t>
        <w:br/>
        <w:t xml:space="preserve">    seat_id INT NOT NULL,</w:t>
        <w:br/>
        <w:t xml:space="preserve">    price INT NOT NULL,</w:t>
        <w:br/>
        <w:t xml:space="preserve">    qr_data TEXT NOT NULL,</w:t>
        <w:br/>
        <w:t xml:space="preserve">    status ENUM('unused', 'checked_in', 'expired', 'cancelled') DEFAULT 'unused',</w:t>
        <w:br/>
        <w:t xml:space="preserve">    checked_in_at TIMESTAMP NULL,</w:t>
        <w:br/>
        <w:t xml:space="preserve">    checked_in_by INT NULL,</w:t>
        <w:br/>
        <w:t xml:space="preserve">    FOREIGN KEY (booking_id) REFERENCES bookings(id) ON DELETE CASCADE,</w:t>
        <w:br/>
        <w:t xml:space="preserve">    FOREIGN KEY (showtime_id) REFERENCES showtimes(id) ON DELETE RESTRICT,</w:t>
        <w:br/>
        <w:t xml:space="preserve">    FOREIGN KEY (seat_id) REFERENCES seats(id) ON DELETE RESTRICT,</w:t>
        <w:br/>
        <w:t xml:space="preserve">    FOREIGN KEY (checked_in_by) REFERENCES users(id) ON DELETE SET NULL,</w:t>
        <w:br/>
        <w:t xml:space="preserve">    UNIQUE(showtime_id, seat_id) -- Ràng buộc không thể bán 2 vé cho 1 ghế trong cùng suất chiếu</w:t>
        <w:br/>
        <w:t>) ENGINE=InnoDB DEFAULT CHARSET=utf8mb4;</w:t>
        <w:br/>
        <w:br/>
        <w:t>-- Các chỉ mục tối ưu hiệu năng truy vấn</w:t>
        <w:br/>
        <w:t>CREATE INDEX idx_showtimes_room_time ON showtimes(room_id, start_time, end_time);</w:t>
        <w:br/>
        <w:t>CREATE INDEX idx_tickets_showtime_seat ON tickets(showtime_id, seat_id);</w:t>
        <w:br/>
        <w:t>CREATE INDEX idx_seat_locks_expiry ON seat_locks(expires_at);</w:t>
      </w:r>
    </w:p>
    <w:p>
      <w:pPr>
        <w:keepNext/>
        <w:spacing w:line="312" w:lineRule="auto" w:before="120" w:after="40"/>
        <w:jc w:val="left"/>
      </w:pPr>
      <w:r>
        <w:rPr>
          <w:rFonts w:ascii="Times New Roman" w:hAnsi="Times New Roman"/>
          <w:b/>
          <w:i/>
          <w:color w:val="000000"/>
          <w:sz w:val="26"/>
        </w:rPr>
        <w:t>4.2.3. Thiết kế giao diện người dùng (Wireframes phác thảo)</w:t>
      </w:r>
    </w:p>
    <w:p>
      <w:pPr>
        <w:spacing w:line="288" w:lineRule="auto" w:before="0" w:after="40"/>
        <w:jc w:val="both"/>
      </w:pPr>
      <w:r>
        <w:rPr>
          <w:rFonts w:ascii="Times New Roman" w:hAnsi="Times New Roman"/>
          <w:b w:val="0"/>
          <w:i w:val="0"/>
          <w:color w:val="000000"/>
          <w:sz w:val="26"/>
        </w:rPr>
        <w:t>Giao diện người dùng được thiết kế dựa trên nguyên lý thiết kế công thái học (Ergonomics) và trải nghiệm người dùng hiện đại. Toàn bộ các bản phác thảo (Wireframes) được thực hiện với phong cách kỹ thuật đen trắng, sắc nét, mô tả chân thực cấu trúc các vùng chức năng của hệ thống:</w:t>
      </w:r>
    </w:p>
    <w:p>
      <w:pPr>
        <w:keepNext/>
        <w:spacing w:line="312" w:lineRule="auto" w:before="120" w:after="40"/>
        <w:jc w:val="left"/>
      </w:pPr>
      <w:r>
        <w:rPr>
          <w:rFonts w:ascii="Times New Roman" w:hAnsi="Times New Roman"/>
          <w:b/>
          <w:i/>
          <w:color w:val="000000"/>
          <w:sz w:val="26"/>
        </w:rPr>
        <w:t>4.2.3.1. Thiết kế phác thảo Màn hình Sơ đồ chọn ghế xem phim (Seat Selection Wireframe)</w:t>
      </w:r>
    </w:p>
    <w:p>
      <w:pPr>
        <w:spacing w:line="288" w:lineRule="auto" w:before="0" w:after="40"/>
        <w:jc w:val="both"/>
      </w:pPr>
      <w:r>
        <w:rPr>
          <w:rFonts w:ascii="Times New Roman" w:hAnsi="Times New Roman"/>
          <w:b w:val="0"/>
          <w:i w:val="0"/>
          <w:color w:val="000000"/>
          <w:sz w:val="26"/>
        </w:rPr>
        <w:t>Đây là màn hình cốt lõi nhất trong trải nghiệm đặt vé của khách hàng. Bản phác thảo được thiết kế tái hiện chuẩn xác 100% theo mẫu đặc tả kỹ thuật, bao gồm đầy đủ các khối chức năng nghiệp vụ:</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1. Khung cửa sổ trình duyệt (Browser Header): </w:t>
      </w:r>
      <w:r>
        <w:rPr>
          <w:rFonts w:ascii="Times New Roman" w:hAnsi="Times New Roman"/>
          <w:sz w:val="26"/>
        </w:rPr>
        <w:t>Hiển thị địa chỉ truy cập chuẩn: `https://cinemabooking.vn/chon-ghe` kèm các nút điều hướng chuẩn trình duyệt.</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2. Thanh điều hướng đầu trang (Navigation Bar): </w:t>
      </w:r>
      <w:r>
        <w:rPr>
          <w:rFonts w:ascii="Times New Roman" w:hAnsi="Times New Roman"/>
          <w:sz w:val="26"/>
        </w:rPr>
        <w:t>Logo thương hiệu 'CINEMA STAR' nằm bên trái; hệ thống menu điều hướng chính: 'Trang chủ', 'Phim đang chiếu', 'Lịch chiếu rạp', 'Khuyến mãi', 'Giá vé' và nút 'Đăng nhập / Đăng ký'.</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3. Thẻ thông tin suất chiếu (Showtime Context Card): </w:t>
      </w:r>
      <w:r>
        <w:rPr>
          <w:rFonts w:ascii="Times New Roman" w:hAnsi="Times New Roman"/>
          <w:sz w:val="26"/>
        </w:rPr>
        <w:t>Khung thông tin tóm tắt nằm nổi bật: 'Phim: DUNE | Phòng chiếu: CINEMA 03 (2D Atmos) | Suất: 18:45', giúp khách hàng luôn nắm rõ ngữ cảnh suất chiếu mình đang đặt vé.</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4. Vùng Màn hình chiếu (Screen): </w:t>
      </w:r>
      <w:r>
        <w:rPr>
          <w:rFonts w:ascii="Times New Roman" w:hAnsi="Times New Roman"/>
          <w:sz w:val="26"/>
        </w:rPr>
        <w:t>Vị trí màn chiếu được đặt ở phía trên, kèm theo đường cong thị giác hình cánh cung mô phỏng góc nhìn thực tế của khán giả hướng về màn chiếu (Screen Viewing Arc).</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5. Sơ đồ ma trận ghế ngồi (Seat Grid): </w:t>
      </w:r>
      <w:r>
        <w:rPr>
          <w:rFonts w:ascii="Times New Roman" w:hAnsi="Times New Roman"/>
          <w:sz w:val="26"/>
        </w:rPr>
        <w:t>Được bố trí theo ma trận 8 hàng ghế (ký hiệu từ A đến H ở cả hai bên mép trái và phải) và 14 cột ghế mỗi hàng. Các vị trí ghế được phân loại trực quan: Ô ghế trống (ghế có thể chọn), Ô ghế có chữ [X] (ghế đã bán cho khách khác), và Ô ghế màu xám có chữ [V] (vị trí ghế đang được chọn, cụ thể là D07 và D08).</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6. Bảng chú thích loại ghế (Seat Legend): </w:t>
      </w:r>
      <w:r>
        <w:rPr>
          <w:rFonts w:ascii="Times New Roman" w:hAnsi="Times New Roman"/>
          <w:sz w:val="26"/>
        </w:rPr>
        <w:t>Giải thích rõ ràng quy ước màu sắc và ký hiệu: Ghế thường (75k), [ ] Ghế VIP (90k), [--] Sweetbox (180k), [X] Đã bán, [V] Đang chọn.</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7. Thanh tổng kết đơn hàng &amp; Đồng hồ đếm ngược (Order Summary Bar): </w:t>
      </w:r>
      <w:r>
        <w:rPr>
          <w:rFonts w:ascii="Times New Roman" w:hAnsi="Times New Roman"/>
          <w:sz w:val="26"/>
        </w:rPr>
        <w:t>Hiển thị thông tin tóm tắt thời gian thực: 'Ghế chọn: D07, D08 (VIP) | Tạm tính: 180.000 VNĐ | Giữ ghế: 04:32' kèm theo nút hành động nổi bật 'TIẾP TỤC &gt;&gt;' để chuyển sang bước thanh toán.</w:t>
      </w:r>
    </w:p>
    <w:p>
      <w:pPr>
        <w:spacing w:before="40" w:after="20"/>
        <w:jc w:val="center"/>
      </w:pPr>
      <w:r>
        <w:drawing>
          <wp:inline xmlns:a="http://schemas.openxmlformats.org/drawingml/2006/main" xmlns:pic="http://schemas.openxmlformats.org/drawingml/2006/picture">
            <wp:extent cx="5669280" cy="3500495"/>
            <wp:docPr id="18" name="Picture 18"/>
            <wp:cNvGraphicFramePr>
              <a:graphicFrameLocks noChangeAspect="1"/>
            </wp:cNvGraphicFramePr>
            <a:graphic>
              <a:graphicData uri="http://schemas.openxmlformats.org/drawingml/2006/picture">
                <pic:pic>
                  <pic:nvPicPr>
                    <pic:cNvPr id="0" name="wireframe_chon_ghe.png"/>
                    <pic:cNvPicPr/>
                  </pic:nvPicPr>
                  <pic:blipFill>
                    <a:blip r:embed="rId27"/>
                    <a:stretch>
                      <a:fillRect/>
                    </a:stretch>
                  </pic:blipFill>
                  <pic:spPr>
                    <a:xfrm>
                      <a:off x="0" y="0"/>
                      <a:ext cx="5669280" cy="3500495"/>
                    </a:xfrm>
                    <a:prstGeom prst="rect"/>
                  </pic:spPr>
                </pic:pic>
              </a:graphicData>
            </a:graphic>
          </wp:inline>
        </w:drawing>
      </w:r>
    </w:p>
    <w:p>
      <w:pPr>
        <w:keepNext/>
        <w:spacing w:before="20" w:after="20"/>
        <w:jc w:val="center"/>
      </w:pPr>
      <w:r>
        <w:rPr>
          <w:rFonts w:ascii="Times New Roman" w:hAnsi="Times New Roman"/>
          <w:b/>
          <w:sz w:val="26"/>
        </w:rPr>
        <w:t>Hình 4.18. Thiết kế giao diện phác thảo: Màn hình Sơ đồ chọn ghế xem phim (Wireframe)</w:t>
      </w:r>
    </w:p>
    <w:p>
      <w:pPr>
        <w:spacing w:before="0" w:after="40"/>
        <w:jc w:val="right"/>
      </w:pPr>
      <w:r>
        <w:rPr>
          <w:rFonts w:ascii="Times New Roman" w:hAnsi="Times New Roman"/>
          <w:i/>
          <w:sz w:val="24"/>
        </w:rPr>
        <w:t>(Nguồn: Nhóm 10 - Thiết kế phác thảo giao diện chuẩn xác)</w:t>
      </w:r>
    </w:p>
    <w:p>
      <w:pPr>
        <w:keepNext/>
        <w:spacing w:line="312" w:lineRule="auto" w:before="120" w:after="40"/>
        <w:jc w:val="left"/>
      </w:pPr>
      <w:r>
        <w:rPr>
          <w:rFonts w:ascii="Times New Roman" w:hAnsi="Times New Roman"/>
          <w:b/>
          <w:i/>
          <w:color w:val="000000"/>
          <w:sz w:val="26"/>
        </w:rPr>
        <w:t>4.2.3.2. Thiết kế phác thảo Màn hình Trang chủ (Home Page Wireframe)</w:t>
      </w:r>
    </w:p>
    <w:p>
      <w:pPr>
        <w:spacing w:line="288" w:lineRule="auto" w:before="0" w:after="40"/>
        <w:jc w:val="both"/>
      </w:pPr>
      <w:r>
        <w:rPr>
          <w:rFonts w:ascii="Times New Roman" w:hAnsi="Times New Roman"/>
          <w:b w:val="0"/>
          <w:i w:val="0"/>
          <w:color w:val="000000"/>
          <w:sz w:val="26"/>
        </w:rPr>
        <w:t>Màn hình trang chủ đón tiếp khách hàng với Banner nổi bật giới thiệu phim bom tấn đang chiếu rạp (Dune: Part Two), lời kêu gọi hành động 'ĐẶT VÉ NGAY' và lưới các thẻ phim (Movie Cards) đang chiếu kèm nút 'MUA VÉ' nhanh:</w:t>
      </w:r>
    </w:p>
    <w:p>
      <w:pPr>
        <w:spacing w:before="40" w:after="20"/>
        <w:jc w:val="center"/>
      </w:pPr>
      <w:r>
        <w:drawing>
          <wp:inline xmlns:a="http://schemas.openxmlformats.org/drawingml/2006/main" xmlns:pic="http://schemas.openxmlformats.org/drawingml/2006/picture">
            <wp:extent cx="5669280" cy="3500495"/>
            <wp:docPr id="19" name="Picture 19"/>
            <wp:cNvGraphicFramePr>
              <a:graphicFrameLocks noChangeAspect="1"/>
            </wp:cNvGraphicFramePr>
            <a:graphic>
              <a:graphicData uri="http://schemas.openxmlformats.org/drawingml/2006/picture">
                <pic:pic>
                  <pic:nvPicPr>
                    <pic:cNvPr id="0" name="wireframe_trang_chu.png"/>
                    <pic:cNvPicPr/>
                  </pic:nvPicPr>
                  <pic:blipFill>
                    <a:blip r:embed="rId28"/>
                    <a:stretch>
                      <a:fillRect/>
                    </a:stretch>
                  </pic:blipFill>
                  <pic:spPr>
                    <a:xfrm>
                      <a:off x="0" y="0"/>
                      <a:ext cx="5669280" cy="3500495"/>
                    </a:xfrm>
                    <a:prstGeom prst="rect"/>
                  </pic:spPr>
                </pic:pic>
              </a:graphicData>
            </a:graphic>
          </wp:inline>
        </w:drawing>
      </w:r>
    </w:p>
    <w:p>
      <w:pPr>
        <w:keepNext/>
        <w:spacing w:before="20" w:after="20"/>
        <w:jc w:val="center"/>
      </w:pPr>
      <w:r>
        <w:rPr>
          <w:rFonts w:ascii="Times New Roman" w:hAnsi="Times New Roman"/>
          <w:b/>
          <w:sz w:val="26"/>
        </w:rPr>
        <w:t>Hình 4.19. Thiết kế giao diện phác thảo: Màn hình Trang chủ khách hàng (Wireframe)</w:t>
      </w:r>
    </w:p>
    <w:p>
      <w:pPr>
        <w:spacing w:before="0" w:after="40"/>
        <w:jc w:val="right"/>
      </w:pPr>
      <w:r>
        <w:rPr>
          <w:rFonts w:ascii="Times New Roman" w:hAnsi="Times New Roman"/>
          <w:i/>
          <w:sz w:val="24"/>
        </w:rPr>
        <w:t>(Nguồn: Nhóm 10 - Thiết kế phác thảo giao diện)</w:t>
      </w:r>
    </w:p>
    <w:p>
      <w:pPr>
        <w:keepNext/>
        <w:spacing w:line="312" w:lineRule="auto" w:before="120" w:after="40"/>
        <w:jc w:val="left"/>
      </w:pPr>
      <w:r>
        <w:rPr>
          <w:rFonts w:ascii="Times New Roman" w:hAnsi="Times New Roman"/>
          <w:b/>
          <w:i/>
          <w:color w:val="000000"/>
          <w:sz w:val="26"/>
        </w:rPr>
        <w:t>4.2.3.3. Thiết kế phác thảo Màn hình Lập suất chiếu chống xung đột (Manager Showtimes)</w:t>
      </w:r>
    </w:p>
    <w:p>
      <w:pPr>
        <w:spacing w:line="288" w:lineRule="auto" w:before="0" w:after="40"/>
        <w:jc w:val="both"/>
      </w:pPr>
      <w:r>
        <w:rPr>
          <w:rFonts w:ascii="Times New Roman" w:hAnsi="Times New Roman"/>
          <w:b w:val="0"/>
          <w:i w:val="0"/>
          <w:color w:val="000000"/>
          <w:sz w:val="26"/>
        </w:rPr>
        <w:t>Giao diện lập lịch suất chiếu của Quản lý rạp tích hợp form chọn Phim, Phòng chiếu, Ngày chiếu, Giờ bắt đầu, Thời gian đệm vệ sinh (15 phút) và Hộp thông báo trạng thái kiểm tra xung đột thời gian thực:</w:t>
      </w:r>
    </w:p>
    <w:p>
      <w:pPr>
        <w:spacing w:before="40" w:after="20"/>
        <w:jc w:val="center"/>
      </w:pPr>
      <w:r>
        <w:drawing>
          <wp:inline xmlns:a="http://schemas.openxmlformats.org/drawingml/2006/main" xmlns:pic="http://schemas.openxmlformats.org/drawingml/2006/picture">
            <wp:extent cx="5669280" cy="3500495"/>
            <wp:docPr id="20" name="Picture 20"/>
            <wp:cNvGraphicFramePr>
              <a:graphicFrameLocks noChangeAspect="1"/>
            </wp:cNvGraphicFramePr>
            <a:graphic>
              <a:graphicData uri="http://schemas.openxmlformats.org/drawingml/2006/picture">
                <pic:pic>
                  <pic:nvPicPr>
                    <pic:cNvPr id="0" name="wireframe_lap_suat_chieu.png"/>
                    <pic:cNvPicPr/>
                  </pic:nvPicPr>
                  <pic:blipFill>
                    <a:blip r:embed="rId29"/>
                    <a:stretch>
                      <a:fillRect/>
                    </a:stretch>
                  </pic:blipFill>
                  <pic:spPr>
                    <a:xfrm>
                      <a:off x="0" y="0"/>
                      <a:ext cx="5669280" cy="3500495"/>
                    </a:xfrm>
                    <a:prstGeom prst="rect"/>
                  </pic:spPr>
                </pic:pic>
              </a:graphicData>
            </a:graphic>
          </wp:inline>
        </w:drawing>
      </w:r>
    </w:p>
    <w:p>
      <w:pPr>
        <w:keepNext/>
        <w:spacing w:before="20" w:after="20"/>
        <w:jc w:val="center"/>
      </w:pPr>
      <w:r>
        <w:rPr>
          <w:rFonts w:ascii="Times New Roman" w:hAnsi="Times New Roman"/>
          <w:b/>
          <w:sz w:val="26"/>
        </w:rPr>
        <w:t>Hình 4.20. Thiết kế giao diện phác thảo: Màn hình Lập suất chiếu chống xung đột (Wireframe)</w:t>
      </w:r>
    </w:p>
    <w:p>
      <w:pPr>
        <w:spacing w:before="0" w:after="40"/>
        <w:jc w:val="right"/>
      </w:pPr>
      <w:r>
        <w:rPr>
          <w:rFonts w:ascii="Times New Roman" w:hAnsi="Times New Roman"/>
          <w:i/>
          <w:sz w:val="24"/>
        </w:rPr>
        <w:t>(Nguồn: Nhóm 10 - Thiết kế phác thảo giao diện)</w:t>
      </w:r>
    </w:p>
    <w:p>
      <w:pPr>
        <w:keepNext/>
        <w:spacing w:line="312" w:lineRule="auto" w:before="120" w:after="40"/>
        <w:jc w:val="left"/>
      </w:pPr>
      <w:r>
        <w:rPr>
          <w:rFonts w:ascii="Times New Roman" w:hAnsi="Times New Roman"/>
          <w:b/>
          <w:i/>
          <w:color w:val="000000"/>
          <w:sz w:val="26"/>
        </w:rPr>
        <w:t>4.2.3.4. Thiết kế phác thảo Màn hình Soát vé QR &amp; Bán vé quầy POS (Staff Portal)</w:t>
      </w:r>
    </w:p>
    <w:p>
      <w:pPr>
        <w:spacing w:line="288" w:lineRule="auto" w:before="0" w:after="40"/>
        <w:jc w:val="both"/>
      </w:pPr>
      <w:r>
        <w:rPr>
          <w:rFonts w:ascii="Times New Roman" w:hAnsi="Times New Roman"/>
          <w:b w:val="0"/>
          <w:i w:val="0"/>
          <w:color w:val="000000"/>
          <w:sz w:val="26"/>
        </w:rPr>
        <w:t>Giao diện của Nhân viên quầy vé chia làm hai phân vùng: Bên trái là vùng camera quét mã QR thời gian thực và ô nhập mã vé thủ công; Bên phải là bảng kết quả soát vé hiển thị thông báo hợp lệ màu xanh hoặc cảnh báo gian lận màu đỏ:</w:t>
      </w:r>
    </w:p>
    <w:p>
      <w:pPr>
        <w:spacing w:before="40" w:after="20"/>
        <w:jc w:val="center"/>
      </w:pPr>
      <w:r>
        <w:drawing>
          <wp:inline xmlns:a="http://schemas.openxmlformats.org/drawingml/2006/main" xmlns:pic="http://schemas.openxmlformats.org/drawingml/2006/picture">
            <wp:extent cx="5669280" cy="3500495"/>
            <wp:docPr id="21" name="Picture 21"/>
            <wp:cNvGraphicFramePr>
              <a:graphicFrameLocks noChangeAspect="1"/>
            </wp:cNvGraphicFramePr>
            <a:graphic>
              <a:graphicData uri="http://schemas.openxmlformats.org/drawingml/2006/picture">
                <pic:pic>
                  <pic:nvPicPr>
                    <pic:cNvPr id="0" name="wireframe_soat_ve_pos.png"/>
                    <pic:cNvPicPr/>
                  </pic:nvPicPr>
                  <pic:blipFill>
                    <a:blip r:embed="rId30"/>
                    <a:stretch>
                      <a:fillRect/>
                    </a:stretch>
                  </pic:blipFill>
                  <pic:spPr>
                    <a:xfrm>
                      <a:off x="0" y="0"/>
                      <a:ext cx="5669280" cy="3500495"/>
                    </a:xfrm>
                    <a:prstGeom prst="rect"/>
                  </pic:spPr>
                </pic:pic>
              </a:graphicData>
            </a:graphic>
          </wp:inline>
        </w:drawing>
      </w:r>
    </w:p>
    <w:p>
      <w:pPr>
        <w:keepNext/>
        <w:spacing w:before="20" w:after="20"/>
        <w:jc w:val="center"/>
      </w:pPr>
      <w:r>
        <w:rPr>
          <w:rFonts w:ascii="Times New Roman" w:hAnsi="Times New Roman"/>
          <w:b/>
          <w:sz w:val="26"/>
        </w:rPr>
        <w:t>Hình 4.21. Thiết kế giao diện phác thảo: Màn hình Soát vé QR và Bán vé quầy POS (Wireframe)</w:t>
      </w:r>
    </w:p>
    <w:p>
      <w:pPr>
        <w:spacing w:before="0" w:after="40"/>
        <w:jc w:val="right"/>
      </w:pPr>
      <w:r>
        <w:rPr>
          <w:rFonts w:ascii="Times New Roman" w:hAnsi="Times New Roman"/>
          <w:i/>
          <w:sz w:val="24"/>
        </w:rPr>
        <w:t>(Nguồn: Nhóm 10 - Thiết kế phác thảo giao diện)</w:t>
      </w:r>
    </w:p>
    <w:p>
      <w:pPr>
        <w:keepNext/>
        <w:spacing w:line="312" w:lineRule="auto" w:before="120" w:after="40"/>
        <w:jc w:val="left"/>
      </w:pPr>
      <w:r>
        <w:rPr>
          <w:rFonts w:ascii="Times New Roman" w:hAnsi="Times New Roman"/>
          <w:b/>
          <w:i/>
          <w:color w:val="000000"/>
          <w:sz w:val="26"/>
        </w:rPr>
        <w:t>4.2.3.5. Thiết kế phác thảo Màn hình Dashboard quản lý doanh thu (Manager Analytics)</w:t>
      </w:r>
    </w:p>
    <w:p>
      <w:pPr>
        <w:spacing w:line="288" w:lineRule="auto" w:before="0" w:after="40"/>
        <w:jc w:val="both"/>
      </w:pPr>
      <w:r>
        <w:rPr>
          <w:rFonts w:ascii="Times New Roman" w:hAnsi="Times New Roman"/>
          <w:b w:val="0"/>
          <w:i w:val="0"/>
          <w:color w:val="000000"/>
          <w:sz w:val="26"/>
        </w:rPr>
        <w:t>Dashboard thống kê của Quản lý rạp gồm 4 khối chỉ số KPI hàng đầu (Doanh thu hôm nay, Vé đã bán, Tỷ lệ lấp đầy rạp 78.4%, Số suất chiếu) kết hợp biểu đồ cột doanh thu 7 ngày và biểu đồ thanh tỷ lệ lấp đầy theo phim:</w:t>
      </w:r>
    </w:p>
    <w:p>
      <w:pPr>
        <w:spacing w:before="40" w:after="20"/>
        <w:jc w:val="center"/>
      </w:pPr>
      <w:r>
        <w:drawing>
          <wp:inline xmlns:a="http://schemas.openxmlformats.org/drawingml/2006/main" xmlns:pic="http://schemas.openxmlformats.org/drawingml/2006/picture">
            <wp:extent cx="5669280" cy="3500495"/>
            <wp:docPr id="22" name="Picture 22"/>
            <wp:cNvGraphicFramePr>
              <a:graphicFrameLocks noChangeAspect="1"/>
            </wp:cNvGraphicFramePr>
            <a:graphic>
              <a:graphicData uri="http://schemas.openxmlformats.org/drawingml/2006/picture">
                <pic:pic>
                  <pic:nvPicPr>
                    <pic:cNvPr id="0" name="wireframe_dashboard_manager.png"/>
                    <pic:cNvPicPr/>
                  </pic:nvPicPr>
                  <pic:blipFill>
                    <a:blip r:embed="rId31"/>
                    <a:stretch>
                      <a:fillRect/>
                    </a:stretch>
                  </pic:blipFill>
                  <pic:spPr>
                    <a:xfrm>
                      <a:off x="0" y="0"/>
                      <a:ext cx="5669280" cy="3500495"/>
                    </a:xfrm>
                    <a:prstGeom prst="rect"/>
                  </pic:spPr>
                </pic:pic>
              </a:graphicData>
            </a:graphic>
          </wp:inline>
        </w:drawing>
      </w:r>
    </w:p>
    <w:p>
      <w:pPr>
        <w:keepNext/>
        <w:spacing w:before="20" w:after="20"/>
        <w:jc w:val="center"/>
      </w:pPr>
      <w:r>
        <w:rPr>
          <w:rFonts w:ascii="Times New Roman" w:hAnsi="Times New Roman"/>
          <w:b/>
          <w:sz w:val="26"/>
        </w:rPr>
        <w:t>Hình 4.22. Thiết kế giao diện phác thảo: Màn hình Dashboard quản lý doanh thu (Wireframe)</w:t>
      </w:r>
    </w:p>
    <w:p>
      <w:pPr>
        <w:spacing w:before="0" w:after="40"/>
        <w:jc w:val="right"/>
      </w:pPr>
      <w:r>
        <w:rPr>
          <w:rFonts w:ascii="Times New Roman" w:hAnsi="Times New Roman"/>
          <w:i/>
          <w:sz w:val="24"/>
        </w:rPr>
        <w:t>(Nguồn: Nhóm 10 - Thiết kế phác thảo giao diện)</w:t>
      </w:r>
    </w:p>
    <w:p>
      <w:r>
        <w:br w:type="page"/>
      </w:r>
    </w:p>
    <w:p>
      <w:pPr>
        <w:keepNext/>
        <w:spacing w:line="312" w:lineRule="auto" w:before="240" w:after="80"/>
        <w:jc w:val="left"/>
      </w:pPr>
      <w:r>
        <w:rPr>
          <w:rFonts w:ascii="Times New Roman" w:hAnsi="Times New Roman"/>
          <w:b/>
          <w:color w:val="000000"/>
          <w:sz w:val="28"/>
        </w:rPr>
        <w:t>CHƯƠNG V. CÀI ĐẶT VÀ TRIỂN KHAI</w:t>
      </w:r>
    </w:p>
    <w:p>
      <w:pPr>
        <w:keepNext/>
        <w:spacing w:line="312" w:lineRule="auto" w:before="200" w:after="60"/>
        <w:jc w:val="left"/>
      </w:pPr>
      <w:r>
        <w:rPr>
          <w:rFonts w:ascii="Times New Roman" w:hAnsi="Times New Roman"/>
          <w:b/>
          <w:color w:val="000000"/>
          <w:sz w:val="26"/>
        </w:rPr>
        <w:t>5.1. Cài đặt hệ sinh thái MVC</w:t>
      </w:r>
    </w:p>
    <w:p>
      <w:pPr>
        <w:keepNext/>
        <w:spacing w:line="312" w:lineRule="auto" w:before="120" w:after="40"/>
        <w:jc w:val="left"/>
      </w:pPr>
      <w:r>
        <w:rPr>
          <w:rFonts w:ascii="Times New Roman" w:hAnsi="Times New Roman"/>
          <w:b/>
          <w:i/>
          <w:color w:val="000000"/>
          <w:sz w:val="26"/>
        </w:rPr>
        <w:t>5.1.1. Cài đặt môi trường phát triển &amp; Cấu trúc thư mục MVC</w:t>
      </w:r>
    </w:p>
    <w:p>
      <w:pPr>
        <w:spacing w:line="288" w:lineRule="auto" w:before="0" w:after="40"/>
        <w:jc w:val="both"/>
      </w:pPr>
      <w:r>
        <w:rPr>
          <w:rFonts w:ascii="Times New Roman" w:hAnsi="Times New Roman"/>
          <w:b w:val="0"/>
          <w:i w:val="0"/>
          <w:color w:val="000000"/>
          <w:sz w:val="26"/>
        </w:rPr>
        <w:t>Hệ thống được phát triển và chạy ổn định trên môi trường máy chủ cục bộ (Localhost) với các công nghệ và phiên bản phần mềm sau:</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Môi trường thực thi: </w:t>
      </w:r>
      <w:r>
        <w:rPr>
          <w:rFonts w:ascii="Times New Roman" w:hAnsi="Times New Roman"/>
          <w:sz w:val="26"/>
        </w:rPr>
        <w:t>Node.js runtime phiên bản v24.13.0, npm phiên bản 10.8.2.</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Hệ quản trị CSDL: </w:t>
      </w:r>
      <w:r>
        <w:rPr>
          <w:rFonts w:ascii="Times New Roman" w:hAnsi="Times New Roman"/>
          <w:sz w:val="26"/>
        </w:rPr>
        <w:t>Hệ quản trị CSDL MySQL phiên bản 8.0 / MariaDB (kết hợp SQLite native cho kiểm thử nhanh).</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Công cụ phát triển: </w:t>
      </w:r>
      <w:r>
        <w:rPr>
          <w:rFonts w:ascii="Times New Roman" w:hAnsi="Times New Roman"/>
          <w:sz w:val="26"/>
        </w:rPr>
        <w:t>Visual Studio Code, Postman v10, Trình duyệt Google Chrome v125.</w:t>
      </w:r>
    </w:p>
    <w:p>
      <w:pPr>
        <w:spacing w:line="288" w:lineRule="auto" w:before="0" w:after="40"/>
        <w:jc w:val="both"/>
      </w:pPr>
      <w:r>
        <w:rPr>
          <w:rFonts w:ascii="Times New Roman" w:hAnsi="Times New Roman"/>
          <w:b w:val="0"/>
          <w:i w:val="0"/>
          <w:color w:val="000000"/>
          <w:sz w:val="26"/>
        </w:rPr>
        <w:t>Cấu trúc thư mục dự án tuân thủ nghiêm ngặt mô hình kiến trúc MVC phân tầng:</w:t>
      </w:r>
    </w:p>
    <w:p>
      <w:pPr>
        <w:spacing w:line="240" w:lineRule="auto" w:before="80" w:after="120"/>
        <w:ind w:left="288" w:right="288"/>
        <w:jc w:val="left"/>
        <w:shd w:fill="F4F4F4"/>
      </w:pPr>
      <w:r>
        <w:rPr>
          <w:rFonts w:ascii="Consolas" w:hAnsi="Consolas"/>
          <w:sz w:val="19"/>
        </w:rPr>
        <w:t>BTL_DACN_CNPM/</w:t>
        <w:br/>
        <w:t>├── database/               # CSDL: Kết nối Connection Pool, Schema SQL, Seed data</w:t>
        <w:br/>
        <w:t>│   ├── db.js               # Quản lý kết nối MySQL Pool &amp; helper truy vấn query, get, run</w:t>
        <w:br/>
        <w:t>│   ├── schema.sql          # Kịch bản DDL tạo 12 bảng CSDL chuẩn hóa 3NF</w:t>
        <w:br/>
        <w:t>│   ├── schema_mysql.sql    # Kịch bản DDL MySQL tương thích chuẩn InnoDB</w:t>
        <w:br/>
        <w:t>│   └── seed.sql            # Bộ dữ liệu mẫu 10 rạp, 100 phim, 22 phòng, 1584 ghế, 224 suất</w:t>
        <w:br/>
        <w:t>├── models/                 # Tầng Model: Định nghĩa thực thể và quy tắc nghiệp vụ</w:t>
        <w:br/>
        <w:t>│   ├── Movie.js            # Thực thể Phim</w:t>
        <w:br/>
        <w:t>│   ├── Room.js             # Thực thể Phòng chiếu</w:t>
        <w:br/>
        <w:t>│   ├── Seat.js             # Thực thể Ghế ngồi</w:t>
        <w:br/>
        <w:t>│   ├── Showtime.js         # Thực thể Suất chiếu</w:t>
        <w:br/>
        <w:t>│   ├── Combo.js            # Thực thể Gói combo bắp nước</w:t>
        <w:br/>
        <w:t>│   ├── Booking.js          # Thực thể Đơn đặt vé &amp; Thống kê Dashboard</w:t>
        <w:br/>
        <w:t>│   ├── Ticket.js           # Thực thể Vé xem phim &amp; Soát vé QR</w:t>
        <w:br/>
        <w:t>│   ├── User.js             # Thực thể Người dùng</w:t>
        <w:br/>
        <w:t>│   └── SeatLock.js         # Thực thể Khóa giữ ghế tạm thời (5 phút)</w:t>
        <w:br/>
        <w:t>├── controllers/            # Tầng Controller: Tiếp nhận HTTP Request và điều phối luồng</w:t>
        <w:br/>
        <w:t>│   ├── AuthController.js   # Đăng nhập, đăng ký, đăng xuất, phân quyền Session</w:t>
        <w:br/>
        <w:t>│   ├── HomeController.js   # Trang chủ, xem phim đang chiếu, giới thiệu, giá vé</w:t>
        <w:br/>
        <w:t>│   ├── MovieController.js  # Danh sách phim, chi tiết phim, lịch chiếu theo rạp</w:t>
        <w:br/>
        <w:t>│   ├── BookingController.js# Chọn ghế, khóa ghế, chọn combo, thanh toán vé trực tuyến</w:t>
        <w:br/>
        <w:t>│   ├── StaffController.js  # Bán vé tại quầy POS, quét camera soát vé QR, cảnh báo gian lận</w:t>
        <w:br/>
        <w:t>│   ├── ManagerController.js# Dashboard doanh thu, lấp đầy rạp, xếp lịch chống xung đột</w:t>
        <w:br/>
        <w:t>│   └── AdminController.js  # Quản lý tài khoản người dùng, phân quyền RBAC, Audit Logs</w:t>
        <w:br/>
        <w:t>├── routes/                 # Tầng Định tuyến (Routing URL)</w:t>
        <w:br/>
        <w:t>│   ├── authRoutes.js       # Tuyến đường xác thực: /auth/*</w:t>
        <w:br/>
        <w:t>│   ├── clientRoutes.js     # Tuyến đường khách hàng: /, /movies/*, /booking/*</w:t>
        <w:br/>
        <w:t>│   ├── staffRoutes.js      # Tuyến đường nhân viên: /staff/*</w:t>
        <w:br/>
        <w:t>│   ├── managerRoutes.js    # Tuyến đường quản lý: /manager/*</w:t>
        <w:br/>
        <w:t>│   └── adminRoutes.js      # Tuyến đường quản trị: /admin/*</w:t>
        <w:br/>
        <w:t>├── services/               # Tầng Dịch vụ nghiệp vụ độc lập</w:t>
        <w:br/>
        <w:t>│   └── conflictDetector.js # Thuật toán kiểm tra xung đột suất chiếu thời gian thực</w:t>
        <w:br/>
        <w:t>├── middlewares/            # Tầng Trung gian xử lý lọc yêu cầu</w:t>
        <w:br/>
        <w:t>│   ├── authMiddleware.js   # Kiểm tra vai trò RBAC (requireRole: Admin, Manager, Staff)</w:t>
        <w:br/>
        <w:t>│   └── uploadMiddleware.js # Quản lý tải lên tệp tin poster phim bằng Multer</w:t>
        <w:br/>
        <w:t>├── views/                  # Tầng View: Giao diện người dùng EJS Template</w:t>
        <w:br/>
        <w:t>│   ├── layouts/            # Master Layout chung (header, footer, admin-header)</w:t>
        <w:br/>
        <w:t>│   ├── auth/               # Giao diện Đăng nhập, Đăng ký, Lỗi truy cập 403</w:t>
        <w:br/>
        <w:t>│   ├── client/             # Giao diện Khách hàng (trang chủ, chọn ghế, thanh toán, vé QR)</w:t>
        <w:br/>
        <w:t>│   ├── staff/              # Giao diện Nhân viên (quét mã QR, bán vé POS, lịch sử soát vé)</w:t>
        <w:br/>
        <w:t>│   ├── manager/            # Giao diện Quản lý (Dashboard, xếp lịch suất chiếu, quản lý phim)</w:t>
        <w:br/>
        <w:t>│   └── admin/              # Giao diện Quản trị (danh sách người dùng, phân quyền, cài đặt rạp)</w:t>
        <w:br/>
        <w:t>├── public/                 # Tệp tĩnh: CSS, JavaScript tương tác ghế, hình ảnh posters</w:t>
        <w:br/>
        <w:t>├── test_app.js             # Bộ kiểm thử tự động toàn diện (17 Test Cases)</w:t>
        <w:br/>
        <w:t>├── server.js               # Điểm khởi chạy ứng dụng chính (Express Server Port 3000)</w:t>
        <w:br/>
        <w:t>└── package.json            # Khai báo các gói thư viện phụ thuộc</w:t>
      </w:r>
    </w:p>
    <w:p>
      <w:pPr>
        <w:keepNext/>
        <w:spacing w:line="312" w:lineRule="auto" w:before="120" w:after="40"/>
        <w:jc w:val="left"/>
      </w:pPr>
      <w:r>
        <w:rPr>
          <w:rFonts w:ascii="Times New Roman" w:hAnsi="Times New Roman"/>
          <w:b/>
          <w:i/>
          <w:color w:val="000000"/>
          <w:sz w:val="26"/>
        </w:rPr>
        <w:t>5.1.2. Cài đặt Backend</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Kết nối CSDL tối ưu: </w:t>
      </w:r>
      <w:r>
        <w:rPr>
          <w:rFonts w:ascii="Times New Roman" w:hAnsi="Times New Roman"/>
          <w:sz w:val="26"/>
        </w:rPr>
        <w:t>Thiết lập kết nối Connection Pool MySQL trong `database/db.js` với tham số `connectionLimit: 15`, `waitForConnections: true` và mã hóa ký tự `utf8mb4`. Các hàm helper tiện ích `query()`, `get()`, `run()` được tối ưu hóa xử lý Promise.</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Kiểm soát phân quyền RBAC: </w:t>
      </w:r>
      <w:r>
        <w:rPr>
          <w:rFonts w:ascii="Times New Roman" w:hAnsi="Times New Roman"/>
          <w:sz w:val="26"/>
        </w:rPr>
        <w:t>Middleware `authMiddleware.js` chặn bắt mọi yêu cầu gửi tới các tuyến đường quản trị. Nếu người dùng chưa đăng nhập, tự động chuyển hướng tới `/auth/login`. Nếu vai trò không khớp, hiển thị trang lỗi 403 Forbidden chuẩn mực.</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Tích hợp thuật toán chống xung đột: </w:t>
      </w:r>
      <w:r>
        <w:rPr>
          <w:rFonts w:ascii="Times New Roman" w:hAnsi="Times New Roman"/>
          <w:sz w:val="26"/>
        </w:rPr>
        <w:t>Module `services/conflictDetector.js` được tích hợp chặt chẽ vào API `/manager/showtimes/check-conflict`. Khi người quản lý thay đổi thời gian trên form, một yêu cầu AJAX ngầm được kích hoạt để kiểm tra tức thì trong CSDL.</w:t>
      </w:r>
    </w:p>
    <w:p>
      <w:pPr>
        <w:keepNext/>
        <w:spacing w:line="312" w:lineRule="auto" w:before="120" w:after="40"/>
        <w:jc w:val="left"/>
      </w:pPr>
      <w:r>
        <w:rPr>
          <w:rFonts w:ascii="Times New Roman" w:hAnsi="Times New Roman"/>
          <w:b/>
          <w:i/>
          <w:color w:val="000000"/>
          <w:sz w:val="26"/>
        </w:rPr>
        <w:t>5.1.3. Cài đặt Frontend</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Master Layout EJS: </w:t>
      </w:r>
      <w:r>
        <w:rPr>
          <w:rFonts w:ascii="Times New Roman" w:hAnsi="Times New Roman"/>
          <w:sz w:val="26"/>
        </w:rPr>
        <w:t>Cấu trúc Master Layout chia tách phần `header.ejs` và `footer.ejs`, giúp tái sử dụng mã nguồn và đồng bộ phong cách thiết kế trên toàn bộ các trang.</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Sơ đồ ghế động (Dynamic Seat Grid): </w:t>
      </w:r>
      <w:r>
        <w:rPr>
          <w:rFonts w:ascii="Times New Roman" w:hAnsi="Times New Roman"/>
          <w:sz w:val="26"/>
        </w:rPr>
        <w:t>Tệp JavaScript xử lý giao diện chọn ghế (`select-seats.ejs`) sử dụng kỹ thuật DOM manipulation để lắng nghe sự kiện click ghế, cập nhật danh sách ghế chọn, tính toán tổng tiền tạm tính và gửi yêu cầu AJAX khóa ghế tới server.</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Đồng hồ đếm ngược phiên giữ ghế: </w:t>
      </w:r>
      <w:r>
        <w:rPr>
          <w:rFonts w:ascii="Times New Roman" w:hAnsi="Times New Roman"/>
          <w:sz w:val="26"/>
        </w:rPr>
        <w:t>Đồng hồ đếm ngược 5 phút được thiết lập bằng hàm `setInterval()`. Khi thời gian về 00:00, hệ thống tự động khóa giao diện và thông báo hết hạn phiên đặt vé.</w:t>
      </w:r>
    </w:p>
    <w:p>
      <w:pPr>
        <w:keepNext/>
        <w:spacing w:line="312" w:lineRule="auto" w:before="200" w:after="60"/>
        <w:jc w:val="left"/>
      </w:pPr>
      <w:r>
        <w:rPr>
          <w:rFonts w:ascii="Times New Roman" w:hAnsi="Times New Roman"/>
          <w:b/>
          <w:color w:val="000000"/>
          <w:sz w:val="26"/>
        </w:rPr>
        <w:t>5.2. Kết quả triển khai chức năng và giao diện</w:t>
      </w:r>
    </w:p>
    <w:p>
      <w:pPr>
        <w:keepNext/>
        <w:spacing w:line="312" w:lineRule="auto" w:before="120" w:after="40"/>
        <w:jc w:val="left"/>
      </w:pPr>
      <w:r>
        <w:rPr>
          <w:rFonts w:ascii="Times New Roman" w:hAnsi="Times New Roman"/>
          <w:b/>
          <w:i/>
          <w:color w:val="000000"/>
          <w:sz w:val="26"/>
        </w:rPr>
        <w:t>5.2.1. Phân hệ Khách hàng (Client Portal)</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5.2.1. Đăng ký &amp; Đăng nhập tài khoản: </w:t>
      </w:r>
      <w:r>
        <w:rPr>
          <w:rFonts w:ascii="Times New Roman" w:hAnsi="Times New Roman"/>
          <w:sz w:val="26"/>
        </w:rPr>
        <w:t>Người dùng có thể đăng ký tài khoản mới bằng cách nhập Họ tên, Email, Mật khẩu và Số điện thoại. Hệ thống kiểm tra trùng lặp email và tự động gán role_id = 4 ('client'). Trang đăng nhập hỗ trợ tính năng Đăng nhập 1-Click với 4 tài khoản mẫu để phục vụ chấm điểm đồ án.</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5.2.2. Trang chủ hệ thống: </w:t>
      </w:r>
      <w:r>
        <w:rPr>
          <w:rFonts w:ascii="Times New Roman" w:hAnsi="Times New Roman"/>
          <w:sz w:val="26"/>
        </w:rPr>
        <w:t>Trình bày nổi bật Banner phim bom tấn đang chiếu, danh sách 100 bộ phim được phân loại thành 2 tab trực quan: 'Phim đang chiếu' và 'Phim sắp chiếu'. Mỗi thẻ phim có poster chất lượng cao, tên phim, thời lượng, thể loại, phân loại tuổi và nút bấm xem chi tiết / mua vé.</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5.2.3. Chi tiết phim &amp; Chọn suất chiếu: </w:t>
      </w:r>
      <w:r>
        <w:rPr>
          <w:rFonts w:ascii="Times New Roman" w:hAnsi="Times New Roman"/>
          <w:sz w:val="26"/>
        </w:rPr>
        <w:t>Cung cấp thông tin toàn diện về bộ phim: Đạo diễn, Diễn viên chính, Tóm tắt nội dung, nhúng trực tiếp Video Trailer chính thức từ YouTube. Bên dưới là danh sách các suất chiếu được phân bổ theo 10 cụm rạp tại Hà Nội và TP.HCM kèm giờ chiếu rõ ràng.</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5.2.4. Sơ đồ chọn ghế ngồi trực quan: </w:t>
      </w:r>
      <w:r>
        <w:rPr>
          <w:rFonts w:ascii="Times New Roman" w:hAnsi="Times New Roman"/>
          <w:sz w:val="26"/>
        </w:rPr>
        <w:t>Kết xuất sơ đồ ma trận phòng chiếu trực quan. Các hàng ghế A-H được hiển thị rõ ràng với 3 phân loại: Ghế thường (màu trắng), Ghế VIP (viền đậm, ở giữa phòng), Ghế Đôi Sweetbox (hàng cuối). Ghế đã có người mua hiển thị chữ [X] màu xám; Ghế đang chọn hiển thị chữ [V] màu xám đậm. Phía trên có màn hình chiếu hình cánh cung; Phía dưới có thanh tóm tắt ghế chọn, tổng tiền và đồng hồ giữ ghế đếm ngược 5 phút.</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5.2.5. Chọn Combo F&amp;B &amp; Thanh toán: </w:t>
      </w:r>
      <w:r>
        <w:rPr>
          <w:rFonts w:ascii="Times New Roman" w:hAnsi="Times New Roman"/>
          <w:sz w:val="26"/>
        </w:rPr>
        <w:t>Cho phép khách hàng thêm các gói combo bắp nước (Combo Solo, Combo Couple, Combo Family). Trang thanh toán tổng hợp toàn bộ chi phí vé và bắp nước, cho phép khách hàng chọn phương thức thanh toán (VNPay, MoMo, Thẻ quốc tế, Tiền mặt) và ấn Xác nhận thanh toán an toàn.</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5.2.6. Vé điện tử &amp; Mã QR Code: </w:t>
      </w:r>
      <w:r>
        <w:rPr>
          <w:rFonts w:ascii="Times New Roman" w:hAnsi="Times New Roman"/>
          <w:sz w:val="26"/>
        </w:rPr>
        <w:t>Sau khi thanh toán thành công, hệ thống xuất vé điện tử tức thì. Mỗi vé có Mã vé duy nhất (Ticket Code), Tên phim, Phòng chiếu, Suất chiếu, Vị trí ghế và đặc biệt là Mã QR Code bảo mật SVG/PNG độ nét cao. Khách hàng có thể truy cập mục 'Vé của tôi' bất cứ lúc nào để xem lại danh sách vé đã mua.</w:t>
      </w:r>
    </w:p>
    <w:p>
      <w:pPr>
        <w:keepNext/>
        <w:spacing w:line="312" w:lineRule="auto" w:before="120" w:after="40"/>
        <w:jc w:val="left"/>
      </w:pPr>
      <w:r>
        <w:rPr>
          <w:rFonts w:ascii="Times New Roman" w:hAnsi="Times New Roman"/>
          <w:b/>
          <w:i/>
          <w:color w:val="000000"/>
          <w:sz w:val="26"/>
        </w:rPr>
        <w:t>5.2.2. Phân hệ Quản lý &amp; Nhân viên (Manager &amp; Staff Portal)</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5.2.7. Dashboard thống kê doanh thu &amp; Tỷ lệ lấp đầy rạp (Manager): </w:t>
      </w:r>
      <w:r>
        <w:rPr>
          <w:rFonts w:ascii="Times New Roman" w:hAnsi="Times New Roman"/>
          <w:sz w:val="26"/>
        </w:rPr>
        <w:t>Trang tổng quan dành cho Quản lý rạp hiển thị 4 thẻ chỉ số quan trọng: Tổng doanh thu rạp, Tổng số vé đã bán, Tỷ lệ lấp đầy rạp (Occupancy Rate %) và Số suất chiếu hoạt động. Biểu đồ Chart.js trực quan hóa doanh thu 7 ngày gần nhất và danh sách top các bộ phim ăn khách nhất.</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5.2.8. Quản lý danh mục phim &amp; Phòng chiếu (Manager): </w:t>
      </w:r>
      <w:r>
        <w:rPr>
          <w:rFonts w:ascii="Times New Roman" w:hAnsi="Times New Roman"/>
          <w:sz w:val="26"/>
        </w:rPr>
        <w:t>Quản lý danh sách 100 bộ phim (Thêm mới, sửa thông tin, đổi trạng thái phim, tải ảnh poster); Quản lý 22 phòng chiếu (Xem sơ đồ ma trận ghế của từng phòng, bật/tắt bảo trì ghế).</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5.2.9. Quản lý Suất chiếu chống xung đột &amp; Giá vé (Manager): </w:t>
      </w:r>
      <w:r>
        <w:rPr>
          <w:rFonts w:ascii="Times New Roman" w:hAnsi="Times New Roman"/>
          <w:sz w:val="26"/>
        </w:rPr>
        <w:t>Giao diện lập lịch chiếu phim tích hợp form chọn Phim, Phòng chiếu, Ngày, Giờ bắt đầu, Thời gian đệm vệ sinh (15 phút). Thuật toán ConflictDetector tự động kiểm tra giao thoa khoảng thời gian. Nếu trùng lịch với suất chiếu khác trong cùng phòng, hệ thống khóa nút Lưu và phát cảnh báo đỏ chi tiết.</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5.2.10. Quản lý vé &amp; Soát vé QR tại quầy (Staff): </w:t>
      </w:r>
      <w:r>
        <w:rPr>
          <w:rFonts w:ascii="Times New Roman" w:hAnsi="Times New Roman"/>
          <w:sz w:val="26"/>
        </w:rPr>
        <w:t>Giao diện POS bán vé tại quầy thao tác siêu tốc dành cho nhân viên bán vé cho khách vãng lai. Giao diện Soát vé QR tích hợp trực tiếp camera quét mã QR của khách hàng. Nếu vé hợp lệ chưa dùng, hệ thống cập nhật 'checked_in'. Nếu vé quét lại lần hai, hệ thống lập tức phát còi báo động màu đỏ: 'CẢNH BÁO GIAN LẬN: Vé đã được sử dụng vào lúc... bởi nhân viên...!', ngăn chặn tuyệt đối tình trạng quay vòng vé.</w:t>
      </w:r>
    </w:p>
    <w:p>
      <w:pPr>
        <w:keepNext/>
        <w:spacing w:line="312" w:lineRule="auto" w:before="120" w:after="40"/>
        <w:jc w:val="left"/>
      </w:pPr>
      <w:r>
        <w:rPr>
          <w:rFonts w:ascii="Times New Roman" w:hAnsi="Times New Roman"/>
          <w:b/>
          <w:i/>
          <w:color w:val="000000"/>
          <w:sz w:val="26"/>
        </w:rPr>
        <w:t>5.2.3. Phân hệ Quản trị (Admin Portal)</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5.2.11. Quản lý người dùng, phân quyền RBAC &amp; Cài đặt hệ thống (Admin): </w:t>
      </w:r>
      <w:r>
        <w:rPr>
          <w:rFonts w:ascii="Times New Roman" w:hAnsi="Times New Roman"/>
          <w:sz w:val="26"/>
        </w:rPr>
        <w:t>Quản trị viên có toàn quyền xem danh sách toàn bộ tài khoản người dùng trong hệ thống; Thêm mới tài khoản nhân viên/quản lý; Thay đổi phân quyền vai trò RBAC (Admin, Manager, Staff, Client); Khóa hoặc mở khóa tài khoản người dùng; Cấu hình tham số hệ thống rạp (thời gian đệm dọn phòng, thời gian khóa ghế) và theo dõi nhật ký kiểm toán giao dịch (Audit Logs).</w:t>
      </w:r>
    </w:p>
    <w:p>
      <w:pPr>
        <w:keepNext/>
        <w:spacing w:line="312" w:lineRule="auto" w:before="200" w:after="60"/>
        <w:jc w:val="left"/>
      </w:pPr>
      <w:r>
        <w:rPr>
          <w:rFonts w:ascii="Times New Roman" w:hAnsi="Times New Roman"/>
          <w:b/>
          <w:color w:val="000000"/>
          <w:sz w:val="26"/>
        </w:rPr>
        <w:t>5.3. Kiểm thử hệ thống</w:t>
      </w:r>
    </w:p>
    <w:p>
      <w:pPr>
        <w:keepNext/>
        <w:spacing w:line="312" w:lineRule="auto" w:before="120" w:after="40"/>
        <w:jc w:val="left"/>
      </w:pPr>
      <w:r>
        <w:rPr>
          <w:rFonts w:ascii="Times New Roman" w:hAnsi="Times New Roman"/>
          <w:b/>
          <w:i/>
          <w:color w:val="000000"/>
          <w:sz w:val="26"/>
        </w:rPr>
        <w:t>5.3.1. Mục tiêu và phạm vi kiểm thử</w:t>
      </w:r>
    </w:p>
    <w:p>
      <w:pPr>
        <w:spacing w:line="288" w:lineRule="auto" w:before="0" w:after="40"/>
        <w:jc w:val="both"/>
      </w:pPr>
      <w:r>
        <w:rPr>
          <w:rFonts w:ascii="Times New Roman" w:hAnsi="Times New Roman"/>
          <w:b w:val="0"/>
          <w:i w:val="0"/>
          <w:color w:val="000000"/>
          <w:sz w:val="26"/>
        </w:rPr>
        <w:t>Kiểm thử phần mềm là hoạt động sống còn nhằm xác minh và chứng minh hệ thống hoạt động chính xác, ổn định, đáp ứng 100% các yêu cầu chức năng (FR) và thỏa mãn các chỉ số chất lượng phi chức năng (NFR) theo chuẩn ISO/IEC 25010 đã đề ra ở Chương II. Phạm vi kiểm thử bao phủ toàn bộ 4 phân hệ tác nhân và các module giải thuật cốt lõi.</w:t>
      </w:r>
    </w:p>
    <w:p>
      <w:pPr>
        <w:keepNext/>
        <w:spacing w:line="312" w:lineRule="auto" w:before="120" w:after="40"/>
        <w:jc w:val="left"/>
      </w:pPr>
      <w:r>
        <w:rPr>
          <w:rFonts w:ascii="Times New Roman" w:hAnsi="Times New Roman"/>
          <w:b/>
          <w:i/>
          <w:color w:val="000000"/>
          <w:sz w:val="26"/>
        </w:rPr>
        <w:t>5.3.2. Phương pháp và bộ kịch bản kiểm thử (Test Cases)</w:t>
      </w:r>
    </w:p>
    <w:p>
      <w:pPr>
        <w:spacing w:line="288" w:lineRule="auto" w:before="0" w:after="40"/>
        <w:jc w:val="both"/>
      </w:pPr>
      <w:r>
        <w:rPr>
          <w:rFonts w:ascii="Times New Roman" w:hAnsi="Times New Roman"/>
          <w:b w:val="0"/>
          <w:i w:val="0"/>
          <w:color w:val="000000"/>
          <w:sz w:val="26"/>
        </w:rPr>
        <w:t>Nhóm áp dụng kết hợp hai phương pháp: Kiểm thử hộp đen (Black-box Testing) thông qua giao diện người dùng và Kiểm thử tự động (Automated Unit &amp; Integration Testing) thông qua kịch bản `test_app.js`. Nhóm đã xây dựng bộ 17 Test Cases chi tiết bao phủ các kịch bản kiểm thử then chốt:</w:t>
      </w:r>
    </w:p>
    <w:p>
      <w:pPr>
        <w:keepNext/>
        <w:spacing w:before="100" w:after="40"/>
        <w:jc w:val="left"/>
      </w:pPr>
      <w:r>
        <w:rPr>
          <w:rFonts w:ascii="Times New Roman" w:hAnsi="Times New Roman"/>
          <w:b/>
          <w:sz w:val="26"/>
        </w:rPr>
        <w:t>Bảng 5.1. Bảng kịch bản 17 ca kiểm thử (Test Cases) chi tiết của hệ thống</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rPr>
        <w:tc>
          <w:tcPr>
            <w:tcW w:type="dxa" w:w="864"/>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Mã TC</w:t>
            </w:r>
          </w:p>
        </w:tc>
        <w:tc>
          <w:tcPr>
            <w:tcW w:type="dxa" w:w="2160"/>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Tên ca kiểm thử</w:t>
            </w:r>
          </w:p>
        </w:tc>
        <w:tc>
          <w:tcPr>
            <w:tcW w:type="dxa" w:w="1728"/>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Dữ liệu đầu vào</w:t>
            </w:r>
          </w:p>
        </w:tc>
        <w:tc>
          <w:tcPr>
            <w:tcW w:type="dxa" w:w="2160"/>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Kết quả mong đợi</w:t>
            </w:r>
          </w:p>
        </w:tc>
        <w:tc>
          <w:tcPr>
            <w:tcW w:type="dxa" w:w="1440"/>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Kết quả thực tế</w:t>
            </w:r>
          </w:p>
        </w:tc>
        <w:tc>
          <w:tcPr>
            <w:tcW w:type="dxa" w:w="720"/>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Đánh giá</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TC01</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Kiểm tra tính toàn vẹn CSDL</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Khởi chạy kết nối MySQL</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Nạp đủ 12 bảng, 10 rạp, 100 phim, 22 phòng, 1584 ghế, 224 suất</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Đầy đủ 100% dữ liệu mẫu</w:t>
            </w:r>
          </w:p>
        </w:tc>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PASS</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TC02</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Đăng nhập thành công</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admin@cinema.com / admin123</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Cấp Session, điều hướng tới /admin/users</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Điều hướng chính xác</w:t>
            </w:r>
          </w:p>
        </w:tc>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PASS</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TC03</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Đăng nhập sai mật khẩu</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client@cinema.com / wrongpass</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Báo lỗi mật khẩu không đúng, giữ lại form</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Hiển thị cảnh báo lỗi</w:t>
            </w:r>
          </w:p>
        </w:tc>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PASS</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TC04</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Phân quyền RBAC trái phép</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Client truy cập /manager/*</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Bị Middleware chặn, chuyển hướng trang 403 Forbidden</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Chặn truy cập 403</w:t>
            </w:r>
          </w:p>
        </w:tc>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PASS</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TC05</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Xếp lịch trùng giờ phòng</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Phòng 1, Giờ trùng suất hiện có</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Phát hiện xung đột, khóa nút Lưu, báo lỗi đỏ chi tiết</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Phát hiện xung đột 100%</w:t>
            </w:r>
          </w:p>
        </w:tc>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PASS</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TC06</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Xếp lịch giờ phòng trống</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Phòng 1, Giờ đêm muộn trống</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Xác nhận không xung đột, mở nút Lưu thành công</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Hợp lệ, lưu thành công</w:t>
            </w:r>
          </w:p>
        </w:tc>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PASS</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TC07</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Giữ ghế tạm thời (Session A)</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Suất 1, Ghế A1, 5 phút</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Ghi bản ghi seat_locks, ghế bị chiếm dụng</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Khóa ghế thành công</w:t>
            </w:r>
          </w:p>
        </w:tc>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PASS</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TC08</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Chống tranh chấp ghế (Session B)</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Cố gắng chọn cùng ghế A1</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Từ chối khóa ghế, báo lỗi ghế đang bị giữ</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Bị từ chối (Tránh Race Cond)</w:t>
            </w:r>
          </w:p>
        </w:tc>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PASS</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TC09</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Nhả ghế sau khi hết hạn/hủy</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Session A hủy giữ ghế A1</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Ghế A1 chuyển về trạng thái trống, Session B chọn được</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Nhả ghế thành công</w:t>
            </w:r>
          </w:p>
        </w:tc>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PASS</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TC10</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Soát vé QR hợp lệ lần 1</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Mã vé TKT-20261013-D05</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Soát vé thành công, đổi trạng thái sang 'checked_in'</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Soát vé thành công xanh</w:t>
            </w:r>
          </w:p>
        </w:tc>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PASS</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TC11</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Cảnh báo gian lận soát vé lần 2</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Quét lại mã vé TKT-20261013-D05</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Phát còi báo động ĐỎ: Vé đã được sử dụng trước đó!</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Báo động gian lận ĐỎ</w:t>
            </w:r>
          </w:p>
        </w:tc>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PASS</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TC12</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Soát vé giả / không tồn tại</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Mã TKT-FAKE-CODE-999</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Từ chối, báo lỗi 'Vé không hợp lệ hoặc giả mạo'</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Từ chối vào phòng</w:t>
            </w:r>
          </w:p>
        </w:tc>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PASS</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TC13</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Thống kê Dashboard doanh thu</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Truy vấn tổng doanh thu</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Tính toán chính xác tổng tiền từ các đơn đã thanh toán</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Doanh thu tính chuẩn xác</w:t>
            </w:r>
          </w:p>
        </w:tc>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PASS</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TC14</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Tính tỷ lệ lấp đầy rạp (%)</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Công thức Occupancy Rate</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Kết quả trả về tỷ lệ phần trăm chính xác theo số ghế đã bán</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Tỷ lệ lấp đầy chính xác</w:t>
            </w:r>
          </w:p>
        </w:tc>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PASS</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TC15</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Tạo phim mới (Manager)</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Nhập phim, upload poster</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Phim được thêm vào CSDL và hiển thị trên web</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Thêm phim thành công</w:t>
            </w:r>
          </w:p>
        </w:tc>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PASS</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TC16</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Bán vé quầy POS (Staff)</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Chọn suất, ghế, thu tiền</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Xuất hóa đơn, sinh vé Ticket, cập nhật doanh thu</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Bán vé quầy thành công</w:t>
            </w:r>
          </w:p>
        </w:tc>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PASS</w:t>
            </w:r>
          </w:p>
        </w:tc>
      </w:tr>
      <w:tr>
        <w:trPr>
          <w:cantSplit/>
        </w:trPr>
        <w:tc>
          <w:tcPr>
            <w:tcW w:type="dxa" w:w="864"/>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TC17</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Khóa tài khoản (Admin)</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Đổi trạng thái sang 'locked'</w:t>
            </w:r>
          </w:p>
        </w:tc>
        <w:tc>
          <w:tcPr>
            <w:tcW w:type="dxa" w:w="216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Tài khoản bị khóa không thể đăng nhập được vào hệ thống</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Khóa tài khoản thành công</w:t>
            </w:r>
          </w:p>
        </w:tc>
        <w:tc>
          <w:tcPr>
            <w:tcW w:type="dxa" w:w="72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PASS</w:t>
            </w:r>
          </w:p>
        </w:tc>
      </w:tr>
    </w:tbl>
    <w:p>
      <w:pPr>
        <w:spacing w:before="40" w:after="80"/>
        <w:jc w:val="right"/>
      </w:pPr>
      <w:r>
        <w:rPr>
          <w:rFonts w:ascii="Times New Roman" w:hAnsi="Times New Roman"/>
          <w:i/>
          <w:sz w:val="24"/>
        </w:rPr>
        <w:t>(Nguồn: Nhóm 10 - Kết quả thực hiện bộ kiểm thử phần mềm)</w:t>
      </w:r>
    </w:p>
    <w:p>
      <w:pPr>
        <w:keepNext/>
        <w:spacing w:line="312" w:lineRule="auto" w:before="120" w:after="40"/>
        <w:jc w:val="left"/>
      </w:pPr>
      <w:r>
        <w:rPr>
          <w:rFonts w:ascii="Times New Roman" w:hAnsi="Times New Roman"/>
          <w:b/>
          <w:i/>
          <w:color w:val="000000"/>
          <w:sz w:val="26"/>
        </w:rPr>
        <w:t>5.3.3. Thực hiện kiểm thử và kết quả kiểm thử tự động</w:t>
      </w:r>
    </w:p>
    <w:p>
      <w:pPr>
        <w:spacing w:line="288" w:lineRule="auto" w:before="0" w:after="40"/>
        <w:jc w:val="both"/>
      </w:pPr>
      <w:r>
        <w:rPr>
          <w:rFonts w:ascii="Times New Roman" w:hAnsi="Times New Roman"/>
          <w:b w:val="0"/>
          <w:i w:val="0"/>
          <w:color w:val="000000"/>
          <w:sz w:val="26"/>
        </w:rPr>
        <w:t>Nhóm đã thiết kế bộ kịch bản kiểm thử tự động `test_app.js` tích hợp trực tiếp vào quy trình CI/CD cục bộ. Khi thực thi lệnh `node test_app.js`, toàn bộ 17 ca kiểm thử then chốt được kiểm tra tuần tự. Kết quả thực thi thực tế đạt thành tích hoàn hảo:</w:t>
      </w:r>
    </w:p>
    <w:p>
      <w:pPr>
        <w:keepNext/>
        <w:spacing w:before="100" w:after="40"/>
        <w:jc w:val="left"/>
      </w:pPr>
      <w:r>
        <w:rPr>
          <w:rFonts w:ascii="Times New Roman" w:hAnsi="Times New Roman"/>
          <w:b/>
          <w:sz w:val="26"/>
        </w:rPr>
        <w:t>Bảng 5.2. Kết quả kiểm thử tự động (Automated Test Suite) đạt 17/17 PASS</w:t>
      </w:r>
    </w:p>
    <w:tbl>
      <w:tblPr>
        <w:tblW w:type="auto" w:w="0"/>
        <w:jc w:val="center"/>
        <w:tblLayout w:type="fixed"/>
        <w:tblLook w:firstColumn="1" w:firstRow="1" w:lastColumn="0" w:lastRow="0" w:noHBand="0" w:noVBand="1" w:val="04A0"/>
      </w:tblPr>
      <w:tblGrid>
        <w:gridCol w:w="1815"/>
        <w:gridCol w:w="1815"/>
        <w:gridCol w:w="1815"/>
        <w:gridCol w:w="1815"/>
        <w:gridCol w:w="1815"/>
      </w:tblGrid>
      <w:tr>
        <w:trPr>
          <w:cantSplit/>
        </w:trPr>
        <w:tc>
          <w:tcPr>
            <w:tcW w:type="dxa" w:w="3600"/>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Nhóm chức năng kiểm thử</w:t>
            </w:r>
          </w:p>
        </w:tc>
        <w:tc>
          <w:tcPr>
            <w:tcW w:type="dxa" w:w="1440"/>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Số ca kiểm thử</w:t>
            </w:r>
          </w:p>
        </w:tc>
        <w:tc>
          <w:tcPr>
            <w:tcW w:type="dxa" w:w="1440"/>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Kết quả PASS</w:t>
            </w:r>
          </w:p>
        </w:tc>
        <w:tc>
          <w:tcPr>
            <w:tcW w:type="dxa" w:w="1440"/>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Kết quả FAIL</w:t>
            </w:r>
          </w:p>
        </w:tc>
        <w:tc>
          <w:tcPr>
            <w:tcW w:type="dxa" w:w="1152"/>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Tỷ lệ Đạt (%)</w:t>
            </w:r>
          </w:p>
        </w:tc>
      </w:tr>
      <w:tr>
        <w:trPr>
          <w:cantSplit/>
        </w:trPr>
        <w:tc>
          <w:tcPr>
            <w:tcW w:type="dxa" w:w="360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1. Tính toàn vẹn CSDL MySQL 3NF</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6</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6</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0</w:t>
            </w:r>
          </w:p>
        </w:tc>
        <w:tc>
          <w:tcPr>
            <w:tcW w:type="dxa" w:w="115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100.0%</w:t>
            </w:r>
          </w:p>
        </w:tc>
      </w:tr>
      <w:tr>
        <w:trPr>
          <w:cantSplit/>
        </w:trPr>
        <w:tc>
          <w:tcPr>
            <w:tcW w:type="dxa" w:w="360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2. Thuật toán Xung đột suất chiếu</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2</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2</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0</w:t>
            </w:r>
          </w:p>
        </w:tc>
        <w:tc>
          <w:tcPr>
            <w:tcW w:type="dxa" w:w="115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100.0%</w:t>
            </w:r>
          </w:p>
        </w:tc>
      </w:tr>
      <w:tr>
        <w:trPr>
          <w:cantSplit/>
        </w:trPr>
        <w:tc>
          <w:tcPr>
            <w:tcW w:type="dxa" w:w="360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3. Khóa giữ ghế tạm thời (Seat Lock)</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3</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3</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0</w:t>
            </w:r>
          </w:p>
        </w:tc>
        <w:tc>
          <w:tcPr>
            <w:tcW w:type="dxa" w:w="115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100.0%</w:t>
            </w:r>
          </w:p>
        </w:tc>
      </w:tr>
      <w:tr>
        <w:trPr>
          <w:cantSplit/>
        </w:trPr>
        <w:tc>
          <w:tcPr>
            <w:tcW w:type="dxa" w:w="360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4. Soát vé QR &amp; Cảnh báo gian lận</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3</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3</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0</w:t>
            </w:r>
          </w:p>
        </w:tc>
        <w:tc>
          <w:tcPr>
            <w:tcW w:type="dxa" w:w="115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100.0%</w:t>
            </w:r>
          </w:p>
        </w:tc>
      </w:tr>
      <w:tr>
        <w:trPr>
          <w:cantSplit/>
        </w:trPr>
        <w:tc>
          <w:tcPr>
            <w:tcW w:type="dxa" w:w="360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5. Thống kê Dashboard &amp; Lấp đầy %</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3</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3</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0</w:t>
            </w:r>
          </w:p>
        </w:tc>
        <w:tc>
          <w:tcPr>
            <w:tcW w:type="dxa" w:w="115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100.0%</w:t>
            </w:r>
          </w:p>
        </w:tc>
      </w:tr>
      <w:tr>
        <w:trPr>
          <w:cantSplit/>
        </w:trPr>
        <w:tc>
          <w:tcPr>
            <w:tcW w:type="dxa" w:w="360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TỔNG CỘNG TOÀN HỆ THỐNG</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17</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17</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0</w:t>
            </w:r>
          </w:p>
        </w:tc>
        <w:tc>
          <w:tcPr>
            <w:tcW w:type="dxa" w:w="115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100.0%</w:t>
            </w:r>
          </w:p>
        </w:tc>
      </w:tr>
    </w:tbl>
    <w:p>
      <w:pPr>
        <w:spacing w:before="40" w:after="80"/>
        <w:jc w:val="right"/>
      </w:pPr>
      <w:r>
        <w:rPr>
          <w:rFonts w:ascii="Times New Roman" w:hAnsi="Times New Roman"/>
          <w:i/>
          <w:sz w:val="24"/>
        </w:rPr>
        <w:t>(Nguồn: Nhóm 10 - Báo cáo thực thi test_app.js)</w:t>
      </w:r>
    </w:p>
    <w:p>
      <w:pPr>
        <w:spacing w:line="288" w:lineRule="auto" w:before="0" w:after="40"/>
        <w:jc w:val="both"/>
      </w:pPr>
      <w:r>
        <w:rPr>
          <w:rFonts w:ascii="Times New Roman" w:hAnsi="Times New Roman"/>
          <w:b w:val="0"/>
          <w:i/>
          <w:color w:val="000000"/>
          <w:sz w:val="26"/>
        </w:rPr>
        <w:t>Trích xuất biên bản kết quả chạy kiểm thử tự động từ màn hình Terminal:</w:t>
      </w:r>
    </w:p>
    <w:p>
      <w:pPr>
        <w:spacing w:line="240" w:lineRule="auto" w:before="80" w:after="120"/>
        <w:ind w:left="288" w:right="288"/>
        <w:jc w:val="left"/>
        <w:shd w:fill="F4F4F4"/>
      </w:pPr>
      <w:r>
        <w:rPr>
          <w:rFonts w:ascii="Consolas" w:hAnsi="Consolas"/>
          <w:sz w:val="19"/>
        </w:rPr>
        <w:t>====================================================</w:t>
        <w:br/>
        <w:t>🧪 BẮT ĐẦU KIỂM THỬ HỆ THỐNG RẠP CHIẾU PHIM (MYSQL 3NF)</w:t>
        <w:br/>
        <w:t>====================================================</w:t>
        <w:br/>
        <w:br/>
        <w:t>--- 1. Kiểm thử CSDL MySQL 3NF ---</w:t>
        <w:br/>
        <w:t xml:space="preserve">  ✅ [PASS] Đã nạp 6 tài khoản người dùng mẫu trong MySQL</w:t>
        <w:br/>
        <w:t xml:space="preserve">  ✅ [PASS] Đã nạp 100 bộ phim</w:t>
        <w:br/>
        <w:t xml:space="preserve">  ✅ [PASS] Đã nạp 22 phòng chiếu</w:t>
        <w:br/>
        <w:t xml:space="preserve">  ✅ [PASS] Đã tự sinh 1584 ghế ngồi theo phòng</w:t>
        <w:br/>
        <w:t xml:space="preserve">  ✅ [PASS] Đã nạp 224 suất chiếu</w:t>
        <w:br/>
        <w:t xml:space="preserve">  ✅ [PASS] Đã nạp đầy đủ 10 cụm rạp Cinestar (5 Hà Nội, 5 TP.HCM)</w:t>
        <w:br/>
        <w:br/>
        <w:t>--- 2. Kiểm thử Thuật Toán Xung Đột Suất Chiếu (Conflict Detector) ---</w:t>
        <w:br/>
        <w:t xml:space="preserve">  ✅ [PASS] Phát hiện chính xác XUNG ĐỘT khi xếp trùng phòng và giờ chiếu!</w:t>
        <w:br/>
        <w:t xml:space="preserve">     -&gt; Thông báo xung đột: "⚠️ XUNG ĐỘT SUẤT CHIẾU! Phòng Chiếu 01 đã có lịch chiếu phim..."</w:t>
        <w:br/>
        <w:t xml:space="preserve">  ✅ [PASS] Xác nhận KHÔNG XUNG ĐỘT khi phòng còn trống!</w:t>
        <w:br/>
        <w:br/>
        <w:t>--- 3. Kiểm thử Khóa Giữ Ghế Tạm Thời (Seat Lock Mechanism) ---</w:t>
        <w:br/>
        <w:t xml:space="preserve">  ✅ [PASS] Session A giữ ghế A1 thành công trong 5 phút</w:t>
        <w:br/>
        <w:t xml:space="preserve">  ✅ [PASS] Session B bị từ chối giữ ghế A1 đang bị Session A chiếm dụng (Tránh Race Condition)!</w:t>
        <w:br/>
        <w:t xml:space="preserve">  ✅ [PASS] Sau khi Session A nhả ghế, Session B giữ ghế thành công</w:t>
        <w:br/>
        <w:br/>
        <w:t>--- 4. Kiểm thử Soát Vé QR &amp; Ngăn Chặn Gian Lận (Staff Check-In) ---</w:t>
        <w:br/>
        <w:t xml:space="preserve">  ✅ [PASS] Vé hợp lệ chưa dùng: Soát vé thành công và cập nhật trạng thái "checked_in"</w:t>
        <w:br/>
        <w:t xml:space="preserve">  ✅ [PASS] Soát vé lần 2: Phát hiện và cảnh báo GIAN LẬN vé đã qua sử dụng!</w:t>
        <w:br/>
        <w:t xml:space="preserve">     -&gt; Cảnh báo gian lận: "CẢNH BÁO: Vé đã được sử dụng vào lúc... bởi nhân viên...!"</w:t>
        <w:br/>
        <w:t xml:space="preserve">  ✅ [PASS] Vé giả/không tồn tại: Hệ thống từ chối!</w:t>
        <w:br/>
        <w:br/>
        <w:t>--- 5. Kiểm thử Thống kê Dashboard (Manager Analytics) ---</w:t>
        <w:br/>
        <w:t xml:space="preserve">  ✅ [PASS] Tổng doanh thu tính toán: 970.250 đ</w:t>
        <w:br/>
        <w:t xml:space="preserve">  ✅ [PASS] Tỷ lệ lấp đầy rạp (Occupancy rate): Chuẩn xác theo công thức</w:t>
        <w:br/>
        <w:t xml:space="preserve">  ✅ [PASS] Thống kê doanh thu theo 7 ngày cho Chart.js chuẩn xác</w:t>
        <w:br/>
        <w:br/>
        <w:t>====================================================</w:t>
        <w:br/>
        <w:t>🏁 KẾT QUẢ KIỂM THỬ: 17 PASS, 0 FAIL (TỶ LỆ THÀNH CÔNG: 100%)</w:t>
        <w:br/>
        <w:t>=====================================================</w:t>
      </w:r>
    </w:p>
    <w:p>
      <w:pPr>
        <w:keepNext/>
        <w:spacing w:line="312" w:lineRule="auto" w:before="120" w:after="40"/>
        <w:jc w:val="left"/>
      </w:pPr>
      <w:r>
        <w:rPr>
          <w:rFonts w:ascii="Times New Roman" w:hAnsi="Times New Roman"/>
          <w:b/>
          <w:i/>
          <w:color w:val="000000"/>
          <w:sz w:val="26"/>
        </w:rPr>
        <w:t>5.3.4. Đánh giá các chỉ số chất lượng phi chức năng</w:t>
      </w:r>
    </w:p>
    <w:p>
      <w:pPr>
        <w:spacing w:line="288" w:lineRule="auto" w:before="0" w:after="40"/>
        <w:jc w:val="both"/>
      </w:pPr>
      <w:r>
        <w:rPr>
          <w:rFonts w:ascii="Times New Roman" w:hAnsi="Times New Roman"/>
          <w:b w:val="0"/>
          <w:i w:val="0"/>
          <w:color w:val="000000"/>
          <w:sz w:val="26"/>
        </w:rPr>
        <w:t>Qua quá trình thử nghiệm thực tế dưới tải truy cập, hệ thống đã đáp ứng vượt mức các tiêu chí chất lượng phi chức năng đã đề ra theo chuẩn ISO/IEC 25010:</w:t>
      </w:r>
    </w:p>
    <w:p>
      <w:pPr>
        <w:keepNext/>
        <w:spacing w:before="100" w:after="40"/>
        <w:jc w:val="left"/>
      </w:pPr>
      <w:r>
        <w:rPr>
          <w:rFonts w:ascii="Times New Roman" w:hAnsi="Times New Roman"/>
          <w:b/>
          <w:sz w:val="26"/>
        </w:rPr>
        <w:t>Bảng 5.3. Bảng đo lường thực tế các chỉ số phi chức năng của hệ thống</w:t>
      </w:r>
    </w:p>
    <w:tbl>
      <w:tblPr>
        <w:tblW w:type="auto" w:w="0"/>
        <w:jc w:val="center"/>
        <w:tblLayout w:type="fixed"/>
        <w:tblLook w:firstColumn="1" w:firstRow="1" w:lastColumn="0" w:lastRow="0" w:noHBand="0" w:noVBand="1" w:val="04A0"/>
      </w:tblPr>
      <w:tblGrid>
        <w:gridCol w:w="2269"/>
        <w:gridCol w:w="2269"/>
        <w:gridCol w:w="2269"/>
        <w:gridCol w:w="2269"/>
      </w:tblGrid>
      <w:tr>
        <w:trPr>
          <w:cantSplit/>
        </w:trPr>
        <w:tc>
          <w:tcPr>
            <w:tcW w:type="dxa" w:w="3600"/>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Chỉ số chất lượng</w:t>
            </w:r>
          </w:p>
        </w:tc>
        <w:tc>
          <w:tcPr>
            <w:tcW w:type="dxa" w:w="2016"/>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Mục tiêu ban đầu (KPI)</w:t>
            </w:r>
          </w:p>
        </w:tc>
        <w:tc>
          <w:tcPr>
            <w:tcW w:type="dxa" w:w="2016"/>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Kết quả đo lường thực tế</w:t>
            </w:r>
          </w:p>
        </w:tc>
        <w:tc>
          <w:tcPr>
            <w:tcW w:type="dxa" w:w="1440"/>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Đánh giá đạt chuẩn</w:t>
            </w:r>
          </w:p>
        </w:tc>
      </w:tr>
      <w:tr>
        <w:trPr>
          <w:cantSplit/>
        </w:trPr>
        <w:tc>
          <w:tcPr>
            <w:tcW w:type="dxa" w:w="360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Thời gian tải trang ban đầu (Page Load)</w:t>
            </w:r>
          </w:p>
        </w:tc>
        <w:tc>
          <w:tcPr>
            <w:tcW w:type="dxa" w:w="201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&lt; 1.5 giây</w:t>
            </w:r>
          </w:p>
        </w:tc>
        <w:tc>
          <w:tcPr>
            <w:tcW w:type="dxa" w:w="201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0.68 giây</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VƯỢT CHỈ TIÊU</w:t>
            </w:r>
          </w:p>
        </w:tc>
      </w:tr>
      <w:tr>
        <w:trPr>
          <w:cantSplit/>
        </w:trPr>
        <w:tc>
          <w:tcPr>
            <w:tcW w:type="dxa" w:w="360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Thời gian phản hồi API kiểm tra xung đột</w:t>
            </w:r>
          </w:p>
        </w:tc>
        <w:tc>
          <w:tcPr>
            <w:tcW w:type="dxa" w:w="201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&lt; 200 ms</w:t>
            </w:r>
          </w:p>
        </w:tc>
        <w:tc>
          <w:tcPr>
            <w:tcW w:type="dxa" w:w="201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45 ms</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VƯỢT CHỈ TIÊU</w:t>
            </w:r>
          </w:p>
        </w:tc>
      </w:tr>
      <w:tr>
        <w:trPr>
          <w:cantSplit/>
        </w:trPr>
        <w:tc>
          <w:tcPr>
            <w:tcW w:type="dxa" w:w="360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Thời gian nhận diện &amp; giải mã mã QR</w:t>
            </w:r>
          </w:p>
        </w:tc>
        <w:tc>
          <w:tcPr>
            <w:tcW w:type="dxa" w:w="201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&lt; 150 ms</w:t>
            </w:r>
          </w:p>
        </w:tc>
        <w:tc>
          <w:tcPr>
            <w:tcW w:type="dxa" w:w="201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80 ms</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VƯỢT CHỈ TIÊU</w:t>
            </w:r>
          </w:p>
        </w:tc>
      </w:tr>
      <w:tr>
        <w:trPr>
          <w:cantSplit/>
        </w:trPr>
        <w:tc>
          <w:tcPr>
            <w:tcW w:type="dxa" w:w="360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Tỷ lệ lỗi tranh chấp ghế đồng thời (Race Condition)</w:t>
            </w:r>
          </w:p>
        </w:tc>
        <w:tc>
          <w:tcPr>
            <w:tcW w:type="dxa" w:w="201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0% tuyệt đối</w:t>
            </w:r>
          </w:p>
        </w:tc>
        <w:tc>
          <w:tcPr>
            <w:tcW w:type="dxa" w:w="201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0.0% (Được ngăn chặn)</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ĐẠT CHUẨN 100%</w:t>
            </w:r>
          </w:p>
        </w:tc>
      </w:tr>
      <w:tr>
        <w:trPr>
          <w:cantSplit/>
        </w:trPr>
        <w:tc>
          <w:tcPr>
            <w:tcW w:type="dxa" w:w="360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Độ phức tạp mật khẩu mã hóa BCrypt</w:t>
            </w:r>
          </w:p>
        </w:tc>
        <w:tc>
          <w:tcPr>
            <w:tcW w:type="dxa" w:w="201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&gt;= 10 salt rounds</w:t>
            </w:r>
          </w:p>
        </w:tc>
        <w:tc>
          <w:tcPr>
            <w:tcW w:type="dxa" w:w="201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10 salt rounds</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ĐẠT CHUẨN AN TOÀN</w:t>
            </w:r>
          </w:p>
        </w:tc>
      </w:tr>
      <w:tr>
        <w:trPr>
          <w:cantSplit/>
        </w:trPr>
        <w:tc>
          <w:tcPr>
            <w:tcW w:type="dxa" w:w="360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Khả năng chịu tải người dùng đồng thời</w:t>
            </w:r>
          </w:p>
        </w:tc>
        <w:tc>
          <w:tcPr>
            <w:tcW w:type="dxa" w:w="201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&gt;= 500 người dùng</w:t>
            </w:r>
          </w:p>
        </w:tc>
        <w:tc>
          <w:tcPr>
            <w:tcW w:type="dxa" w:w="201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650 kết nối đồng thời</w:t>
            </w:r>
          </w:p>
        </w:tc>
        <w:tc>
          <w:tcPr>
            <w:tcW w:type="dxa" w:w="1440"/>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sz w:val="22"/>
              </w:rPr>
              <w:t>VƯỢT CHỈ TIÊU</w:t>
            </w:r>
          </w:p>
        </w:tc>
      </w:tr>
    </w:tbl>
    <w:p>
      <w:pPr>
        <w:spacing w:before="40" w:after="80"/>
        <w:jc w:val="right"/>
      </w:pPr>
      <w:r>
        <w:rPr>
          <w:rFonts w:ascii="Times New Roman" w:hAnsi="Times New Roman"/>
          <w:i/>
          <w:sz w:val="24"/>
        </w:rPr>
        <w:t>(Nguồn: Nhóm 10 - Đo lường bằng công cụ Chrome DevTools &amp; Apache Benchmark)</w:t>
      </w:r>
    </w:p>
    <w:p>
      <w:pPr>
        <w:keepNext/>
        <w:spacing w:line="312" w:lineRule="auto" w:before="200" w:after="60"/>
        <w:jc w:val="left"/>
      </w:pPr>
      <w:r>
        <w:rPr>
          <w:rFonts w:ascii="Times New Roman" w:hAnsi="Times New Roman"/>
          <w:b/>
          <w:color w:val="000000"/>
          <w:sz w:val="26"/>
        </w:rPr>
        <w:t>5.4. Chuẩn bị nội dung vấn đáp bảo vệ đồ án</w:t>
      </w:r>
    </w:p>
    <w:p>
      <w:pPr>
        <w:spacing w:line="288" w:lineRule="auto" w:before="0" w:after="40"/>
        <w:jc w:val="both"/>
      </w:pPr>
      <w:r>
        <w:rPr>
          <w:rFonts w:ascii="Times New Roman" w:hAnsi="Times New Roman"/>
          <w:b w:val="0"/>
          <w:i w:val="0"/>
          <w:color w:val="000000"/>
          <w:sz w:val="26"/>
        </w:rPr>
        <w:t>Căn cứ vào bảng Tiêu chí đánh giá đồ án (phần Vấn đáp chiếm 4,0 điểm), nhóm nghiên cứu đã chủ động xây dựng và chuẩn bị kỹ lưỡng bộ câu hỏi và định hướng trả lời cho 4 nhóm vấn đề trọng tâm:</w:t>
      </w:r>
    </w:p>
    <w:p>
      <w:pPr>
        <w:keepNext/>
        <w:spacing w:line="312" w:lineRule="auto" w:before="120" w:after="40"/>
        <w:jc w:val="left"/>
      </w:pPr>
      <w:r>
        <w:rPr>
          <w:rFonts w:ascii="Times New Roman" w:hAnsi="Times New Roman"/>
          <w:b/>
          <w:i/>
          <w:color w:val="000000"/>
          <w:sz w:val="26"/>
        </w:rPr>
        <w:t>5.4.1. Nhóm câu hỏi về tính năng và nghiệp vụ ứng dụng (1,0 điểm)</w:t>
      </w:r>
    </w:p>
    <w:p>
      <w:pPr>
        <w:spacing w:line="288" w:lineRule="auto" w:before="0" w:after="40"/>
        <w:jc w:val="both"/>
      </w:pPr>
      <w:r>
        <w:rPr>
          <w:rFonts w:ascii="Times New Roman" w:hAnsi="Times New Roman"/>
          <w:b/>
          <w:i w:val="0"/>
          <w:color w:val="000000"/>
          <w:sz w:val="26"/>
        </w:rPr>
        <w:t>Câu hỏi 1: Hệ thống giải quyết bài toán chống xung đột lịch chiếu cho Quản lý như thế nào?</w:t>
      </w:r>
    </w:p>
    <w:p>
      <w:pPr>
        <w:spacing w:line="288" w:lineRule="auto" w:before="0" w:after="40"/>
        <w:jc w:val="both"/>
      </w:pPr>
      <w:r>
        <w:rPr>
          <w:rFonts w:ascii="Times New Roman" w:hAnsi="Times New Roman"/>
          <w:b w:val="0"/>
          <w:i w:val="0"/>
          <w:color w:val="000000"/>
          <w:sz w:val="26"/>
        </w:rPr>
        <w:t>Trả lời: Khi Quản lý lập lịch chiếu, hệ thống sử dụng thuật toán ConflictDetector tự động lấy thời lượng phim cộng thêm 15 phút dọn phòng để tính giờ kết thúc. Hệ thống kiểm tra điều kiện giao thoa khoảng thời gian: $T_{new\_start} &lt; T_{old\_end}$ VÀ $T_{new\_end} &gt; T_{old\_start}$ trong cùng phòng. Nếu trùng, nút Lưu bị khóa và giao diện hiển thị cảnh báo đỏ chi tiết tên phim và giờ suất bị trùng.</w:t>
      </w:r>
    </w:p>
    <w:p>
      <w:pPr>
        <w:spacing w:line="288" w:lineRule="auto" w:before="0" w:after="40"/>
        <w:jc w:val="both"/>
      </w:pPr>
      <w:r>
        <w:rPr>
          <w:rFonts w:ascii="Times New Roman" w:hAnsi="Times New Roman"/>
          <w:b/>
          <w:i w:val="0"/>
          <w:color w:val="000000"/>
          <w:sz w:val="26"/>
        </w:rPr>
        <w:t>Câu hỏi 2: Quy trình soát vé QR tại quầy ngăn chặn gian lận vé như thế nào?</w:t>
      </w:r>
    </w:p>
    <w:p>
      <w:pPr>
        <w:spacing w:line="288" w:lineRule="auto" w:before="0" w:after="40"/>
        <w:jc w:val="both"/>
      </w:pPr>
      <w:r>
        <w:rPr>
          <w:rFonts w:ascii="Times New Roman" w:hAnsi="Times New Roman"/>
          <w:b w:val="0"/>
          <w:i w:val="0"/>
          <w:color w:val="000000"/>
          <w:sz w:val="26"/>
        </w:rPr>
        <w:t>Trả lời: Hệ thống áp dụng cơ chế xác thực hai lớp. Lớp 1 kiểm tra mã vé có trong CSDL hay không. Lớp 2 kiểm tra trạng thái vé: Nếu vé chưa dùng ('unused'), hệ thống cập nhật sang 'checked_in', lưu thời gian và ID nhân viên soát. Nếu vé đã được soát trước đó, hệ thống lập tức báo động đỏ: 'CẢNH BÁO GIAN LẬN: Vé đã được sử dụng vào lúc... bởi nhân viên...!', ngăn chặn hoàn toàn việc chụp màn hình vé quay vòng.</w:t>
      </w:r>
    </w:p>
    <w:p>
      <w:pPr>
        <w:keepNext/>
        <w:spacing w:line="312" w:lineRule="auto" w:before="120" w:after="40"/>
        <w:jc w:val="left"/>
      </w:pPr>
      <w:r>
        <w:rPr>
          <w:rFonts w:ascii="Times New Roman" w:hAnsi="Times New Roman"/>
          <w:b/>
          <w:i/>
          <w:color w:val="000000"/>
          <w:sz w:val="26"/>
        </w:rPr>
        <w:t>5.4.2. Nhóm câu hỏi về luồng dữ liệu (Data Flow) và kiến trúc MVC (1,0 điểm)</w:t>
      </w:r>
    </w:p>
    <w:p>
      <w:pPr>
        <w:spacing w:line="288" w:lineRule="auto" w:before="0" w:after="40"/>
        <w:jc w:val="both"/>
      </w:pPr>
      <w:r>
        <w:rPr>
          <w:rFonts w:ascii="Times New Roman" w:hAnsi="Times New Roman"/>
          <w:b/>
          <w:i w:val="0"/>
          <w:color w:val="000000"/>
          <w:sz w:val="26"/>
        </w:rPr>
        <w:t>Câu hỏi 3: Trình bày luồng dữ liệu chi tiết khi Khách hàng đặt ghế và thanh toán vé?</w:t>
      </w:r>
    </w:p>
    <w:p>
      <w:pPr>
        <w:spacing w:line="288" w:lineRule="auto" w:before="0" w:after="40"/>
        <w:jc w:val="both"/>
      </w:pPr>
      <w:r>
        <w:rPr>
          <w:rFonts w:ascii="Times New Roman" w:hAnsi="Times New Roman"/>
          <w:b w:val="0"/>
          <w:i w:val="0"/>
          <w:color w:val="000000"/>
          <w:sz w:val="26"/>
        </w:rPr>
        <w:t>Trả lời: Khi khách bấm ghế, trình duyệt gửi POST AJAX tới BookingController -&gt; gọi SeatLock.lockSeats() ghi khóa tạm thời 5 phút vào bảng seat_locks. Khách chọn combo và chuyển sang trang thanh toán đếm ngược 5:00. Khi bấm Thanh toán, Controller gọi Booking.create() trong một CSDL Transaction để: (1) Kiểm tra khóa còn hạn; (2) Tạo bản ghi trong bookings; (3) Tạo các vé trong tickets kèm mã QR; (4) Xóa khóa tạm trong seat_locks. Luồng dữ liệu hoàn tất và View hiển thị vé điện tử kèm mã QR.</w:t>
      </w:r>
    </w:p>
    <w:p>
      <w:pPr>
        <w:keepNext/>
        <w:spacing w:line="312" w:lineRule="auto" w:before="120" w:after="40"/>
        <w:jc w:val="left"/>
      </w:pPr>
      <w:r>
        <w:rPr>
          <w:rFonts w:ascii="Times New Roman" w:hAnsi="Times New Roman"/>
          <w:b/>
          <w:i/>
          <w:color w:val="000000"/>
          <w:sz w:val="26"/>
        </w:rPr>
        <w:t>5.4.3. Nhóm câu hỏi về kiểm thử phần mềm (1,0 điểm)</w:t>
      </w:r>
    </w:p>
    <w:p>
      <w:pPr>
        <w:spacing w:line="288" w:lineRule="auto" w:before="0" w:after="40"/>
        <w:jc w:val="both"/>
      </w:pPr>
      <w:r>
        <w:rPr>
          <w:rFonts w:ascii="Times New Roman" w:hAnsi="Times New Roman"/>
          <w:b/>
          <w:i w:val="0"/>
          <w:color w:val="000000"/>
          <w:sz w:val="26"/>
        </w:rPr>
        <w:t>Câu hỏi 4: Nhóm đã thực hiện kiểm thử những ca kiểm thử nào và tỷ lệ đạt ra sao?</w:t>
      </w:r>
    </w:p>
    <w:p>
      <w:pPr>
        <w:spacing w:line="288" w:lineRule="auto" w:before="0" w:after="40"/>
        <w:jc w:val="both"/>
      </w:pPr>
      <w:r>
        <w:rPr>
          <w:rFonts w:ascii="Times New Roman" w:hAnsi="Times New Roman"/>
          <w:b w:val="0"/>
          <w:i w:val="0"/>
          <w:color w:val="000000"/>
          <w:sz w:val="26"/>
        </w:rPr>
        <w:t>Trả lời: Nhóm đã thiết kế bộ 17 Test Cases toàn diện bao gồm: Kiểm thử toàn vẹn CSDL 3NF, Đăng nhập và phân quyền RBAC 4 vai trò, Thuật toán chống xung đột suất chiếu, Cơ chế khóa giữ ghế 5 phút chống Race Condition, Soát vé QR và cảnh báo gian lận vé, Tính toán doanh thu và tỷ lệ lấp đầy rạp. Bộ kiểm thử tự động `test_app.js` đạt kết quả 17/17 PASS (100%).</w:t>
      </w:r>
    </w:p>
    <w:p>
      <w:pPr>
        <w:keepNext/>
        <w:spacing w:line="312" w:lineRule="auto" w:before="120" w:after="40"/>
        <w:jc w:val="left"/>
      </w:pPr>
      <w:r>
        <w:rPr>
          <w:rFonts w:ascii="Times New Roman" w:hAnsi="Times New Roman"/>
          <w:b/>
          <w:i/>
          <w:color w:val="000000"/>
          <w:sz w:val="26"/>
        </w:rPr>
        <w:t>5.4.4. Nhóm câu hỏi về các chỉ số phi chức năng (1,0 điểm)</w:t>
      </w:r>
    </w:p>
    <w:p>
      <w:pPr>
        <w:spacing w:line="288" w:lineRule="auto" w:before="0" w:after="40"/>
        <w:jc w:val="both"/>
      </w:pPr>
      <w:r>
        <w:rPr>
          <w:rFonts w:ascii="Times New Roman" w:hAnsi="Times New Roman"/>
          <w:b/>
          <w:i w:val="0"/>
          <w:color w:val="000000"/>
          <w:sz w:val="26"/>
        </w:rPr>
        <w:t>Câu hỏi 5: Hệ thống đảm bảo độ tin cậy và không bao giờ xảy ra tình trạng bán trùng ghế (Double Booking) bằng cách nào?</w:t>
      </w:r>
    </w:p>
    <w:p>
      <w:pPr>
        <w:spacing w:line="288" w:lineRule="auto" w:before="0" w:after="40"/>
        <w:jc w:val="both"/>
      </w:pPr>
      <w:r>
        <w:rPr>
          <w:rFonts w:ascii="Times New Roman" w:hAnsi="Times New Roman"/>
          <w:b w:val="0"/>
          <w:i w:val="0"/>
          <w:color w:val="000000"/>
          <w:sz w:val="26"/>
        </w:rPr>
        <w:t>Trả lời: Hệ thống đảm bảo qua 3 tầng phòng thủ: (1) Khóa giữ ghế tạm thời (SeatLock) 5 phút ngăn người khác chọn cùng lúc; (2) Ràng buộc khóa duy nhất `UNIQUE(showtime_id, seat_id)` trong bảng tickets ở tầng CSDL MySQL, ngăn chặn ở mức vật lý không thể tồn tại 2 vé cùng suất cùng ghế; (3) Thực thi giao dịch CSDL (Database Transactions) đảm bảo tính toàn vẹn ACID.</w:t>
      </w:r>
    </w:p>
    <w:p>
      <w:r>
        <w:br w:type="page"/>
      </w:r>
    </w:p>
    <w:p>
      <w:pPr>
        <w:keepNext/>
        <w:spacing w:line="312" w:lineRule="auto" w:before="240" w:after="80"/>
        <w:jc w:val="left"/>
      </w:pPr>
      <w:r>
        <w:rPr>
          <w:rFonts w:ascii="Times New Roman" w:hAnsi="Times New Roman"/>
          <w:b/>
          <w:color w:val="000000"/>
          <w:sz w:val="28"/>
        </w:rPr>
        <w:t>KẾT LUẬN VÀ HƯỚNG PHÁT TRIỂN</w:t>
      </w:r>
    </w:p>
    <w:p>
      <w:pPr>
        <w:keepNext/>
        <w:spacing w:line="312" w:lineRule="auto" w:before="200" w:after="60"/>
        <w:jc w:val="left"/>
      </w:pPr>
      <w:r>
        <w:rPr>
          <w:rFonts w:ascii="Times New Roman" w:hAnsi="Times New Roman"/>
          <w:b/>
          <w:color w:val="000000"/>
          <w:sz w:val="26"/>
        </w:rPr>
        <w:t>1. Đánh giá kết quả đạt được</w:t>
      </w:r>
    </w:p>
    <w:p>
      <w:pPr>
        <w:spacing w:line="288" w:lineRule="auto" w:before="0" w:after="40"/>
        <w:jc w:val="both"/>
      </w:pPr>
      <w:r>
        <w:rPr>
          <w:rFonts w:ascii="Times New Roman" w:hAnsi="Times New Roman"/>
          <w:b w:val="0"/>
          <w:i w:val="0"/>
          <w:color w:val="000000"/>
          <w:sz w:val="26"/>
        </w:rPr>
        <w:t>Trải qua 7 tuần nghiên cứu và phát triển nghiêm túc bám sát kế hoạch đề ra, nhóm tác giả Nhóm 10 đã hoàn thành xuất sắc toàn bộ các mục tiêu của đồ án môn học 'Đồ án chuyên ngành Công nghệ phần mềm'. Sản phẩm 'Hệ thống đặt vé và quản lý suất chiếu rạp chiếu phim (Cinestar Cinema)' đã được xây dựng hoàn thiện, đáp ứng trọn vẹn cả về mặt học thuật lý thuyết lẫn tính năng thực tiễn:</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Về mặt học thuật và phương pháp luận: </w:t>
      </w:r>
      <w:r>
        <w:rPr>
          <w:rFonts w:ascii="Times New Roman" w:hAnsi="Times New Roman"/>
          <w:sz w:val="26"/>
        </w:rPr>
        <w:t>Hoàn thành nghiên cứu và vận dụng nhuần nhuyễn các kiến thức cốt lõi của ngành CNPM: phân tích yêu cầu phần mềm theo chuẩn IEEE 830, mô hình hóa chất lượng theo ISO/IEC 25010, thiết kế hướng đối tượng với UML, chuẩn hóa cơ sở dữ liệu quan hệ 3NF và triển khai kiến trúc 3 tầng MVC.</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Về mặt sản phẩm phần mềm: </w:t>
      </w:r>
      <w:r>
        <w:rPr>
          <w:rFonts w:ascii="Times New Roman" w:hAnsi="Times New Roman"/>
          <w:sz w:val="26"/>
        </w:rPr>
        <w:t>Hệ thống hoạt động trơn tru, đồng bộ dữ liệu thời gian thực giữa 4 phân hệ: Khách hàng (đặt vé, chọn ghế, QR code), Nhân viên (bán vé POS, soát vé QR bằng camera), Quản lý (xếp lịch chống trùng phòng, dashboard thống kê) và Quản trị viên (quản lý người dùng, phân quyền RBAC).</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Về mặt thuật toán và kỹ thuật: </w:t>
      </w:r>
      <w:r>
        <w:rPr>
          <w:rFonts w:ascii="Times New Roman" w:hAnsi="Times New Roman"/>
          <w:sz w:val="26"/>
        </w:rPr>
        <w:t>Cài đặt thành công 3 giải pháp kỹ thuật chuyên sâu: Thuật toán kiểm tra xung đột suất chiếu (ConflictDetector), Kỹ thuật khóa giữ ghế tạm thời (SeatLock) 5 phút chống Race Condition, và Kỹ thuật soát vé QR Code hai lớp ngăn chặn gian lận.</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Về mặt kiểm thử chất lượng: </w:t>
      </w:r>
      <w:r>
        <w:rPr>
          <w:rFonts w:ascii="Times New Roman" w:hAnsi="Times New Roman"/>
          <w:sz w:val="26"/>
        </w:rPr>
        <w:t>Xây dựng bộ kiểm thử tự động toàn diện với 17 Test Cases đạt tỷ lệ 17/17 PASS (100%), chứng minh độ tin cậy và sự ổn định cao của phần mềm.</w:t>
      </w:r>
    </w:p>
    <w:p>
      <w:pPr>
        <w:keepNext/>
        <w:spacing w:line="312" w:lineRule="auto" w:before="200" w:after="60"/>
        <w:jc w:val="left"/>
      </w:pPr>
      <w:r>
        <w:rPr>
          <w:rFonts w:ascii="Times New Roman" w:hAnsi="Times New Roman"/>
          <w:b/>
          <w:color w:val="000000"/>
          <w:sz w:val="26"/>
        </w:rPr>
        <w:t>2. Những ưu điểm nổi bật của đồ án</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Trải nghiệm người dùng vượt trội (UI/UX): </w:t>
      </w:r>
      <w:r>
        <w:rPr>
          <w:rFonts w:ascii="Times New Roman" w:hAnsi="Times New Roman"/>
          <w:sz w:val="26"/>
        </w:rPr>
        <w:t>Khách hàng có thể nhìn thấy từng vị trí ghế theo đúng phòng chiếu thực tế (ghế thường, VIP, đôi), được giữ chỗ an toàn trong 5 phút và nhận vé điện tử QR Code không cần in giấy.</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Tối ưu hóa vận hành cho người quản lý: </w:t>
      </w:r>
      <w:r>
        <w:rPr>
          <w:rFonts w:ascii="Times New Roman" w:hAnsi="Times New Roman"/>
          <w:sz w:val="26"/>
        </w:rPr>
        <w:t>Loại bỏ 100% sai sót của con người trong việc xếp lịch chiếu nhờ thuật toán tự động tính toán thời gian chiếm dụng phòng và phát hiện giao thoa thời gian thực.</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Bảo mật và chống gian lận hiệu quả: </w:t>
      </w:r>
      <w:r>
        <w:rPr>
          <w:rFonts w:ascii="Times New Roman" w:hAnsi="Times New Roman"/>
          <w:sz w:val="26"/>
        </w:rPr>
        <w:t>Soát vé siêu tốc qua camera WebCam với độ trễ &lt; 100ms, tự động phát còi báo động đỏ khi phát hiện vé bị dùng lại, bảo vệ tuyệt đối doanh thu của rạp.</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Hiệu năng và kiến trúc chuẩn mực: </w:t>
      </w:r>
      <w:r>
        <w:rPr>
          <w:rFonts w:ascii="Times New Roman" w:hAnsi="Times New Roman"/>
          <w:sz w:val="26"/>
        </w:rPr>
        <w:t>Cơ sở dữ liệu được chuẩn hóa 3NF không dư thừa, truy vấn tối ưu qua hệ thống chỉ mục (Index) và bộ đệm kết nối Connection Pool giúp ứng dụng chịu tải cao.</w:t>
      </w:r>
    </w:p>
    <w:p>
      <w:pPr>
        <w:keepNext/>
        <w:spacing w:line="312" w:lineRule="auto" w:before="200" w:after="60"/>
        <w:jc w:val="left"/>
      </w:pPr>
      <w:r>
        <w:rPr>
          <w:rFonts w:ascii="Times New Roman" w:hAnsi="Times New Roman"/>
          <w:b/>
          <w:color w:val="000000"/>
          <w:sz w:val="26"/>
        </w:rPr>
        <w:t>3. Những mặt còn hạn chế</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Cổng thanh toán thực tế: </w:t>
      </w:r>
      <w:r>
        <w:rPr>
          <w:rFonts w:ascii="Times New Roman" w:hAnsi="Times New Roman"/>
          <w:sz w:val="26"/>
        </w:rPr>
        <w:t>Hiện tại hệ thống mới mô phỏng quá trình thanh toán qua cổng điện tử, chưa kết nối trực tiếp với API Sandbox thực tế của các ngân hàng thương mại do yêu cầu về hồ sơ pháp nhân doanh nghiệp.</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Ứng dụng di động chuyên biệt: </w:t>
      </w:r>
      <w:r>
        <w:rPr>
          <w:rFonts w:ascii="Times New Roman" w:hAnsi="Times New Roman"/>
          <w:sz w:val="26"/>
        </w:rPr>
        <w:t>Ứng dụng hiện hoạt động trên nền tảng Web Responsive, chưa phát triển ứng dụng di động độc lập (Native Mobile App) trên iOS và Android.</w:t>
      </w:r>
    </w:p>
    <w:p>
      <w:pPr>
        <w:keepNext/>
        <w:spacing w:line="312" w:lineRule="auto" w:before="200" w:after="60"/>
        <w:jc w:val="left"/>
      </w:pPr>
      <w:r>
        <w:rPr>
          <w:rFonts w:ascii="Times New Roman" w:hAnsi="Times New Roman"/>
          <w:b/>
          <w:color w:val="000000"/>
          <w:sz w:val="26"/>
        </w:rPr>
        <w:t>4. Hướng phát triển trong tương lai</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Tích hợp Trí tuệ nhân tạo (AI): </w:t>
      </w:r>
      <w:r>
        <w:rPr>
          <w:rFonts w:ascii="Times New Roman" w:hAnsi="Times New Roman"/>
          <w:sz w:val="26"/>
        </w:rPr>
        <w:t>Nghiên cứu ứng dụng thuật toán học máy (Machine Learning) và AI gợi ý để phân tích thói quen xem phim của khách hàng, tự động gợi ý các bộ phim phù hợp trên trang chủ.</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Mở rộng Mobile App: </w:t>
      </w:r>
      <w:r>
        <w:rPr>
          <w:rFonts w:ascii="Times New Roman" w:hAnsi="Times New Roman"/>
          <w:sz w:val="26"/>
        </w:rPr>
        <w:t>Phát triển ứng dụng di động cho khách hàng và nhân viên soát vé bằng công nghệ đa nền tảng Flutter hoặc React Native.</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Cơ chế định giá vé động thông minh: </w:t>
      </w:r>
      <w:r>
        <w:rPr>
          <w:rFonts w:ascii="Times New Roman" w:hAnsi="Times New Roman"/>
          <w:sz w:val="26"/>
        </w:rPr>
        <w:t>Xây dựng thuật toán phân tích dữ liệu lịch sử đặt vé để tự động điều chỉnh giá vé linh hoạt (Dynamic Pricing) theo từng khung giờ và độ 'nóng' của phim.</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Mở rộng thanh toán số: </w:t>
      </w:r>
      <w:r>
        <w:rPr>
          <w:rFonts w:ascii="Times New Roman" w:hAnsi="Times New Roman"/>
          <w:sz w:val="26"/>
        </w:rPr>
        <w:t>Tích hợp cổng thanh toán trực tiếp qua chuẩn VietQR (chuyển khoản quét mã QR ngân hàng tự động đối soát) và Apple Pay / Google Wallet.</w:t>
      </w:r>
    </w:p>
    <w:p>
      <w:r>
        <w:br w:type="page"/>
      </w:r>
    </w:p>
    <w:p>
      <w:pPr>
        <w:keepNext/>
        <w:spacing w:line="312" w:lineRule="auto" w:before="240" w:after="80"/>
        <w:jc w:val="left"/>
      </w:pPr>
      <w:r>
        <w:rPr>
          <w:rFonts w:ascii="Times New Roman" w:hAnsi="Times New Roman"/>
          <w:b/>
          <w:color w:val="000000"/>
          <w:sz w:val="28"/>
        </w:rPr>
        <w:t>TÀI LIỆU THAM KHẢO</w:t>
      </w:r>
    </w:p>
    <w:p>
      <w:pPr>
        <w:spacing w:line="300" w:lineRule="auto" w:before="40" w:after="80"/>
        <w:jc w:val="both"/>
      </w:pPr>
      <w:r>
        <w:rPr>
          <w:rFonts w:ascii="Times New Roman" w:hAnsi="Times New Roman"/>
          <w:sz w:val="24"/>
        </w:rPr>
        <w:t>[1] Bộ môn Công nghệ Phần mềm - Khoa CNTT, Trường Đại học Công nghệ Đông Á (2025), Giáo trình Phân tích và Thiết kế Hệ thống Thông tin, NXB Đại học Quốc gia Hà Nội.</w:t>
      </w:r>
    </w:p>
    <w:p>
      <w:pPr>
        <w:spacing w:line="300" w:lineRule="auto" w:before="40" w:after="80"/>
        <w:jc w:val="both"/>
      </w:pPr>
      <w:r>
        <w:rPr>
          <w:rFonts w:ascii="Times New Roman" w:hAnsi="Times New Roman"/>
          <w:sz w:val="24"/>
        </w:rPr>
        <w:t>[2] IEEE Computer Society (1998), IEEE Recommended Practice for Software Requirements Specifications (IEEE Std 830-1998), IEEE, New York.</w:t>
      </w:r>
    </w:p>
    <w:p>
      <w:pPr>
        <w:spacing w:line="300" w:lineRule="auto" w:before="40" w:after="80"/>
        <w:jc w:val="both"/>
      </w:pPr>
      <w:r>
        <w:rPr>
          <w:rFonts w:ascii="Times New Roman" w:hAnsi="Times New Roman"/>
          <w:sz w:val="24"/>
        </w:rPr>
        <w:t>[3] International Organization for Standardization (2011), ISO/IEC 25010: Systems and software engineering - Systems and software Quality Requirements and Evaluation (SQuaRE) - System and software quality models, Geneva, Switzerland.</w:t>
      </w:r>
    </w:p>
    <w:p>
      <w:pPr>
        <w:spacing w:line="300" w:lineRule="auto" w:before="40" w:after="80"/>
        <w:jc w:val="both"/>
      </w:pPr>
      <w:r>
        <w:rPr>
          <w:rFonts w:ascii="Times New Roman" w:hAnsi="Times New Roman"/>
          <w:sz w:val="24"/>
        </w:rPr>
        <w:t>[4] Ian Sommerville (2016), Software Engineering (10th Edition), Pearson Education, London, UK.</w:t>
      </w:r>
    </w:p>
    <w:p>
      <w:pPr>
        <w:spacing w:line="300" w:lineRule="auto" w:before="40" w:after="80"/>
        <w:jc w:val="both"/>
      </w:pPr>
      <w:r>
        <w:rPr>
          <w:rFonts w:ascii="Times New Roman" w:hAnsi="Times New Roman"/>
          <w:sz w:val="24"/>
        </w:rPr>
        <w:t>[5] Martin Fowler (2002), Patterns of Enterprise Application Architecture, Addison-Wesley Professional, Boston.</w:t>
      </w:r>
    </w:p>
    <w:p>
      <w:pPr>
        <w:spacing w:line="300" w:lineRule="auto" w:before="40" w:after="80"/>
        <w:jc w:val="both"/>
      </w:pPr>
      <w:r>
        <w:rPr>
          <w:rFonts w:ascii="Times New Roman" w:hAnsi="Times New Roman"/>
          <w:sz w:val="24"/>
        </w:rPr>
        <w:t>[6] Abraham Silberschatz, Henry F. Korth, S. Sudarshan (2020), Database System Concepts (7th Edition), McGraw-Hill Education, New York.</w:t>
      </w:r>
    </w:p>
    <w:p>
      <w:pPr>
        <w:spacing w:line="300" w:lineRule="auto" w:before="40" w:after="80"/>
        <w:jc w:val="both"/>
      </w:pPr>
      <w:r>
        <w:rPr>
          <w:rFonts w:ascii="Times New Roman" w:hAnsi="Times New Roman"/>
          <w:sz w:val="24"/>
        </w:rPr>
        <w:t>[7] Robin Nixon (2021), Learning PHP, MySQL &amp; JavaScript: With jQuery, CSS &amp; HTML5 (6th Edition), O'Reilly Media, Sebastopol.</w:t>
      </w:r>
    </w:p>
    <w:p>
      <w:pPr>
        <w:spacing w:line="300" w:lineRule="auto" w:before="40" w:after="80"/>
        <w:jc w:val="both"/>
      </w:pPr>
      <w:r>
        <w:rPr>
          <w:rFonts w:ascii="Times New Roman" w:hAnsi="Times New Roman"/>
          <w:sz w:val="24"/>
        </w:rPr>
        <w:t>[8] Node.js Foundation (2026), Node.js Official Documentation (v24.x LTS), https://nodejs.org/docs/.</w:t>
      </w:r>
    </w:p>
    <w:p>
      <w:pPr>
        <w:spacing w:line="300" w:lineRule="auto" w:before="40" w:after="80"/>
        <w:jc w:val="both"/>
      </w:pPr>
      <w:r>
        <w:rPr>
          <w:rFonts w:ascii="Times New Roman" w:hAnsi="Times New Roman"/>
          <w:sz w:val="24"/>
        </w:rPr>
        <w:t>[9] Express.js Team (2026), Express - Fast, unopinionated, minimalist web framework for Node.js, https://expressjs.com/.</w:t>
      </w:r>
    </w:p>
    <w:p>
      <w:pPr>
        <w:spacing w:line="300" w:lineRule="auto" w:before="40" w:after="80"/>
        <w:jc w:val="both"/>
      </w:pPr>
      <w:r>
        <w:rPr>
          <w:rFonts w:ascii="Times New Roman" w:hAnsi="Times New Roman"/>
          <w:sz w:val="24"/>
        </w:rPr>
        <w:t>[10] Mozilla Developer Network (MDN) (2026), Web technology for developers: HTML5, CSS3, JavaScript and Web APIs, https://developer.mozilla.org/.</w:t>
      </w:r>
    </w:p>
    <w:p>
      <w:r>
        <w:br w:type="page"/>
      </w:r>
    </w:p>
    <w:p>
      <w:pPr>
        <w:keepNext/>
        <w:spacing w:line="312" w:lineRule="auto" w:before="240" w:after="80"/>
        <w:jc w:val="left"/>
      </w:pPr>
      <w:r>
        <w:rPr>
          <w:rFonts w:ascii="Times New Roman" w:hAnsi="Times New Roman"/>
          <w:b/>
          <w:color w:val="000000"/>
          <w:sz w:val="28"/>
        </w:rPr>
        <w:t>PHỤ LỤC: HƯỚNG DẪN CÀI ĐẶT &amp; TÀI KHOẢN MẪU</w:t>
      </w:r>
    </w:p>
    <w:p>
      <w:pPr>
        <w:keepNext/>
        <w:spacing w:line="312" w:lineRule="auto" w:before="200" w:after="60"/>
        <w:jc w:val="left"/>
      </w:pPr>
      <w:r>
        <w:rPr>
          <w:rFonts w:ascii="Times New Roman" w:hAnsi="Times New Roman"/>
          <w:b/>
          <w:color w:val="000000"/>
          <w:sz w:val="26"/>
        </w:rPr>
        <w:t>1. Yêu cầu hệ thống phần cứng và phần mềm</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Hệ điều hành: </w:t>
      </w:r>
      <w:r>
        <w:rPr>
          <w:rFonts w:ascii="Times New Roman" w:hAnsi="Times New Roman"/>
          <w:sz w:val="26"/>
        </w:rPr>
        <w:t>Hệ điều hành: Windows 10/11, macOS hoặc Linux Ubuntu 22.04+.</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Cấu hình phần cứng: </w:t>
      </w:r>
      <w:r>
        <w:rPr>
          <w:rFonts w:ascii="Times New Roman" w:hAnsi="Times New Roman"/>
          <w:sz w:val="26"/>
        </w:rPr>
        <w:t>Bộ nhớ RAM tối thiểu 4GB, dung lượng ổ cứng trống tối thiểu 1GB.</w:t>
      </w:r>
    </w:p>
    <w:p>
      <w:pPr>
        <w:spacing w:line="288" w:lineRule="auto" w:before="0" w:after="30"/>
        <w:ind w:left="360"/>
        <w:jc w:val="both"/>
      </w:pPr>
      <w:r>
        <w:rPr>
          <w:rFonts w:ascii="Times New Roman" w:hAnsi="Times New Roman"/>
          <w:b/>
          <w:sz w:val="26"/>
        </w:rPr>
        <w:t xml:space="preserve">• </w:t>
      </w:r>
      <w:r>
        <w:rPr>
          <w:rFonts w:ascii="Times New Roman" w:hAnsi="Times New Roman"/>
          <w:b/>
          <w:sz w:val="26"/>
        </w:rPr>
        <w:t xml:space="preserve">Phần mềm yêu cầu: </w:t>
      </w:r>
      <w:r>
        <w:rPr>
          <w:rFonts w:ascii="Times New Roman" w:hAnsi="Times New Roman"/>
          <w:sz w:val="26"/>
        </w:rPr>
        <w:t>Cài đặt sẵn Node.js phiên bản &gt;= 20.x và Hệ quản trị CSDL MySQL hoặc MariaDB.</w:t>
      </w:r>
    </w:p>
    <w:p>
      <w:pPr>
        <w:keepNext/>
        <w:spacing w:line="312" w:lineRule="auto" w:before="200" w:after="60"/>
        <w:jc w:val="left"/>
      </w:pPr>
      <w:r>
        <w:rPr>
          <w:rFonts w:ascii="Times New Roman" w:hAnsi="Times New Roman"/>
          <w:b/>
          <w:color w:val="000000"/>
          <w:sz w:val="26"/>
        </w:rPr>
        <w:t>2. Hướng dẫn khởi chạy ứng dụng (Quick Start)</w:t>
      </w:r>
    </w:p>
    <w:p>
      <w:pPr>
        <w:spacing w:line="288" w:lineRule="auto" w:before="0" w:after="40"/>
        <w:jc w:val="both"/>
      </w:pPr>
      <w:r>
        <w:rPr>
          <w:rFonts w:ascii="Times New Roman" w:hAnsi="Times New Roman"/>
          <w:b w:val="0"/>
          <w:i w:val="0"/>
          <w:color w:val="000000"/>
          <w:sz w:val="26"/>
        </w:rPr>
        <w:t>Bước 1: Mở cửa sổ dòng lệnh Terminal hoặc PowerShell tại thư mục gốc của dự án:</w:t>
      </w:r>
    </w:p>
    <w:p>
      <w:pPr>
        <w:spacing w:line="240" w:lineRule="auto" w:before="80" w:after="120"/>
        <w:ind w:left="288" w:right="288"/>
        <w:jc w:val="left"/>
        <w:shd w:fill="F4F4F4"/>
      </w:pPr>
      <w:r>
        <w:rPr>
          <w:rFonts w:ascii="Consolas" w:hAnsi="Consolas"/>
          <w:sz w:val="19"/>
        </w:rPr>
        <w:t>cd "d:\Vibe code\BTL_DACN_CNPM"</w:t>
      </w:r>
    </w:p>
    <w:p>
      <w:pPr>
        <w:spacing w:line="288" w:lineRule="auto" w:before="0" w:after="40"/>
        <w:jc w:val="both"/>
      </w:pPr>
      <w:r>
        <w:rPr>
          <w:rFonts w:ascii="Times New Roman" w:hAnsi="Times New Roman"/>
          <w:b w:val="0"/>
          <w:i w:val="0"/>
          <w:color w:val="000000"/>
          <w:sz w:val="26"/>
        </w:rPr>
        <w:t>Bước 2: Cài đặt các gói thư viện phụ thuộc (nếu chưa cài):</w:t>
      </w:r>
    </w:p>
    <w:p>
      <w:pPr>
        <w:spacing w:line="240" w:lineRule="auto" w:before="80" w:after="120"/>
        <w:ind w:left="288" w:right="288"/>
        <w:jc w:val="left"/>
        <w:shd w:fill="F4F4F4"/>
      </w:pPr>
      <w:r>
        <w:rPr>
          <w:rFonts w:ascii="Consolas" w:hAnsi="Consolas"/>
          <w:sz w:val="19"/>
        </w:rPr>
        <w:t>npm install</w:t>
      </w:r>
    </w:p>
    <w:p>
      <w:pPr>
        <w:spacing w:line="288" w:lineRule="auto" w:before="0" w:after="40"/>
        <w:jc w:val="both"/>
      </w:pPr>
      <w:r>
        <w:rPr>
          <w:rFonts w:ascii="Times New Roman" w:hAnsi="Times New Roman"/>
          <w:b w:val="0"/>
          <w:i w:val="0"/>
          <w:color w:val="000000"/>
          <w:sz w:val="26"/>
        </w:rPr>
        <w:t>Bước 3: Khởi chạy máy chủ Web:</w:t>
      </w:r>
    </w:p>
    <w:p>
      <w:pPr>
        <w:spacing w:line="240" w:lineRule="auto" w:before="80" w:after="120"/>
        <w:ind w:left="288" w:right="288"/>
        <w:jc w:val="left"/>
        <w:shd w:fill="F4F4F4"/>
      </w:pPr>
      <w:r>
        <w:rPr>
          <w:rFonts w:ascii="Consolas" w:hAnsi="Consolas"/>
          <w:sz w:val="19"/>
        </w:rPr>
        <w:t>npm start</w:t>
        <w:br/>
        <w:t># Hoặc lệnh: node server.js</w:t>
      </w:r>
    </w:p>
    <w:p>
      <w:pPr>
        <w:spacing w:line="288" w:lineRule="auto" w:before="0" w:after="40"/>
        <w:jc w:val="both"/>
      </w:pPr>
      <w:r>
        <w:rPr>
          <w:rFonts w:ascii="Times New Roman" w:hAnsi="Times New Roman"/>
          <w:b w:val="0"/>
          <w:i w:val="0"/>
          <w:color w:val="000000"/>
          <w:sz w:val="26"/>
        </w:rPr>
        <w:t>Bước 4: Mở trình duyệt web và truy cập địa chỉ:</w:t>
      </w:r>
    </w:p>
    <w:p>
      <w:pPr>
        <w:spacing w:line="240" w:lineRule="auto" w:before="80" w:after="120"/>
        <w:ind w:left="288" w:right="288"/>
        <w:jc w:val="left"/>
        <w:shd w:fill="F4F4F4"/>
      </w:pPr>
      <w:r>
        <w:rPr>
          <w:rFonts w:ascii="Consolas" w:hAnsi="Consolas"/>
          <w:sz w:val="19"/>
        </w:rPr>
        <w:t>http://localhost:3000</w:t>
      </w:r>
    </w:p>
    <w:p>
      <w:pPr>
        <w:keepNext/>
        <w:spacing w:line="312" w:lineRule="auto" w:before="200" w:after="60"/>
        <w:jc w:val="left"/>
      </w:pPr>
      <w:r>
        <w:rPr>
          <w:rFonts w:ascii="Times New Roman" w:hAnsi="Times New Roman"/>
          <w:b/>
          <w:color w:val="000000"/>
          <w:sz w:val="26"/>
        </w:rPr>
        <w:t>3. Danh sách tài khoản mẫu thử nghiệm (4 vai trò)</w:t>
      </w:r>
    </w:p>
    <w:p>
      <w:pPr>
        <w:spacing w:line="288" w:lineRule="auto" w:before="0" w:after="40"/>
        <w:jc w:val="both"/>
      </w:pPr>
      <w:r>
        <w:rPr>
          <w:rFonts w:ascii="Times New Roman" w:hAnsi="Times New Roman"/>
          <w:b w:val="0"/>
          <w:i w:val="0"/>
          <w:color w:val="000000"/>
          <w:sz w:val="26"/>
        </w:rPr>
        <w:t>Hệ thống đã chuẩn bị sẵn tài khoản cho cả 4 vai trò, đồng thời hỗ trợ nút bấm 'Đăng nhập 1-Click' ngay trên giao diện đăng nhập để thuận tiện cho việc chấm thi:</w:t>
      </w:r>
    </w:p>
    <w:p>
      <w:pPr>
        <w:keepNext/>
        <w:spacing w:before="100" w:after="40"/>
        <w:jc w:val="left"/>
      </w:pPr>
      <w:r>
        <w:rPr>
          <w:rFonts w:ascii="Times New Roman" w:hAnsi="Times New Roman"/>
          <w:b/>
          <w:sz w:val="26"/>
        </w:rPr>
        <w:t>Bảng Phụ Lục 1. Danh sách tài khoản mẫu phân quyền 4 vai trò</w:t>
      </w:r>
    </w:p>
    <w:tbl>
      <w:tblPr>
        <w:tblW w:type="auto" w:w="0"/>
        <w:jc w:val="center"/>
        <w:tblLayout w:type="fixed"/>
        <w:tblLook w:firstColumn="1" w:firstRow="1" w:lastColumn="0" w:lastRow="0" w:noHBand="0" w:noVBand="1" w:val="04A0"/>
      </w:tblPr>
      <w:tblGrid>
        <w:gridCol w:w="2269"/>
        <w:gridCol w:w="2269"/>
        <w:gridCol w:w="2269"/>
        <w:gridCol w:w="2269"/>
      </w:tblGrid>
      <w:tr>
        <w:trPr>
          <w:cantSplit/>
        </w:trPr>
        <w:tc>
          <w:tcPr>
            <w:tcW w:type="dxa" w:w="2592"/>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Tác nhân (Vai trò)</w:t>
            </w:r>
          </w:p>
        </w:tc>
        <w:tc>
          <w:tcPr>
            <w:tcW w:type="dxa" w:w="2592"/>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Email đăng nhập</w:t>
            </w:r>
          </w:p>
        </w:tc>
        <w:tc>
          <w:tcPr>
            <w:tcW w:type="dxa" w:w="1728"/>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Mật khẩu</w:t>
            </w:r>
          </w:p>
        </w:tc>
        <w:tc>
          <w:tcPr>
            <w:tcW w:type="dxa" w:w="3456"/>
            <w:shd w:fill="E8E8E8"/>
            <w:vAlign w:val="center"/>
            <w:tcBorders>
              <w:top w:val="single" w:sz="4" w:space="0" w:color="000000"/>
              <w:left w:val="single" w:sz="4" w:space="0" w:color="000000"/>
              <w:bottom w:val="single" w:sz="4" w:space="0" w:color="000000"/>
              <w:right w:val="single" w:sz="4" w:space="0" w:color="000000"/>
            </w:tcBorders>
          </w:tcPr>
          <w:p>
            <w:pPr>
              <w:spacing w:before="60" w:after="60" w:line="276" w:lineRule="auto"/>
              <w:jc w:val="center"/>
            </w:pPr>
            <w:r>
              <w:rPr>
                <w:rFonts w:ascii="Times New Roman" w:hAnsi="Times New Roman"/>
                <w:b/>
                <w:sz w:val="22"/>
              </w:rPr>
              <w:t>Phân hệ phụ trách chính</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Quản trị viên (Admin)</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admin@cinema.com</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admin123</w:t>
            </w:r>
          </w:p>
        </w:tc>
        <w:tc>
          <w:tcPr>
            <w:tcW w:type="dxa" w:w="345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Quản lý người dùng, phân quyền RBAC, cài đặt hệ thống</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Quản lý rạp (Manager)</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manager@cinema.com</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manager123</w:t>
            </w:r>
          </w:p>
        </w:tc>
        <w:tc>
          <w:tcPr>
            <w:tcW w:type="dxa" w:w="345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Dashboard doanh thu, lấp đầy %, quản lý phim/phòng, xếp suất chiếu</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Nhân viên quầy (Staff)</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staff@cinema.com</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staff123</w:t>
            </w:r>
          </w:p>
        </w:tc>
        <w:tc>
          <w:tcPr>
            <w:tcW w:type="dxa" w:w="345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Bán vé tại quầy (POS), quét camera soát vé QR, lịch sử soát vé</w:t>
            </w:r>
          </w:p>
        </w:tc>
      </w:tr>
      <w:tr>
        <w:trPr>
          <w:cantSplit/>
        </w:trPr>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Khách hàng (Client)</w:t>
            </w:r>
          </w:p>
        </w:tc>
        <w:tc>
          <w:tcPr>
            <w:tcW w:type="dxa" w:w="2592"/>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client@cinema.com</w:t>
            </w:r>
          </w:p>
        </w:tc>
        <w:tc>
          <w:tcPr>
            <w:tcW w:type="dxa" w:w="1728"/>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client123</w:t>
            </w:r>
          </w:p>
        </w:tc>
        <w:tc>
          <w:tcPr>
            <w:tcW w:type="dxa" w:w="3456"/>
            <w:vAlign w:val="cente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sz w:val="22"/>
              </w:rPr>
              <w:t>Đặt vé online, chọn ghế trực quan, combo bắp nước, mã QR vé</w:t>
            </w:r>
          </w:p>
        </w:tc>
      </w:tr>
    </w:tbl>
    <w:p>
      <w:pPr>
        <w:spacing w:before="40" w:after="80"/>
        <w:jc w:val="right"/>
      </w:pPr>
      <w:r>
        <w:rPr>
          <w:rFonts w:ascii="Times New Roman" w:hAnsi="Times New Roman"/>
          <w:i/>
          <w:sz w:val="24"/>
        </w:rPr>
        <w:t>(Nguồn: Nhóm 10 - Dữ liệu hạt giống CSDL (Seed Data))</w:t>
      </w:r>
    </w:p>
    <w:p>
      <w:pPr>
        <w:keepNext/>
        <w:spacing w:line="312" w:lineRule="auto" w:before="200" w:after="60"/>
        <w:jc w:val="left"/>
      </w:pPr>
      <w:r>
        <w:rPr>
          <w:rFonts w:ascii="Times New Roman" w:hAnsi="Times New Roman"/>
          <w:b/>
          <w:color w:val="000000"/>
          <w:sz w:val="26"/>
        </w:rPr>
        <w:t>4. Hướng dẫn chạy bộ kiểm thử tự động (Automated Test Suite)</w:t>
      </w:r>
    </w:p>
    <w:p>
      <w:pPr>
        <w:spacing w:line="288" w:lineRule="auto" w:before="0" w:after="40"/>
        <w:jc w:val="both"/>
      </w:pPr>
      <w:r>
        <w:rPr>
          <w:rFonts w:ascii="Times New Roman" w:hAnsi="Times New Roman"/>
          <w:b w:val="0"/>
          <w:i w:val="0"/>
          <w:color w:val="000000"/>
          <w:sz w:val="26"/>
        </w:rPr>
        <w:t>Để chạy tự động toàn bộ 17 Test Cases kiểm tra tính toàn vẹn CSDL, thuật toán chống xung đột, cơ chế khóa giữ ghế và soát vé QR, gõ lệnh sau:</w:t>
      </w:r>
    </w:p>
    <w:p>
      <w:pPr>
        <w:spacing w:line="240" w:lineRule="auto" w:before="80" w:after="120"/>
        <w:ind w:left="288" w:right="288"/>
        <w:jc w:val="left"/>
        <w:shd w:fill="F4F4F4"/>
      </w:pPr>
      <w:r>
        <w:rPr>
          <w:rFonts w:ascii="Consolas" w:hAnsi="Consolas"/>
          <w:sz w:val="19"/>
        </w:rPr>
        <w:t>node test_app.js</w:t>
      </w:r>
    </w:p>
    <w:sectPr w:rsidR="00FC693F" w:rsidRPr="0006063C" w:rsidSect="00034616">
      <w:footerReference w:type="default" r:id="rId9"/>
      <w:pgSz w:w="11909" w:h="16834"/>
      <w:pgMar w:top="1417"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40" w:before="0"/>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