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50D76" w14:textId="5946C340" w:rsidR="004764B8" w:rsidRDefault="004764B8" w:rsidP="009D2600">
      <w:pPr>
        <w:jc w:val="center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8"/>
          <w:szCs w:val="48"/>
          <w14:ligatures w14:val="none"/>
        </w:rPr>
        <w:drawing>
          <wp:inline distT="0" distB="0" distL="0" distR="0" wp14:anchorId="62AA294D" wp14:editId="4A2AF292">
            <wp:extent cx="1472184" cy="1426464"/>
            <wp:effectExtent l="0" t="0" r="0" b="2540"/>
            <wp:docPr id="44093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A478" w14:textId="17124245" w:rsidR="00C30671" w:rsidRDefault="009D2600" w:rsidP="009D2600">
      <w:pPr>
        <w:jc w:val="center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9D2600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Leveraging blockchain technique for predicting and transmitting data over pervasive environment</w:t>
      </w:r>
    </w:p>
    <w:p w14:paraId="37676DA9" w14:textId="76516A64" w:rsidR="0068439D" w:rsidRDefault="0068439D" w:rsidP="009D260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8439D">
        <w:rPr>
          <w:rFonts w:ascii="Times New Roman" w:eastAsia="Times New Roman" w:hAnsi="Times New Roman" w:cs="Times New Roman"/>
          <w:kern w:val="0"/>
          <w14:ligatures w14:val="none"/>
        </w:rPr>
        <w:t>Anurag Choudhury, Aditya Tripathi, Karan Sharma</w:t>
      </w:r>
    </w:p>
    <w:p w14:paraId="2F3043C7" w14:textId="3C4413C8" w:rsidR="0068439D" w:rsidRDefault="005F030A" w:rsidP="009D260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Dr. </w:t>
      </w:r>
      <w:r w:rsidR="0068439D">
        <w:rPr>
          <w:rFonts w:ascii="Times New Roman" w:eastAsia="Times New Roman" w:hAnsi="Times New Roman" w:cs="Times New Roman"/>
          <w:kern w:val="0"/>
          <w14:ligatures w14:val="none"/>
        </w:rPr>
        <w:t xml:space="preserve">Rahul Mishra,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Dr. </w:t>
      </w:r>
      <w:r w:rsidR="0068439D">
        <w:rPr>
          <w:rFonts w:ascii="Times New Roman" w:eastAsia="Times New Roman" w:hAnsi="Times New Roman" w:cs="Times New Roman"/>
          <w:kern w:val="0"/>
          <w14:ligatures w14:val="none"/>
        </w:rPr>
        <w:t>Tapas Kumar Maiti</w:t>
      </w:r>
    </w:p>
    <w:p w14:paraId="0397A7E2" w14:textId="41E6A09A" w:rsidR="00761F72" w:rsidRPr="00185465" w:rsidRDefault="00761F72" w:rsidP="00761F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85465">
        <w:rPr>
          <w:rFonts w:ascii="Times New Roman" w:hAnsi="Times New Roman" w:cs="Times New Roman"/>
          <w:b/>
          <w:bCs/>
          <w:i/>
          <w:iCs/>
          <w:sz w:val="20"/>
          <w:szCs w:val="20"/>
        </w:rPr>
        <w:t>Abstract</w:t>
      </w:r>
      <w:r w:rsidR="001A5481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-- </w:t>
      </w:r>
      <w:r w:rsidR="00185465">
        <w:rPr>
          <w:rFonts w:ascii="Times New Roman" w:hAnsi="Times New Roman" w:cs="Times New Roman"/>
          <w:b/>
          <w:bCs/>
          <w:sz w:val="20"/>
          <w:szCs w:val="20"/>
        </w:rPr>
        <w:t>Sample abstract</w:t>
      </w:r>
    </w:p>
    <w:sectPr w:rsidR="00761F72" w:rsidRPr="00185465" w:rsidSect="00143B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C417F"/>
    <w:multiLevelType w:val="hybridMultilevel"/>
    <w:tmpl w:val="F0A480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3"/>
    <w:rsid w:val="00143BE1"/>
    <w:rsid w:val="00185465"/>
    <w:rsid w:val="001A5481"/>
    <w:rsid w:val="004764B8"/>
    <w:rsid w:val="005B03A2"/>
    <w:rsid w:val="005F030A"/>
    <w:rsid w:val="006432C6"/>
    <w:rsid w:val="00670947"/>
    <w:rsid w:val="0068439D"/>
    <w:rsid w:val="007438F7"/>
    <w:rsid w:val="00761F72"/>
    <w:rsid w:val="007A240A"/>
    <w:rsid w:val="007B3668"/>
    <w:rsid w:val="00824758"/>
    <w:rsid w:val="00886897"/>
    <w:rsid w:val="00937609"/>
    <w:rsid w:val="00966CA9"/>
    <w:rsid w:val="009C0501"/>
    <w:rsid w:val="009D2600"/>
    <w:rsid w:val="00AF7197"/>
    <w:rsid w:val="00BB7407"/>
    <w:rsid w:val="00C30671"/>
    <w:rsid w:val="00C456A8"/>
    <w:rsid w:val="00F4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F5FD"/>
  <w15:chartTrackingRefBased/>
  <w15:docId w15:val="{FF3070CA-B682-44F8-95F5-3F9D98B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INTEGRATED MSC DS</dc:creator>
  <cp:keywords/>
  <dc:description/>
  <cp:lastModifiedBy>INTEGRATED MSC DS</cp:lastModifiedBy>
  <cp:revision>27</cp:revision>
  <cp:lastPrinted>2024-05-04T17:38:00Z</cp:lastPrinted>
  <dcterms:created xsi:type="dcterms:W3CDTF">2024-05-04T04:00:00Z</dcterms:created>
  <dcterms:modified xsi:type="dcterms:W3CDTF">2024-05-04T17:39:00Z</dcterms:modified>
</cp:coreProperties>
</file>