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69F17">
      <w:pPr>
        <w:jc w:val="center"/>
        <w:rPr>
          <w:rFonts w:hint="eastAsia" w:eastAsiaTheme="minorEastAsia"/>
          <w:b/>
          <w:lang w:val="en-US" w:eastAsia="zh-CN"/>
        </w:rPr>
      </w:pPr>
      <w:r>
        <w:rPr>
          <w:rFonts w:hint="eastAsia"/>
          <w:b/>
        </w:rPr>
        <w:t>作业0</w:t>
      </w:r>
      <w:r>
        <w:rPr>
          <w:rFonts w:hint="eastAsia"/>
          <w:b/>
          <w:lang w:val="en-US" w:eastAsia="zh-CN"/>
        </w:rPr>
        <w:t>2</w:t>
      </w:r>
      <w:bookmarkStart w:id="0" w:name="_GoBack"/>
      <w:bookmarkEnd w:id="0"/>
    </w:p>
    <w:p w14:paraId="66F381FC">
      <w:pPr>
        <w:rPr>
          <w:b/>
        </w:rPr>
      </w:pPr>
    </w:p>
    <w:p w14:paraId="77845024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、阅读下列说明，回答问题 1 至问题 3，将解答填入答题纸的对应栏内。</w:t>
      </w:r>
    </w:p>
    <w:p w14:paraId="2A03604D">
      <w:r>
        <w:rPr>
          <w:rFonts w:hint="eastAsia"/>
        </w:rPr>
        <w:t>【说明】</w:t>
      </w:r>
    </w:p>
    <w:p w14:paraId="5E92411D">
      <w:r>
        <w:rPr>
          <w:rFonts w:hint="eastAsia"/>
        </w:rPr>
        <w:t>某商店的货品价格（P）都不大于 20 元（且为整数），假设顾客每次付款为 20 元且每次限购一件商品，现有一个软件能在每位顾客购物后给出找零钱的最佳组合（找给顾客货币张数最少）。</w:t>
      </w:r>
    </w:p>
    <w:p w14:paraId="2BD8D8E4">
      <w:r>
        <w:rPr>
          <w:rFonts w:hint="eastAsia"/>
        </w:rPr>
        <w:t>假定此商店的找零货币面值只包括：10 元（N10）、5 元（N5）、1 元（N1）3 种。</w:t>
      </w:r>
    </w:p>
    <w:p w14:paraId="39057720">
      <w:r>
        <w:rPr>
          <w:rFonts w:hint="eastAsia"/>
        </w:rPr>
        <w:t>【问题 1】</w:t>
      </w:r>
    </w:p>
    <w:p w14:paraId="21B7C75D">
      <w:r>
        <w:rPr>
          <w:rFonts w:hint="eastAsia"/>
        </w:rPr>
        <w:t>请采用等价类划分法为该软件设计测试用例（不考虑 P 为非整数的情况）并填入到下表中。（&lt;&lt;N1,2&gt;&gt;表示 2 张 1 元，若无输出或输出非法，则填入 N/A）</w:t>
      </w:r>
    </w:p>
    <w:p w14:paraId="22CF0C7A">
      <w:pPr>
        <w:rPr>
          <w:rFonts w:hint="eastAsia"/>
        </w:rPr>
      </w:pPr>
      <w:r>
        <w:drawing>
          <wp:inline distT="0" distB="0" distL="0" distR="0">
            <wp:extent cx="3543300" cy="1657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06ED">
      <w:r>
        <w:rPr>
          <w:rFonts w:hint="eastAsia"/>
        </w:rPr>
        <w:t>【问题 2】</w:t>
      </w:r>
    </w:p>
    <w:p w14:paraId="58E1A0FE">
      <w:r>
        <w:rPr>
          <w:rFonts w:hint="eastAsia"/>
        </w:rPr>
        <w:t>请采用边界值分析法为该软件设计测试用例。</w:t>
      </w:r>
    </w:p>
    <w:p w14:paraId="259F7D17">
      <w:pPr>
        <w:rPr>
          <w:rFonts w:hint="eastAsia"/>
        </w:rPr>
      </w:pPr>
    </w:p>
    <w:p w14:paraId="33E7159A">
      <w:pPr>
        <w:rPr>
          <w:b/>
        </w:rPr>
      </w:pPr>
    </w:p>
    <w:p w14:paraId="424D5C22"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、问题描述： “……对于功率大于50马力的机器，并且维修记录不全或已运行10年以上的机器，应给予优先的维修处理……”</w:t>
      </w:r>
    </w:p>
    <w:p w14:paraId="2CD454AD">
      <w:r>
        <w:rPr>
          <w:rFonts w:hint="eastAsia"/>
        </w:rPr>
        <w:t xml:space="preserve">条件桩： </w:t>
      </w:r>
    </w:p>
    <w:p w14:paraId="68C13FE5">
      <w:r>
        <w:rPr>
          <w:rFonts w:hint="eastAsia"/>
        </w:rPr>
        <w:t>C1：功率大于50马力吗？</w:t>
      </w:r>
    </w:p>
    <w:p w14:paraId="58BD263B">
      <w:r>
        <w:rPr>
          <w:rFonts w:hint="eastAsia"/>
        </w:rPr>
        <w:t>C2：维修记录不全吗？</w:t>
      </w:r>
    </w:p>
    <w:p w14:paraId="6B7090CE">
      <w:r>
        <w:rPr>
          <w:rFonts w:hint="eastAsia"/>
        </w:rPr>
        <w:t>C3：运行超过10年吗？</w:t>
      </w:r>
    </w:p>
    <w:p w14:paraId="587013D7">
      <w:r>
        <w:rPr>
          <w:rFonts w:hint="eastAsia"/>
        </w:rPr>
        <w:t>动作桩：</w:t>
      </w:r>
    </w:p>
    <w:p w14:paraId="5EB5F340">
      <w:r>
        <w:rPr>
          <w:rFonts w:hint="eastAsia"/>
        </w:rPr>
        <w:t>A1：进行优先处理</w:t>
      </w:r>
    </w:p>
    <w:p w14:paraId="0541B76B">
      <w:r>
        <w:rPr>
          <w:rFonts w:hint="eastAsia"/>
        </w:rPr>
        <w:t>A2：作其他处理</w:t>
      </w:r>
    </w:p>
    <w:p w14:paraId="45263D31">
      <w:r>
        <w:rPr>
          <w:rFonts w:hint="eastAsia"/>
        </w:rPr>
        <w:t>生成判定表：</w:t>
      </w:r>
    </w:p>
    <w:p w14:paraId="670658EA">
      <w:r>
        <w:drawing>
          <wp:inline distT="0" distB="0" distL="0" distR="0">
            <wp:extent cx="5274310" cy="1175385"/>
            <wp:effectExtent l="0" t="0" r="2540" b="5715"/>
            <wp:docPr id="1" name="图片 1" descr="https://images2015.cnblogs.com/blog/311068/201609/311068-20160908141911160-146299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images2015.cnblogs.com/blog/311068/201609/311068-20160908141911160-14629953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FA39">
      <w:pPr>
        <w:jc w:val="center"/>
      </w:pPr>
      <w:r>
        <w:rPr>
          <w:rFonts w:hint="eastAsia"/>
        </w:rPr>
        <w:t>图1-1</w:t>
      </w:r>
    </w:p>
    <w:p w14:paraId="56C54827"/>
    <w:p w14:paraId="696DEC4A">
      <w:r>
        <w:t>问题</w:t>
      </w:r>
      <w:r>
        <w:rPr>
          <w:rFonts w:hint="eastAsia"/>
        </w:rPr>
        <w:t>：以上判定表存在冗余，请简化。</w:t>
      </w:r>
    </w:p>
    <w:p w14:paraId="442A7ECF"/>
    <w:p w14:paraId="3AB7C043">
      <w:pPr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、某软件的一个模块的需求规格说明书中描述：</w:t>
      </w:r>
    </w:p>
    <w:p w14:paraId="3657A1C8">
      <w:r>
        <w:rPr>
          <w:rFonts w:hint="eastAsia"/>
        </w:rPr>
        <w:t>（1）年薪制员工：严重过失，扣年终风险金的4%；过失，扣年终风险金的2%。</w:t>
      </w:r>
    </w:p>
    <w:p w14:paraId="5AE64E85">
      <w:r>
        <w:rPr>
          <w:rFonts w:hint="eastAsia"/>
        </w:rPr>
        <w:t>（2）非年薪制员工：严重过失，扣当月薪资的8%；过失，扣当月薪资的4%。</w:t>
      </w:r>
    </w:p>
    <w:p w14:paraId="505F2E7D">
      <w:r>
        <w:rPr>
          <w:rFonts w:hint="eastAsia"/>
        </w:rPr>
        <w:t xml:space="preserve">   请绘制出因果图和决策表，并给出相应的测试用例。</w:t>
      </w:r>
    </w:p>
    <w:p w14:paraId="29039E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C72"/>
    <w:rsid w:val="001D061D"/>
    <w:rsid w:val="00286B17"/>
    <w:rsid w:val="002D142D"/>
    <w:rsid w:val="002F5925"/>
    <w:rsid w:val="00357656"/>
    <w:rsid w:val="003D348A"/>
    <w:rsid w:val="00460E88"/>
    <w:rsid w:val="00540E7E"/>
    <w:rsid w:val="00544C2E"/>
    <w:rsid w:val="005452C6"/>
    <w:rsid w:val="00623BB4"/>
    <w:rsid w:val="006F0B6B"/>
    <w:rsid w:val="0073120E"/>
    <w:rsid w:val="00756693"/>
    <w:rsid w:val="007931B2"/>
    <w:rsid w:val="007975E9"/>
    <w:rsid w:val="007C0C72"/>
    <w:rsid w:val="007C114A"/>
    <w:rsid w:val="007D7BBB"/>
    <w:rsid w:val="007F47DE"/>
    <w:rsid w:val="00824995"/>
    <w:rsid w:val="00883256"/>
    <w:rsid w:val="008B7B37"/>
    <w:rsid w:val="00A174A0"/>
    <w:rsid w:val="00A21798"/>
    <w:rsid w:val="00AA265C"/>
    <w:rsid w:val="00BA0FFF"/>
    <w:rsid w:val="00C062BE"/>
    <w:rsid w:val="00C31910"/>
    <w:rsid w:val="00C50D27"/>
    <w:rsid w:val="00D01601"/>
    <w:rsid w:val="00D71863"/>
    <w:rsid w:val="00DA7209"/>
    <w:rsid w:val="00E05EB3"/>
    <w:rsid w:val="00E107FC"/>
    <w:rsid w:val="00E123B8"/>
    <w:rsid w:val="00E321C4"/>
    <w:rsid w:val="00E51C04"/>
    <w:rsid w:val="00E76901"/>
    <w:rsid w:val="00EA2086"/>
    <w:rsid w:val="00EC09D5"/>
    <w:rsid w:val="00F84A71"/>
    <w:rsid w:val="00FA0435"/>
    <w:rsid w:val="00FF766F"/>
    <w:rsid w:val="79BA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</Company>
  <Pages>2</Pages>
  <Words>502</Words>
  <Characters>534</Characters>
  <Lines>4</Lines>
  <Paragraphs>1</Paragraphs>
  <TotalTime>81</TotalTime>
  <ScaleCrop>false</ScaleCrop>
  <LinksUpToDate>false</LinksUpToDate>
  <CharactersWithSpaces>559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2020-03-29T12:33:00Z</dcterms:created>
  <dc:creator>Sky</dc:creator>
  <cp:lastModifiedBy>蔡蔡</cp:lastModifiedBy>
  <dcterms:modified xsi:type="dcterms:W3CDTF">2026-04-21T00:49:13Z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eyJoZGlkIjoiZGE5NDJhN2UwN2RmMWFmZTQxYjk1ODFhZDI2ZWQ0NTIiLCJ1c2VySWQiOiI5ODQ3MDI5NTIifQ==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04F79F13AFF5482DA962F401622F3335_12</vt:lpwstr>
  </property>
</Properties>
</file>