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666666"/>
          <w:sz w:val="22"/>
          <w:szCs w:val="22"/>
        </w:rPr>
        <w:t xml:space="preserve">Trace(자국) 경쟁 분석 요약</w:t>
      </w:r>
    </w:p>
    <w:p>
      <w:pPr>
        <w:spacing w:after="120"/>
      </w:pPr>
      <w:r>
        <w:rPr>
          <w:b/>
          <w:bCs/>
          <w:color w:val="1F3A5F"/>
          <w:sz w:val="44"/>
          <w:szCs w:val="44"/>
        </w:rPr>
        <w:t xml:space="preserve">Trace vs Grammarly Authorship</w:t>
      </w:r>
    </w:p>
    <w:p>
      <w:pPr>
        <w:spacing w:after="120"/>
      </w:pPr>
      <w:r>
        <w:rPr>
          <w:sz w:val="26"/>
          <w:szCs w:val="26"/>
        </w:rPr>
        <w:t xml:space="preserve">그래멀리 오토쉽의 성공 요인과 Trace의 차별점·사업화 경로</w:t>
      </w:r>
    </w:p>
    <w:p>
      <w:pPr>
        <w:pBdr>
          <w:bottom w:val="single" w:color="1F3A5F" w:sz="8" w:space="6"/>
        </w:pBdr>
        <w:spacing w:after="300"/>
      </w:pPr>
      <w:r>
        <w:rPr>
          <w:color w:val="555555"/>
          <w:sz w:val="18"/>
          <w:szCs w:val="18"/>
        </w:rPr>
        <w:t xml:space="preserve">2026년 10월 25일 · Trace 팀 · 기준: Trace 최종 기획서 v1.0, 학생 설문 34명(10/10), Grammarly 공개 자료(2026년 10월)</w:t>
      </w:r>
    </w:p>
    <w:p>
      <w:pPr>
        <w:pStyle w:val="Heading1"/>
      </w:pPr>
      <w:r>
        <w:t xml:space="preserve">1. 요약 결론</w:t>
      </w:r>
    </w:p>
    <w:p>
      <w:pPr>
        <w:pBdr>
          <w:left w:val="single" w:color="1F3A5F" w:sz="24" w:space="8"/>
        </w:pBdr>
        <w:shd w:fill="EEF2F7" w:color="auto" w:val="clear"/>
        <w:spacing w:after="200" w:before="120" w:line="300"/>
        <w:ind w:left="200" w:right="200"/>
      </w:pPr>
      <w:r>
        <w:rPr>
          <w:b/>
          <w:bCs/>
        </w:rPr>
        <w:t xml:space="preserve">결론:</w:t>
      </w:r>
      <w:r>
        <w:t xml:space="preserve"> 학생이 스스로 켜는 앱(B2C)만으로는 어렵습니다. 그래멀리가 그랬듯 </w:t>
      </w:r>
      <w:r>
        <w:rPr>
          <w:b/>
          <w:bCs/>
        </w:rPr>
        <w:t xml:space="preserve">"받는 쪽이 요구하는 경로"</w:t>
      </w:r>
      <w:r>
        <w:t xml:space="preserve">(수업·학과·대학 단위)를 확보하면 조건부로 사업이 가능합니다.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그래멀리 오토쉽의 성과:</w:t>
      </w:r>
      <w:r>
        <w:t xml:space="preserve"> 2024년 Google Docs 베타로 시작해 누적 보고서 </w:t>
      </w:r>
      <w:r>
        <w:rPr>
          <w:b/>
          <w:bCs/>
        </w:rPr>
        <w:t xml:space="preserve">500만 건 이상</w:t>
      </w:r>
      <w:r>
        <w:t xml:space="preserve">(2026년 8월 발표). 오토쉽만의 사용자 수는 공개되지 않았습니다.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성공 요인:</w:t>
      </w:r>
      <w:r>
        <w:t xml:space="preserve"> ① 이미 깔린 그래멀리 위에 얹었고 ② 학생이 쓰던 편집기 안에서 돌며 ③ "감시"가 아닌 "학생의 방어 수단"으로 내세웠고 ④ 무료였습니다. 그리고 ⑤ </w:t>
      </w:r>
      <w:r>
        <w:rPr>
          <w:b/>
          <w:bCs/>
        </w:rPr>
        <w:t xml:space="preserve">LMS(Canvas·Blackboard) 연동으로 교수가 제출을 필수로 걸 수 있게 한 것</w:t>
      </w:r>
      <w:r>
        <w:t xml:space="preserve">이 성장 엔진이 됐습니다.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Trace의 이점:</w:t>
      </w:r>
      <w:r>
        <w:t xml:space="preserve"> 여러 앱을 오가는 과정 전체, AI 답과 결과물의 문장 단위 연결, 코드 과제, 한글(HWP), 판정 없는 "출처 기록 없음" 표기, 위변조 방지, 한국 교육부 가이드라인에 맞춘 내역서.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Trace의 약점:</w:t>
      </w:r>
      <w:r>
        <w:t xml:space="preserve"> 새로 설치해야 하는 프로그램이고, 학생의 켤 의향이 낮으며(평균 2.59/5), "감시받는 느낌"이 가장 큰 걸림돌(15명)입니다.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다음 단계:</w:t>
      </w:r>
      <w:r>
        <w:t xml:space="preserve"> 교수님들이 "내역서 제출을 요구하겠다"고 답하시고, 사용 테스트에서 손으로 쓴 내역서보다 작성 시간과 누락이 줄면 </w:t>
      </w:r>
      <w:r>
        <w:rPr>
          <w:b/>
          <w:bCs/>
        </w:rPr>
        <w:t xml:space="preserve">다음 학기 수업 단위 파일럿</w:t>
      </w:r>
      <w:r>
        <w:t xml:space="preserve">이 현실적인 첫 단계입니다.</w:t>
      </w:r>
    </w:p>
    <w:p>
      <w:pPr>
        <w:pStyle w:val="Heading1"/>
      </w:pPr>
      <w:r>
        <w:t xml:space="preserve">2. Grammarly Authorship 현황</w:t>
      </w:r>
    </w:p>
    <w:p>
      <w:pPr>
        <w:spacing w:after="120" w:line="300"/>
      </w:pPr>
      <w:r>
        <w:t xml:space="preserve">Grammarly Authorship은 맞춤법·문법 교정 도구인 그래멀리 안의 기능으로, Google Docs·Word에서 글이 어디서 왔는지(직접 씀 / AI / 붙여넣음)를 기록해 학생이 공유할 수 있게 합니다. 학생이 켜야만 기록됩니다.</w:t>
      </w:r>
    </w:p>
    <w:p>
      <w:pPr>
        <w:pStyle w:val="Heading2"/>
      </w:pPr>
      <w:r>
        <w:t xml:space="preserve">2.1 확인된 숫자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313"/>
        <w:gridCol w:w="4627"/>
      </w:tblGrid>
      <w:tr>
        <w:trPr>
          <w:tblHeader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누적 보고서</w:t>
            </w:r>
          </w:p>
        </w:tc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500만 건 이상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2026년 8월, 그래멀리 발표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학기 중 하루 보고서</w:t>
            </w:r>
          </w:p>
        </w:tc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약 4만 1천 건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2025년 4월, Google Docs 베타 시기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그래멀리 전체 하루 사용자</w:t>
            </w:r>
          </w:p>
        </w:tc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3천만~4천만 명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2024년 무렵 자료. 출처마다 다르고 오토쉽 사용자 수가 아님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그래멀리 이용 조직</w:t>
            </w:r>
          </w:p>
        </w:tc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7만 곳 이상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2024년 무렵 자료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도입 효과 사례</w:t>
            </w:r>
          </w:p>
        </w:tc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학업 부정 27건 → 1건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미국 한 커뮤니티 칼리지 영어과. 그래멀리가 직접 소개한 사례</w:t>
            </w:r>
          </w:p>
        </w:tc>
      </w:tr>
    </w:tbl>
    <w:p>
      <w:pPr>
        <w:spacing w:after="160"/>
      </w:pPr>
      <w:r>
        <w:rPr>
          <w:color w:val="555555"/>
          <w:sz w:val="18"/>
          <w:szCs w:val="18"/>
        </w:rPr>
        <w:t xml:space="preserve">※ 보고서 수는 사용자 수가 아닙니다. 한 학생이 과제마다 여러 건을 만들 수 있습니다. 수치는 대부분 그래멀리 자체 발표로, 독립적으로 검증된 것이 아닙니다.</w:t>
      </w:r>
    </w:p>
    <w:p>
      <w:pPr>
        <w:pStyle w:val="Heading2"/>
      </w:pPr>
      <w:r>
        <w:t xml:space="preserve">2.2 알려진 한계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AI 답을 보면서 손으로 다시 치면 "직접 씀"으로 표시됩니다.</w:t>
      </w:r>
      <w:r>
        <w:t xml:space="preserve"> 외부 리뷰에서 직접 시험해 확인한 내용입니다.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그래멀리가 돌지 않는 곳(다른 앱, 코드 편집기, 한글, 휴대폰, 다른 PC)은 기록하지 못합니다.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그래멀리의 본업인 교정 기능은 영어 중심이라, 한국어로 과제를 쓰는 학생에게는 그래멀리를 설치할 동기 자체가 약합니다.</w:t>
      </w:r>
    </w:p>
    <w:p>
      <w:pPr>
        <w:pStyle w:val="Heading1"/>
      </w:pPr>
      <w:r>
        <w:t xml:space="preserve">3. 그래멀리 오토쉽의 성공 요인</w:t>
      </w:r>
    </w:p>
    <w:p>
      <w:pPr>
        <w:spacing w:after="120" w:line="300"/>
      </w:pPr>
      <w:r>
        <w:t xml:space="preserve">오토쉽의 성공은 기능이 뛰어나서라기보다 </w:t>
      </w:r>
      <w:r>
        <w:rPr>
          <w:b/>
          <w:bCs/>
        </w:rPr>
        <w:t xml:space="preserve">"이미 있는 사용자와 이미 있는 제출 경로에 붙었기 때문"</w:t>
      </w:r>
      <w:r>
        <w:t xml:space="preserve">으로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요인</w:t>
            </w:r>
          </w:p>
        </w:tc>
        <w:tc>
          <w:tcPr>
            <w:tcW w:type="dxa" w:w="38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Trace에 주는 의미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① 설치 기반</w:t>
            </w:r>
          </w:p>
        </w:tc>
        <w:tc>
          <w:tcPr>
            <w:tcW w:type="dxa" w:w="38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하루 수천만 명이 이미 쓰는 그래멀리 위에 얹은 기능이라 새로 깔 것이 없음</w:t>
            </w:r>
          </w:p>
        </w:tc>
        <w:tc>
          <w:tcPr>
            <w:tcW w:type="dxa" w:w="3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Trace는 처음부터 설치를 설득해야 함. 가장 큰 불리함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② 쓰던 곳 그대로</w:t>
            </w:r>
          </w:p>
        </w:tc>
        <w:tc>
          <w:tcPr>
            <w:tcW w:type="dxa" w:w="38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Google Docs·Word 안에서 동작. 작업 방식을 바꿀 필요가 없음</w:t>
            </w:r>
          </w:p>
        </w:tc>
        <w:tc>
          <w:tcPr>
            <w:tcW w:type="dxa" w:w="3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Trace도 "평소처럼 과제"가 핵심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③ 방어 수단 프레이밍</w:t>
            </w:r>
          </w:p>
        </w:tc>
        <w:tc>
          <w:tcPr>
            <w:tcW w:type="dxa" w:w="38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AI 탐지기 오탐이 알려진 시기에 "억울한 학생이 내미는 증거"로 내세움. 켜기·공유 모두 학생이 결정</w:t>
            </w:r>
          </w:p>
        </w:tc>
        <w:tc>
          <w:tcPr>
            <w:tcW w:type="dxa" w:w="3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Trace의 "판정하지 않는다·학생이 주인" 원칙과 같은 방향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④ 무료</w:t>
            </w:r>
          </w:p>
        </w:tc>
        <w:tc>
          <w:tcPr>
            <w:tcW w:type="dxa" w:w="38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무료 사용자도 사용 가능</w:t>
            </w:r>
          </w:p>
        </w:tc>
        <w:tc>
          <w:tcPr>
            <w:tcW w:type="dxa" w:w="3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Trace도 학생 무료. 과금은 보는 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⑤ 판정 대신 사실</w:t>
            </w:r>
          </w:p>
        </w:tc>
        <w:tc>
          <w:tcPr>
            <w:tcW w:type="dxa" w:w="38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확률 점수 대신 출처 색칠과 작성 과정 재생</w:t>
            </w:r>
          </w:p>
        </w:tc>
        <w:tc>
          <w:tcPr>
            <w:tcW w:type="dxa" w:w="3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Trace는 퍼센트도 내지 않고 "출처 기록 없음"까지 표기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⑥ LMS 필수화</w:t>
            </w:r>
          </w:p>
        </w:tc>
        <w:tc>
          <w:tcPr>
            <w:tcW w:type="dxa" w:w="38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Canvas·Blackboard에 붙여 교수가 제출을 필수로 지정. 학교 전체 요금제로 매출</w:t>
            </w:r>
          </w:p>
        </w:tc>
        <w:tc>
          <w:tcPr>
            <w:tcW w:type="dxa" w:w="3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성장 엔진은 학생의 자발성이 아니라 기관의 요구.</w:t>
            </w:r>
            <w:r>
              <w:rPr>
                <w:sz w:val="19"/>
                <w:szCs w:val="19"/>
              </w:rPr>
              <w:t xml:space="preserve"> Trace 설문의 "요구하면 켠다(20명)"와 같은 결론</w:t>
            </w:r>
          </w:p>
        </w:tc>
      </w:tr>
    </w:tbl>
    <w:p>
      <w:pPr>
        <w:spacing w:after="120"/>
      </w:pPr>
    </w:p>
    <w:p>
      <w:pPr>
        <w:pBdr>
          <w:left w:val="single" w:color="1F3A5F" w:sz="24" w:space="8"/>
        </w:pBdr>
        <w:shd w:fill="EEF2F7" w:color="auto" w:val="clear"/>
        <w:spacing w:after="200" w:before="120" w:line="300"/>
        <w:ind w:left="200" w:right="200"/>
      </w:pPr>
      <w:r>
        <w:rPr>
          <w:b/>
          <w:bCs/>
        </w:rPr>
        <w:t xml:space="preserve">핵심 교훈:</w:t>
      </w:r>
      <w:r>
        <w:t xml:space="preserve"> 오토쉽도 처음에는 "학생이 알아서 켜는 도구"였지만, 성장은 "학교가 LMS에 붙이고 교수가 필수로 거는 도구"가 되면서 왔습니다. 학생이 켜고 싶어서 켜는 제품이 아니라, </w:t>
      </w:r>
      <w:r>
        <w:rPr>
          <w:b/>
          <w:bCs/>
        </w:rPr>
        <w:t xml:space="preserve">켜야 하는 상황에서 가장 덜 불편한 제품</w:t>
      </w:r>
      <w:r>
        <w:t xml:space="preserve">이 선택됩니다.</w:t>
      </w:r>
    </w:p>
    <w:p>
      <w:pPr>
        <w:pStyle w:val="Heading1"/>
      </w:pPr>
      <w:r>
        <w:t xml:space="preserve">4. 기능 비교</w:t>
      </w:r>
    </w:p>
    <w:p>
      <w:pPr>
        <w:spacing w:after="120" w:line="300"/>
      </w:pPr>
      <w:r>
        <w:t xml:space="preserve">Trace 최종 예상은 기획서의 필수 기능(자동 기록 · AI 활용 내역서 1장 · 교수 확인 링크)과 추가 과제(VS Code 확장 · hwpx 등)가 완성된 상태를 가정했고, 마지막 열은 2026년 10월 현재 상태입니다.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2560"/>
        <w:gridCol w:w="3313"/>
        <w:gridCol w:w="2260"/>
      </w:tblGrid>
      <w:tr>
        <w:trPr>
          <w:tblHeader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Grammarly Authorship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Trace 최종 예상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Trace 현재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형태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브라우저 확장 · 데스크톱 앱 · Word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Windows PC 프로그램 + 브라우저 확장 + VS Code 확장 + 웹 화면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기록기 · 확장 뼈대 · 서버 완료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기록 범위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Google Docs · Word · 그래멀리 편집기 안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PC 전체: 활성 앱, 클립보드, Word·PPT, hwpx, 저장 파일 비교, git, AI 사이트, 데스크톱 AI 앱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Word·PPT, 파일 비교, git, 웹 AI(ChatGPT·Claude), 맥 Claude 앱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AI 출처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그래멀리 AI 생성분, 지원 사이트에서 붙여넣은 글의 출처와 프롬프트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AI 질문·답 원문 ↔ 결과물 문장 연결. 해시가 같으면 자동, 비슷하면 학생이 확인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붙여넣기 해시 연결 4/4 성공. 문장 단위는 시험 중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보고 다시 친 글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"직접 씀"으로 분류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비슷하면 연결 제안 → 학생이 확인. 완전히 바꾼 글은 "출처 기록 없음"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시험 중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코드 과제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지원 안 함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VS Code 확장(타이핑·붙여넣기·자동완성·외부 도구 수정 구분)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미구현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한글(HWP)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지원 안 함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hwpx 저장 전후 비교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미구현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표시 방식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문장별 색칠, 출처별 비율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사실만 표시. 점수·퍼센트 없음. 기록 없는 곳은 "출처 기록 없음"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원칙 확정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과정 보기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작성 과정 재생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타임라인, 원래 AI 답과 고친 결과를 나란히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타임라인 화면 있음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위변조 방지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공개된 정보 없음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PC·서버 양쪽 해시 체인. 고치면 "조작됨"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출력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공유 보고서 · 인용 생성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AI 활용 내역서 1장 PDF + 공유 링크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예정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학생 통제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켜기 · 공유 선택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항목별 켜고 끄기, 제출 전 가리기, 자동 전송 없음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가리기 예정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교수 쪽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LMS에서 필수 지정 · 수업 단위 보기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설치·로그인 없이 링크만 열람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언어·지역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영어권 대학 중심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한국어, 한국 대학, 교육부 가이드라인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요금</w:t>
            </w:r>
          </w:p>
        </w:tc>
        <w:tc>
          <w:tcPr>
            <w:tcW w:type="dxa" w:w="2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무료·Pro, 학교 전체 요금제</w:t>
            </w:r>
          </w:p>
        </w:tc>
        <w:tc>
          <w:tcPr>
            <w:tcW w:type="dxa" w:w="3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학생 무료, 보는 쪽(수업·학과·심사 주최) 과금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</w:pPr>
      <w:r>
        <w:t xml:space="preserve">5. Trace가 그래멀리보다 가지는 이점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4176"/>
        <w:gridCol w:w="3374"/>
      </w:tblGrid>
      <w:tr>
        <w:trPr>
          <w:tblHeader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이점</w:t>
            </w:r>
          </w:p>
        </w:tc>
        <w:tc>
          <w:tcPr>
            <w:tcW w:type="dxa" w:w="4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3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여러 앱을 오가는 과정 전체</w:t>
            </w:r>
          </w:p>
        </w:tc>
        <w:tc>
          <w:tcPr>
            <w:tcW w:type="dxa" w:w="4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AI 앱 · 브라우저 · Word · VS Code를 오가는 흐름을 하나의 기록으로 연결. 오토쉽은 편집기 안만 기록</w:t>
            </w:r>
          </w:p>
        </w:tc>
        <w:tc>
          <w:tcPr>
            <w:tcW w:type="dxa" w:w="33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AI를 쓴 곳: 컴퓨터 앱 23명, 브라우저 19명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"어떻게 고쳤는지"까지</w:t>
            </w:r>
          </w:p>
        </w:tc>
        <w:tc>
          <w:tcPr>
            <w:tcW w:type="dxa" w:w="4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AI 원래 답과 고친 결과를 문장 단위로 나란히 보여줌</w:t>
            </w:r>
          </w:p>
        </w:tc>
        <w:tc>
          <w:tcPr>
            <w:tcW w:type="dxa" w:w="33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"사용 여부보다 어떻게 썼는지가 중요하다"(설문 자유 응답)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코드 과제</w:t>
            </w:r>
          </w:p>
        </w:tc>
        <w:tc>
          <w:tcPr>
            <w:tcW w:type="dxa" w:w="4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VS Code에서 직접 타이핑 · 붙여넣기 · 자동완성 · 외부 도구 수정을 구분. 오토쉽은 미지원</w:t>
            </w:r>
          </w:p>
        </w:tc>
        <w:tc>
          <w:tcPr>
            <w:tcW w:type="dxa" w:w="33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응답자 중 공학·컴퓨터 계열 18명, "코드 일부는 밝히면 된다" 21명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한글(HWP)</w:t>
            </w:r>
          </w:p>
        </w:tc>
        <w:tc>
          <w:tcPr>
            <w:tcW w:type="dxa" w:w="4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hwpx 저장 전후 비교. 그래멀리는 미지원</w:t>
            </w:r>
          </w:p>
        </w:tc>
        <w:tc>
          <w:tcPr>
            <w:tcW w:type="dxa" w:w="33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한글 사용 13명, 그중 Word 없이 한글만 9명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더 정직한 표기</w:t>
            </w:r>
          </w:p>
        </w:tc>
        <w:tc>
          <w:tcPr>
            <w:tcW w:type="dxa" w:w="4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기록 없는 곳은 "직접 씀"이 아니라 "출처 기록 없음". 증명하는 것 / 증명하지 않는 것을 나란히 표기</w:t>
            </w:r>
          </w:p>
        </w:tc>
        <w:tc>
          <w:tcPr>
            <w:tcW w:type="dxa" w:w="33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가장 많은 방식인 "보면서 다시 쓰기" 18명 — 오토쉽은 이를 "직접 씀"으로 표시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위변조 방지</w:t>
            </w:r>
          </w:p>
        </w:tc>
        <w:tc>
          <w:tcPr>
            <w:tcW w:type="dxa" w:w="4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학생 PC와 서버가 해시 체인을 각자 계산해 대조. 고치면 "조작됨"</w:t>
            </w:r>
          </w:p>
        </w:tc>
        <w:tc>
          <w:tcPr>
            <w:tcW w:type="dxa" w:w="33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글자 1개 변경 · 기록 1개 삭제 모두 검출(자체 시험)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학생의 통제권</w:t>
            </w:r>
          </w:p>
        </w:tc>
        <w:tc>
          <w:tcPr>
            <w:tcW w:type="dxa" w:w="4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항목별 켜고 끄기, 제출 전 가리기, 교수에게 자동 전송 없음. 교수는 설치·로그인 없이 링크만</w:t>
            </w:r>
          </w:p>
        </w:tc>
        <w:tc>
          <w:tcPr>
            <w:tcW w:type="dxa" w:w="33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가장 큰 걸림돌 "감시받는 느낌" 15명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한국 기준에 맞춘 내역서</w:t>
            </w:r>
          </w:p>
        </w:tc>
        <w:tc>
          <w:tcPr>
            <w:tcW w:type="dxa" w:w="4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교육부 가이드라인(2026.8)의 "사실·범위 공개"에 맞춘 양식 역할</w:t>
            </w:r>
          </w:p>
        </w:tc>
        <w:tc>
          <w:tcPr>
            <w:tcW w:type="dxa" w:w="33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"어디까지 밝혀야 할지 모름" 20명, 가이드라인 처음 들음 28명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낮은 운영비</w:t>
            </w:r>
          </w:p>
        </w:tc>
        <w:tc>
          <w:tcPr>
            <w:tcW w:type="dxa" w:w="4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규칙 기반 요약으로 AI 비용 기본 0원. 선택 LLM 요약도 1인 학기 약 440원 상한</w:t>
            </w:r>
          </w:p>
        </w:tc>
        <w:tc>
          <w:tcPr>
            <w:tcW w:type="dxa" w:w="33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2시간 기록 약 260KB</w:t>
            </w:r>
          </w:p>
        </w:tc>
      </w:tr>
    </w:tbl>
    <w:p>
      <w:pPr>
        <w:pStyle w:val="Heading1"/>
      </w:pPr>
      <w:r>
        <w:t xml:space="preserve">6. 그래멀리의 길을 한국에 맞게 옮기면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그래멀리</w:t>
            </w:r>
          </w:p>
        </w:tc>
        <w:tc>
          <w:tcPr>
            <w:tcW w:type="dxa" w:w="48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Trace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1. 첫 사용자</w:t>
            </w:r>
          </w:p>
        </w:tc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이미 깔린 그래멀리 사용자에게 기능 공개</w:t>
            </w:r>
          </w:p>
        </w:tc>
        <w:tc>
          <w:tcPr>
            <w:tcW w:type="dxa" w:w="48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AI 허용 수업 1~2개에서 교수가 "AI 활용 내역서 제출"을 과제 요건으로 지정(무료 파일럿)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2. 제출 경로</w:t>
            </w:r>
          </w:p>
        </w:tc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Canvas·Blackboard 연동으로 필수 지정</w:t>
            </w:r>
          </w:p>
        </w:tc>
        <w:tc>
          <w:tcPr>
            <w:tcW w:type="dxa" w:w="48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처음에는 내역서 PDF + 링크를 기존 과제 제출에 첨부. LMS 연동은 수요가 확인된 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3. 기관 매출</w:t>
            </w:r>
          </w:p>
        </w:tc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학교 전체 요금제</w:t>
            </w:r>
          </w:p>
        </w:tc>
        <w:tc>
          <w:tcPr>
            <w:tcW w:type="dxa" w:w="48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학과·교수학습센터가 AI 허용 과제 기준 양식으로 채택하면 학기 구독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4. 차별 영역</w:t>
            </w:r>
          </w:p>
        </w:tc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영어 글쓰기</w:t>
            </w:r>
          </w:p>
        </w:tc>
        <w:tc>
          <w:tcPr>
            <w:tcW w:type="dxa" w:w="48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한글(HWP) · 코드 과제 · 한국 교육부 기준</w:t>
            </w:r>
          </w:p>
        </w:tc>
      </w:tr>
    </w:tbl>
    <w:p>
      <w:pPr>
        <w:pStyle w:val="Heading1"/>
      </w:pPr>
      <w:r>
        <w:t xml:space="preserve">7. 시나리오별 사업 가능성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8"/>
        <w:gridCol w:w="1927"/>
        <w:gridCol w:w="5463"/>
      </w:tblGrid>
      <w:tr>
        <w:trPr>
          <w:tblHeader/>
        </w:trPr>
        <w:tc>
          <w:tcPr>
            <w:tcW w:type="dxa" w:w="22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19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평가</w:t>
            </w:r>
          </w:p>
        </w:tc>
        <w:tc>
          <w:tcPr>
            <w:tcW w:type="dxa" w:w="54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22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학생 B2C 단독</w:t>
            </w:r>
          </w:p>
        </w:tc>
        <w:tc>
          <w:tcPr>
            <w:tcW w:type="dxa" w:w="19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낮음</w:t>
            </w:r>
          </w:p>
        </w:tc>
        <w:tc>
          <w:tcPr>
            <w:tcW w:type="dxa" w:w="54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켤 의향 2.59/5, 감시 우려, 설치 장벽. 그래멀리 같은 설치 기반이 없음</w:t>
            </w:r>
          </w:p>
        </w:tc>
      </w:tr>
      <w:tr>
        <w:trPr>
          <w:cantSplit/>
        </w:trPr>
        <w:tc>
          <w:tcPr>
            <w:tcW w:type="dxa" w:w="22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교수 개인 수업 단위</w:t>
            </w:r>
          </w:p>
        </w:tc>
        <w:tc>
          <w:tcPr>
            <w:tcW w:type="dxa" w:w="19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중간</w:t>
            </w:r>
          </w:p>
        </w:tc>
        <w:tc>
          <w:tcPr>
            <w:tcW w:type="dxa" w:w="54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교수가 요구하면 학생이 켬(20명). 매출보다 검증·사례 확보 단계</w:t>
            </w:r>
          </w:p>
        </w:tc>
      </w:tr>
      <w:tr>
        <w:trPr>
          <w:cantSplit/>
        </w:trPr>
        <w:tc>
          <w:tcPr>
            <w:tcW w:type="dxa" w:w="22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학과·대학 기관 단위</w:t>
            </w:r>
          </w:p>
        </w:tc>
        <w:tc>
          <w:tcPr>
            <w:tcW w:type="dxa" w:w="19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중간~높음 (조건부)</w:t>
            </w:r>
          </w:p>
        </w:tc>
        <w:tc>
          <w:tcPr>
            <w:tcW w:type="dxa" w:w="54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교육부 가이드라인과 맞물림. 단, 교수가 실제로 요구할지와 효과 수치가 먼저 필요</w:t>
            </w:r>
          </w:p>
        </w:tc>
      </w:tr>
      <w:tr>
        <w:trPr>
          <w:cantSplit/>
        </w:trPr>
        <w:tc>
          <w:tcPr>
            <w:tcW w:type="dxa" w:w="22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그래멀리와 정면 경쟁</w:t>
            </w:r>
          </w:p>
        </w:tc>
        <w:tc>
          <w:tcPr>
            <w:tcW w:type="dxa" w:w="19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낮음</w:t>
            </w:r>
          </w:p>
        </w:tc>
        <w:tc>
          <w:tcPr>
            <w:tcW w:type="dxa" w:w="54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영어권·Docs/Word 안에서는 설치 기반에서 이길 수 없음. 한글·코드·한국 기준으로 비켜 서야 함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555555"/>
          <w:sz w:val="18"/>
          <w:szCs w:val="18"/>
        </w:rPr>
        <w:t xml:space="preserve">※ 학생 설문은 34명이며 공학·컴퓨터 계열(18명)과 2학년(19명)에 치우쳐 있어 경향을 보는 정도로만 사용했습니다.</w:t>
      </w:r>
    </w:p>
    <w:p>
      <w:pPr>
        <w:pStyle w:val="Heading1"/>
      </w:pPr>
      <w:r>
        <w:t xml:space="preserve">출처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4q2ho6t_szdzppdtwotzj">
        <w:r>
          <w:rPr>
            <w:rStyle w:val="Hyperlink"/>
            <w:sz w:val="18"/>
            <w:szCs w:val="18"/>
          </w:rPr>
          <w:t xml:space="preserve">Grammarly Authorship (공식)</w:t>
        </w:r>
      </w:hyperlink>
      <w:r>
        <w:rPr>
          <w:color w:val="777777"/>
          <w:sz w:val="16"/>
          <w:szCs w:val="16"/>
        </w:rPr>
        <w:t xml:space="preserve">  https://www.grammarly.com/authorship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urfk8k-xm0jly8u1y7fwo">
        <w:r>
          <w:rPr>
            <w:rStyle w:val="Hyperlink"/>
            <w:sz w:val="18"/>
            <w:szCs w:val="18"/>
          </w:rPr>
          <w:t xml:space="preserve">Grammarly Expands Authorship to Microsoft Word</w:t>
        </w:r>
      </w:hyperlink>
      <w:r>
        <w:rPr>
          <w:color w:val="777777"/>
          <w:sz w:val="16"/>
          <w:szCs w:val="16"/>
        </w:rPr>
        <w:t xml:space="preserve">  https://www.grammarly.com/blog/company/grammarly-expands-authorship-to-microsoft-word/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73tfjpjh_sdcbh6viwomw">
        <w:r>
          <w:rPr>
            <w:rStyle w:val="Hyperlink"/>
            <w:sz w:val="18"/>
            <w:szCs w:val="18"/>
          </w:rPr>
          <w:t xml:space="preserve">Grammarly Authorship Is Now Available in Blackboard</w:t>
        </w:r>
      </w:hyperlink>
      <w:r>
        <w:rPr>
          <w:color w:val="777777"/>
          <w:sz w:val="16"/>
          <w:szCs w:val="16"/>
        </w:rPr>
        <w:t xml:space="preserve">  https://www.grammarly.com/blog/product/grammarly-authorship-is-now-available-in-blackboard/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wexuelnkx-uu1xz4al7lo">
        <w:r>
          <w:rPr>
            <w:rStyle w:val="Hyperlink"/>
            <w:sz w:val="18"/>
            <w:szCs w:val="18"/>
          </w:rPr>
          <w:t xml:space="preserve">Grammarly Authorship Now Integrated with Canvas LMS (Instructure)</w:t>
        </w:r>
      </w:hyperlink>
      <w:r>
        <w:rPr>
          <w:color w:val="777777"/>
          <w:sz w:val="16"/>
          <w:szCs w:val="16"/>
        </w:rPr>
        <w:t xml:space="preserve">  https://www.instructure.com/resources/blog/grammarly-authorship-now-integrated-canvas-lms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so8zif7kk0-e9hnlns6nl">
        <w:r>
          <w:rPr>
            <w:rStyle w:val="Hyperlink"/>
            <w:sz w:val="18"/>
            <w:szCs w:val="18"/>
          </w:rPr>
          <w:t xml:space="preserve">Trying out Grammarly Authorship Beta (Anna Mills)</w:t>
        </w:r>
      </w:hyperlink>
      <w:r>
        <w:rPr>
          <w:color w:val="777777"/>
          <w:sz w:val="16"/>
          <w:szCs w:val="16"/>
        </w:rPr>
        <w:t xml:space="preserve">  https://annamills.substack.com/p/trying-out-grammarly-authorship-beta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sde1qommysg68v_egyjw8">
        <w:r>
          <w:rPr>
            <w:rStyle w:val="Hyperlink"/>
            <w:sz w:val="18"/>
            <w:szCs w:val="18"/>
          </w:rPr>
          <w:t xml:space="preserve">Grammarly (Wikipedia)</w:t>
        </w:r>
      </w:hyperlink>
      <w:r>
        <w:rPr>
          <w:color w:val="777777"/>
          <w:sz w:val="16"/>
          <w:szCs w:val="16"/>
        </w:rPr>
        <w:t xml:space="preserve">  https://en.wikipedia.org/wiki/Grammarly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dfuvydyrabnjqqxrqdzlj">
        <w:r>
          <w:rPr>
            <w:rStyle w:val="Hyperlink"/>
            <w:sz w:val="18"/>
            <w:szCs w:val="18"/>
          </w:rPr>
          <w:t xml:space="preserve">Grammarly Statistics 2026</w:t>
        </w:r>
      </w:hyperlink>
      <w:r>
        <w:rPr>
          <w:color w:val="777777"/>
          <w:sz w:val="16"/>
          <w:szCs w:val="16"/>
        </w:rPr>
        <w:t xml:space="preserve">  https://grammar.blackfriday/grammarly-statistics/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Trace vs Grammarly Authorship 비교 요약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6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4"/>
      </w:pBdr>
      <w:spacing w:after="160" w:before="360"/>
      <w:outlineLvl w:val="0"/>
    </w:pPr>
    <w:rPr>
      <w:rFonts w:ascii="Malgun Gothic" w:eastAsia="Malgun Gothic" w:hAnsi="Malgun Gothic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eastAsia="Malgun Gothic" w:hAnsi="Malgun Gothic"/>
      <w:b/>
      <w:bCs/>
      <w:color w:val="2E4A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q2ho6t_szdzppdtwotzj" Type="http://schemas.openxmlformats.org/officeDocument/2006/relationships/hyperlink" Target="https://www.grammarly.com/authorship" TargetMode="External"/><Relationship Id="rIdurfk8k-xm0jly8u1y7fwo" Type="http://schemas.openxmlformats.org/officeDocument/2006/relationships/hyperlink" Target="https://www.grammarly.com/blog/company/grammarly-expands-authorship-to-microsoft-word/" TargetMode="External"/><Relationship Id="rId73tfjpjh_sdcbh6viwomw" Type="http://schemas.openxmlformats.org/officeDocument/2006/relationships/hyperlink" Target="https://www.grammarly.com/blog/product/grammarly-authorship-is-now-available-in-blackboard/" TargetMode="External"/><Relationship Id="rIdwexuelnkx-uu1xz4al7lo" Type="http://schemas.openxmlformats.org/officeDocument/2006/relationships/hyperlink" Target="https://www.instructure.com/resources/blog/grammarly-authorship-now-integrated-canvas-lms" TargetMode="External"/><Relationship Id="rIdso8zif7kk0-e9hnlns6nl" Type="http://schemas.openxmlformats.org/officeDocument/2006/relationships/hyperlink" Target="https://annamills.substack.com/p/trying-out-grammarly-authorship-beta" TargetMode="External"/><Relationship Id="rIdsde1qommysg68v_egyjw8" Type="http://schemas.openxmlformats.org/officeDocument/2006/relationships/hyperlink" Target="https://en.wikipedia.org/wiki/Grammarly" TargetMode="External"/><Relationship Id="rIddfuvydyrabnjqqxrqdzlj" Type="http://schemas.openxmlformats.org/officeDocument/2006/relationships/hyperlink" Target="https://grammar.blackfriday/grammarly-statistics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 vs Grammarly Authorship 비교 요약</dc:title>
  <dc:creator>Trace 팀</dc:creator>
  <cp:lastModifiedBy>Un-named</cp:lastModifiedBy>
  <cp:revision>1</cp:revision>
  <dcterms:created xsi:type="dcterms:W3CDTF">2026-10-25T04:17:23.487Z</dcterms:created>
  <dcterms:modified xsi:type="dcterms:W3CDTF">2026-10-25T04:17:23.488Z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