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9D542" w14:textId="77777777" w:rsidR="00705B11" w:rsidRPr="00545970" w:rsidRDefault="00872F9B" w:rsidP="00872F9B">
      <w:pPr>
        <w:rPr>
          <w:rFonts w:ascii="Arial" w:hAnsi="Arial" w:cs="Arial"/>
          <w:b/>
          <w:bCs/>
          <w:i/>
          <w:iCs/>
        </w:rPr>
      </w:pPr>
      <w:r>
        <w:rPr>
          <w:rFonts w:ascii="Arial" w:hAnsi="Arial" w:cs="Arial"/>
          <w:b/>
          <w:bCs/>
          <w:i/>
          <w:iCs/>
        </w:rPr>
        <w:t xml:space="preserve">                                                       </w:t>
      </w:r>
      <w:r w:rsidRPr="00545970">
        <w:rPr>
          <w:rFonts w:ascii="Arial" w:hAnsi="Arial" w:cs="Arial"/>
          <w:b/>
          <w:bCs/>
          <w:i/>
          <w:iCs/>
        </w:rPr>
        <w:t xml:space="preserve">CA2 Strategic Thinking </w:t>
      </w:r>
    </w:p>
    <w:p w14:paraId="187CC840" w14:textId="2D622623" w:rsidR="00705B11" w:rsidRDefault="00705B11" w:rsidP="00705B11">
      <w:pPr>
        <w:pStyle w:val="TOCHeading"/>
      </w:pPr>
    </w:p>
    <w:p w14:paraId="7FA19468" w14:textId="242A84EA" w:rsidR="00872F9B" w:rsidRPr="00545970" w:rsidRDefault="00872F9B" w:rsidP="00872F9B">
      <w:pPr>
        <w:rPr>
          <w:rFonts w:ascii="Arial" w:hAnsi="Arial" w:cs="Arial"/>
          <w:b/>
          <w:bCs/>
          <w:i/>
          <w:iCs/>
        </w:rPr>
      </w:pPr>
    </w:p>
    <w:p w14:paraId="74C7509D" w14:textId="77777777" w:rsidR="00872F9B" w:rsidRDefault="00872F9B" w:rsidP="00872F9B"/>
    <w:p w14:paraId="1D6C9A89" w14:textId="77777777" w:rsidR="00872F9B" w:rsidRDefault="00872F9B" w:rsidP="00872F9B"/>
    <w:p w14:paraId="6A714B37" w14:textId="77777777" w:rsidR="00872F9B" w:rsidRDefault="00872F9B" w:rsidP="00872F9B"/>
    <w:p w14:paraId="0975E5B4" w14:textId="77777777" w:rsidR="009B796A" w:rsidRDefault="009B796A" w:rsidP="00872F9B"/>
    <w:p w14:paraId="0C89B457" w14:textId="77777777" w:rsidR="00F534D8" w:rsidRDefault="00F534D8" w:rsidP="00872F9B"/>
    <w:p w14:paraId="31568194" w14:textId="77777777" w:rsidR="009B796A" w:rsidRDefault="009B796A" w:rsidP="00872F9B"/>
    <w:p w14:paraId="3AC92763" w14:textId="5D4B3E8B" w:rsidR="009B796A" w:rsidRPr="004218CB" w:rsidRDefault="009B796A" w:rsidP="009B796A">
      <w:pPr>
        <w:rPr>
          <w:b/>
          <w:bCs/>
          <w:i/>
          <w:iCs/>
          <w:sz w:val="28"/>
          <w:szCs w:val="28"/>
        </w:rPr>
      </w:pPr>
      <w:r>
        <w:rPr>
          <w:b/>
          <w:bCs/>
          <w:i/>
          <w:iCs/>
          <w:sz w:val="28"/>
          <w:szCs w:val="28"/>
        </w:rPr>
        <w:t xml:space="preserve">                                </w:t>
      </w:r>
      <w:r w:rsidRPr="004218CB">
        <w:rPr>
          <w:b/>
          <w:bCs/>
          <w:i/>
          <w:iCs/>
          <w:sz w:val="28"/>
          <w:szCs w:val="28"/>
        </w:rPr>
        <w:t xml:space="preserve">Predicting Co2 Adsorption materials using   </w:t>
      </w:r>
    </w:p>
    <w:p w14:paraId="51F8E538" w14:textId="77777777" w:rsidR="009B796A" w:rsidRDefault="009B796A" w:rsidP="009B796A">
      <w:r w:rsidRPr="004218CB">
        <w:rPr>
          <w:b/>
          <w:bCs/>
          <w:i/>
          <w:iCs/>
          <w:sz w:val="28"/>
          <w:szCs w:val="28"/>
        </w:rPr>
        <w:t xml:space="preserve">                         </w:t>
      </w:r>
      <w:r>
        <w:rPr>
          <w:b/>
          <w:bCs/>
          <w:i/>
          <w:iCs/>
          <w:sz w:val="28"/>
          <w:szCs w:val="28"/>
        </w:rPr>
        <w:t xml:space="preserve">            </w:t>
      </w:r>
      <w:r w:rsidRPr="004218CB">
        <w:rPr>
          <w:b/>
          <w:bCs/>
          <w:i/>
          <w:iCs/>
          <w:sz w:val="28"/>
          <w:szCs w:val="28"/>
        </w:rPr>
        <w:t>one machine Learning Algorithms</w:t>
      </w:r>
    </w:p>
    <w:p w14:paraId="175F67D5" w14:textId="77777777" w:rsidR="00872F9B" w:rsidRDefault="00872F9B" w:rsidP="00872F9B"/>
    <w:p w14:paraId="421F0A9B" w14:textId="77777777" w:rsidR="00872F9B" w:rsidRDefault="00872F9B" w:rsidP="00872F9B"/>
    <w:p w14:paraId="3BE6A6F0" w14:textId="77777777" w:rsidR="00872F9B" w:rsidRDefault="00872F9B" w:rsidP="00872F9B"/>
    <w:p w14:paraId="1A9F1BBB" w14:textId="77777777" w:rsidR="00872F9B" w:rsidRDefault="00872F9B" w:rsidP="00872F9B"/>
    <w:p w14:paraId="64F7A6E7" w14:textId="77777777" w:rsidR="00872F9B" w:rsidRDefault="00872F9B" w:rsidP="00872F9B"/>
    <w:p w14:paraId="0BCAE12F" w14:textId="77777777" w:rsidR="00872F9B" w:rsidRDefault="00872F9B" w:rsidP="00872F9B"/>
    <w:p w14:paraId="012D85D2" w14:textId="77777777" w:rsidR="00872F9B" w:rsidRDefault="00872F9B" w:rsidP="00872F9B"/>
    <w:p w14:paraId="7EEE0F92" w14:textId="77777777" w:rsidR="009B796A" w:rsidRDefault="009B796A" w:rsidP="00872F9B"/>
    <w:p w14:paraId="7242F1D4" w14:textId="77777777" w:rsidR="00F534D8" w:rsidRDefault="00F534D8" w:rsidP="00872F9B"/>
    <w:p w14:paraId="19A4C49A" w14:textId="77777777" w:rsidR="00872F9B" w:rsidRDefault="00872F9B" w:rsidP="00872F9B">
      <w:pPr>
        <w:jc w:val="center"/>
        <w:rPr>
          <w:rFonts w:ascii="Arial" w:hAnsi="Arial" w:cs="Arial"/>
          <w:i/>
          <w:iCs/>
          <w:sz w:val="24"/>
          <w:szCs w:val="24"/>
        </w:rPr>
      </w:pPr>
      <w:r>
        <w:rPr>
          <w:rFonts w:ascii="Arial" w:hAnsi="Arial" w:cs="Arial"/>
          <w:i/>
          <w:iCs/>
          <w:sz w:val="24"/>
          <w:szCs w:val="24"/>
        </w:rPr>
        <w:t>By</w:t>
      </w:r>
    </w:p>
    <w:p w14:paraId="48D7F9FE" w14:textId="17E96E56" w:rsidR="00872F9B" w:rsidRPr="00F534D8" w:rsidRDefault="00872F9B" w:rsidP="00F534D8">
      <w:pPr>
        <w:jc w:val="center"/>
        <w:rPr>
          <w:rFonts w:ascii="Arial" w:hAnsi="Arial" w:cs="Arial"/>
          <w:i/>
          <w:iCs/>
          <w:sz w:val="24"/>
          <w:szCs w:val="24"/>
          <w:lang w:val="da-DK"/>
        </w:rPr>
      </w:pPr>
      <w:r>
        <w:rPr>
          <w:rFonts w:ascii="Arial" w:hAnsi="Arial" w:cs="Arial"/>
          <w:i/>
          <w:iCs/>
          <w:sz w:val="24"/>
          <w:szCs w:val="24"/>
        </w:rPr>
        <w:t xml:space="preserve">Rachel Mae </w:t>
      </w:r>
      <w:r w:rsidRPr="00D47B09">
        <w:rPr>
          <w:rFonts w:ascii="Arial" w:hAnsi="Arial" w:cs="Arial"/>
          <w:i/>
          <w:iCs/>
          <w:sz w:val="24"/>
          <w:szCs w:val="24"/>
        </w:rPr>
        <w:t>Lademora - 2023</w:t>
      </w:r>
      <w:r w:rsidRPr="00D47B09">
        <w:rPr>
          <w:rFonts w:ascii="Arial" w:hAnsi="Arial" w:cs="Arial"/>
          <w:i/>
          <w:iCs/>
          <w:sz w:val="24"/>
          <w:szCs w:val="24"/>
          <w:lang w:val="da-DK"/>
        </w:rPr>
        <w:t>396</w:t>
      </w:r>
    </w:p>
    <w:p w14:paraId="691EA2A5" w14:textId="77777777" w:rsidR="00F534D8" w:rsidRDefault="00F534D8" w:rsidP="00F534D8">
      <w:pPr>
        <w:jc w:val="center"/>
        <w:rPr>
          <w:rFonts w:ascii="Arial" w:hAnsi="Arial" w:cs="Arial"/>
          <w:i/>
          <w:iCs/>
          <w:sz w:val="24"/>
          <w:szCs w:val="24"/>
        </w:rPr>
      </w:pPr>
      <w:r>
        <w:rPr>
          <w:rFonts w:ascii="Arial" w:hAnsi="Arial" w:cs="Arial"/>
          <w:i/>
        </w:rPr>
        <w:t>Higher Diploma in Science in Data Analytics for Business</w:t>
      </w:r>
    </w:p>
    <w:p w14:paraId="5752774C" w14:textId="77777777" w:rsidR="00F534D8" w:rsidRDefault="00F534D8" w:rsidP="00F534D8">
      <w:pPr>
        <w:jc w:val="center"/>
        <w:rPr>
          <w:rFonts w:ascii="Arial" w:hAnsi="Arial" w:cs="Arial"/>
          <w:i/>
          <w:iCs/>
          <w:sz w:val="24"/>
          <w:szCs w:val="24"/>
        </w:rPr>
      </w:pPr>
      <w:r>
        <w:rPr>
          <w:rFonts w:ascii="Arial" w:hAnsi="Arial" w:cs="Arial"/>
          <w:i/>
        </w:rPr>
        <w:t>Strategic Thinking</w:t>
      </w:r>
    </w:p>
    <w:p w14:paraId="11B772E8" w14:textId="77777777" w:rsidR="00F534D8" w:rsidRDefault="00F534D8" w:rsidP="00F534D8">
      <w:pPr>
        <w:jc w:val="center"/>
        <w:rPr>
          <w:rFonts w:ascii="Arial" w:hAnsi="Arial" w:cs="Arial"/>
          <w:i/>
          <w:iCs/>
          <w:sz w:val="24"/>
          <w:szCs w:val="24"/>
        </w:rPr>
      </w:pPr>
      <w:r>
        <w:rPr>
          <w:rFonts w:ascii="Arial" w:hAnsi="Arial" w:cs="Arial"/>
          <w:i/>
        </w:rPr>
        <w:t>James Garza</w:t>
      </w:r>
    </w:p>
    <w:p w14:paraId="45BFEF05" w14:textId="77777777" w:rsidR="00F534D8" w:rsidRDefault="00F534D8" w:rsidP="00F534D8">
      <w:pPr>
        <w:jc w:val="center"/>
        <w:rPr>
          <w:rFonts w:ascii="Arial" w:hAnsi="Arial" w:cs="Arial"/>
          <w:i/>
          <w:iCs/>
          <w:sz w:val="24"/>
          <w:szCs w:val="24"/>
        </w:rPr>
      </w:pPr>
      <w:r>
        <w:rPr>
          <w:rFonts w:ascii="Arial" w:hAnsi="Arial" w:cs="Arial"/>
          <w:i/>
        </w:rPr>
        <w:t>CCT College</w:t>
      </w:r>
    </w:p>
    <w:p w14:paraId="6F416A41" w14:textId="77777777" w:rsidR="00F534D8" w:rsidRDefault="00F534D8" w:rsidP="00F534D8">
      <w:pPr>
        <w:jc w:val="center"/>
        <w:rPr>
          <w:rFonts w:ascii="Arial" w:hAnsi="Arial" w:cs="Arial"/>
          <w:i/>
          <w:iCs/>
          <w:sz w:val="24"/>
          <w:szCs w:val="24"/>
        </w:rPr>
      </w:pPr>
      <w:r>
        <w:rPr>
          <w:rFonts w:ascii="Arial" w:hAnsi="Arial" w:cs="Arial"/>
          <w:i/>
        </w:rPr>
        <w:t>Dublin, Ireland</w:t>
      </w:r>
    </w:p>
    <w:p w14:paraId="209E6D34" w14:textId="77777777" w:rsidR="00872F9B" w:rsidRDefault="00872F9B" w:rsidP="00872F9B"/>
    <w:p w14:paraId="78D014E4" w14:textId="77777777" w:rsidR="00872F9B" w:rsidRDefault="00872F9B" w:rsidP="00872F9B"/>
    <w:p w14:paraId="031C92FA" w14:textId="77777777" w:rsidR="00872F9B" w:rsidRDefault="00872F9B" w:rsidP="00872F9B"/>
    <w:p w14:paraId="7A3F265B" w14:textId="77777777" w:rsidR="00872F9B" w:rsidRDefault="00872F9B" w:rsidP="00872F9B"/>
    <w:p w14:paraId="63AF7156" w14:textId="77777777" w:rsidR="00872F9B" w:rsidRDefault="00872F9B" w:rsidP="00872F9B">
      <w:pPr>
        <w:pStyle w:val="Title"/>
      </w:pPr>
      <w:r>
        <w:lastRenderedPageBreak/>
        <w:t>CCT</w:t>
      </w:r>
      <w:r>
        <w:rPr>
          <w:spacing w:val="26"/>
        </w:rPr>
        <w:t xml:space="preserve"> </w:t>
      </w:r>
      <w:r>
        <w:t>College</w:t>
      </w:r>
      <w:r>
        <w:rPr>
          <w:spacing w:val="31"/>
        </w:rPr>
        <w:t xml:space="preserve"> </w:t>
      </w:r>
      <w:r>
        <w:t>Dublin</w:t>
      </w:r>
    </w:p>
    <w:p w14:paraId="5C9BDFF5" w14:textId="77777777" w:rsidR="00872F9B" w:rsidRDefault="00872F9B" w:rsidP="00872F9B">
      <w:pPr>
        <w:pStyle w:val="BodyText"/>
        <w:spacing w:before="9"/>
        <w:rPr>
          <w:rFonts w:ascii="Calibri"/>
          <w:b/>
          <w:sz w:val="26"/>
        </w:rPr>
      </w:pPr>
    </w:p>
    <w:p w14:paraId="62EBB389" w14:textId="77777777" w:rsidR="00872F9B" w:rsidRDefault="00872F9B" w:rsidP="00872F9B">
      <w:pPr>
        <w:ind w:left="1448" w:right="1422"/>
        <w:jc w:val="center"/>
        <w:rPr>
          <w:rFonts w:ascii="Calibri"/>
          <w:b/>
          <w:sz w:val="26"/>
        </w:rPr>
      </w:pPr>
      <w:r>
        <w:rPr>
          <w:rFonts w:ascii="Calibri"/>
          <w:b/>
          <w:sz w:val="26"/>
        </w:rPr>
        <w:t>Assessment</w:t>
      </w:r>
      <w:r>
        <w:rPr>
          <w:rFonts w:ascii="Calibri"/>
          <w:b/>
          <w:spacing w:val="13"/>
          <w:sz w:val="26"/>
        </w:rPr>
        <w:t xml:space="preserve"> </w:t>
      </w:r>
      <w:r>
        <w:rPr>
          <w:rFonts w:ascii="Calibri"/>
          <w:b/>
          <w:sz w:val="26"/>
        </w:rPr>
        <w:t>Cover</w:t>
      </w:r>
      <w:r>
        <w:rPr>
          <w:rFonts w:ascii="Calibri"/>
          <w:b/>
          <w:spacing w:val="10"/>
          <w:sz w:val="26"/>
        </w:rPr>
        <w:t xml:space="preserve"> </w:t>
      </w:r>
      <w:r>
        <w:rPr>
          <w:rFonts w:ascii="Calibri"/>
          <w:b/>
          <w:sz w:val="26"/>
        </w:rPr>
        <w:t>Page</w:t>
      </w:r>
    </w:p>
    <w:p w14:paraId="07538071" w14:textId="77777777" w:rsidR="00872F9B" w:rsidRDefault="00872F9B" w:rsidP="00872F9B">
      <w:pPr>
        <w:pStyle w:val="BodyText"/>
        <w:rPr>
          <w:rFonts w:ascii="Calibri"/>
          <w:i/>
          <w:sz w:val="25"/>
        </w:rPr>
      </w:pPr>
      <w:r>
        <w:rPr>
          <w:noProof/>
        </w:rPr>
        <mc:AlternateContent>
          <mc:Choice Requires="wps">
            <w:drawing>
              <wp:anchor distT="0" distB="0" distL="0" distR="0" simplePos="0" relativeHeight="251659264" behindDoc="1" locked="0" layoutInCell="1" allowOverlap="1" wp14:anchorId="46A656DC" wp14:editId="765F1EAB">
                <wp:simplePos x="0" y="0"/>
                <wp:positionH relativeFrom="page">
                  <wp:posOffset>742315</wp:posOffset>
                </wp:positionH>
                <wp:positionV relativeFrom="paragraph">
                  <wp:posOffset>219075</wp:posOffset>
                </wp:positionV>
                <wp:extent cx="6282055" cy="16510"/>
                <wp:effectExtent l="0" t="3810" r="0" b="0"/>
                <wp:wrapTopAndBottom/>
                <wp:docPr id="6767938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2055" cy="1651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w14:anchorId="14B6EFC1" id="Rectangle 3" o:spid="_x0000_s1026" style="position:absolute;margin-left:58.45pt;margin-top:17.25pt;width:494.65pt;height:1.3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" fillcolor="black" stroked="f">
                <w10:wrap type="topAndBottom" anchorx="page"/>
              </v:rect>
            </w:pict>
          </mc:Fallback>
        </mc:AlternateContent>
      </w:r>
    </w:p>
    <w:p w14:paraId="29731138" w14:textId="77777777" w:rsidR="00872F9B" w:rsidRDefault="00872F9B" w:rsidP="00872F9B">
      <w:pPr>
        <w:pStyle w:val="BodyText"/>
        <w:rPr>
          <w:rFonts w:ascii="Calibri"/>
          <w:i/>
          <w:sz w:val="20"/>
        </w:rPr>
      </w:pPr>
    </w:p>
    <w:p w14:paraId="3E686497" w14:textId="77777777" w:rsidR="00872F9B" w:rsidRDefault="00872F9B" w:rsidP="00872F9B">
      <w:pPr>
        <w:pStyle w:val="BodyText"/>
        <w:spacing w:before="5"/>
        <w:rPr>
          <w:rFonts w:ascii="Calibri"/>
          <w:i/>
          <w:sz w:val="1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26"/>
        <w:gridCol w:w="6349"/>
      </w:tblGrid>
      <w:tr w:rsidR="00872F9B" w14:paraId="0B7579AE" w14:textId="77777777" w:rsidTr="00141009">
        <w:trPr>
          <w:trHeight w:val="503"/>
          <w:jc w:val="center"/>
        </w:trPr>
        <w:tc>
          <w:tcPr>
            <w:tcW w:w="2126" w:type="dxa"/>
          </w:tcPr>
          <w:p w14:paraId="45E7C720" w14:textId="77777777" w:rsidR="00872F9B" w:rsidRDefault="00872F9B" w:rsidP="00141009">
            <w:pPr>
              <w:pStyle w:val="TableParagraph"/>
              <w:spacing w:before="3"/>
              <w:ind w:left="100"/>
              <w:rPr>
                <w:b/>
                <w:sz w:val="20"/>
              </w:rPr>
            </w:pPr>
            <w:r>
              <w:rPr>
                <w:b/>
                <w:w w:val="105"/>
                <w:sz w:val="20"/>
              </w:rPr>
              <w:t>Module</w:t>
            </w:r>
            <w:r>
              <w:rPr>
                <w:b/>
                <w:spacing w:val="-10"/>
                <w:w w:val="105"/>
                <w:sz w:val="20"/>
              </w:rPr>
              <w:t xml:space="preserve"> </w:t>
            </w:r>
            <w:r>
              <w:rPr>
                <w:b/>
                <w:w w:val="105"/>
                <w:sz w:val="20"/>
              </w:rPr>
              <w:t>Title:</w:t>
            </w:r>
          </w:p>
        </w:tc>
        <w:tc>
          <w:tcPr>
            <w:tcW w:w="6349" w:type="dxa"/>
          </w:tcPr>
          <w:p w14:paraId="67CF0165" w14:textId="77777777" w:rsidR="00872F9B" w:rsidRDefault="00872F9B" w:rsidP="00141009">
            <w:pPr>
              <w:pStyle w:val="TableParagraph"/>
              <w:spacing w:before="3"/>
              <w:rPr>
                <w:sz w:val="20"/>
              </w:rPr>
            </w:pPr>
            <w:r>
              <w:rPr>
                <w:spacing w:val="-1"/>
                <w:w w:val="105"/>
                <w:sz w:val="20"/>
              </w:rPr>
              <w:t>Strategic</w:t>
            </w:r>
            <w:r>
              <w:rPr>
                <w:spacing w:val="-10"/>
                <w:w w:val="105"/>
                <w:sz w:val="20"/>
              </w:rPr>
              <w:t xml:space="preserve"> </w:t>
            </w:r>
            <w:r>
              <w:rPr>
                <w:w w:val="105"/>
                <w:sz w:val="20"/>
              </w:rPr>
              <w:t>Thinking</w:t>
            </w:r>
          </w:p>
        </w:tc>
      </w:tr>
      <w:tr w:rsidR="00872F9B" w14:paraId="6F64A23E" w14:textId="77777777" w:rsidTr="00141009">
        <w:trPr>
          <w:trHeight w:val="503"/>
          <w:jc w:val="center"/>
        </w:trPr>
        <w:tc>
          <w:tcPr>
            <w:tcW w:w="2126" w:type="dxa"/>
          </w:tcPr>
          <w:p w14:paraId="34C9B099" w14:textId="77777777" w:rsidR="00872F9B" w:rsidRDefault="00872F9B" w:rsidP="00141009">
            <w:pPr>
              <w:pStyle w:val="TableParagraph"/>
              <w:spacing w:before="6"/>
              <w:ind w:left="100"/>
              <w:rPr>
                <w:b/>
                <w:sz w:val="20"/>
              </w:rPr>
            </w:pPr>
            <w:r>
              <w:rPr>
                <w:b/>
                <w:w w:val="105"/>
                <w:sz w:val="20"/>
              </w:rPr>
              <w:t>Assessment</w:t>
            </w:r>
            <w:r>
              <w:rPr>
                <w:b/>
                <w:spacing w:val="-12"/>
                <w:w w:val="105"/>
                <w:sz w:val="20"/>
              </w:rPr>
              <w:t xml:space="preserve"> </w:t>
            </w:r>
            <w:r>
              <w:rPr>
                <w:b/>
                <w:w w:val="105"/>
                <w:sz w:val="20"/>
              </w:rPr>
              <w:t>Title:</w:t>
            </w:r>
          </w:p>
        </w:tc>
        <w:tc>
          <w:tcPr>
            <w:tcW w:w="6349" w:type="dxa"/>
          </w:tcPr>
          <w:p w14:paraId="3888B3C0" w14:textId="161A1832" w:rsidR="00872F9B" w:rsidRDefault="00872F9B" w:rsidP="00141009">
            <w:pPr>
              <w:pStyle w:val="TableParagraph"/>
              <w:spacing w:before="6"/>
              <w:rPr>
                <w:sz w:val="20"/>
              </w:rPr>
            </w:pPr>
            <w:r>
              <w:rPr>
                <w:w w:val="105"/>
                <w:sz w:val="20"/>
              </w:rPr>
              <w:t>CA</w:t>
            </w:r>
            <w:r w:rsidR="00243EDD">
              <w:rPr>
                <w:w w:val="105"/>
                <w:sz w:val="20"/>
              </w:rPr>
              <w:t xml:space="preserve">2 </w:t>
            </w:r>
          </w:p>
        </w:tc>
      </w:tr>
      <w:tr w:rsidR="00872F9B" w14:paraId="487548CB" w14:textId="77777777" w:rsidTr="00141009">
        <w:trPr>
          <w:trHeight w:val="506"/>
          <w:jc w:val="center"/>
        </w:trPr>
        <w:tc>
          <w:tcPr>
            <w:tcW w:w="2126" w:type="dxa"/>
          </w:tcPr>
          <w:p w14:paraId="02B10808" w14:textId="77777777" w:rsidR="00872F9B" w:rsidRDefault="00872F9B" w:rsidP="00141009">
            <w:pPr>
              <w:pStyle w:val="TableParagraph"/>
              <w:spacing w:before="6"/>
              <w:ind w:left="100"/>
              <w:rPr>
                <w:b/>
                <w:sz w:val="20"/>
              </w:rPr>
            </w:pPr>
            <w:r>
              <w:rPr>
                <w:b/>
                <w:w w:val="105"/>
                <w:sz w:val="20"/>
              </w:rPr>
              <w:t>Lecturer</w:t>
            </w:r>
            <w:r>
              <w:rPr>
                <w:b/>
                <w:spacing w:val="-12"/>
                <w:w w:val="105"/>
                <w:sz w:val="20"/>
              </w:rPr>
              <w:t xml:space="preserve"> </w:t>
            </w:r>
            <w:r>
              <w:rPr>
                <w:b/>
                <w:w w:val="105"/>
                <w:sz w:val="20"/>
              </w:rPr>
              <w:t>Name:</w:t>
            </w:r>
          </w:p>
        </w:tc>
        <w:tc>
          <w:tcPr>
            <w:tcW w:w="6349" w:type="dxa"/>
          </w:tcPr>
          <w:p w14:paraId="5C8DD6C6" w14:textId="77777777" w:rsidR="00872F9B" w:rsidRDefault="00872F9B" w:rsidP="00141009">
            <w:pPr>
              <w:pStyle w:val="TableParagraph"/>
              <w:spacing w:before="6"/>
              <w:rPr>
                <w:sz w:val="20"/>
              </w:rPr>
            </w:pPr>
            <w:r>
              <w:rPr>
                <w:w w:val="105"/>
                <w:sz w:val="20"/>
              </w:rPr>
              <w:t>James Garza</w:t>
            </w:r>
          </w:p>
        </w:tc>
      </w:tr>
      <w:tr w:rsidR="00872F9B" w:rsidRPr="00D47B09" w14:paraId="10327078" w14:textId="77777777" w:rsidTr="00141009">
        <w:trPr>
          <w:trHeight w:val="1261"/>
          <w:jc w:val="center"/>
        </w:trPr>
        <w:tc>
          <w:tcPr>
            <w:tcW w:w="2126" w:type="dxa"/>
          </w:tcPr>
          <w:p w14:paraId="56765C93" w14:textId="77777777" w:rsidR="00872F9B" w:rsidRDefault="00872F9B" w:rsidP="00141009">
            <w:pPr>
              <w:pStyle w:val="TableParagraph"/>
              <w:spacing w:before="3"/>
              <w:ind w:left="100"/>
              <w:rPr>
                <w:b/>
                <w:sz w:val="20"/>
              </w:rPr>
            </w:pPr>
            <w:r>
              <w:rPr>
                <w:b/>
                <w:w w:val="105"/>
                <w:sz w:val="20"/>
              </w:rPr>
              <w:t>Student</w:t>
            </w:r>
            <w:r>
              <w:rPr>
                <w:b/>
                <w:spacing w:val="-9"/>
                <w:w w:val="105"/>
                <w:sz w:val="20"/>
              </w:rPr>
              <w:t xml:space="preserve"> </w:t>
            </w:r>
            <w:r>
              <w:rPr>
                <w:b/>
                <w:w w:val="105"/>
                <w:sz w:val="20"/>
              </w:rPr>
              <w:t>Full</w:t>
            </w:r>
            <w:r>
              <w:rPr>
                <w:b/>
                <w:spacing w:val="-8"/>
                <w:w w:val="105"/>
                <w:sz w:val="20"/>
              </w:rPr>
              <w:t xml:space="preserve"> </w:t>
            </w:r>
            <w:r>
              <w:rPr>
                <w:b/>
                <w:w w:val="105"/>
                <w:sz w:val="20"/>
              </w:rPr>
              <w:t>Name:</w:t>
            </w:r>
          </w:p>
        </w:tc>
        <w:tc>
          <w:tcPr>
            <w:tcW w:w="6349" w:type="dxa"/>
          </w:tcPr>
          <w:p w14:paraId="15CA6286" w14:textId="77777777" w:rsidR="00872F9B" w:rsidRDefault="00872F9B" w:rsidP="00141009">
            <w:pPr>
              <w:pStyle w:val="TableParagraph"/>
              <w:spacing w:before="8" w:line="228" w:lineRule="exact"/>
              <w:rPr>
                <w:sz w:val="20"/>
                <w:lang w:val="pt-BR"/>
              </w:rPr>
            </w:pPr>
            <w:bookmarkStart w:id="0" w:name="_Hlk147344134"/>
            <w:r>
              <w:rPr>
                <w:sz w:val="20"/>
                <w:lang w:val="pt-BR"/>
              </w:rPr>
              <w:t>Rachel Mae Lademora</w:t>
            </w:r>
            <w:bookmarkEnd w:id="0"/>
          </w:p>
        </w:tc>
      </w:tr>
      <w:tr w:rsidR="00872F9B" w14:paraId="40C03D1C" w14:textId="77777777" w:rsidTr="00141009">
        <w:trPr>
          <w:trHeight w:val="269"/>
          <w:jc w:val="center"/>
        </w:trPr>
        <w:tc>
          <w:tcPr>
            <w:tcW w:w="2126" w:type="dxa"/>
            <w:tcBorders>
              <w:bottom w:val="nil"/>
            </w:tcBorders>
          </w:tcPr>
          <w:p w14:paraId="7A117180" w14:textId="77777777" w:rsidR="00872F9B" w:rsidRDefault="00872F9B" w:rsidP="00141009">
            <w:pPr>
              <w:pStyle w:val="TableParagraph"/>
              <w:spacing w:before="6" w:line="243" w:lineRule="exact"/>
              <w:ind w:left="100"/>
              <w:rPr>
                <w:b/>
                <w:sz w:val="20"/>
              </w:rPr>
            </w:pPr>
            <w:r>
              <w:rPr>
                <w:b/>
                <w:w w:val="105"/>
                <w:sz w:val="20"/>
              </w:rPr>
              <w:t>Student</w:t>
            </w:r>
            <w:r>
              <w:rPr>
                <w:b/>
                <w:spacing w:val="-12"/>
                <w:w w:val="105"/>
                <w:sz w:val="20"/>
              </w:rPr>
              <w:t xml:space="preserve"> </w:t>
            </w:r>
            <w:r>
              <w:rPr>
                <w:b/>
                <w:w w:val="105"/>
                <w:sz w:val="20"/>
              </w:rPr>
              <w:t>Number:</w:t>
            </w:r>
          </w:p>
        </w:tc>
        <w:tc>
          <w:tcPr>
            <w:tcW w:w="6349" w:type="dxa"/>
            <w:tcBorders>
              <w:bottom w:val="nil"/>
            </w:tcBorders>
          </w:tcPr>
          <w:p w14:paraId="0A3C2766" w14:textId="77777777" w:rsidR="00872F9B" w:rsidRDefault="00872F9B" w:rsidP="00141009">
            <w:pPr>
              <w:pStyle w:val="TableParagraph"/>
              <w:spacing w:before="6" w:line="243" w:lineRule="exact"/>
              <w:rPr>
                <w:sz w:val="20"/>
              </w:rPr>
            </w:pPr>
            <w:r>
              <w:rPr>
                <w:sz w:val="20"/>
              </w:rPr>
              <w:t>2023396</w:t>
            </w:r>
          </w:p>
        </w:tc>
      </w:tr>
      <w:tr w:rsidR="00872F9B" w14:paraId="63C27BA7" w14:textId="77777777" w:rsidTr="00141009">
        <w:trPr>
          <w:trHeight w:val="250"/>
          <w:jc w:val="center"/>
        </w:trPr>
        <w:tc>
          <w:tcPr>
            <w:tcW w:w="2126" w:type="dxa"/>
            <w:tcBorders>
              <w:top w:val="nil"/>
              <w:bottom w:val="nil"/>
            </w:tcBorders>
          </w:tcPr>
          <w:p w14:paraId="29F538D5" w14:textId="77777777" w:rsidR="00872F9B" w:rsidRDefault="00872F9B" w:rsidP="00141009">
            <w:pPr>
              <w:pStyle w:val="TableParagraph"/>
              <w:ind w:left="0"/>
              <w:rPr>
                <w:rFonts w:ascii="Times New Roman"/>
                <w:sz w:val="18"/>
              </w:rPr>
            </w:pPr>
          </w:p>
        </w:tc>
        <w:tc>
          <w:tcPr>
            <w:tcW w:w="6349" w:type="dxa"/>
            <w:tcBorders>
              <w:top w:val="nil"/>
              <w:bottom w:val="nil"/>
            </w:tcBorders>
          </w:tcPr>
          <w:p w14:paraId="3F921F2B" w14:textId="77777777" w:rsidR="00872F9B" w:rsidRDefault="00872F9B" w:rsidP="00141009">
            <w:pPr>
              <w:pStyle w:val="TableParagraph"/>
              <w:spacing w:line="230" w:lineRule="exact"/>
              <w:rPr>
                <w:sz w:val="20"/>
              </w:rPr>
            </w:pPr>
          </w:p>
        </w:tc>
      </w:tr>
      <w:tr w:rsidR="00872F9B" w14:paraId="7FB59102" w14:textId="77777777" w:rsidTr="00141009">
        <w:trPr>
          <w:trHeight w:val="251"/>
          <w:jc w:val="center"/>
        </w:trPr>
        <w:tc>
          <w:tcPr>
            <w:tcW w:w="2126" w:type="dxa"/>
            <w:tcBorders>
              <w:top w:val="nil"/>
              <w:bottom w:val="nil"/>
            </w:tcBorders>
          </w:tcPr>
          <w:p w14:paraId="370E9700" w14:textId="77777777" w:rsidR="00872F9B" w:rsidRDefault="00872F9B" w:rsidP="00141009">
            <w:pPr>
              <w:pStyle w:val="TableParagraph"/>
              <w:ind w:left="0"/>
              <w:rPr>
                <w:rFonts w:ascii="Times New Roman"/>
                <w:sz w:val="18"/>
              </w:rPr>
            </w:pPr>
          </w:p>
        </w:tc>
        <w:tc>
          <w:tcPr>
            <w:tcW w:w="6349" w:type="dxa"/>
            <w:tcBorders>
              <w:top w:val="nil"/>
              <w:bottom w:val="nil"/>
            </w:tcBorders>
          </w:tcPr>
          <w:p w14:paraId="45C3B2F7" w14:textId="77777777" w:rsidR="00872F9B" w:rsidRDefault="00872F9B" w:rsidP="00141009">
            <w:pPr>
              <w:pStyle w:val="TableParagraph"/>
              <w:spacing w:line="232" w:lineRule="exact"/>
              <w:rPr>
                <w:sz w:val="20"/>
              </w:rPr>
            </w:pPr>
          </w:p>
        </w:tc>
      </w:tr>
      <w:tr w:rsidR="00872F9B" w14:paraId="5B886B13" w14:textId="77777777" w:rsidTr="00141009">
        <w:trPr>
          <w:trHeight w:val="253"/>
          <w:jc w:val="center"/>
        </w:trPr>
        <w:tc>
          <w:tcPr>
            <w:tcW w:w="2126" w:type="dxa"/>
            <w:tcBorders>
              <w:top w:val="nil"/>
              <w:bottom w:val="nil"/>
            </w:tcBorders>
          </w:tcPr>
          <w:p w14:paraId="7388ED6A" w14:textId="77777777" w:rsidR="00872F9B" w:rsidRDefault="00872F9B" w:rsidP="00141009">
            <w:pPr>
              <w:pStyle w:val="TableParagraph"/>
              <w:ind w:left="0"/>
              <w:rPr>
                <w:rFonts w:ascii="Times New Roman"/>
                <w:sz w:val="18"/>
              </w:rPr>
            </w:pPr>
          </w:p>
        </w:tc>
        <w:tc>
          <w:tcPr>
            <w:tcW w:w="6349" w:type="dxa"/>
            <w:tcBorders>
              <w:top w:val="nil"/>
              <w:bottom w:val="nil"/>
            </w:tcBorders>
          </w:tcPr>
          <w:p w14:paraId="6708E6BA" w14:textId="77777777" w:rsidR="00872F9B" w:rsidRDefault="00872F9B" w:rsidP="00141009">
            <w:pPr>
              <w:pStyle w:val="TableParagraph"/>
              <w:spacing w:line="232" w:lineRule="exact"/>
              <w:rPr>
                <w:sz w:val="20"/>
              </w:rPr>
            </w:pPr>
          </w:p>
        </w:tc>
      </w:tr>
      <w:tr w:rsidR="00872F9B" w14:paraId="0110C92C" w14:textId="77777777" w:rsidTr="00141009">
        <w:trPr>
          <w:trHeight w:val="233"/>
          <w:jc w:val="center"/>
        </w:trPr>
        <w:tc>
          <w:tcPr>
            <w:tcW w:w="2126" w:type="dxa"/>
            <w:tcBorders>
              <w:top w:val="nil"/>
            </w:tcBorders>
          </w:tcPr>
          <w:p w14:paraId="1B809B43" w14:textId="77777777" w:rsidR="00872F9B" w:rsidRDefault="00872F9B" w:rsidP="00141009">
            <w:pPr>
              <w:pStyle w:val="TableParagraph"/>
              <w:ind w:left="0"/>
              <w:rPr>
                <w:rFonts w:ascii="Times New Roman"/>
                <w:sz w:val="16"/>
              </w:rPr>
            </w:pPr>
          </w:p>
        </w:tc>
        <w:tc>
          <w:tcPr>
            <w:tcW w:w="6349" w:type="dxa"/>
            <w:tcBorders>
              <w:top w:val="nil"/>
            </w:tcBorders>
          </w:tcPr>
          <w:p w14:paraId="2FD10746" w14:textId="77777777" w:rsidR="00872F9B" w:rsidRDefault="00872F9B" w:rsidP="00141009">
            <w:pPr>
              <w:pStyle w:val="TableParagraph"/>
              <w:spacing w:line="214" w:lineRule="exact"/>
              <w:rPr>
                <w:sz w:val="20"/>
              </w:rPr>
            </w:pPr>
          </w:p>
        </w:tc>
      </w:tr>
      <w:tr w:rsidR="00872F9B" w14:paraId="7649A68F" w14:textId="77777777" w:rsidTr="00141009">
        <w:trPr>
          <w:trHeight w:val="504"/>
          <w:jc w:val="center"/>
        </w:trPr>
        <w:tc>
          <w:tcPr>
            <w:tcW w:w="2126" w:type="dxa"/>
          </w:tcPr>
          <w:p w14:paraId="7C024E0F" w14:textId="77777777" w:rsidR="00872F9B" w:rsidRDefault="00872F9B" w:rsidP="00141009">
            <w:pPr>
              <w:pStyle w:val="TableParagraph"/>
              <w:spacing w:before="6"/>
              <w:ind w:left="100"/>
              <w:rPr>
                <w:b/>
                <w:sz w:val="20"/>
              </w:rPr>
            </w:pPr>
            <w:r>
              <w:rPr>
                <w:b/>
                <w:w w:val="105"/>
                <w:sz w:val="20"/>
              </w:rPr>
              <w:t>Assessment</w:t>
            </w:r>
            <w:r>
              <w:rPr>
                <w:b/>
                <w:spacing w:val="-11"/>
                <w:w w:val="105"/>
                <w:sz w:val="20"/>
              </w:rPr>
              <w:t xml:space="preserve"> </w:t>
            </w:r>
            <w:r>
              <w:rPr>
                <w:b/>
                <w:w w:val="105"/>
                <w:sz w:val="20"/>
              </w:rPr>
              <w:t>Due</w:t>
            </w:r>
            <w:r>
              <w:rPr>
                <w:b/>
                <w:spacing w:val="-9"/>
                <w:w w:val="105"/>
                <w:sz w:val="20"/>
              </w:rPr>
              <w:t xml:space="preserve"> </w:t>
            </w:r>
            <w:r>
              <w:rPr>
                <w:b/>
                <w:w w:val="105"/>
                <w:sz w:val="20"/>
              </w:rPr>
              <w:t>Date:</w:t>
            </w:r>
          </w:p>
        </w:tc>
        <w:tc>
          <w:tcPr>
            <w:tcW w:w="6349" w:type="dxa"/>
          </w:tcPr>
          <w:p w14:paraId="7F7994AD" w14:textId="052D44DB" w:rsidR="00872F9B" w:rsidRDefault="006C071D" w:rsidP="00141009">
            <w:pPr>
              <w:pStyle w:val="TableParagraph"/>
              <w:spacing w:before="6"/>
              <w:rPr>
                <w:sz w:val="20"/>
              </w:rPr>
            </w:pPr>
            <w:r>
              <w:rPr>
                <w:rFonts w:ascii="Open Sans" w:hAnsi="Open Sans" w:cs="Open Sans"/>
                <w:color w:val="555555"/>
                <w:sz w:val="20"/>
                <w:szCs w:val="20"/>
                <w:shd w:val="clear" w:color="auto" w:fill="F5F5F5"/>
              </w:rPr>
              <w:t>Friday, 15 December 2023, 11:59 PM</w:t>
            </w:r>
          </w:p>
        </w:tc>
      </w:tr>
      <w:tr w:rsidR="00872F9B" w14:paraId="6234463B" w14:textId="77777777" w:rsidTr="00141009">
        <w:trPr>
          <w:trHeight w:val="504"/>
          <w:jc w:val="center"/>
        </w:trPr>
        <w:tc>
          <w:tcPr>
            <w:tcW w:w="2126" w:type="dxa"/>
          </w:tcPr>
          <w:p w14:paraId="0287A394" w14:textId="77777777" w:rsidR="00872F9B" w:rsidRDefault="00872F9B" w:rsidP="00141009">
            <w:pPr>
              <w:pStyle w:val="TableParagraph"/>
              <w:spacing w:before="5"/>
              <w:ind w:left="100"/>
              <w:rPr>
                <w:b/>
                <w:sz w:val="20"/>
              </w:rPr>
            </w:pPr>
            <w:r>
              <w:rPr>
                <w:b/>
                <w:w w:val="105"/>
                <w:sz w:val="20"/>
              </w:rPr>
              <w:t>Date</w:t>
            </w:r>
            <w:r>
              <w:rPr>
                <w:b/>
                <w:spacing w:val="-10"/>
                <w:w w:val="105"/>
                <w:sz w:val="20"/>
              </w:rPr>
              <w:t xml:space="preserve"> </w:t>
            </w:r>
            <w:r>
              <w:rPr>
                <w:b/>
                <w:w w:val="105"/>
                <w:sz w:val="20"/>
              </w:rPr>
              <w:t>of</w:t>
            </w:r>
            <w:r>
              <w:rPr>
                <w:b/>
                <w:spacing w:val="-11"/>
                <w:w w:val="105"/>
                <w:sz w:val="20"/>
              </w:rPr>
              <w:t xml:space="preserve"> </w:t>
            </w:r>
            <w:r>
              <w:rPr>
                <w:b/>
                <w:w w:val="105"/>
                <w:sz w:val="20"/>
              </w:rPr>
              <w:t>Submission:</w:t>
            </w:r>
          </w:p>
        </w:tc>
        <w:tc>
          <w:tcPr>
            <w:tcW w:w="6349" w:type="dxa"/>
          </w:tcPr>
          <w:p w14:paraId="289B2056" w14:textId="77777777" w:rsidR="00872F9B" w:rsidRDefault="00872F9B" w:rsidP="00141009">
            <w:pPr>
              <w:pStyle w:val="TableParagraph"/>
              <w:spacing w:before="5"/>
              <w:rPr>
                <w:sz w:val="20"/>
              </w:rPr>
            </w:pPr>
          </w:p>
        </w:tc>
      </w:tr>
    </w:tbl>
    <w:p w14:paraId="0A771EC0" w14:textId="77777777" w:rsidR="00872F9B" w:rsidRDefault="00872F9B" w:rsidP="00872F9B">
      <w:pPr>
        <w:pStyle w:val="BodyText"/>
        <w:rPr>
          <w:rFonts w:ascii="Calibri"/>
          <w:i/>
          <w:sz w:val="20"/>
        </w:rPr>
      </w:pPr>
    </w:p>
    <w:p w14:paraId="16E37302" w14:textId="77777777" w:rsidR="00872F9B" w:rsidRDefault="00872F9B" w:rsidP="00872F9B">
      <w:pPr>
        <w:pStyle w:val="BodyText"/>
        <w:rPr>
          <w:rFonts w:ascii="Calibri"/>
          <w:i/>
          <w:sz w:val="20"/>
        </w:rPr>
      </w:pPr>
    </w:p>
    <w:p w14:paraId="2EBFE39A" w14:textId="77777777" w:rsidR="00872F9B" w:rsidRDefault="00872F9B" w:rsidP="00872F9B">
      <w:pPr>
        <w:pStyle w:val="BodyText"/>
        <w:rPr>
          <w:rFonts w:ascii="Calibri"/>
          <w:i/>
          <w:sz w:val="20"/>
        </w:rPr>
      </w:pPr>
    </w:p>
    <w:p w14:paraId="128B568D" w14:textId="77777777" w:rsidR="00872F9B" w:rsidRDefault="00872F9B" w:rsidP="00872F9B">
      <w:pPr>
        <w:pStyle w:val="BodyText"/>
        <w:rPr>
          <w:rFonts w:ascii="Calibri"/>
          <w:i/>
          <w:sz w:val="20"/>
        </w:rPr>
      </w:pPr>
    </w:p>
    <w:p w14:paraId="06841D44" w14:textId="77777777" w:rsidR="00872F9B" w:rsidRDefault="00872F9B" w:rsidP="00872F9B">
      <w:pPr>
        <w:pStyle w:val="BodyText"/>
        <w:rPr>
          <w:rFonts w:ascii="Calibri"/>
          <w:i/>
          <w:sz w:val="20"/>
        </w:rPr>
      </w:pPr>
    </w:p>
    <w:p w14:paraId="15637C78" w14:textId="77777777" w:rsidR="00872F9B" w:rsidRDefault="00872F9B" w:rsidP="00872F9B">
      <w:pPr>
        <w:pStyle w:val="BodyText"/>
        <w:spacing w:before="8"/>
        <w:rPr>
          <w:rFonts w:ascii="Calibri"/>
          <w:i/>
          <w:sz w:val="16"/>
        </w:rPr>
      </w:pPr>
      <w:r>
        <w:rPr>
          <w:noProof/>
        </w:rPr>
        <mc:AlternateContent>
          <mc:Choice Requires="wps">
            <w:drawing>
              <wp:anchor distT="0" distB="0" distL="0" distR="0" simplePos="0" relativeHeight="251660288" behindDoc="1" locked="0" layoutInCell="1" allowOverlap="1" wp14:anchorId="3A2883C7" wp14:editId="3F54344C">
                <wp:simplePos x="0" y="0"/>
                <wp:positionH relativeFrom="page">
                  <wp:posOffset>742315</wp:posOffset>
                </wp:positionH>
                <wp:positionV relativeFrom="paragraph">
                  <wp:posOffset>154305</wp:posOffset>
                </wp:positionV>
                <wp:extent cx="6282055" cy="16510"/>
                <wp:effectExtent l="0" t="1905" r="0" b="635"/>
                <wp:wrapTopAndBottom/>
                <wp:docPr id="5242431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2055" cy="1651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w14:anchorId="6B8D12B7" id="Rectangle 2" o:spid="_x0000_s1026" style="position:absolute;margin-left:58.45pt;margin-top:12.15pt;width:494.65pt;height:1.3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" fillcolor="black" stroked="f">
                <w10:wrap type="topAndBottom" anchorx="page"/>
              </v:rect>
            </w:pict>
          </mc:Fallback>
        </mc:AlternateContent>
      </w:r>
    </w:p>
    <w:p w14:paraId="24AAB501" w14:textId="77777777" w:rsidR="00872F9B" w:rsidRDefault="00872F9B" w:rsidP="00872F9B">
      <w:pPr>
        <w:pStyle w:val="BodyText"/>
        <w:spacing w:before="6"/>
        <w:rPr>
          <w:rFonts w:ascii="Calibri"/>
          <w:i/>
          <w:sz w:val="11"/>
        </w:rPr>
      </w:pPr>
    </w:p>
    <w:p w14:paraId="43EE9DB0" w14:textId="77777777" w:rsidR="00872F9B" w:rsidRDefault="00872F9B" w:rsidP="00872F9B">
      <w:pPr>
        <w:spacing w:before="69"/>
        <w:ind w:left="135"/>
        <w:rPr>
          <w:rFonts w:ascii="Calibri"/>
          <w:b/>
          <w:sz w:val="18"/>
        </w:rPr>
      </w:pPr>
      <w:r>
        <w:rPr>
          <w:rFonts w:ascii="Calibri"/>
          <w:b/>
          <w:w w:val="105"/>
          <w:sz w:val="18"/>
        </w:rPr>
        <w:t>Declaration</w:t>
      </w:r>
    </w:p>
    <w:p w14:paraId="342436DD" w14:textId="77777777" w:rsidR="00872F9B" w:rsidRDefault="00872F9B" w:rsidP="00872F9B">
      <w:pPr>
        <w:pStyle w:val="BodyText"/>
        <w:spacing w:before="10"/>
        <w:rPr>
          <w:rFonts w:ascii="Calibri"/>
          <w:b/>
          <w:sz w:val="15"/>
        </w:rPr>
      </w:pPr>
      <w:r>
        <w:rPr>
          <w:noProof/>
        </w:rPr>
        <mc:AlternateContent>
          <mc:Choice Requires="wps">
            <w:drawing>
              <wp:anchor distT="0" distB="0" distL="0" distR="0" simplePos="0" relativeHeight="251661312" behindDoc="1" locked="0" layoutInCell="1" allowOverlap="1" wp14:anchorId="1C671AA2" wp14:editId="3A757638">
                <wp:simplePos x="0" y="0"/>
                <wp:positionH relativeFrom="page">
                  <wp:posOffset>762000</wp:posOffset>
                </wp:positionH>
                <wp:positionV relativeFrom="paragraph">
                  <wp:posOffset>149860</wp:posOffset>
                </wp:positionV>
                <wp:extent cx="5382260" cy="1115060"/>
                <wp:effectExtent l="9525" t="12065" r="8890" b="6350"/>
                <wp:wrapTopAndBottom/>
                <wp:docPr id="103105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260" cy="1115060"/>
                        </a:xfrm>
                        <a:prstGeom prst="rect">
                          <a:avLst/>
                        </a:prstGeom>
                        <a:noFill/>
                        <a:ln w="4572">
                          <a:solidFill>
                            <a:srgbClr val="000000"/>
                          </a:solidFill>
                          <a:miter lim="800000"/>
                        </a:ln>
                      </wps:spPr>
                      <wps:txbx>
                        <w:txbxContent>
                          <w:p w14:paraId="636F6F9B" w14:textId="77777777" w:rsidR="00872F9B" w:rsidRDefault="00872F9B" w:rsidP="00872F9B">
                            <w:pPr>
                              <w:spacing w:before="6" w:line="249" w:lineRule="auto"/>
                              <w:ind w:left="97" w:right="153"/>
                              <w:rPr>
                                <w:rFonts w:ascii="Calibri"/>
                                <w:sz w:val="20"/>
                              </w:rPr>
                            </w:pPr>
                            <w:r>
                              <w:rPr>
                                <w:rFonts w:ascii="Calibri"/>
                                <w:w w:val="105"/>
                                <w:sz w:val="20"/>
                              </w:rPr>
                              <w:t>By</w:t>
                            </w:r>
                            <w:r>
                              <w:rPr>
                                <w:rFonts w:ascii="Calibri"/>
                                <w:spacing w:val="-10"/>
                                <w:w w:val="105"/>
                                <w:sz w:val="20"/>
                              </w:rPr>
                              <w:t xml:space="preserve"> </w:t>
                            </w:r>
                            <w:r>
                              <w:rPr>
                                <w:rFonts w:ascii="Calibri"/>
                                <w:w w:val="105"/>
                                <w:sz w:val="20"/>
                              </w:rPr>
                              <w:t>submitting</w:t>
                            </w:r>
                            <w:r>
                              <w:rPr>
                                <w:rFonts w:ascii="Calibri"/>
                                <w:spacing w:val="-11"/>
                                <w:w w:val="105"/>
                                <w:sz w:val="20"/>
                              </w:rPr>
                              <w:t xml:space="preserve"> </w:t>
                            </w:r>
                            <w:r>
                              <w:rPr>
                                <w:rFonts w:ascii="Calibri"/>
                                <w:w w:val="105"/>
                                <w:sz w:val="20"/>
                              </w:rPr>
                              <w:t>this</w:t>
                            </w:r>
                            <w:r>
                              <w:rPr>
                                <w:rFonts w:ascii="Calibri"/>
                                <w:spacing w:val="-8"/>
                                <w:w w:val="105"/>
                                <w:sz w:val="20"/>
                              </w:rPr>
                              <w:t xml:space="preserve"> </w:t>
                            </w:r>
                            <w:r>
                              <w:rPr>
                                <w:rFonts w:ascii="Calibri"/>
                                <w:w w:val="105"/>
                                <w:sz w:val="20"/>
                              </w:rPr>
                              <w:t>assessment,</w:t>
                            </w:r>
                            <w:r>
                              <w:rPr>
                                <w:rFonts w:ascii="Calibri"/>
                                <w:spacing w:val="-9"/>
                                <w:w w:val="105"/>
                                <w:sz w:val="20"/>
                              </w:rPr>
                              <w:t xml:space="preserve"> </w:t>
                            </w:r>
                            <w:r>
                              <w:rPr>
                                <w:rFonts w:ascii="Calibri"/>
                                <w:w w:val="105"/>
                                <w:sz w:val="20"/>
                              </w:rPr>
                              <w:t>I</w:t>
                            </w:r>
                            <w:r>
                              <w:rPr>
                                <w:rFonts w:ascii="Calibri"/>
                                <w:spacing w:val="-9"/>
                                <w:w w:val="105"/>
                                <w:sz w:val="20"/>
                              </w:rPr>
                              <w:t xml:space="preserve"> </w:t>
                            </w:r>
                            <w:r>
                              <w:rPr>
                                <w:rFonts w:ascii="Calibri"/>
                                <w:w w:val="105"/>
                                <w:sz w:val="20"/>
                              </w:rPr>
                              <w:t>confirm</w:t>
                            </w:r>
                            <w:r>
                              <w:rPr>
                                <w:rFonts w:ascii="Calibri"/>
                                <w:spacing w:val="-9"/>
                                <w:w w:val="105"/>
                                <w:sz w:val="20"/>
                              </w:rPr>
                              <w:t xml:space="preserve"> </w:t>
                            </w:r>
                            <w:r>
                              <w:rPr>
                                <w:rFonts w:ascii="Calibri"/>
                                <w:w w:val="105"/>
                                <w:sz w:val="20"/>
                              </w:rPr>
                              <w:t>that</w:t>
                            </w:r>
                            <w:r>
                              <w:rPr>
                                <w:rFonts w:ascii="Calibri"/>
                                <w:spacing w:val="-9"/>
                                <w:w w:val="105"/>
                                <w:sz w:val="20"/>
                              </w:rPr>
                              <w:t xml:space="preserve"> </w:t>
                            </w:r>
                            <w:r>
                              <w:rPr>
                                <w:rFonts w:ascii="Calibri"/>
                                <w:w w:val="105"/>
                                <w:sz w:val="20"/>
                              </w:rPr>
                              <w:t>I</w:t>
                            </w:r>
                            <w:r>
                              <w:rPr>
                                <w:rFonts w:ascii="Calibri"/>
                                <w:spacing w:val="-11"/>
                                <w:w w:val="105"/>
                                <w:sz w:val="20"/>
                              </w:rPr>
                              <w:t xml:space="preserve"> </w:t>
                            </w:r>
                            <w:r>
                              <w:rPr>
                                <w:rFonts w:ascii="Calibri"/>
                                <w:w w:val="105"/>
                                <w:sz w:val="20"/>
                              </w:rPr>
                              <w:t>have</w:t>
                            </w:r>
                            <w:r>
                              <w:rPr>
                                <w:rFonts w:ascii="Calibri"/>
                                <w:spacing w:val="-10"/>
                                <w:w w:val="105"/>
                                <w:sz w:val="20"/>
                              </w:rPr>
                              <w:t xml:space="preserve"> </w:t>
                            </w:r>
                            <w:r>
                              <w:rPr>
                                <w:rFonts w:ascii="Calibri"/>
                                <w:w w:val="105"/>
                                <w:sz w:val="20"/>
                              </w:rPr>
                              <w:t>read</w:t>
                            </w:r>
                            <w:r>
                              <w:rPr>
                                <w:rFonts w:ascii="Calibri"/>
                                <w:spacing w:val="-10"/>
                                <w:w w:val="105"/>
                                <w:sz w:val="20"/>
                              </w:rPr>
                              <w:t xml:space="preserve"> </w:t>
                            </w:r>
                            <w:r>
                              <w:rPr>
                                <w:rFonts w:ascii="Calibri"/>
                                <w:w w:val="105"/>
                                <w:sz w:val="20"/>
                              </w:rPr>
                              <w:t>the</w:t>
                            </w:r>
                            <w:r>
                              <w:rPr>
                                <w:rFonts w:ascii="Calibri"/>
                                <w:spacing w:val="-6"/>
                                <w:w w:val="105"/>
                                <w:sz w:val="20"/>
                              </w:rPr>
                              <w:t xml:space="preserve"> </w:t>
                            </w:r>
                            <w:r>
                              <w:rPr>
                                <w:rFonts w:ascii="Calibri"/>
                                <w:w w:val="105"/>
                                <w:sz w:val="20"/>
                              </w:rPr>
                              <w:t>CCT</w:t>
                            </w:r>
                            <w:r>
                              <w:rPr>
                                <w:rFonts w:ascii="Calibri"/>
                                <w:spacing w:val="-11"/>
                                <w:w w:val="105"/>
                                <w:sz w:val="20"/>
                              </w:rPr>
                              <w:t xml:space="preserve"> </w:t>
                            </w:r>
                            <w:r>
                              <w:rPr>
                                <w:rFonts w:ascii="Calibri"/>
                                <w:w w:val="105"/>
                                <w:sz w:val="20"/>
                              </w:rPr>
                              <w:t>policy</w:t>
                            </w:r>
                            <w:r>
                              <w:rPr>
                                <w:rFonts w:ascii="Calibri"/>
                                <w:spacing w:val="-9"/>
                                <w:w w:val="105"/>
                                <w:sz w:val="20"/>
                              </w:rPr>
                              <w:t xml:space="preserve"> </w:t>
                            </w:r>
                            <w:r>
                              <w:rPr>
                                <w:rFonts w:ascii="Calibri"/>
                                <w:w w:val="105"/>
                                <w:sz w:val="20"/>
                              </w:rPr>
                              <w:t>on</w:t>
                            </w:r>
                            <w:r>
                              <w:rPr>
                                <w:rFonts w:ascii="Calibri"/>
                                <w:spacing w:val="-7"/>
                                <w:w w:val="105"/>
                                <w:sz w:val="20"/>
                              </w:rPr>
                              <w:t xml:space="preserve"> </w:t>
                            </w:r>
                            <w:r>
                              <w:rPr>
                                <w:rFonts w:ascii="Calibri"/>
                                <w:w w:val="105"/>
                                <w:sz w:val="20"/>
                              </w:rPr>
                              <w:t>Academic</w:t>
                            </w:r>
                            <w:r>
                              <w:rPr>
                                <w:rFonts w:ascii="Calibri"/>
                                <w:spacing w:val="-10"/>
                                <w:w w:val="105"/>
                                <w:sz w:val="20"/>
                              </w:rPr>
                              <w:t xml:space="preserve"> </w:t>
                            </w:r>
                            <w:r>
                              <w:rPr>
                                <w:rFonts w:ascii="Calibri"/>
                                <w:w w:val="105"/>
                                <w:sz w:val="20"/>
                              </w:rPr>
                              <w:t>Misconduct</w:t>
                            </w:r>
                            <w:r>
                              <w:rPr>
                                <w:rFonts w:ascii="Calibri"/>
                                <w:spacing w:val="1"/>
                                <w:w w:val="105"/>
                                <w:sz w:val="20"/>
                              </w:rPr>
                              <w:t xml:space="preserve"> </w:t>
                            </w:r>
                            <w:r>
                              <w:rPr>
                                <w:rFonts w:ascii="Calibri"/>
                                <w:w w:val="105"/>
                                <w:sz w:val="20"/>
                              </w:rPr>
                              <w:t>and</w:t>
                            </w:r>
                            <w:r>
                              <w:rPr>
                                <w:rFonts w:ascii="Calibri"/>
                                <w:spacing w:val="-10"/>
                                <w:w w:val="105"/>
                                <w:sz w:val="20"/>
                              </w:rPr>
                              <w:t xml:space="preserve"> </w:t>
                            </w:r>
                            <w:r>
                              <w:rPr>
                                <w:rFonts w:ascii="Calibri"/>
                                <w:w w:val="105"/>
                                <w:sz w:val="20"/>
                              </w:rPr>
                              <w:t>understand</w:t>
                            </w:r>
                            <w:r>
                              <w:rPr>
                                <w:rFonts w:ascii="Calibri"/>
                                <w:spacing w:val="-10"/>
                                <w:w w:val="105"/>
                                <w:sz w:val="20"/>
                              </w:rPr>
                              <w:t xml:space="preserve"> </w:t>
                            </w:r>
                            <w:r>
                              <w:rPr>
                                <w:rFonts w:ascii="Calibri"/>
                                <w:w w:val="105"/>
                                <w:sz w:val="20"/>
                              </w:rPr>
                              <w:t>the</w:t>
                            </w:r>
                            <w:r>
                              <w:rPr>
                                <w:rFonts w:ascii="Calibri"/>
                                <w:spacing w:val="-10"/>
                                <w:w w:val="105"/>
                                <w:sz w:val="20"/>
                              </w:rPr>
                              <w:t xml:space="preserve"> </w:t>
                            </w:r>
                            <w:r>
                              <w:rPr>
                                <w:rFonts w:ascii="Calibri"/>
                                <w:w w:val="105"/>
                                <w:sz w:val="20"/>
                              </w:rPr>
                              <w:t>implications</w:t>
                            </w:r>
                            <w:r>
                              <w:rPr>
                                <w:rFonts w:ascii="Calibri"/>
                                <w:spacing w:val="-8"/>
                                <w:w w:val="105"/>
                                <w:sz w:val="20"/>
                              </w:rPr>
                              <w:t xml:space="preserve"> </w:t>
                            </w:r>
                            <w:r>
                              <w:rPr>
                                <w:rFonts w:ascii="Calibri"/>
                                <w:w w:val="105"/>
                                <w:sz w:val="20"/>
                              </w:rPr>
                              <w:t>of</w:t>
                            </w:r>
                            <w:r>
                              <w:rPr>
                                <w:rFonts w:ascii="Calibri"/>
                                <w:spacing w:val="-10"/>
                                <w:w w:val="105"/>
                                <w:sz w:val="20"/>
                              </w:rPr>
                              <w:t xml:space="preserve"> </w:t>
                            </w:r>
                            <w:r>
                              <w:rPr>
                                <w:rFonts w:ascii="Calibri"/>
                                <w:w w:val="105"/>
                                <w:sz w:val="20"/>
                              </w:rPr>
                              <w:t>submitting</w:t>
                            </w:r>
                            <w:r>
                              <w:rPr>
                                <w:rFonts w:ascii="Calibri"/>
                                <w:spacing w:val="-12"/>
                                <w:w w:val="105"/>
                                <w:sz w:val="20"/>
                              </w:rPr>
                              <w:t xml:space="preserve"> </w:t>
                            </w:r>
                            <w:r>
                              <w:rPr>
                                <w:rFonts w:ascii="Calibri"/>
                                <w:w w:val="105"/>
                                <w:sz w:val="20"/>
                              </w:rPr>
                              <w:t>work</w:t>
                            </w:r>
                            <w:r>
                              <w:rPr>
                                <w:rFonts w:ascii="Calibri"/>
                                <w:spacing w:val="-7"/>
                                <w:w w:val="105"/>
                                <w:sz w:val="20"/>
                              </w:rPr>
                              <w:t xml:space="preserve"> </w:t>
                            </w:r>
                            <w:r>
                              <w:rPr>
                                <w:rFonts w:ascii="Calibri"/>
                                <w:w w:val="105"/>
                                <w:sz w:val="20"/>
                              </w:rPr>
                              <w:t>that</w:t>
                            </w:r>
                            <w:r>
                              <w:rPr>
                                <w:rFonts w:ascii="Calibri"/>
                                <w:spacing w:val="-11"/>
                                <w:w w:val="105"/>
                                <w:sz w:val="20"/>
                              </w:rPr>
                              <w:t xml:space="preserve"> </w:t>
                            </w:r>
                            <w:r>
                              <w:rPr>
                                <w:rFonts w:ascii="Calibri"/>
                                <w:w w:val="105"/>
                                <w:sz w:val="20"/>
                              </w:rPr>
                              <w:t>is</w:t>
                            </w:r>
                            <w:r>
                              <w:rPr>
                                <w:rFonts w:ascii="Calibri"/>
                                <w:spacing w:val="-9"/>
                                <w:w w:val="105"/>
                                <w:sz w:val="20"/>
                              </w:rPr>
                              <w:t xml:space="preserve"> </w:t>
                            </w:r>
                            <w:r>
                              <w:rPr>
                                <w:rFonts w:ascii="Calibri"/>
                                <w:w w:val="105"/>
                                <w:sz w:val="20"/>
                              </w:rPr>
                              <w:t>not</w:t>
                            </w:r>
                            <w:r>
                              <w:rPr>
                                <w:rFonts w:ascii="Calibri"/>
                                <w:spacing w:val="-11"/>
                                <w:w w:val="105"/>
                                <w:sz w:val="20"/>
                              </w:rPr>
                              <w:t xml:space="preserve"> </w:t>
                            </w:r>
                            <w:r>
                              <w:rPr>
                                <w:rFonts w:ascii="Calibri"/>
                                <w:w w:val="105"/>
                                <w:sz w:val="20"/>
                              </w:rPr>
                              <w:t>my</w:t>
                            </w:r>
                            <w:r>
                              <w:rPr>
                                <w:rFonts w:ascii="Calibri"/>
                                <w:spacing w:val="-11"/>
                                <w:w w:val="105"/>
                                <w:sz w:val="20"/>
                              </w:rPr>
                              <w:t xml:space="preserve"> </w:t>
                            </w:r>
                            <w:r>
                              <w:rPr>
                                <w:rFonts w:ascii="Calibri"/>
                                <w:w w:val="105"/>
                                <w:sz w:val="20"/>
                              </w:rPr>
                              <w:t>own</w:t>
                            </w:r>
                            <w:r>
                              <w:rPr>
                                <w:rFonts w:ascii="Calibri"/>
                                <w:spacing w:val="-11"/>
                                <w:w w:val="105"/>
                                <w:sz w:val="20"/>
                              </w:rPr>
                              <w:t xml:space="preserve"> </w:t>
                            </w:r>
                            <w:r>
                              <w:rPr>
                                <w:rFonts w:ascii="Calibri"/>
                                <w:w w:val="105"/>
                                <w:sz w:val="20"/>
                              </w:rPr>
                              <w:t>or</w:t>
                            </w:r>
                            <w:r>
                              <w:rPr>
                                <w:rFonts w:ascii="Calibri"/>
                                <w:spacing w:val="-9"/>
                                <w:w w:val="105"/>
                                <w:sz w:val="20"/>
                              </w:rPr>
                              <w:t xml:space="preserve"> </w:t>
                            </w:r>
                            <w:r>
                              <w:rPr>
                                <w:rFonts w:ascii="Calibri"/>
                                <w:w w:val="105"/>
                                <w:sz w:val="20"/>
                              </w:rPr>
                              <w:t>does</w:t>
                            </w:r>
                            <w:r>
                              <w:rPr>
                                <w:rFonts w:ascii="Calibri"/>
                                <w:spacing w:val="-7"/>
                                <w:w w:val="105"/>
                                <w:sz w:val="20"/>
                              </w:rPr>
                              <w:t xml:space="preserve"> </w:t>
                            </w:r>
                            <w:r>
                              <w:rPr>
                                <w:rFonts w:ascii="Calibri"/>
                                <w:w w:val="105"/>
                                <w:sz w:val="20"/>
                              </w:rPr>
                              <w:t>not</w:t>
                            </w:r>
                            <w:r>
                              <w:rPr>
                                <w:rFonts w:ascii="Calibri"/>
                                <w:spacing w:val="-10"/>
                                <w:w w:val="105"/>
                                <w:sz w:val="20"/>
                              </w:rPr>
                              <w:t xml:space="preserve"> </w:t>
                            </w:r>
                            <w:r>
                              <w:rPr>
                                <w:rFonts w:ascii="Calibri"/>
                                <w:w w:val="105"/>
                                <w:sz w:val="20"/>
                              </w:rPr>
                              <w:t>appropriately</w:t>
                            </w:r>
                            <w:r>
                              <w:rPr>
                                <w:rFonts w:ascii="Calibri"/>
                                <w:spacing w:val="1"/>
                                <w:w w:val="105"/>
                                <w:sz w:val="20"/>
                              </w:rPr>
                              <w:t xml:space="preserve"> </w:t>
                            </w:r>
                            <w:r>
                              <w:rPr>
                                <w:rFonts w:ascii="Calibri"/>
                                <w:w w:val="105"/>
                                <w:sz w:val="20"/>
                              </w:rPr>
                              <w:t>reference material taken from a third party or other source. I declare it to be my own work and</w:t>
                            </w:r>
                            <w:r>
                              <w:rPr>
                                <w:rFonts w:ascii="Calibri"/>
                                <w:spacing w:val="1"/>
                                <w:w w:val="105"/>
                                <w:sz w:val="20"/>
                              </w:rPr>
                              <w:t xml:space="preserve"> </w:t>
                            </w:r>
                            <w:r>
                              <w:rPr>
                                <w:rFonts w:ascii="Calibri"/>
                                <w:w w:val="105"/>
                                <w:sz w:val="20"/>
                              </w:rPr>
                              <w:t>that all material from third parties has been appropriately referenced. I further confirm that this</w:t>
                            </w:r>
                            <w:r>
                              <w:rPr>
                                <w:rFonts w:ascii="Calibri"/>
                                <w:spacing w:val="-45"/>
                                <w:w w:val="105"/>
                                <w:sz w:val="20"/>
                              </w:rPr>
                              <w:t xml:space="preserve"> </w:t>
                            </w:r>
                            <w:r>
                              <w:rPr>
                                <w:rFonts w:ascii="Calibri"/>
                                <w:spacing w:val="-1"/>
                                <w:w w:val="105"/>
                                <w:sz w:val="20"/>
                              </w:rPr>
                              <w:t>work</w:t>
                            </w:r>
                            <w:r>
                              <w:rPr>
                                <w:rFonts w:ascii="Calibri"/>
                                <w:spacing w:val="-9"/>
                                <w:w w:val="105"/>
                                <w:sz w:val="20"/>
                              </w:rPr>
                              <w:t xml:space="preserve"> </w:t>
                            </w:r>
                            <w:r>
                              <w:rPr>
                                <w:rFonts w:ascii="Calibri"/>
                                <w:spacing w:val="-1"/>
                                <w:w w:val="105"/>
                                <w:sz w:val="20"/>
                              </w:rPr>
                              <w:t>has</w:t>
                            </w:r>
                            <w:r>
                              <w:rPr>
                                <w:rFonts w:ascii="Calibri"/>
                                <w:spacing w:val="-9"/>
                                <w:w w:val="105"/>
                                <w:sz w:val="20"/>
                              </w:rPr>
                              <w:t xml:space="preserve"> </w:t>
                            </w:r>
                            <w:r>
                              <w:rPr>
                                <w:rFonts w:ascii="Calibri"/>
                                <w:spacing w:val="-1"/>
                                <w:w w:val="105"/>
                                <w:sz w:val="20"/>
                              </w:rPr>
                              <w:t>not</w:t>
                            </w:r>
                            <w:r>
                              <w:rPr>
                                <w:rFonts w:ascii="Calibri"/>
                                <w:spacing w:val="-7"/>
                                <w:w w:val="105"/>
                                <w:sz w:val="20"/>
                              </w:rPr>
                              <w:t xml:space="preserve"> </w:t>
                            </w:r>
                            <w:r>
                              <w:rPr>
                                <w:rFonts w:ascii="Calibri"/>
                                <w:w w:val="105"/>
                                <w:sz w:val="20"/>
                              </w:rPr>
                              <w:t>previously</w:t>
                            </w:r>
                            <w:r>
                              <w:rPr>
                                <w:rFonts w:ascii="Calibri"/>
                                <w:spacing w:val="-9"/>
                                <w:w w:val="105"/>
                                <w:sz w:val="20"/>
                              </w:rPr>
                              <w:t xml:space="preserve"> </w:t>
                            </w:r>
                            <w:r>
                              <w:rPr>
                                <w:rFonts w:ascii="Calibri"/>
                                <w:w w:val="105"/>
                                <w:sz w:val="20"/>
                              </w:rPr>
                              <w:t>been</w:t>
                            </w:r>
                            <w:r>
                              <w:rPr>
                                <w:rFonts w:ascii="Calibri"/>
                                <w:spacing w:val="-8"/>
                                <w:w w:val="105"/>
                                <w:sz w:val="20"/>
                              </w:rPr>
                              <w:t xml:space="preserve"> </w:t>
                            </w:r>
                            <w:r>
                              <w:rPr>
                                <w:rFonts w:ascii="Calibri"/>
                                <w:w w:val="105"/>
                                <w:sz w:val="20"/>
                              </w:rPr>
                              <w:t>submitted</w:t>
                            </w:r>
                            <w:r>
                              <w:rPr>
                                <w:rFonts w:ascii="Calibri"/>
                                <w:spacing w:val="-9"/>
                                <w:w w:val="105"/>
                                <w:sz w:val="20"/>
                              </w:rPr>
                              <w:t xml:space="preserve"> </w:t>
                            </w:r>
                            <w:r>
                              <w:rPr>
                                <w:rFonts w:ascii="Calibri"/>
                                <w:w w:val="105"/>
                                <w:sz w:val="20"/>
                              </w:rPr>
                              <w:t>for</w:t>
                            </w:r>
                            <w:r>
                              <w:rPr>
                                <w:rFonts w:ascii="Calibri"/>
                                <w:spacing w:val="-9"/>
                                <w:w w:val="105"/>
                                <w:sz w:val="20"/>
                              </w:rPr>
                              <w:t xml:space="preserve"> </w:t>
                            </w:r>
                            <w:r>
                              <w:rPr>
                                <w:rFonts w:ascii="Calibri"/>
                                <w:w w:val="105"/>
                                <w:sz w:val="20"/>
                              </w:rPr>
                              <w:t>assessment</w:t>
                            </w:r>
                            <w:r>
                              <w:rPr>
                                <w:rFonts w:ascii="Calibri"/>
                                <w:spacing w:val="-8"/>
                                <w:w w:val="105"/>
                                <w:sz w:val="20"/>
                              </w:rPr>
                              <w:t xml:space="preserve"> </w:t>
                            </w:r>
                            <w:r>
                              <w:rPr>
                                <w:rFonts w:ascii="Calibri"/>
                                <w:w w:val="105"/>
                                <w:sz w:val="20"/>
                              </w:rPr>
                              <w:t>by</w:t>
                            </w:r>
                            <w:r>
                              <w:rPr>
                                <w:rFonts w:ascii="Calibri"/>
                                <w:spacing w:val="-10"/>
                                <w:w w:val="105"/>
                                <w:sz w:val="20"/>
                              </w:rPr>
                              <w:t xml:space="preserve"> </w:t>
                            </w:r>
                            <w:r>
                              <w:rPr>
                                <w:rFonts w:ascii="Calibri"/>
                                <w:w w:val="105"/>
                                <w:sz w:val="20"/>
                              </w:rPr>
                              <w:t>myself</w:t>
                            </w:r>
                            <w:r>
                              <w:rPr>
                                <w:rFonts w:ascii="Calibri"/>
                                <w:spacing w:val="-12"/>
                                <w:w w:val="105"/>
                                <w:sz w:val="20"/>
                              </w:rPr>
                              <w:t xml:space="preserve"> </w:t>
                            </w:r>
                            <w:r>
                              <w:rPr>
                                <w:rFonts w:ascii="Calibri"/>
                                <w:w w:val="105"/>
                                <w:sz w:val="20"/>
                              </w:rPr>
                              <w:t>or</w:t>
                            </w:r>
                            <w:r>
                              <w:rPr>
                                <w:rFonts w:ascii="Calibri"/>
                                <w:spacing w:val="-10"/>
                                <w:w w:val="105"/>
                                <w:sz w:val="20"/>
                              </w:rPr>
                              <w:t xml:space="preserve"> </w:t>
                            </w:r>
                            <w:r>
                              <w:rPr>
                                <w:rFonts w:ascii="Calibri"/>
                                <w:w w:val="105"/>
                                <w:sz w:val="20"/>
                              </w:rPr>
                              <w:t>someone</w:t>
                            </w:r>
                            <w:r>
                              <w:rPr>
                                <w:rFonts w:ascii="Calibri"/>
                                <w:spacing w:val="-11"/>
                                <w:w w:val="105"/>
                                <w:sz w:val="20"/>
                              </w:rPr>
                              <w:t xml:space="preserve"> </w:t>
                            </w:r>
                            <w:r>
                              <w:rPr>
                                <w:rFonts w:ascii="Calibri"/>
                                <w:w w:val="105"/>
                                <w:sz w:val="20"/>
                              </w:rPr>
                              <w:t>else</w:t>
                            </w:r>
                            <w:r>
                              <w:rPr>
                                <w:rFonts w:ascii="Calibri"/>
                                <w:spacing w:val="-11"/>
                                <w:w w:val="105"/>
                                <w:sz w:val="20"/>
                              </w:rPr>
                              <w:t xml:space="preserve"> </w:t>
                            </w:r>
                            <w:r>
                              <w:rPr>
                                <w:rFonts w:ascii="Calibri"/>
                                <w:w w:val="105"/>
                                <w:sz w:val="20"/>
                              </w:rPr>
                              <w:t>in</w:t>
                            </w:r>
                            <w:r>
                              <w:rPr>
                                <w:rFonts w:ascii="Calibri"/>
                                <w:spacing w:val="-11"/>
                                <w:w w:val="105"/>
                                <w:sz w:val="20"/>
                              </w:rPr>
                              <w:t xml:space="preserve"> </w:t>
                            </w:r>
                            <w:r>
                              <w:rPr>
                                <w:rFonts w:ascii="Calibri"/>
                                <w:w w:val="105"/>
                                <w:sz w:val="20"/>
                              </w:rPr>
                              <w:t>CCT</w:t>
                            </w:r>
                            <w:r>
                              <w:rPr>
                                <w:rFonts w:ascii="Calibri"/>
                                <w:spacing w:val="-11"/>
                                <w:w w:val="105"/>
                                <w:sz w:val="20"/>
                              </w:rPr>
                              <w:t xml:space="preserve"> </w:t>
                            </w:r>
                            <w:r>
                              <w:rPr>
                                <w:rFonts w:ascii="Calibri"/>
                                <w:w w:val="105"/>
                                <w:sz w:val="20"/>
                              </w:rPr>
                              <w:t>College</w:t>
                            </w:r>
                            <w:r>
                              <w:rPr>
                                <w:rFonts w:ascii="Calibri"/>
                                <w:spacing w:val="-44"/>
                                <w:w w:val="105"/>
                                <w:sz w:val="20"/>
                              </w:rPr>
                              <w:t xml:space="preserve"> </w:t>
                            </w:r>
                            <w:r>
                              <w:rPr>
                                <w:rFonts w:ascii="Calibri"/>
                                <w:w w:val="105"/>
                                <w:sz w:val="20"/>
                              </w:rPr>
                              <w:t>Dublin</w:t>
                            </w:r>
                            <w:r>
                              <w:rPr>
                                <w:rFonts w:ascii="Calibri"/>
                                <w:spacing w:val="-4"/>
                                <w:w w:val="105"/>
                                <w:sz w:val="20"/>
                              </w:rPr>
                              <w:t xml:space="preserve"> </w:t>
                            </w:r>
                            <w:r>
                              <w:rPr>
                                <w:rFonts w:ascii="Calibri"/>
                                <w:w w:val="105"/>
                                <w:sz w:val="20"/>
                              </w:rPr>
                              <w:t>or</w:t>
                            </w:r>
                            <w:r>
                              <w:rPr>
                                <w:rFonts w:ascii="Calibri"/>
                                <w:spacing w:val="-1"/>
                                <w:w w:val="105"/>
                                <w:sz w:val="20"/>
                              </w:rPr>
                              <w:t xml:space="preserve"> </w:t>
                            </w:r>
                            <w:r>
                              <w:rPr>
                                <w:rFonts w:ascii="Calibri"/>
                                <w:w w:val="105"/>
                                <w:sz w:val="20"/>
                              </w:rPr>
                              <w:t>any</w:t>
                            </w:r>
                            <w:r>
                              <w:rPr>
                                <w:rFonts w:ascii="Calibri"/>
                                <w:spacing w:val="-3"/>
                                <w:w w:val="105"/>
                                <w:sz w:val="20"/>
                              </w:rPr>
                              <w:t xml:space="preserve"> </w:t>
                            </w:r>
                            <w:r>
                              <w:rPr>
                                <w:rFonts w:ascii="Calibri"/>
                                <w:w w:val="105"/>
                                <w:sz w:val="20"/>
                              </w:rPr>
                              <w:t>other</w:t>
                            </w:r>
                            <w:r>
                              <w:rPr>
                                <w:rFonts w:ascii="Calibri"/>
                                <w:spacing w:val="-3"/>
                                <w:w w:val="105"/>
                                <w:sz w:val="20"/>
                              </w:rPr>
                              <w:t xml:space="preserve"> </w:t>
                            </w:r>
                            <w:r>
                              <w:rPr>
                                <w:rFonts w:ascii="Calibri"/>
                                <w:w w:val="105"/>
                                <w:sz w:val="20"/>
                              </w:rPr>
                              <w:t>higher</w:t>
                            </w:r>
                            <w:r>
                              <w:rPr>
                                <w:rFonts w:ascii="Calibri"/>
                                <w:spacing w:val="-5"/>
                                <w:w w:val="105"/>
                                <w:sz w:val="20"/>
                              </w:rPr>
                              <w:t xml:space="preserve"> </w:t>
                            </w:r>
                            <w:r>
                              <w:rPr>
                                <w:rFonts w:ascii="Calibri"/>
                                <w:w w:val="105"/>
                                <w:sz w:val="20"/>
                              </w:rPr>
                              <w:t>education institution.</w:t>
                            </w:r>
                          </w:p>
                        </w:txbxContent>
                      </wps:txbx>
                      <wps:bodyPr rot="0" vert="horz" wrap="square" lIns="0" tIns="0" rIns="0" bIns="0" anchor="t" anchorCtr="0" upright="1">
                        <a:noAutofit/>
                      </wps:bodyPr>
                    </wps:wsp>
                  </a:graphicData>
                </a:graphic>
              </wp:anchor>
            </w:drawing>
          </mc:Choice>
          <mc:Fallback>
            <w:pict>
              <v:shapetype w14:anchorId="1C671AA2" id="_x0000_t202" coordsize="21600,21600" o:spt="202" path="m,l,21600r21600,l21600,xe">
                <v:stroke joinstyle="miter"/>
                <v:path gradientshapeok="t" o:connecttype="rect"/>
              </v:shapetype>
              <v:shape id="Text Box 1" o:spid="_x0000_s1026" type="#_x0000_t202" style="position:absolute;margin-left:60pt;margin-top:11.8pt;width:423.8pt;height:87.8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" filled="f" strokeweight=".36pt">
                <v:textbox inset="0,0,0,0">
                  <w:txbxContent>
                    <w:p w14:paraId="636F6F9B" w14:textId="77777777" w:rsidR="00872F9B" w:rsidRDefault="00872F9B" w:rsidP="00872F9B">
                      <w:pPr>
                        <w:spacing w:before="6" w:line="249" w:lineRule="auto"/>
                        <w:ind w:left="97" w:right="153"/>
                        <w:rPr>
                          <w:rFonts w:ascii="Calibri"/>
                          <w:sz w:val="20"/>
                        </w:rPr>
                      </w:pPr>
                      <w:r>
                        <w:rPr>
                          <w:rFonts w:ascii="Calibri"/>
                          <w:w w:val="105"/>
                          <w:sz w:val="20"/>
                        </w:rPr>
                        <w:t>By</w:t>
                      </w:r>
                      <w:r>
                        <w:rPr>
                          <w:rFonts w:ascii="Calibri"/>
                          <w:spacing w:val="-10"/>
                          <w:w w:val="105"/>
                          <w:sz w:val="20"/>
                        </w:rPr>
                        <w:t xml:space="preserve"> </w:t>
                      </w:r>
                      <w:r>
                        <w:rPr>
                          <w:rFonts w:ascii="Calibri"/>
                          <w:w w:val="105"/>
                          <w:sz w:val="20"/>
                        </w:rPr>
                        <w:t>submitting</w:t>
                      </w:r>
                      <w:r>
                        <w:rPr>
                          <w:rFonts w:ascii="Calibri"/>
                          <w:spacing w:val="-11"/>
                          <w:w w:val="105"/>
                          <w:sz w:val="20"/>
                        </w:rPr>
                        <w:t xml:space="preserve"> </w:t>
                      </w:r>
                      <w:r>
                        <w:rPr>
                          <w:rFonts w:ascii="Calibri"/>
                          <w:w w:val="105"/>
                          <w:sz w:val="20"/>
                        </w:rPr>
                        <w:t>this</w:t>
                      </w:r>
                      <w:r>
                        <w:rPr>
                          <w:rFonts w:ascii="Calibri"/>
                          <w:spacing w:val="-8"/>
                          <w:w w:val="105"/>
                          <w:sz w:val="20"/>
                        </w:rPr>
                        <w:t xml:space="preserve"> </w:t>
                      </w:r>
                      <w:r>
                        <w:rPr>
                          <w:rFonts w:ascii="Calibri"/>
                          <w:w w:val="105"/>
                          <w:sz w:val="20"/>
                        </w:rPr>
                        <w:t>assessment,</w:t>
                      </w:r>
                      <w:r>
                        <w:rPr>
                          <w:rFonts w:ascii="Calibri"/>
                          <w:spacing w:val="-9"/>
                          <w:w w:val="105"/>
                          <w:sz w:val="20"/>
                        </w:rPr>
                        <w:t xml:space="preserve"> </w:t>
                      </w:r>
                      <w:r>
                        <w:rPr>
                          <w:rFonts w:ascii="Calibri"/>
                          <w:w w:val="105"/>
                          <w:sz w:val="20"/>
                        </w:rPr>
                        <w:t>I</w:t>
                      </w:r>
                      <w:r>
                        <w:rPr>
                          <w:rFonts w:ascii="Calibri"/>
                          <w:spacing w:val="-9"/>
                          <w:w w:val="105"/>
                          <w:sz w:val="20"/>
                        </w:rPr>
                        <w:t xml:space="preserve"> </w:t>
                      </w:r>
                      <w:r>
                        <w:rPr>
                          <w:rFonts w:ascii="Calibri"/>
                          <w:w w:val="105"/>
                          <w:sz w:val="20"/>
                        </w:rPr>
                        <w:t>confirm</w:t>
                      </w:r>
                      <w:r>
                        <w:rPr>
                          <w:rFonts w:ascii="Calibri"/>
                          <w:spacing w:val="-9"/>
                          <w:w w:val="105"/>
                          <w:sz w:val="20"/>
                        </w:rPr>
                        <w:t xml:space="preserve"> </w:t>
                      </w:r>
                      <w:r>
                        <w:rPr>
                          <w:rFonts w:ascii="Calibri"/>
                          <w:w w:val="105"/>
                          <w:sz w:val="20"/>
                        </w:rPr>
                        <w:t>that</w:t>
                      </w:r>
                      <w:r>
                        <w:rPr>
                          <w:rFonts w:ascii="Calibri"/>
                          <w:spacing w:val="-9"/>
                          <w:w w:val="105"/>
                          <w:sz w:val="20"/>
                        </w:rPr>
                        <w:t xml:space="preserve"> </w:t>
                      </w:r>
                      <w:r>
                        <w:rPr>
                          <w:rFonts w:ascii="Calibri"/>
                          <w:w w:val="105"/>
                          <w:sz w:val="20"/>
                        </w:rPr>
                        <w:t>I</w:t>
                      </w:r>
                      <w:r>
                        <w:rPr>
                          <w:rFonts w:ascii="Calibri"/>
                          <w:spacing w:val="-11"/>
                          <w:w w:val="105"/>
                          <w:sz w:val="20"/>
                        </w:rPr>
                        <w:t xml:space="preserve"> </w:t>
                      </w:r>
                      <w:r>
                        <w:rPr>
                          <w:rFonts w:ascii="Calibri"/>
                          <w:w w:val="105"/>
                          <w:sz w:val="20"/>
                        </w:rPr>
                        <w:t>have</w:t>
                      </w:r>
                      <w:r>
                        <w:rPr>
                          <w:rFonts w:ascii="Calibri"/>
                          <w:spacing w:val="-10"/>
                          <w:w w:val="105"/>
                          <w:sz w:val="20"/>
                        </w:rPr>
                        <w:t xml:space="preserve"> </w:t>
                      </w:r>
                      <w:r>
                        <w:rPr>
                          <w:rFonts w:ascii="Calibri"/>
                          <w:w w:val="105"/>
                          <w:sz w:val="20"/>
                        </w:rPr>
                        <w:t>read</w:t>
                      </w:r>
                      <w:r>
                        <w:rPr>
                          <w:rFonts w:ascii="Calibri"/>
                          <w:spacing w:val="-10"/>
                          <w:w w:val="105"/>
                          <w:sz w:val="20"/>
                        </w:rPr>
                        <w:t xml:space="preserve"> </w:t>
                      </w:r>
                      <w:r>
                        <w:rPr>
                          <w:rFonts w:ascii="Calibri"/>
                          <w:w w:val="105"/>
                          <w:sz w:val="20"/>
                        </w:rPr>
                        <w:t>the</w:t>
                      </w:r>
                      <w:r>
                        <w:rPr>
                          <w:rFonts w:ascii="Calibri"/>
                          <w:spacing w:val="-6"/>
                          <w:w w:val="105"/>
                          <w:sz w:val="20"/>
                        </w:rPr>
                        <w:t xml:space="preserve"> </w:t>
                      </w:r>
                      <w:r>
                        <w:rPr>
                          <w:rFonts w:ascii="Calibri"/>
                          <w:w w:val="105"/>
                          <w:sz w:val="20"/>
                        </w:rPr>
                        <w:t>CCT</w:t>
                      </w:r>
                      <w:r>
                        <w:rPr>
                          <w:rFonts w:ascii="Calibri"/>
                          <w:spacing w:val="-11"/>
                          <w:w w:val="105"/>
                          <w:sz w:val="20"/>
                        </w:rPr>
                        <w:t xml:space="preserve"> </w:t>
                      </w:r>
                      <w:r>
                        <w:rPr>
                          <w:rFonts w:ascii="Calibri"/>
                          <w:w w:val="105"/>
                          <w:sz w:val="20"/>
                        </w:rPr>
                        <w:t>policy</w:t>
                      </w:r>
                      <w:r>
                        <w:rPr>
                          <w:rFonts w:ascii="Calibri"/>
                          <w:spacing w:val="-9"/>
                          <w:w w:val="105"/>
                          <w:sz w:val="20"/>
                        </w:rPr>
                        <w:t xml:space="preserve"> </w:t>
                      </w:r>
                      <w:r>
                        <w:rPr>
                          <w:rFonts w:ascii="Calibri"/>
                          <w:w w:val="105"/>
                          <w:sz w:val="20"/>
                        </w:rPr>
                        <w:t>on</w:t>
                      </w:r>
                      <w:r>
                        <w:rPr>
                          <w:rFonts w:ascii="Calibri"/>
                          <w:spacing w:val="-7"/>
                          <w:w w:val="105"/>
                          <w:sz w:val="20"/>
                        </w:rPr>
                        <w:t xml:space="preserve"> </w:t>
                      </w:r>
                      <w:r>
                        <w:rPr>
                          <w:rFonts w:ascii="Calibri"/>
                          <w:w w:val="105"/>
                          <w:sz w:val="20"/>
                        </w:rPr>
                        <w:t>Academic</w:t>
                      </w:r>
                      <w:r>
                        <w:rPr>
                          <w:rFonts w:ascii="Calibri"/>
                          <w:spacing w:val="-10"/>
                          <w:w w:val="105"/>
                          <w:sz w:val="20"/>
                        </w:rPr>
                        <w:t xml:space="preserve"> </w:t>
                      </w:r>
                      <w:r>
                        <w:rPr>
                          <w:rFonts w:ascii="Calibri"/>
                          <w:w w:val="105"/>
                          <w:sz w:val="20"/>
                        </w:rPr>
                        <w:t>Misconduct</w:t>
                      </w:r>
                      <w:r>
                        <w:rPr>
                          <w:rFonts w:ascii="Calibri"/>
                          <w:spacing w:val="1"/>
                          <w:w w:val="105"/>
                          <w:sz w:val="20"/>
                        </w:rPr>
                        <w:t xml:space="preserve"> </w:t>
                      </w:r>
                      <w:r>
                        <w:rPr>
                          <w:rFonts w:ascii="Calibri"/>
                          <w:w w:val="105"/>
                          <w:sz w:val="20"/>
                        </w:rPr>
                        <w:t>and</w:t>
                      </w:r>
                      <w:r>
                        <w:rPr>
                          <w:rFonts w:ascii="Calibri"/>
                          <w:spacing w:val="-10"/>
                          <w:w w:val="105"/>
                          <w:sz w:val="20"/>
                        </w:rPr>
                        <w:t xml:space="preserve"> </w:t>
                      </w:r>
                      <w:r>
                        <w:rPr>
                          <w:rFonts w:ascii="Calibri"/>
                          <w:w w:val="105"/>
                          <w:sz w:val="20"/>
                        </w:rPr>
                        <w:t>understand</w:t>
                      </w:r>
                      <w:r>
                        <w:rPr>
                          <w:rFonts w:ascii="Calibri"/>
                          <w:spacing w:val="-10"/>
                          <w:w w:val="105"/>
                          <w:sz w:val="20"/>
                        </w:rPr>
                        <w:t xml:space="preserve"> </w:t>
                      </w:r>
                      <w:r>
                        <w:rPr>
                          <w:rFonts w:ascii="Calibri"/>
                          <w:w w:val="105"/>
                          <w:sz w:val="20"/>
                        </w:rPr>
                        <w:t>the</w:t>
                      </w:r>
                      <w:r>
                        <w:rPr>
                          <w:rFonts w:ascii="Calibri"/>
                          <w:spacing w:val="-10"/>
                          <w:w w:val="105"/>
                          <w:sz w:val="20"/>
                        </w:rPr>
                        <w:t xml:space="preserve"> </w:t>
                      </w:r>
                      <w:r>
                        <w:rPr>
                          <w:rFonts w:ascii="Calibri"/>
                          <w:w w:val="105"/>
                          <w:sz w:val="20"/>
                        </w:rPr>
                        <w:t>implications</w:t>
                      </w:r>
                      <w:r>
                        <w:rPr>
                          <w:rFonts w:ascii="Calibri"/>
                          <w:spacing w:val="-8"/>
                          <w:w w:val="105"/>
                          <w:sz w:val="20"/>
                        </w:rPr>
                        <w:t xml:space="preserve"> </w:t>
                      </w:r>
                      <w:r>
                        <w:rPr>
                          <w:rFonts w:ascii="Calibri"/>
                          <w:w w:val="105"/>
                          <w:sz w:val="20"/>
                        </w:rPr>
                        <w:t>of</w:t>
                      </w:r>
                      <w:r>
                        <w:rPr>
                          <w:rFonts w:ascii="Calibri"/>
                          <w:spacing w:val="-10"/>
                          <w:w w:val="105"/>
                          <w:sz w:val="20"/>
                        </w:rPr>
                        <w:t xml:space="preserve"> </w:t>
                      </w:r>
                      <w:r>
                        <w:rPr>
                          <w:rFonts w:ascii="Calibri"/>
                          <w:w w:val="105"/>
                          <w:sz w:val="20"/>
                        </w:rPr>
                        <w:t>submitting</w:t>
                      </w:r>
                      <w:r>
                        <w:rPr>
                          <w:rFonts w:ascii="Calibri"/>
                          <w:spacing w:val="-12"/>
                          <w:w w:val="105"/>
                          <w:sz w:val="20"/>
                        </w:rPr>
                        <w:t xml:space="preserve"> </w:t>
                      </w:r>
                      <w:r>
                        <w:rPr>
                          <w:rFonts w:ascii="Calibri"/>
                          <w:w w:val="105"/>
                          <w:sz w:val="20"/>
                        </w:rPr>
                        <w:t>work</w:t>
                      </w:r>
                      <w:r>
                        <w:rPr>
                          <w:rFonts w:ascii="Calibri"/>
                          <w:spacing w:val="-7"/>
                          <w:w w:val="105"/>
                          <w:sz w:val="20"/>
                        </w:rPr>
                        <w:t xml:space="preserve"> </w:t>
                      </w:r>
                      <w:r>
                        <w:rPr>
                          <w:rFonts w:ascii="Calibri"/>
                          <w:w w:val="105"/>
                          <w:sz w:val="20"/>
                        </w:rPr>
                        <w:t>that</w:t>
                      </w:r>
                      <w:r>
                        <w:rPr>
                          <w:rFonts w:ascii="Calibri"/>
                          <w:spacing w:val="-11"/>
                          <w:w w:val="105"/>
                          <w:sz w:val="20"/>
                        </w:rPr>
                        <w:t xml:space="preserve"> </w:t>
                      </w:r>
                      <w:r>
                        <w:rPr>
                          <w:rFonts w:ascii="Calibri"/>
                          <w:w w:val="105"/>
                          <w:sz w:val="20"/>
                        </w:rPr>
                        <w:t>is</w:t>
                      </w:r>
                      <w:r>
                        <w:rPr>
                          <w:rFonts w:ascii="Calibri"/>
                          <w:spacing w:val="-9"/>
                          <w:w w:val="105"/>
                          <w:sz w:val="20"/>
                        </w:rPr>
                        <w:t xml:space="preserve"> </w:t>
                      </w:r>
                      <w:r>
                        <w:rPr>
                          <w:rFonts w:ascii="Calibri"/>
                          <w:w w:val="105"/>
                          <w:sz w:val="20"/>
                        </w:rPr>
                        <w:t>not</w:t>
                      </w:r>
                      <w:r>
                        <w:rPr>
                          <w:rFonts w:ascii="Calibri"/>
                          <w:spacing w:val="-11"/>
                          <w:w w:val="105"/>
                          <w:sz w:val="20"/>
                        </w:rPr>
                        <w:t xml:space="preserve"> </w:t>
                      </w:r>
                      <w:r>
                        <w:rPr>
                          <w:rFonts w:ascii="Calibri"/>
                          <w:w w:val="105"/>
                          <w:sz w:val="20"/>
                        </w:rPr>
                        <w:t>my</w:t>
                      </w:r>
                      <w:r>
                        <w:rPr>
                          <w:rFonts w:ascii="Calibri"/>
                          <w:spacing w:val="-11"/>
                          <w:w w:val="105"/>
                          <w:sz w:val="20"/>
                        </w:rPr>
                        <w:t xml:space="preserve"> </w:t>
                      </w:r>
                      <w:r>
                        <w:rPr>
                          <w:rFonts w:ascii="Calibri"/>
                          <w:w w:val="105"/>
                          <w:sz w:val="20"/>
                        </w:rPr>
                        <w:t>own</w:t>
                      </w:r>
                      <w:r>
                        <w:rPr>
                          <w:rFonts w:ascii="Calibri"/>
                          <w:spacing w:val="-11"/>
                          <w:w w:val="105"/>
                          <w:sz w:val="20"/>
                        </w:rPr>
                        <w:t xml:space="preserve"> </w:t>
                      </w:r>
                      <w:r>
                        <w:rPr>
                          <w:rFonts w:ascii="Calibri"/>
                          <w:w w:val="105"/>
                          <w:sz w:val="20"/>
                        </w:rPr>
                        <w:t>or</w:t>
                      </w:r>
                      <w:r>
                        <w:rPr>
                          <w:rFonts w:ascii="Calibri"/>
                          <w:spacing w:val="-9"/>
                          <w:w w:val="105"/>
                          <w:sz w:val="20"/>
                        </w:rPr>
                        <w:t xml:space="preserve"> </w:t>
                      </w:r>
                      <w:r>
                        <w:rPr>
                          <w:rFonts w:ascii="Calibri"/>
                          <w:w w:val="105"/>
                          <w:sz w:val="20"/>
                        </w:rPr>
                        <w:t>does</w:t>
                      </w:r>
                      <w:r>
                        <w:rPr>
                          <w:rFonts w:ascii="Calibri"/>
                          <w:spacing w:val="-7"/>
                          <w:w w:val="105"/>
                          <w:sz w:val="20"/>
                        </w:rPr>
                        <w:t xml:space="preserve"> </w:t>
                      </w:r>
                      <w:r>
                        <w:rPr>
                          <w:rFonts w:ascii="Calibri"/>
                          <w:w w:val="105"/>
                          <w:sz w:val="20"/>
                        </w:rPr>
                        <w:t>not</w:t>
                      </w:r>
                      <w:r>
                        <w:rPr>
                          <w:rFonts w:ascii="Calibri"/>
                          <w:spacing w:val="-10"/>
                          <w:w w:val="105"/>
                          <w:sz w:val="20"/>
                        </w:rPr>
                        <w:t xml:space="preserve"> </w:t>
                      </w:r>
                      <w:r>
                        <w:rPr>
                          <w:rFonts w:ascii="Calibri"/>
                          <w:w w:val="105"/>
                          <w:sz w:val="20"/>
                        </w:rPr>
                        <w:t>appropriately</w:t>
                      </w:r>
                      <w:r>
                        <w:rPr>
                          <w:rFonts w:ascii="Calibri"/>
                          <w:spacing w:val="1"/>
                          <w:w w:val="105"/>
                          <w:sz w:val="20"/>
                        </w:rPr>
                        <w:t xml:space="preserve"> </w:t>
                      </w:r>
                      <w:r>
                        <w:rPr>
                          <w:rFonts w:ascii="Calibri"/>
                          <w:w w:val="105"/>
                          <w:sz w:val="20"/>
                        </w:rPr>
                        <w:t>reference material taken from a third party or other source. I declare it to be my own work and</w:t>
                      </w:r>
                      <w:r>
                        <w:rPr>
                          <w:rFonts w:ascii="Calibri"/>
                          <w:spacing w:val="1"/>
                          <w:w w:val="105"/>
                          <w:sz w:val="20"/>
                        </w:rPr>
                        <w:t xml:space="preserve"> </w:t>
                      </w:r>
                      <w:r>
                        <w:rPr>
                          <w:rFonts w:ascii="Calibri"/>
                          <w:w w:val="105"/>
                          <w:sz w:val="20"/>
                        </w:rPr>
                        <w:t>that all material from third parties has been appropriately referenced. I further confirm that this</w:t>
                      </w:r>
                      <w:r>
                        <w:rPr>
                          <w:rFonts w:ascii="Calibri"/>
                          <w:spacing w:val="-45"/>
                          <w:w w:val="105"/>
                          <w:sz w:val="20"/>
                        </w:rPr>
                        <w:t xml:space="preserve"> </w:t>
                      </w:r>
                      <w:r>
                        <w:rPr>
                          <w:rFonts w:ascii="Calibri"/>
                          <w:spacing w:val="-1"/>
                          <w:w w:val="105"/>
                          <w:sz w:val="20"/>
                        </w:rPr>
                        <w:t>work</w:t>
                      </w:r>
                      <w:r>
                        <w:rPr>
                          <w:rFonts w:ascii="Calibri"/>
                          <w:spacing w:val="-9"/>
                          <w:w w:val="105"/>
                          <w:sz w:val="20"/>
                        </w:rPr>
                        <w:t xml:space="preserve"> </w:t>
                      </w:r>
                      <w:r>
                        <w:rPr>
                          <w:rFonts w:ascii="Calibri"/>
                          <w:spacing w:val="-1"/>
                          <w:w w:val="105"/>
                          <w:sz w:val="20"/>
                        </w:rPr>
                        <w:t>has</w:t>
                      </w:r>
                      <w:r>
                        <w:rPr>
                          <w:rFonts w:ascii="Calibri"/>
                          <w:spacing w:val="-9"/>
                          <w:w w:val="105"/>
                          <w:sz w:val="20"/>
                        </w:rPr>
                        <w:t xml:space="preserve"> </w:t>
                      </w:r>
                      <w:r>
                        <w:rPr>
                          <w:rFonts w:ascii="Calibri"/>
                          <w:spacing w:val="-1"/>
                          <w:w w:val="105"/>
                          <w:sz w:val="20"/>
                        </w:rPr>
                        <w:t>not</w:t>
                      </w:r>
                      <w:r>
                        <w:rPr>
                          <w:rFonts w:ascii="Calibri"/>
                          <w:spacing w:val="-7"/>
                          <w:w w:val="105"/>
                          <w:sz w:val="20"/>
                        </w:rPr>
                        <w:t xml:space="preserve"> </w:t>
                      </w:r>
                      <w:r>
                        <w:rPr>
                          <w:rFonts w:ascii="Calibri"/>
                          <w:w w:val="105"/>
                          <w:sz w:val="20"/>
                        </w:rPr>
                        <w:t>previously</w:t>
                      </w:r>
                      <w:r>
                        <w:rPr>
                          <w:rFonts w:ascii="Calibri"/>
                          <w:spacing w:val="-9"/>
                          <w:w w:val="105"/>
                          <w:sz w:val="20"/>
                        </w:rPr>
                        <w:t xml:space="preserve"> </w:t>
                      </w:r>
                      <w:r>
                        <w:rPr>
                          <w:rFonts w:ascii="Calibri"/>
                          <w:w w:val="105"/>
                          <w:sz w:val="20"/>
                        </w:rPr>
                        <w:t>been</w:t>
                      </w:r>
                      <w:r>
                        <w:rPr>
                          <w:rFonts w:ascii="Calibri"/>
                          <w:spacing w:val="-8"/>
                          <w:w w:val="105"/>
                          <w:sz w:val="20"/>
                        </w:rPr>
                        <w:t xml:space="preserve"> </w:t>
                      </w:r>
                      <w:r>
                        <w:rPr>
                          <w:rFonts w:ascii="Calibri"/>
                          <w:w w:val="105"/>
                          <w:sz w:val="20"/>
                        </w:rPr>
                        <w:t>submitted</w:t>
                      </w:r>
                      <w:r>
                        <w:rPr>
                          <w:rFonts w:ascii="Calibri"/>
                          <w:spacing w:val="-9"/>
                          <w:w w:val="105"/>
                          <w:sz w:val="20"/>
                        </w:rPr>
                        <w:t xml:space="preserve"> </w:t>
                      </w:r>
                      <w:r>
                        <w:rPr>
                          <w:rFonts w:ascii="Calibri"/>
                          <w:w w:val="105"/>
                          <w:sz w:val="20"/>
                        </w:rPr>
                        <w:t>for</w:t>
                      </w:r>
                      <w:r>
                        <w:rPr>
                          <w:rFonts w:ascii="Calibri"/>
                          <w:spacing w:val="-9"/>
                          <w:w w:val="105"/>
                          <w:sz w:val="20"/>
                        </w:rPr>
                        <w:t xml:space="preserve"> </w:t>
                      </w:r>
                      <w:r>
                        <w:rPr>
                          <w:rFonts w:ascii="Calibri"/>
                          <w:w w:val="105"/>
                          <w:sz w:val="20"/>
                        </w:rPr>
                        <w:t>assessment</w:t>
                      </w:r>
                      <w:r>
                        <w:rPr>
                          <w:rFonts w:ascii="Calibri"/>
                          <w:spacing w:val="-8"/>
                          <w:w w:val="105"/>
                          <w:sz w:val="20"/>
                        </w:rPr>
                        <w:t xml:space="preserve"> </w:t>
                      </w:r>
                      <w:r>
                        <w:rPr>
                          <w:rFonts w:ascii="Calibri"/>
                          <w:w w:val="105"/>
                          <w:sz w:val="20"/>
                        </w:rPr>
                        <w:t>by</w:t>
                      </w:r>
                      <w:r>
                        <w:rPr>
                          <w:rFonts w:ascii="Calibri"/>
                          <w:spacing w:val="-10"/>
                          <w:w w:val="105"/>
                          <w:sz w:val="20"/>
                        </w:rPr>
                        <w:t xml:space="preserve"> </w:t>
                      </w:r>
                      <w:r>
                        <w:rPr>
                          <w:rFonts w:ascii="Calibri"/>
                          <w:w w:val="105"/>
                          <w:sz w:val="20"/>
                        </w:rPr>
                        <w:t>myself</w:t>
                      </w:r>
                      <w:r>
                        <w:rPr>
                          <w:rFonts w:ascii="Calibri"/>
                          <w:spacing w:val="-12"/>
                          <w:w w:val="105"/>
                          <w:sz w:val="20"/>
                        </w:rPr>
                        <w:t xml:space="preserve"> </w:t>
                      </w:r>
                      <w:r>
                        <w:rPr>
                          <w:rFonts w:ascii="Calibri"/>
                          <w:w w:val="105"/>
                          <w:sz w:val="20"/>
                        </w:rPr>
                        <w:t>or</w:t>
                      </w:r>
                      <w:r>
                        <w:rPr>
                          <w:rFonts w:ascii="Calibri"/>
                          <w:spacing w:val="-10"/>
                          <w:w w:val="105"/>
                          <w:sz w:val="20"/>
                        </w:rPr>
                        <w:t xml:space="preserve"> </w:t>
                      </w:r>
                      <w:r>
                        <w:rPr>
                          <w:rFonts w:ascii="Calibri"/>
                          <w:w w:val="105"/>
                          <w:sz w:val="20"/>
                        </w:rPr>
                        <w:t>someone</w:t>
                      </w:r>
                      <w:r>
                        <w:rPr>
                          <w:rFonts w:ascii="Calibri"/>
                          <w:spacing w:val="-11"/>
                          <w:w w:val="105"/>
                          <w:sz w:val="20"/>
                        </w:rPr>
                        <w:t xml:space="preserve"> </w:t>
                      </w:r>
                      <w:r>
                        <w:rPr>
                          <w:rFonts w:ascii="Calibri"/>
                          <w:w w:val="105"/>
                          <w:sz w:val="20"/>
                        </w:rPr>
                        <w:t>else</w:t>
                      </w:r>
                      <w:r>
                        <w:rPr>
                          <w:rFonts w:ascii="Calibri"/>
                          <w:spacing w:val="-11"/>
                          <w:w w:val="105"/>
                          <w:sz w:val="20"/>
                        </w:rPr>
                        <w:t xml:space="preserve"> </w:t>
                      </w:r>
                      <w:r>
                        <w:rPr>
                          <w:rFonts w:ascii="Calibri"/>
                          <w:w w:val="105"/>
                          <w:sz w:val="20"/>
                        </w:rPr>
                        <w:t>in</w:t>
                      </w:r>
                      <w:r>
                        <w:rPr>
                          <w:rFonts w:ascii="Calibri"/>
                          <w:spacing w:val="-11"/>
                          <w:w w:val="105"/>
                          <w:sz w:val="20"/>
                        </w:rPr>
                        <w:t xml:space="preserve"> </w:t>
                      </w:r>
                      <w:r>
                        <w:rPr>
                          <w:rFonts w:ascii="Calibri"/>
                          <w:w w:val="105"/>
                          <w:sz w:val="20"/>
                        </w:rPr>
                        <w:t>CCT</w:t>
                      </w:r>
                      <w:r>
                        <w:rPr>
                          <w:rFonts w:ascii="Calibri"/>
                          <w:spacing w:val="-11"/>
                          <w:w w:val="105"/>
                          <w:sz w:val="20"/>
                        </w:rPr>
                        <w:t xml:space="preserve"> </w:t>
                      </w:r>
                      <w:r>
                        <w:rPr>
                          <w:rFonts w:ascii="Calibri"/>
                          <w:w w:val="105"/>
                          <w:sz w:val="20"/>
                        </w:rPr>
                        <w:t>College</w:t>
                      </w:r>
                      <w:r>
                        <w:rPr>
                          <w:rFonts w:ascii="Calibri"/>
                          <w:spacing w:val="-44"/>
                          <w:w w:val="105"/>
                          <w:sz w:val="20"/>
                        </w:rPr>
                        <w:t xml:space="preserve"> </w:t>
                      </w:r>
                      <w:r>
                        <w:rPr>
                          <w:rFonts w:ascii="Calibri"/>
                          <w:w w:val="105"/>
                          <w:sz w:val="20"/>
                        </w:rPr>
                        <w:t>Dublin</w:t>
                      </w:r>
                      <w:r>
                        <w:rPr>
                          <w:rFonts w:ascii="Calibri"/>
                          <w:spacing w:val="-4"/>
                          <w:w w:val="105"/>
                          <w:sz w:val="20"/>
                        </w:rPr>
                        <w:t xml:space="preserve"> </w:t>
                      </w:r>
                      <w:r>
                        <w:rPr>
                          <w:rFonts w:ascii="Calibri"/>
                          <w:w w:val="105"/>
                          <w:sz w:val="20"/>
                        </w:rPr>
                        <w:t>or</w:t>
                      </w:r>
                      <w:r>
                        <w:rPr>
                          <w:rFonts w:ascii="Calibri"/>
                          <w:spacing w:val="-1"/>
                          <w:w w:val="105"/>
                          <w:sz w:val="20"/>
                        </w:rPr>
                        <w:t xml:space="preserve"> </w:t>
                      </w:r>
                      <w:r>
                        <w:rPr>
                          <w:rFonts w:ascii="Calibri"/>
                          <w:w w:val="105"/>
                          <w:sz w:val="20"/>
                        </w:rPr>
                        <w:t>any</w:t>
                      </w:r>
                      <w:r>
                        <w:rPr>
                          <w:rFonts w:ascii="Calibri"/>
                          <w:spacing w:val="-3"/>
                          <w:w w:val="105"/>
                          <w:sz w:val="20"/>
                        </w:rPr>
                        <w:t xml:space="preserve"> </w:t>
                      </w:r>
                      <w:r>
                        <w:rPr>
                          <w:rFonts w:ascii="Calibri"/>
                          <w:w w:val="105"/>
                          <w:sz w:val="20"/>
                        </w:rPr>
                        <w:t>other</w:t>
                      </w:r>
                      <w:r>
                        <w:rPr>
                          <w:rFonts w:ascii="Calibri"/>
                          <w:spacing w:val="-3"/>
                          <w:w w:val="105"/>
                          <w:sz w:val="20"/>
                        </w:rPr>
                        <w:t xml:space="preserve"> </w:t>
                      </w:r>
                      <w:r>
                        <w:rPr>
                          <w:rFonts w:ascii="Calibri"/>
                          <w:w w:val="105"/>
                          <w:sz w:val="20"/>
                        </w:rPr>
                        <w:t>higher</w:t>
                      </w:r>
                      <w:r>
                        <w:rPr>
                          <w:rFonts w:ascii="Calibri"/>
                          <w:spacing w:val="-5"/>
                          <w:w w:val="105"/>
                          <w:sz w:val="20"/>
                        </w:rPr>
                        <w:t xml:space="preserve"> </w:t>
                      </w:r>
                      <w:r>
                        <w:rPr>
                          <w:rFonts w:ascii="Calibri"/>
                          <w:w w:val="105"/>
                          <w:sz w:val="20"/>
                        </w:rPr>
                        <w:t>education institution.</w:t>
                      </w:r>
                    </w:p>
                  </w:txbxContent>
                </v:textbox>
                <w10:wrap type="topAndBottom" anchorx="page"/>
              </v:shape>
            </w:pict>
          </mc:Fallback>
        </mc:AlternateContent>
      </w:r>
    </w:p>
    <w:p w14:paraId="6C599286" w14:textId="77777777" w:rsidR="00872F9B" w:rsidRDefault="00872F9B" w:rsidP="00872F9B"/>
    <w:p w14:paraId="43572181" w14:textId="77777777" w:rsidR="00872F9B" w:rsidRDefault="00872F9B" w:rsidP="00872F9B"/>
    <w:p w14:paraId="0BAAD48A" w14:textId="77777777" w:rsidR="00CA5485" w:rsidRDefault="00CA5485" w:rsidP="00872F9B"/>
    <w:p w14:paraId="5CB3D5D6" w14:textId="77777777" w:rsidR="00CA5485" w:rsidRDefault="00CA5485" w:rsidP="00872F9B"/>
    <w:p w14:paraId="00AD3167" w14:textId="77777777" w:rsidR="00872F9B" w:rsidRDefault="00872F9B" w:rsidP="00872F9B"/>
    <w:sdt>
      <w:sdtPr>
        <w:rPr>
          <w:rFonts w:asciiTheme="minorHAnsi" w:eastAsiaTheme="minorHAnsi" w:hAnsiTheme="minorHAnsi" w:cstheme="minorBidi"/>
          <w:color w:val="auto"/>
          <w:kern w:val="2"/>
          <w:sz w:val="22"/>
          <w:szCs w:val="22"/>
          <w:lang w:val="en-IE"/>
          <w14:ligatures w14:val="standardContextual"/>
        </w:rPr>
        <w:id w:val="-81296173"/>
        <w:docPartObj>
          <w:docPartGallery w:val="Table of Contents"/>
          <w:docPartUnique/>
        </w:docPartObj>
      </w:sdtPr>
      <w:sdtEndPr/>
      <w:sdtContent>
        <w:p w14:paraId="22A3BCB1" w14:textId="0B4EA7A3" w:rsidR="00E30378" w:rsidRDefault="00E30378">
          <w:pPr>
            <w:pStyle w:val="TOCHeading"/>
          </w:pPr>
          <w:r>
            <w:t>Table of Contents</w:t>
          </w:r>
          <w:r w:rsidR="00B24E73">
            <w:t xml:space="preserve">    </w:t>
          </w:r>
        </w:p>
        <w:p w14:paraId="7E8A84B9" w14:textId="131D850C" w:rsidR="00E30378" w:rsidRDefault="00E30378">
          <w:pPr>
            <w:pStyle w:val="TOC1"/>
          </w:pPr>
          <w:r w:rsidRPr="000D6C05">
            <w:t>Introduction</w:t>
          </w:r>
          <w:r>
            <w:rPr>
              <w:b/>
              <w:bCs/>
            </w:rPr>
            <w:t xml:space="preserve"> </w:t>
          </w:r>
          <w:r>
            <w:ptab w:relativeTo="margin" w:alignment="right" w:leader="dot"/>
          </w:r>
          <w:r>
            <w:rPr>
              <w:b/>
              <w:bCs/>
            </w:rPr>
            <w:t>3</w:t>
          </w:r>
        </w:p>
        <w:p w14:paraId="6D75FBD8" w14:textId="3323502A" w:rsidR="00872FC5" w:rsidRDefault="00E2126C" w:rsidP="00872FC5">
          <w:pPr>
            <w:pStyle w:val="TOC2"/>
            <w:ind w:left="0"/>
          </w:pPr>
          <w:r>
            <w:t>Data</w:t>
          </w:r>
          <w:r w:rsidR="000E4BBD">
            <w:t>se</w:t>
          </w:r>
          <w:r w:rsidR="00CF6AA4">
            <w:t>t</w:t>
          </w:r>
          <w:r w:rsidR="00E30378">
            <w:ptab w:relativeTo="margin" w:alignment="right" w:leader="dot"/>
          </w:r>
          <w:r w:rsidR="003856F9">
            <w:t>4</w:t>
          </w:r>
        </w:p>
        <w:p w14:paraId="1FFAB6A7" w14:textId="65660ECB" w:rsidR="00E30378" w:rsidRPr="00872FC5" w:rsidRDefault="003856F9" w:rsidP="00872FC5">
          <w:pPr>
            <w:pStyle w:val="TOC2"/>
            <w:ind w:left="0"/>
          </w:pPr>
          <w:r>
            <w:t xml:space="preserve">Objectives </w:t>
          </w:r>
          <w:r w:rsidR="00E30378">
            <w:ptab w:relativeTo="margin" w:alignment="right" w:leader="dot"/>
          </w:r>
          <w:r w:rsidR="00BE76E3">
            <w:t>5</w:t>
          </w:r>
        </w:p>
        <w:p w14:paraId="703DEDA5" w14:textId="50C0B66F" w:rsidR="00E30378" w:rsidRDefault="00CD2CCF">
          <w:pPr>
            <w:pStyle w:val="TOC1"/>
          </w:pPr>
          <w:r>
            <w:t>Data Processing</w:t>
          </w:r>
          <w:r w:rsidR="00E30378">
            <w:ptab w:relativeTo="margin" w:alignment="right" w:leader="dot"/>
          </w:r>
          <w:r w:rsidR="00BE76E3">
            <w:rPr>
              <w:b/>
              <w:bCs/>
            </w:rPr>
            <w:t>6</w:t>
          </w:r>
        </w:p>
        <w:p w14:paraId="12D2D000" w14:textId="4FA12F1D" w:rsidR="00E30378" w:rsidRDefault="00864A1F" w:rsidP="00864A1F">
          <w:pPr>
            <w:pStyle w:val="TOC2"/>
            <w:ind w:left="0"/>
          </w:pPr>
          <w:r>
            <w:t>Machine Learning Model</w:t>
          </w:r>
          <w:r w:rsidR="00E30378">
            <w:ptab w:relativeTo="margin" w:alignment="right" w:leader="dot"/>
          </w:r>
          <w:r w:rsidR="00BE76E3">
            <w:t>7</w:t>
          </w:r>
        </w:p>
        <w:p w14:paraId="33E0C039" w14:textId="1743204E" w:rsidR="00B24E73" w:rsidRDefault="00B24E73" w:rsidP="00B24E73">
          <w:pPr>
            <w:pStyle w:val="TOC3"/>
            <w:ind w:left="0"/>
          </w:pPr>
          <w:r>
            <w:t xml:space="preserve">Conclusion </w:t>
          </w:r>
          <w:r w:rsidR="00E30378">
            <w:ptab w:relativeTo="margin" w:alignment="right" w:leader="dot"/>
          </w:r>
          <w:r w:rsidR="00BE76E3">
            <w:t>8</w:t>
          </w:r>
        </w:p>
        <w:p w14:paraId="3C82499F" w14:textId="445E909D" w:rsidR="00E30378" w:rsidRPr="00B24E73" w:rsidRDefault="00B24E73" w:rsidP="00B24E73">
          <w:pPr>
            <w:rPr>
              <w:lang w:val="en-US"/>
            </w:rPr>
          </w:pPr>
          <w:r>
            <w:rPr>
              <w:lang w:val="en-US"/>
            </w:rPr>
            <w:t>Reference</w:t>
          </w:r>
          <w:r w:rsidR="00B56882">
            <w:rPr>
              <w:lang w:val="en-US"/>
            </w:rPr>
            <w:t>s ….</w:t>
          </w:r>
          <w:r>
            <w:rPr>
              <w:lang w:val="en-US"/>
            </w:rPr>
            <w:t>…………………………………………………………………………………………………………………………………...</w:t>
          </w:r>
          <w:r w:rsidR="000F74F1">
            <w:rPr>
              <w:lang w:val="en-US"/>
            </w:rPr>
            <w:t>.</w:t>
          </w:r>
          <w:r w:rsidR="00BE76E3">
            <w:rPr>
              <w:lang w:val="en-US"/>
            </w:rPr>
            <w:t>9</w:t>
          </w:r>
        </w:p>
      </w:sdtContent>
    </w:sdt>
    <w:p w14:paraId="134330E6" w14:textId="77777777" w:rsidR="00872F9B" w:rsidRDefault="00872F9B" w:rsidP="00872F9B"/>
    <w:p w14:paraId="13B79108" w14:textId="77777777" w:rsidR="00872F9B" w:rsidRDefault="00872F9B" w:rsidP="00872F9B"/>
    <w:p w14:paraId="2FB1F5C1" w14:textId="77777777" w:rsidR="00872F9B" w:rsidRDefault="00872F9B" w:rsidP="00872F9B"/>
    <w:p w14:paraId="592DAFB0" w14:textId="77777777" w:rsidR="00872F9B" w:rsidRDefault="00872F9B" w:rsidP="00872F9B"/>
    <w:p w14:paraId="48B9C878" w14:textId="77777777" w:rsidR="00872F9B" w:rsidRDefault="00872F9B" w:rsidP="00872F9B"/>
    <w:p w14:paraId="1A4C775E" w14:textId="77777777" w:rsidR="00872F9B" w:rsidRDefault="00872F9B" w:rsidP="00872F9B"/>
    <w:p w14:paraId="028C077A" w14:textId="77777777" w:rsidR="00872F9B" w:rsidRDefault="00872F9B" w:rsidP="00872F9B"/>
    <w:p w14:paraId="51077AE2" w14:textId="77777777" w:rsidR="00872F9B" w:rsidRDefault="00872F9B" w:rsidP="00872F9B"/>
    <w:p w14:paraId="27020659" w14:textId="77777777" w:rsidR="00872F9B" w:rsidRDefault="00872F9B" w:rsidP="00872F9B"/>
    <w:p w14:paraId="13BA5170" w14:textId="77777777" w:rsidR="00872F9B" w:rsidRDefault="00872F9B" w:rsidP="00872F9B"/>
    <w:p w14:paraId="6DD2E5A4" w14:textId="77777777" w:rsidR="00872F9B" w:rsidRDefault="00872F9B" w:rsidP="00872F9B"/>
    <w:p w14:paraId="4EC0A802" w14:textId="77777777" w:rsidR="00872F9B" w:rsidRDefault="00872F9B" w:rsidP="00872F9B"/>
    <w:p w14:paraId="4FFA3010" w14:textId="77777777" w:rsidR="00872F9B" w:rsidRDefault="00872F9B" w:rsidP="00872F9B"/>
    <w:p w14:paraId="4C12BFC3" w14:textId="77777777" w:rsidR="00872F9B" w:rsidRDefault="00872F9B" w:rsidP="00872F9B"/>
    <w:p w14:paraId="06536F8A" w14:textId="77777777" w:rsidR="00872F9B" w:rsidRDefault="00872F9B" w:rsidP="00872F9B"/>
    <w:p w14:paraId="49EAB07D" w14:textId="77777777" w:rsidR="00872F9B" w:rsidRDefault="00872F9B" w:rsidP="00872F9B"/>
    <w:p w14:paraId="4B817D75" w14:textId="77777777" w:rsidR="00872F9B" w:rsidRDefault="00872F9B" w:rsidP="00872F9B"/>
    <w:p w14:paraId="41B6C75F" w14:textId="77777777" w:rsidR="00872F9B" w:rsidRDefault="00872F9B" w:rsidP="00872F9B"/>
    <w:p w14:paraId="1C0B677F" w14:textId="77777777" w:rsidR="00872F9B" w:rsidRDefault="00872F9B" w:rsidP="00872F9B"/>
    <w:p w14:paraId="7C8E40C2" w14:textId="77777777" w:rsidR="00872F9B" w:rsidRDefault="00872F9B" w:rsidP="00872F9B"/>
    <w:p w14:paraId="78575992" w14:textId="77777777" w:rsidR="00872F9B" w:rsidRDefault="00872F9B" w:rsidP="00872F9B"/>
    <w:p w14:paraId="4A14230F" w14:textId="77777777" w:rsidR="00872F9B" w:rsidRDefault="00872F9B" w:rsidP="00872F9B"/>
    <w:p w14:paraId="752406CC" w14:textId="77777777" w:rsidR="00872F9B" w:rsidRDefault="00872F9B" w:rsidP="00872F9B"/>
    <w:p w14:paraId="538BC027" w14:textId="77777777" w:rsidR="00EF7561" w:rsidRDefault="00EF7561" w:rsidP="00872F9B"/>
    <w:p w14:paraId="0225C556" w14:textId="77777777" w:rsidR="00872F9B" w:rsidRDefault="00872F9B" w:rsidP="00872F9B">
      <w:r>
        <w:lastRenderedPageBreak/>
        <w:t>Introduction:</w:t>
      </w:r>
    </w:p>
    <w:p w14:paraId="3F6F695C" w14:textId="77777777" w:rsidR="00EF7561" w:rsidRDefault="00EF7561" w:rsidP="00872F9B"/>
    <w:p w14:paraId="0387CC5D" w14:textId="57763A63" w:rsidR="00B254BA" w:rsidRDefault="00B254BA" w:rsidP="00B254BA">
      <w:r>
        <w:t>Now a days we are facing a</w:t>
      </w:r>
      <w:r>
        <w:t>nd experiencing</w:t>
      </w:r>
      <w:r>
        <w:t xml:space="preserve"> problem of the greenhouse effect in our society. Some of the countries are experiencing calamities like; landslides, earthquakes, and some countries in the past few years are having experienced the tsunamis that results a huge damage to some countries who experienced it. Many universities are having a study about the natural materials that can help to reduce the greenhouse effect and minimized the</w:t>
      </w:r>
      <w:r w:rsidR="00045830" w:rsidRPr="00045830">
        <w:t xml:space="preserve"> </w:t>
      </w:r>
      <w:r w:rsidR="00045830">
        <w:t>CO</w:t>
      </w:r>
      <w:r w:rsidR="00045830" w:rsidRPr="00F73063">
        <w:rPr>
          <w:vertAlign w:val="subscript"/>
        </w:rPr>
        <w:t>2</w:t>
      </w:r>
      <w:r w:rsidR="00045830">
        <w:rPr>
          <w:vertAlign w:val="subscript"/>
        </w:rPr>
        <w:t xml:space="preserve"> </w:t>
      </w:r>
      <w:r w:rsidR="00045830" w:rsidRPr="00F73063">
        <w:t>adsorp</w:t>
      </w:r>
      <w:r w:rsidR="00045830">
        <w:t>tion</w:t>
      </w:r>
      <w:r>
        <w:t>.</w:t>
      </w:r>
    </w:p>
    <w:p w14:paraId="0BB7B3F3" w14:textId="5B78481F" w:rsidR="00B254BA" w:rsidRDefault="00B254BA" w:rsidP="00B254BA">
      <w:r>
        <w:t>As I read academic papers that we use in our CA1. I discover that there are some materials that can be used as alternative to help lessen the emission of</w:t>
      </w:r>
      <w:r w:rsidR="00045830" w:rsidRPr="00045830">
        <w:t xml:space="preserve"> </w:t>
      </w:r>
      <w:r w:rsidR="00045830">
        <w:t>CO</w:t>
      </w:r>
      <w:r w:rsidR="00045830" w:rsidRPr="00F73063">
        <w:rPr>
          <w:vertAlign w:val="subscript"/>
        </w:rPr>
        <w:t>2</w:t>
      </w:r>
      <w:r w:rsidR="00045830">
        <w:rPr>
          <w:vertAlign w:val="subscript"/>
        </w:rPr>
        <w:t xml:space="preserve"> </w:t>
      </w:r>
      <w:r w:rsidR="00045830" w:rsidRPr="00F73063">
        <w:t>adsorp</w:t>
      </w:r>
      <w:r w:rsidR="00045830">
        <w:t>tion</w:t>
      </w:r>
      <w:r>
        <w:t xml:space="preserve">, it is very helpful because the materials are not so expensive and help the business sector to implement it to be used to sell to other companies in affordable price the materials and the business company can offer it to the customers in affordable price. It has a good benefit on both environment and the business sector. </w:t>
      </w:r>
    </w:p>
    <w:p w14:paraId="217F328B" w14:textId="4D84511F" w:rsidR="00B254BA" w:rsidRDefault="00B254BA" w:rsidP="00B254BA">
      <w:r>
        <w:t>On the dataset of</w:t>
      </w:r>
      <w:r w:rsidR="00045830" w:rsidRPr="00045830">
        <w:t xml:space="preserve"> </w:t>
      </w:r>
      <w:r w:rsidR="00045830">
        <w:t>CO</w:t>
      </w:r>
      <w:r w:rsidR="00045830" w:rsidRPr="00F73063">
        <w:rPr>
          <w:vertAlign w:val="subscript"/>
        </w:rPr>
        <w:t>2</w:t>
      </w:r>
      <w:r w:rsidR="00045830">
        <w:rPr>
          <w:vertAlign w:val="subscript"/>
        </w:rPr>
        <w:t xml:space="preserve"> </w:t>
      </w:r>
      <w:r w:rsidR="00045830" w:rsidRPr="00F73063">
        <w:t>adsorp</w:t>
      </w:r>
      <w:r w:rsidR="00045830">
        <w:t>tion</w:t>
      </w:r>
      <w:r>
        <w:t xml:space="preserve">, it has 3 natural materials that has different number of columns that we based on the academic paper that we have. The natural materials are interesting to learn since this can be easily found.  The materials have a good used to the environment since it will reduce the probability of the greenhouse effect.  </w:t>
      </w:r>
    </w:p>
    <w:p w14:paraId="006C03BE" w14:textId="77777777" w:rsidR="00BE76E3" w:rsidRDefault="00BE76E3" w:rsidP="00B254BA"/>
    <w:p w14:paraId="633E12B8" w14:textId="77777777" w:rsidR="00BE76E3" w:rsidRDefault="00BE76E3" w:rsidP="00B254BA"/>
    <w:p w14:paraId="26DB9E20" w14:textId="77777777" w:rsidR="00BE76E3" w:rsidRDefault="00BE76E3" w:rsidP="00B254BA"/>
    <w:p w14:paraId="15AAB675" w14:textId="77777777" w:rsidR="00BE76E3" w:rsidRDefault="00BE76E3" w:rsidP="00B254BA"/>
    <w:p w14:paraId="4B9552F8" w14:textId="77777777" w:rsidR="00BE76E3" w:rsidRDefault="00BE76E3" w:rsidP="00B254BA"/>
    <w:p w14:paraId="2EC88226" w14:textId="77777777" w:rsidR="00BE76E3" w:rsidRDefault="00BE76E3" w:rsidP="00B254BA"/>
    <w:p w14:paraId="728A6102" w14:textId="77777777" w:rsidR="00BE76E3" w:rsidRDefault="00BE76E3" w:rsidP="00B254BA"/>
    <w:p w14:paraId="5D7F5901" w14:textId="77777777" w:rsidR="00BE76E3" w:rsidRDefault="00BE76E3" w:rsidP="00B254BA"/>
    <w:p w14:paraId="3120A1D5" w14:textId="77777777" w:rsidR="00BE76E3" w:rsidRDefault="00BE76E3" w:rsidP="00B254BA"/>
    <w:p w14:paraId="7E102637" w14:textId="77777777" w:rsidR="00872F9B" w:rsidRDefault="00872F9B" w:rsidP="00872F9B"/>
    <w:p w14:paraId="4C97121B" w14:textId="77777777" w:rsidR="00872F9B" w:rsidRDefault="00872F9B" w:rsidP="00872F9B"/>
    <w:p w14:paraId="5A9E659B" w14:textId="77777777" w:rsidR="00872F9B" w:rsidRDefault="00872F9B" w:rsidP="00872F9B"/>
    <w:p w14:paraId="21CDA60E" w14:textId="77777777" w:rsidR="0026381E" w:rsidRDefault="0026381E" w:rsidP="00872F9B"/>
    <w:p w14:paraId="5DEBE8A6" w14:textId="77777777" w:rsidR="0026381E" w:rsidRDefault="0026381E" w:rsidP="00872F9B"/>
    <w:p w14:paraId="15C0EAA1" w14:textId="77777777" w:rsidR="0026381E" w:rsidRDefault="0026381E" w:rsidP="00872F9B"/>
    <w:p w14:paraId="0651F414" w14:textId="77777777" w:rsidR="0026381E" w:rsidRDefault="0026381E" w:rsidP="00872F9B"/>
    <w:p w14:paraId="48160513" w14:textId="77777777" w:rsidR="0026381E" w:rsidRDefault="0026381E" w:rsidP="00872F9B"/>
    <w:p w14:paraId="5A2722FD" w14:textId="77777777" w:rsidR="0026381E" w:rsidRDefault="0026381E" w:rsidP="00872F9B"/>
    <w:p w14:paraId="10BC1C49" w14:textId="77777777" w:rsidR="0026381E" w:rsidRDefault="0026381E" w:rsidP="00872F9B"/>
    <w:p w14:paraId="6083D6D6" w14:textId="1A71D335" w:rsidR="0026381E" w:rsidRDefault="002C4396" w:rsidP="00872F9B">
      <w:r>
        <w:lastRenderedPageBreak/>
        <w:t xml:space="preserve">Dataset </w:t>
      </w:r>
    </w:p>
    <w:p w14:paraId="62B9F42F" w14:textId="7523C271" w:rsidR="00AD2284" w:rsidRDefault="00AD2284" w:rsidP="00872F9B">
      <w:r>
        <w:t xml:space="preserve">The dataset </w:t>
      </w:r>
      <w:r w:rsidR="00045830">
        <w:t>consists</w:t>
      </w:r>
      <w:r>
        <w:t xml:space="preserve"> </w:t>
      </w:r>
      <w:r w:rsidR="00EE180A">
        <w:t xml:space="preserve">natural materials which is very useful to have a lower effect of adsorption </w:t>
      </w:r>
      <w:r w:rsidR="00367143">
        <w:t xml:space="preserve">to lessen the greenhouse effect. To better understand the dataset this is the data dictionary </w:t>
      </w:r>
      <w:r w:rsidR="001A0025">
        <w:t>with definitions</w:t>
      </w:r>
      <w:r w:rsidR="00B4409F">
        <w:t xml:space="preserve"> and the data type that the </w:t>
      </w:r>
      <w:r w:rsidR="00B4409F">
        <w:t>CO</w:t>
      </w:r>
      <w:r w:rsidR="00B4409F" w:rsidRPr="00F73063">
        <w:rPr>
          <w:vertAlign w:val="subscript"/>
        </w:rPr>
        <w:t>2</w:t>
      </w:r>
      <w:r w:rsidR="00B4409F">
        <w:rPr>
          <w:vertAlign w:val="subscript"/>
        </w:rPr>
        <w:t xml:space="preserve"> </w:t>
      </w:r>
      <w:r w:rsidR="00B4409F">
        <w:rPr>
          <w:vertAlign w:val="subscript"/>
        </w:rPr>
        <w:t xml:space="preserve"> </w:t>
      </w:r>
      <w:r w:rsidR="00B4409F" w:rsidRPr="00F73063">
        <w:t>adsorp</w:t>
      </w:r>
      <w:r w:rsidR="00B4409F">
        <w:t>tion</w:t>
      </w:r>
      <w:r w:rsidR="00B4409F">
        <w:t xml:space="preserve"> dataset ha</w:t>
      </w:r>
      <w:r w:rsidR="00045830">
        <w:t xml:space="preserve">s. </w:t>
      </w:r>
    </w:p>
    <w:p w14:paraId="3737926B" w14:textId="77777777" w:rsidR="001A0025" w:rsidRDefault="001A0025" w:rsidP="00872F9B"/>
    <w:tbl>
      <w:tblPr>
        <w:tblStyle w:val="TableGrid"/>
        <w:tblW w:w="9493" w:type="dxa"/>
        <w:tblInd w:w="-147" w:type="dxa"/>
        <w:tblLook w:val="04A0" w:firstRow="1" w:lastRow="0" w:firstColumn="1" w:lastColumn="0" w:noHBand="0" w:noVBand="1"/>
      </w:tblPr>
      <w:tblGrid>
        <w:gridCol w:w="2669"/>
        <w:gridCol w:w="3905"/>
        <w:gridCol w:w="2919"/>
      </w:tblGrid>
      <w:tr w:rsidR="007F7E8C" w14:paraId="6859E5E1" w14:textId="77777777" w:rsidTr="00F73063">
        <w:trPr>
          <w:trHeight w:val="409"/>
        </w:trPr>
        <w:tc>
          <w:tcPr>
            <w:tcW w:w="2552" w:type="dxa"/>
          </w:tcPr>
          <w:p w14:paraId="618B5564" w14:textId="570DD085" w:rsidR="007F7E8C" w:rsidRDefault="00C87FD2" w:rsidP="00872F9B">
            <w:r>
              <w:t xml:space="preserve">       Colum</w:t>
            </w:r>
            <w:r w:rsidR="005F40BB">
              <w:t xml:space="preserve">ns name </w:t>
            </w:r>
          </w:p>
        </w:tc>
        <w:tc>
          <w:tcPr>
            <w:tcW w:w="3969" w:type="dxa"/>
          </w:tcPr>
          <w:p w14:paraId="3957CAE0" w14:textId="0A84FD66" w:rsidR="007F7E8C" w:rsidRDefault="00C87FD2" w:rsidP="00872F9B">
            <w:r>
              <w:t xml:space="preserve">               </w:t>
            </w:r>
            <w:r w:rsidR="007E6D73">
              <w:t>Defin</w:t>
            </w:r>
            <w:r w:rsidR="009D2AF5">
              <w:t>i</w:t>
            </w:r>
            <w:r w:rsidR="007E6D73">
              <w:t>tion</w:t>
            </w:r>
          </w:p>
        </w:tc>
        <w:tc>
          <w:tcPr>
            <w:tcW w:w="2972" w:type="dxa"/>
          </w:tcPr>
          <w:p w14:paraId="780EBC47" w14:textId="76109B77" w:rsidR="007F7E8C" w:rsidRDefault="007E6D73" w:rsidP="00872F9B">
            <w:r>
              <w:t xml:space="preserve">                      Data Types</w:t>
            </w:r>
          </w:p>
        </w:tc>
      </w:tr>
      <w:tr w:rsidR="007F7E8C" w14:paraId="69DF4411" w14:textId="77777777" w:rsidTr="00F73063">
        <w:trPr>
          <w:trHeight w:val="409"/>
        </w:trPr>
        <w:tc>
          <w:tcPr>
            <w:tcW w:w="2552" w:type="dxa"/>
          </w:tcPr>
          <w:p w14:paraId="5BD4CCC4" w14:textId="071387A5" w:rsidR="007F7E8C" w:rsidRDefault="00F03EBB" w:rsidP="00F03EBB">
            <w:r>
              <w:t xml:space="preserve">Material Replace </w:t>
            </w:r>
          </w:p>
        </w:tc>
        <w:tc>
          <w:tcPr>
            <w:tcW w:w="3969" w:type="dxa"/>
          </w:tcPr>
          <w:p w14:paraId="0DC067DA" w14:textId="7CF5D592" w:rsidR="007F7E8C" w:rsidRDefault="00F03EBB" w:rsidP="00872F9B">
            <w:r>
              <w:t>Code for the class material</w:t>
            </w:r>
            <w:r w:rsidR="0021173E">
              <w:t>.</w:t>
            </w:r>
          </w:p>
        </w:tc>
        <w:tc>
          <w:tcPr>
            <w:tcW w:w="2972" w:type="dxa"/>
          </w:tcPr>
          <w:p w14:paraId="295CD835" w14:textId="6CDFB696" w:rsidR="007F7E8C" w:rsidRDefault="00775445" w:rsidP="00872F9B">
            <w:r>
              <w:t xml:space="preserve">                     Int64</w:t>
            </w:r>
          </w:p>
        </w:tc>
      </w:tr>
      <w:tr w:rsidR="007F7E8C" w14:paraId="68C3AD29" w14:textId="77777777" w:rsidTr="00F73063">
        <w:trPr>
          <w:trHeight w:val="409"/>
        </w:trPr>
        <w:tc>
          <w:tcPr>
            <w:tcW w:w="2552" w:type="dxa"/>
          </w:tcPr>
          <w:p w14:paraId="35431FB6" w14:textId="358CA96B" w:rsidR="007F7E8C" w:rsidRDefault="00775445" w:rsidP="00872F9B">
            <w:r>
              <w:t>Material</w:t>
            </w:r>
          </w:p>
        </w:tc>
        <w:tc>
          <w:tcPr>
            <w:tcW w:w="3969" w:type="dxa"/>
          </w:tcPr>
          <w:p w14:paraId="6B24534B" w14:textId="3614D7C8" w:rsidR="007F7E8C" w:rsidRPr="00F73063" w:rsidRDefault="00775445" w:rsidP="00872F9B">
            <w:pPr>
              <w:rPr>
                <w:vertAlign w:val="superscript"/>
              </w:rPr>
            </w:pPr>
            <w:r>
              <w:t>Material used in the C</w:t>
            </w:r>
            <w:r w:rsidR="009308EB">
              <w:t>O</w:t>
            </w:r>
            <w:r w:rsidRPr="00F73063">
              <w:rPr>
                <w:vertAlign w:val="subscript"/>
              </w:rPr>
              <w:t>2</w:t>
            </w:r>
            <w:r w:rsidR="00F73063">
              <w:rPr>
                <w:vertAlign w:val="subscript"/>
              </w:rPr>
              <w:t xml:space="preserve"> </w:t>
            </w:r>
            <w:r w:rsidR="00F73063" w:rsidRPr="00F73063">
              <w:t>adsorp</w:t>
            </w:r>
            <w:r w:rsidR="00F73063">
              <w:t>tion process</w:t>
            </w:r>
            <w:r w:rsidR="0021173E">
              <w:t>.</w:t>
            </w:r>
          </w:p>
        </w:tc>
        <w:tc>
          <w:tcPr>
            <w:tcW w:w="2972" w:type="dxa"/>
          </w:tcPr>
          <w:p w14:paraId="6B9C5DB4" w14:textId="7CD37C9D" w:rsidR="007F7E8C" w:rsidRDefault="00F73063" w:rsidP="00872F9B">
            <w:r>
              <w:t xml:space="preserve">                     object</w:t>
            </w:r>
          </w:p>
        </w:tc>
      </w:tr>
      <w:tr w:rsidR="007F7E8C" w14:paraId="660D0976" w14:textId="77777777" w:rsidTr="00F73063">
        <w:trPr>
          <w:trHeight w:val="394"/>
        </w:trPr>
        <w:tc>
          <w:tcPr>
            <w:tcW w:w="2552" w:type="dxa"/>
          </w:tcPr>
          <w:p w14:paraId="35D6F7F4" w14:textId="221367A1" w:rsidR="007F7E8C" w:rsidRDefault="0021173E" w:rsidP="00872F9B">
            <w:r>
              <w:t>Precursor</w:t>
            </w:r>
          </w:p>
        </w:tc>
        <w:tc>
          <w:tcPr>
            <w:tcW w:w="3969" w:type="dxa"/>
          </w:tcPr>
          <w:p w14:paraId="12F3215D" w14:textId="29B4177D" w:rsidR="007F7E8C" w:rsidRDefault="0021173E" w:rsidP="00872F9B">
            <w:r>
              <w:t>Is the material used in the initial adsorption process.</w:t>
            </w:r>
          </w:p>
        </w:tc>
        <w:tc>
          <w:tcPr>
            <w:tcW w:w="2972" w:type="dxa"/>
          </w:tcPr>
          <w:p w14:paraId="14539879" w14:textId="044A7741" w:rsidR="007F7E8C" w:rsidRDefault="0079687E" w:rsidP="00872F9B">
            <w:r>
              <w:t xml:space="preserve">                     object</w:t>
            </w:r>
          </w:p>
        </w:tc>
      </w:tr>
      <w:tr w:rsidR="007F7E8C" w14:paraId="1F7758D7" w14:textId="77777777" w:rsidTr="00F73063">
        <w:trPr>
          <w:trHeight w:val="409"/>
        </w:trPr>
        <w:tc>
          <w:tcPr>
            <w:tcW w:w="2552" w:type="dxa"/>
          </w:tcPr>
          <w:p w14:paraId="1D30D3DA" w14:textId="6842608A" w:rsidR="007F7E8C" w:rsidRDefault="00AD2E4E" w:rsidP="00872F9B">
            <w:r>
              <w:t>Conjugated microporous polymer</w:t>
            </w:r>
          </w:p>
        </w:tc>
        <w:tc>
          <w:tcPr>
            <w:tcW w:w="3969" w:type="dxa"/>
          </w:tcPr>
          <w:p w14:paraId="753C1FD1" w14:textId="548408AC" w:rsidR="007F7E8C" w:rsidRDefault="000B7E62" w:rsidP="00872F9B">
            <w:r>
              <w:t xml:space="preserve">Chemical used in polymers material in the adsorption process. </w:t>
            </w:r>
          </w:p>
        </w:tc>
        <w:tc>
          <w:tcPr>
            <w:tcW w:w="2972" w:type="dxa"/>
          </w:tcPr>
          <w:p w14:paraId="1E9D9C06" w14:textId="523E08CA" w:rsidR="007F7E8C" w:rsidRDefault="000B7E62" w:rsidP="00872F9B">
            <w:r>
              <w:t xml:space="preserve">                     </w:t>
            </w:r>
            <w:r w:rsidR="00F93DA8">
              <w:t>object</w:t>
            </w:r>
          </w:p>
        </w:tc>
      </w:tr>
      <w:tr w:rsidR="007F7E8C" w14:paraId="37922351" w14:textId="77777777" w:rsidTr="00F73063">
        <w:trPr>
          <w:trHeight w:val="409"/>
        </w:trPr>
        <w:tc>
          <w:tcPr>
            <w:tcW w:w="2552" w:type="dxa"/>
          </w:tcPr>
          <w:p w14:paraId="4097EE99" w14:textId="198B3397" w:rsidR="007F7E8C" w:rsidRDefault="00F93DA8" w:rsidP="00872F9B">
            <w:r>
              <w:t>Activation Agent</w:t>
            </w:r>
          </w:p>
        </w:tc>
        <w:tc>
          <w:tcPr>
            <w:tcW w:w="3969" w:type="dxa"/>
          </w:tcPr>
          <w:p w14:paraId="1FA929CB" w14:textId="3F8390AF" w:rsidR="007F7E8C" w:rsidRDefault="00F93DA8" w:rsidP="00872F9B">
            <w:r>
              <w:t xml:space="preserve">Chemical compound used </w:t>
            </w:r>
            <w:r w:rsidR="00F44897">
              <w:t>in the carbon- based material.</w:t>
            </w:r>
          </w:p>
        </w:tc>
        <w:tc>
          <w:tcPr>
            <w:tcW w:w="2972" w:type="dxa"/>
          </w:tcPr>
          <w:p w14:paraId="37B50BCA" w14:textId="4469D4A5" w:rsidR="007F7E8C" w:rsidRDefault="00F44897" w:rsidP="00872F9B">
            <w:r>
              <w:t xml:space="preserve">                      </w:t>
            </w:r>
            <w:r w:rsidR="002B588C">
              <w:t>object</w:t>
            </w:r>
          </w:p>
        </w:tc>
      </w:tr>
      <w:tr w:rsidR="007F7E8C" w14:paraId="4723FF32" w14:textId="77777777" w:rsidTr="00F73063">
        <w:trPr>
          <w:trHeight w:val="409"/>
        </w:trPr>
        <w:tc>
          <w:tcPr>
            <w:tcW w:w="2552" w:type="dxa"/>
          </w:tcPr>
          <w:p w14:paraId="7C61B995" w14:textId="5724A014" w:rsidR="007F7E8C" w:rsidRPr="0092348C" w:rsidRDefault="002B588C" w:rsidP="00872F9B">
            <w:r>
              <w:t>Activation</w:t>
            </w:r>
            <w:r w:rsidR="00E3047D">
              <w:t>_</w:t>
            </w:r>
            <w:r>
              <w:t>Temperature</w:t>
            </w:r>
            <w:r w:rsidR="00E3047D">
              <w:t>_</w:t>
            </w:r>
            <w:r w:rsidR="0092348C">
              <w:rPr>
                <w:vertAlign w:val="superscript"/>
              </w:rPr>
              <w:t>o</w:t>
            </w:r>
            <w:r w:rsidR="0092348C">
              <w:t>C</w:t>
            </w:r>
          </w:p>
        </w:tc>
        <w:tc>
          <w:tcPr>
            <w:tcW w:w="3969" w:type="dxa"/>
          </w:tcPr>
          <w:p w14:paraId="4C197D31" w14:textId="7F33D6E8" w:rsidR="007F7E8C" w:rsidRDefault="001D6434" w:rsidP="00872F9B">
            <w:r>
              <w:t>Temperature</w:t>
            </w:r>
            <w:r w:rsidR="0092348C">
              <w:t xml:space="preserve"> used to agent </w:t>
            </w:r>
            <w:r w:rsidR="00473D12">
              <w:t>activation in carbon-based material.</w:t>
            </w:r>
          </w:p>
        </w:tc>
        <w:tc>
          <w:tcPr>
            <w:tcW w:w="2972" w:type="dxa"/>
          </w:tcPr>
          <w:p w14:paraId="08E4A895" w14:textId="1C35B10A" w:rsidR="007F7E8C" w:rsidRDefault="00473D12" w:rsidP="00872F9B">
            <w:r>
              <w:t xml:space="preserve">                     float64</w:t>
            </w:r>
          </w:p>
        </w:tc>
      </w:tr>
      <w:tr w:rsidR="007F7E8C" w14:paraId="54542B6E" w14:textId="77777777" w:rsidTr="00F73063">
        <w:trPr>
          <w:trHeight w:val="409"/>
        </w:trPr>
        <w:tc>
          <w:tcPr>
            <w:tcW w:w="2552" w:type="dxa"/>
          </w:tcPr>
          <w:p w14:paraId="4B01FB4D" w14:textId="7EB4B66D" w:rsidR="007F7E8C" w:rsidRDefault="001D6434" w:rsidP="00872F9B">
            <w:r>
              <w:t>Activation</w:t>
            </w:r>
            <w:r w:rsidR="00473D12">
              <w:t xml:space="preserve"> </w:t>
            </w:r>
            <w:r>
              <w:t>approach</w:t>
            </w:r>
          </w:p>
        </w:tc>
        <w:tc>
          <w:tcPr>
            <w:tcW w:w="3969" w:type="dxa"/>
          </w:tcPr>
          <w:p w14:paraId="2612A685" w14:textId="2CC7EF45" w:rsidR="007F7E8C" w:rsidRDefault="001D6434" w:rsidP="00872F9B">
            <w:r>
              <w:t>Technique used in the activation</w:t>
            </w:r>
            <w:r w:rsidR="00547A4C">
              <w:t xml:space="preserve"> in carbon-based material.</w:t>
            </w:r>
          </w:p>
        </w:tc>
        <w:tc>
          <w:tcPr>
            <w:tcW w:w="2972" w:type="dxa"/>
          </w:tcPr>
          <w:p w14:paraId="348B0539" w14:textId="44D04852" w:rsidR="007F7E8C" w:rsidRDefault="00547A4C" w:rsidP="00872F9B">
            <w:r>
              <w:t xml:space="preserve">                     object</w:t>
            </w:r>
          </w:p>
        </w:tc>
      </w:tr>
      <w:tr w:rsidR="007F7E8C" w14:paraId="734DC72D" w14:textId="77777777" w:rsidTr="00F73063">
        <w:trPr>
          <w:trHeight w:val="409"/>
        </w:trPr>
        <w:tc>
          <w:tcPr>
            <w:tcW w:w="2552" w:type="dxa"/>
          </w:tcPr>
          <w:p w14:paraId="3C12FEFE" w14:textId="7A67B631" w:rsidR="007F7E8C" w:rsidRPr="002E0E47" w:rsidRDefault="00547A4C" w:rsidP="00872F9B">
            <w:r>
              <w:t>BET surface area</w:t>
            </w:r>
            <w:r w:rsidR="002E0E47">
              <w:t>_m</w:t>
            </w:r>
            <w:r w:rsidR="002E0E47">
              <w:rPr>
                <w:vertAlign w:val="superscript"/>
              </w:rPr>
              <w:t>2</w:t>
            </w:r>
            <w:r w:rsidR="002E0E47">
              <w:t>/g</w:t>
            </w:r>
          </w:p>
        </w:tc>
        <w:tc>
          <w:tcPr>
            <w:tcW w:w="3969" w:type="dxa"/>
          </w:tcPr>
          <w:p w14:paraId="3FCD1C8E" w14:textId="1D05FA26" w:rsidR="007F7E8C" w:rsidRPr="009308EB" w:rsidRDefault="002E0E47" w:rsidP="00872F9B">
            <w:r>
              <w:t>Surface area of the material used in the CO</w:t>
            </w:r>
            <w:r w:rsidR="009308EB">
              <w:rPr>
                <w:vertAlign w:val="subscript"/>
              </w:rPr>
              <w:t>2</w:t>
            </w:r>
            <w:r w:rsidR="00DC4FC0">
              <w:rPr>
                <w:vertAlign w:val="subscript"/>
              </w:rPr>
              <w:t xml:space="preserve"> </w:t>
            </w:r>
            <w:r w:rsidR="009308EB">
              <w:t>adsorption.</w:t>
            </w:r>
          </w:p>
        </w:tc>
        <w:tc>
          <w:tcPr>
            <w:tcW w:w="2972" w:type="dxa"/>
          </w:tcPr>
          <w:p w14:paraId="3ACD5BF6" w14:textId="70C10AE3" w:rsidR="007F7E8C" w:rsidRDefault="009308EB" w:rsidP="00872F9B">
            <w:r>
              <w:t xml:space="preserve">                     float64</w:t>
            </w:r>
          </w:p>
        </w:tc>
      </w:tr>
      <w:tr w:rsidR="007F7E8C" w14:paraId="2B23CCA8" w14:textId="77777777" w:rsidTr="00F73063">
        <w:trPr>
          <w:trHeight w:val="409"/>
        </w:trPr>
        <w:tc>
          <w:tcPr>
            <w:tcW w:w="2552" w:type="dxa"/>
          </w:tcPr>
          <w:p w14:paraId="09DF0F40" w14:textId="6124AD18" w:rsidR="007F7E8C" w:rsidRPr="00687EB3" w:rsidRDefault="009308EB" w:rsidP="00872F9B">
            <w:r>
              <w:t xml:space="preserve">Total </w:t>
            </w:r>
            <w:r w:rsidR="00687EB3">
              <w:t>pore volume_cm</w:t>
            </w:r>
            <w:r w:rsidR="00687EB3">
              <w:rPr>
                <w:vertAlign w:val="superscript"/>
              </w:rPr>
              <w:t>3</w:t>
            </w:r>
            <w:r w:rsidR="00687EB3">
              <w:t>/g</w:t>
            </w:r>
          </w:p>
        </w:tc>
        <w:tc>
          <w:tcPr>
            <w:tcW w:w="3969" w:type="dxa"/>
          </w:tcPr>
          <w:p w14:paraId="4D58AE24" w14:textId="7D1B5F25" w:rsidR="007F7E8C" w:rsidRPr="003A36BE" w:rsidRDefault="00687EB3" w:rsidP="00872F9B">
            <w:r>
              <w:t xml:space="preserve">Volume of the </w:t>
            </w:r>
            <w:r w:rsidR="00290D02">
              <w:t>pore material used in the CO</w:t>
            </w:r>
            <w:r w:rsidR="00290D02">
              <w:rPr>
                <w:vertAlign w:val="subscript"/>
              </w:rPr>
              <w:t>2</w:t>
            </w:r>
            <w:r w:rsidR="005348FF">
              <w:rPr>
                <w:vertAlign w:val="subscript"/>
              </w:rPr>
              <w:t xml:space="preserve"> </w:t>
            </w:r>
            <w:r w:rsidR="00290D02">
              <w:t>ad</w:t>
            </w:r>
            <w:r w:rsidR="003A36BE">
              <w:t>sorption in 25</w:t>
            </w:r>
            <w:r w:rsidR="003A36BE">
              <w:rPr>
                <w:vertAlign w:val="superscript"/>
              </w:rPr>
              <w:t>o</w:t>
            </w:r>
            <w:r w:rsidR="003A36BE">
              <w:t>C</w:t>
            </w:r>
            <w:r w:rsidR="00DC4FC0">
              <w:t>.</w:t>
            </w:r>
          </w:p>
        </w:tc>
        <w:tc>
          <w:tcPr>
            <w:tcW w:w="2972" w:type="dxa"/>
          </w:tcPr>
          <w:p w14:paraId="5E1D7524" w14:textId="6FF8208F" w:rsidR="007F7E8C" w:rsidRDefault="003A36BE" w:rsidP="00872F9B">
            <w:r>
              <w:t xml:space="preserve">                     </w:t>
            </w:r>
            <w:r w:rsidR="00DC4FC0">
              <w:t>fl</w:t>
            </w:r>
            <w:r>
              <w:t>oat</w:t>
            </w:r>
            <w:r w:rsidR="00DC4FC0">
              <w:t>64</w:t>
            </w:r>
            <w:r>
              <w:t xml:space="preserve">               </w:t>
            </w:r>
            <w:r>
              <w:t xml:space="preserve">                     </w:t>
            </w:r>
            <w:r>
              <w:t xml:space="preserve">  </w:t>
            </w:r>
          </w:p>
        </w:tc>
      </w:tr>
      <w:tr w:rsidR="007F7E8C" w14:paraId="1C6A8F49" w14:textId="77777777" w:rsidTr="00F73063">
        <w:trPr>
          <w:trHeight w:val="394"/>
        </w:trPr>
        <w:tc>
          <w:tcPr>
            <w:tcW w:w="2552" w:type="dxa"/>
          </w:tcPr>
          <w:p w14:paraId="176F160F" w14:textId="57987004" w:rsidR="007F7E8C" w:rsidRPr="00DC4FC0" w:rsidRDefault="00DC4FC0" w:rsidP="00872F9B">
            <w:r>
              <w:t>CO</w:t>
            </w:r>
            <w:r>
              <w:rPr>
                <w:vertAlign w:val="subscript"/>
              </w:rPr>
              <w:t>2</w:t>
            </w:r>
            <w:r>
              <w:rPr>
                <w:vertAlign w:val="subscript"/>
              </w:rPr>
              <w:t xml:space="preserve"> </w:t>
            </w:r>
            <w:r>
              <w:t>uptake mm</w:t>
            </w:r>
            <w:r w:rsidR="005348FF">
              <w:t>ol/g_25_</w:t>
            </w:r>
            <w:r w:rsidR="005348FF">
              <w:rPr>
                <w:vertAlign w:val="superscript"/>
              </w:rPr>
              <w:t xml:space="preserve"> </w:t>
            </w:r>
            <w:r w:rsidR="005348FF">
              <w:rPr>
                <w:vertAlign w:val="superscript"/>
              </w:rPr>
              <w:t>o</w:t>
            </w:r>
            <w:r w:rsidR="005348FF">
              <w:t>C</w:t>
            </w:r>
          </w:p>
        </w:tc>
        <w:tc>
          <w:tcPr>
            <w:tcW w:w="3969" w:type="dxa"/>
          </w:tcPr>
          <w:p w14:paraId="1BAE0CCD" w14:textId="29AE2620" w:rsidR="007F7E8C" w:rsidRPr="005348FF" w:rsidRDefault="005348FF" w:rsidP="00872F9B">
            <w:r>
              <w:t>CO</w:t>
            </w:r>
            <w:r>
              <w:rPr>
                <w:vertAlign w:val="subscript"/>
              </w:rPr>
              <w:t>2</w:t>
            </w:r>
            <w:r>
              <w:rPr>
                <w:vertAlign w:val="subscript"/>
              </w:rPr>
              <w:t xml:space="preserve"> </w:t>
            </w:r>
            <w:r>
              <w:t>adsorption in 25</w:t>
            </w:r>
            <w:r>
              <w:rPr>
                <w:vertAlign w:val="superscript"/>
              </w:rPr>
              <w:t>o</w:t>
            </w:r>
            <w:r>
              <w:t>C.</w:t>
            </w:r>
          </w:p>
        </w:tc>
        <w:tc>
          <w:tcPr>
            <w:tcW w:w="2972" w:type="dxa"/>
          </w:tcPr>
          <w:p w14:paraId="7F2DD5A8" w14:textId="70F2AF57" w:rsidR="007F7E8C" w:rsidRDefault="005348FF" w:rsidP="00872F9B">
            <w:r>
              <w:t xml:space="preserve">                     float64    </w:t>
            </w:r>
          </w:p>
        </w:tc>
      </w:tr>
      <w:tr w:rsidR="007F7E8C" w14:paraId="1824A90E" w14:textId="77777777" w:rsidTr="00F73063">
        <w:trPr>
          <w:trHeight w:val="409"/>
        </w:trPr>
        <w:tc>
          <w:tcPr>
            <w:tcW w:w="2552" w:type="dxa"/>
          </w:tcPr>
          <w:p w14:paraId="3F07A3BC" w14:textId="72F1E964" w:rsidR="007F7E8C" w:rsidRDefault="005348FF" w:rsidP="00872F9B">
            <w:r>
              <w:t>Adsorption pressure_bar</w:t>
            </w:r>
          </w:p>
        </w:tc>
        <w:tc>
          <w:tcPr>
            <w:tcW w:w="3969" w:type="dxa"/>
          </w:tcPr>
          <w:p w14:paraId="23213053" w14:textId="5847B08E" w:rsidR="007F7E8C" w:rsidRDefault="005348FF" w:rsidP="00872F9B">
            <w:r>
              <w:t xml:space="preserve">Pressure of </w:t>
            </w:r>
            <w:r>
              <w:t>CO</w:t>
            </w:r>
            <w:r>
              <w:rPr>
                <w:vertAlign w:val="subscript"/>
              </w:rPr>
              <w:t xml:space="preserve">2 </w:t>
            </w:r>
            <w:r>
              <w:t>adsorption</w:t>
            </w:r>
            <w:r>
              <w:t>.</w:t>
            </w:r>
          </w:p>
        </w:tc>
        <w:tc>
          <w:tcPr>
            <w:tcW w:w="2972" w:type="dxa"/>
          </w:tcPr>
          <w:p w14:paraId="4B47AF80" w14:textId="6C43D49D" w:rsidR="007F7E8C" w:rsidRDefault="005348FF" w:rsidP="00872F9B">
            <w:r>
              <w:t xml:space="preserve">                     int64</w:t>
            </w:r>
          </w:p>
        </w:tc>
      </w:tr>
      <w:tr w:rsidR="007F7E8C" w14:paraId="0C111641" w14:textId="77777777" w:rsidTr="00F73063">
        <w:trPr>
          <w:trHeight w:val="409"/>
        </w:trPr>
        <w:tc>
          <w:tcPr>
            <w:tcW w:w="2552" w:type="dxa"/>
          </w:tcPr>
          <w:p w14:paraId="5176329C" w14:textId="7124C697" w:rsidR="007F7E8C" w:rsidRDefault="00E82D5D" w:rsidP="00872F9B">
            <w:r>
              <w:t>Reference</w:t>
            </w:r>
          </w:p>
        </w:tc>
        <w:tc>
          <w:tcPr>
            <w:tcW w:w="3969" w:type="dxa"/>
          </w:tcPr>
          <w:p w14:paraId="3E80712D" w14:textId="215FB0AA" w:rsidR="007F7E8C" w:rsidRDefault="00E82D5D" w:rsidP="00872F9B">
            <w:r>
              <w:t>Reference for academic papers results (Dz</w:t>
            </w:r>
            <w:r w:rsidR="00E62826">
              <w:t>iejarski et al., 2023, p.69-74).</w:t>
            </w:r>
          </w:p>
        </w:tc>
        <w:tc>
          <w:tcPr>
            <w:tcW w:w="2972" w:type="dxa"/>
          </w:tcPr>
          <w:p w14:paraId="60829167" w14:textId="67CFBD38" w:rsidR="007F7E8C" w:rsidRDefault="00696F99" w:rsidP="00872F9B">
            <w:r>
              <w:t xml:space="preserve">                     object</w:t>
            </w:r>
          </w:p>
        </w:tc>
      </w:tr>
    </w:tbl>
    <w:p w14:paraId="6FD6DCC2" w14:textId="77777777" w:rsidR="0026381E" w:rsidRDefault="0026381E" w:rsidP="00872F9B"/>
    <w:p w14:paraId="4AC47BC5" w14:textId="77777777" w:rsidR="0026381E" w:rsidRDefault="0026381E" w:rsidP="00872F9B"/>
    <w:p w14:paraId="4C74D487" w14:textId="77777777" w:rsidR="0026381E" w:rsidRDefault="0026381E" w:rsidP="00872F9B"/>
    <w:p w14:paraId="56BC417E" w14:textId="77777777" w:rsidR="0026381E" w:rsidRDefault="0026381E" w:rsidP="00872F9B"/>
    <w:p w14:paraId="41530409" w14:textId="77777777" w:rsidR="0026381E" w:rsidRDefault="0026381E" w:rsidP="00872F9B"/>
    <w:p w14:paraId="17D4528A" w14:textId="77777777" w:rsidR="0026381E" w:rsidRDefault="0026381E" w:rsidP="00872F9B"/>
    <w:p w14:paraId="1291E730" w14:textId="77777777" w:rsidR="0026381E" w:rsidRDefault="0026381E" w:rsidP="00872F9B"/>
    <w:p w14:paraId="0A2D17C1" w14:textId="77777777" w:rsidR="0026381E" w:rsidRDefault="0026381E" w:rsidP="00872F9B"/>
    <w:p w14:paraId="158F2EEC" w14:textId="77777777" w:rsidR="0026381E" w:rsidRDefault="0026381E" w:rsidP="00872F9B"/>
    <w:p w14:paraId="09ACD64F" w14:textId="77777777" w:rsidR="00872F9B" w:rsidRPr="00115DCC" w:rsidRDefault="00872F9B" w:rsidP="00872F9B"/>
    <w:p w14:paraId="765C9A66" w14:textId="77777777" w:rsidR="00D1741C" w:rsidRDefault="00D1741C"/>
    <w:sectPr w:rsidR="00D1741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39B82" w14:textId="77777777" w:rsidR="00BD3B2D" w:rsidRDefault="00BD3B2D">
      <w:pPr>
        <w:spacing w:after="0" w:line="240" w:lineRule="auto"/>
      </w:pPr>
      <w:r>
        <w:separator/>
      </w:r>
    </w:p>
  </w:endnote>
  <w:endnote w:type="continuationSeparator" w:id="0">
    <w:p w14:paraId="518CDC10" w14:textId="77777777" w:rsidR="00BD3B2D" w:rsidRDefault="00BD3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AB989" w14:textId="77777777" w:rsidR="00D8006C" w:rsidRDefault="00D800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416914"/>
      <w:docPartObj>
        <w:docPartGallery w:val="Page Numbers (Bottom of Page)"/>
        <w:docPartUnique/>
      </w:docPartObj>
    </w:sdtPr>
    <w:sdtEndPr>
      <w:rPr>
        <w:noProof/>
      </w:rPr>
    </w:sdtEndPr>
    <w:sdtContent>
      <w:p w14:paraId="26F6E65B" w14:textId="57A8FBB9" w:rsidR="00D8006C" w:rsidRDefault="00D800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FB3865" w14:textId="77777777" w:rsidR="00DE75F3" w:rsidRDefault="00DE75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F6DEF" w14:textId="77777777" w:rsidR="00D8006C" w:rsidRDefault="00D80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DE26D" w14:textId="77777777" w:rsidR="00BD3B2D" w:rsidRDefault="00BD3B2D">
      <w:pPr>
        <w:spacing w:after="0" w:line="240" w:lineRule="auto"/>
      </w:pPr>
      <w:r>
        <w:separator/>
      </w:r>
    </w:p>
  </w:footnote>
  <w:footnote w:type="continuationSeparator" w:id="0">
    <w:p w14:paraId="3C7D41AC" w14:textId="77777777" w:rsidR="00BD3B2D" w:rsidRDefault="00BD3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61D6" w14:textId="77777777" w:rsidR="00D8006C" w:rsidRDefault="00D800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34F6E" w14:textId="77777777" w:rsidR="00D8006C" w:rsidRDefault="00D800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E9FAE" w14:textId="77777777" w:rsidR="00D8006C" w:rsidRDefault="00D800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9E"/>
    <w:rsid w:val="00045830"/>
    <w:rsid w:val="000B7E62"/>
    <w:rsid w:val="000D6C05"/>
    <w:rsid w:val="000E4BBD"/>
    <w:rsid w:val="000F74F1"/>
    <w:rsid w:val="00121B08"/>
    <w:rsid w:val="001A0025"/>
    <w:rsid w:val="001D6434"/>
    <w:rsid w:val="0021173E"/>
    <w:rsid w:val="00243EDD"/>
    <w:rsid w:val="0026381E"/>
    <w:rsid w:val="00290D02"/>
    <w:rsid w:val="002B588C"/>
    <w:rsid w:val="002B60D0"/>
    <w:rsid w:val="002C4396"/>
    <w:rsid w:val="002E0E47"/>
    <w:rsid w:val="00351EDF"/>
    <w:rsid w:val="00367143"/>
    <w:rsid w:val="003856F9"/>
    <w:rsid w:val="003A36BE"/>
    <w:rsid w:val="00473D12"/>
    <w:rsid w:val="005348FF"/>
    <w:rsid w:val="00547A4C"/>
    <w:rsid w:val="005F40BB"/>
    <w:rsid w:val="00687EB3"/>
    <w:rsid w:val="00696F99"/>
    <w:rsid w:val="006C071D"/>
    <w:rsid w:val="006D1450"/>
    <w:rsid w:val="00705B11"/>
    <w:rsid w:val="00740DAE"/>
    <w:rsid w:val="00755EBA"/>
    <w:rsid w:val="00775445"/>
    <w:rsid w:val="0079687E"/>
    <w:rsid w:val="007A2A48"/>
    <w:rsid w:val="007E6D73"/>
    <w:rsid w:val="007F7E8C"/>
    <w:rsid w:val="00864A1F"/>
    <w:rsid w:val="00872F9B"/>
    <w:rsid w:val="00872FC5"/>
    <w:rsid w:val="008F3EC1"/>
    <w:rsid w:val="0092348C"/>
    <w:rsid w:val="009308EB"/>
    <w:rsid w:val="009B796A"/>
    <w:rsid w:val="009D2AF5"/>
    <w:rsid w:val="00AD1715"/>
    <w:rsid w:val="00AD2284"/>
    <w:rsid w:val="00AD2E4E"/>
    <w:rsid w:val="00B24E73"/>
    <w:rsid w:val="00B254BA"/>
    <w:rsid w:val="00B4409F"/>
    <w:rsid w:val="00B56882"/>
    <w:rsid w:val="00B7154D"/>
    <w:rsid w:val="00BD3B2D"/>
    <w:rsid w:val="00BE76E3"/>
    <w:rsid w:val="00C2729E"/>
    <w:rsid w:val="00C87FD2"/>
    <w:rsid w:val="00CA5485"/>
    <w:rsid w:val="00CD2CCF"/>
    <w:rsid w:val="00CF0370"/>
    <w:rsid w:val="00CF6AA4"/>
    <w:rsid w:val="00D1741C"/>
    <w:rsid w:val="00D4573C"/>
    <w:rsid w:val="00D8006C"/>
    <w:rsid w:val="00DC0711"/>
    <w:rsid w:val="00DC4FC0"/>
    <w:rsid w:val="00DE75F3"/>
    <w:rsid w:val="00E2126C"/>
    <w:rsid w:val="00E30378"/>
    <w:rsid w:val="00E3047D"/>
    <w:rsid w:val="00E62826"/>
    <w:rsid w:val="00E82D5D"/>
    <w:rsid w:val="00EE180A"/>
    <w:rsid w:val="00EF7561"/>
    <w:rsid w:val="00F03EBB"/>
    <w:rsid w:val="00F44897"/>
    <w:rsid w:val="00F534D8"/>
    <w:rsid w:val="00F73063"/>
    <w:rsid w:val="00F77BE0"/>
    <w:rsid w:val="00F93DA8"/>
    <w:rsid w:val="00FD02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9F92"/>
  <w15:chartTrackingRefBased/>
  <w15:docId w15:val="{BBAC161E-0FEC-4753-A4B8-24D43BB3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F9B"/>
  </w:style>
  <w:style w:type="paragraph" w:styleId="Heading1">
    <w:name w:val="heading 1"/>
    <w:basedOn w:val="Normal"/>
    <w:next w:val="Normal"/>
    <w:link w:val="Heading1Char"/>
    <w:uiPriority w:val="9"/>
    <w:qFormat/>
    <w:rsid w:val="00705B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72F9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872F9B"/>
    <w:rPr>
      <w:rFonts w:ascii="Times New Roman" w:eastAsia="Times New Roman" w:hAnsi="Times New Roman" w:cs="Times New Roman"/>
      <w:kern w:val="0"/>
      <w:lang w:val="en-US"/>
      <w14:ligatures w14:val="none"/>
    </w:rPr>
  </w:style>
  <w:style w:type="paragraph" w:styleId="Title">
    <w:name w:val="Title"/>
    <w:basedOn w:val="Normal"/>
    <w:link w:val="TitleChar"/>
    <w:uiPriority w:val="10"/>
    <w:qFormat/>
    <w:rsid w:val="00872F9B"/>
    <w:pPr>
      <w:widowControl w:val="0"/>
      <w:autoSpaceDE w:val="0"/>
      <w:autoSpaceDN w:val="0"/>
      <w:spacing w:before="24" w:after="0" w:line="240" w:lineRule="auto"/>
      <w:ind w:left="1446" w:right="1424"/>
      <w:jc w:val="center"/>
    </w:pPr>
    <w:rPr>
      <w:rFonts w:ascii="Calibri" w:eastAsia="Calibri" w:hAnsi="Calibri" w:cs="Calibri"/>
      <w:b/>
      <w:bCs/>
      <w:kern w:val="0"/>
      <w:sz w:val="33"/>
      <w:szCs w:val="33"/>
      <w:lang w:val="en-US"/>
      <w14:ligatures w14:val="none"/>
    </w:rPr>
  </w:style>
  <w:style w:type="character" w:customStyle="1" w:styleId="TitleChar">
    <w:name w:val="Title Char"/>
    <w:basedOn w:val="DefaultParagraphFont"/>
    <w:link w:val="Title"/>
    <w:uiPriority w:val="10"/>
    <w:rsid w:val="00872F9B"/>
    <w:rPr>
      <w:rFonts w:ascii="Calibri" w:eastAsia="Calibri" w:hAnsi="Calibri" w:cs="Calibri"/>
      <w:b/>
      <w:bCs/>
      <w:kern w:val="0"/>
      <w:sz w:val="33"/>
      <w:szCs w:val="33"/>
      <w:lang w:val="en-US"/>
      <w14:ligatures w14:val="none"/>
    </w:rPr>
  </w:style>
  <w:style w:type="paragraph" w:customStyle="1" w:styleId="TableParagraph">
    <w:name w:val="Table Paragraph"/>
    <w:basedOn w:val="Normal"/>
    <w:uiPriority w:val="1"/>
    <w:qFormat/>
    <w:rsid w:val="00872F9B"/>
    <w:pPr>
      <w:widowControl w:val="0"/>
      <w:autoSpaceDE w:val="0"/>
      <w:autoSpaceDN w:val="0"/>
      <w:spacing w:after="0" w:line="240" w:lineRule="auto"/>
      <w:ind w:left="103"/>
    </w:pPr>
    <w:rPr>
      <w:rFonts w:ascii="Calibri" w:eastAsia="Calibri" w:hAnsi="Calibri" w:cs="Calibri"/>
      <w:kern w:val="0"/>
      <w:lang w:val="en-US"/>
      <w14:ligatures w14:val="none"/>
    </w:rPr>
  </w:style>
  <w:style w:type="paragraph" w:styleId="Footer">
    <w:name w:val="footer"/>
    <w:basedOn w:val="Normal"/>
    <w:link w:val="FooterChar"/>
    <w:uiPriority w:val="99"/>
    <w:unhideWhenUsed/>
    <w:rsid w:val="00872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F9B"/>
  </w:style>
  <w:style w:type="paragraph" w:styleId="Header">
    <w:name w:val="header"/>
    <w:basedOn w:val="Normal"/>
    <w:link w:val="HeaderChar"/>
    <w:uiPriority w:val="99"/>
    <w:unhideWhenUsed/>
    <w:rsid w:val="00D800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06C"/>
  </w:style>
  <w:style w:type="character" w:customStyle="1" w:styleId="Heading1Char">
    <w:name w:val="Heading 1 Char"/>
    <w:basedOn w:val="DefaultParagraphFont"/>
    <w:link w:val="Heading1"/>
    <w:uiPriority w:val="9"/>
    <w:rsid w:val="00705B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5B11"/>
    <w:pPr>
      <w:outlineLvl w:val="9"/>
    </w:pPr>
    <w:rPr>
      <w:kern w:val="0"/>
      <w:lang w:val="en-US"/>
      <w14:ligatures w14:val="none"/>
    </w:rPr>
  </w:style>
  <w:style w:type="paragraph" w:styleId="TOC2">
    <w:name w:val="toc 2"/>
    <w:basedOn w:val="Normal"/>
    <w:next w:val="Normal"/>
    <w:autoRedefine/>
    <w:uiPriority w:val="39"/>
    <w:unhideWhenUsed/>
    <w:rsid w:val="00E30378"/>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E30378"/>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E30378"/>
    <w:pPr>
      <w:spacing w:after="100"/>
      <w:ind w:left="440"/>
    </w:pPr>
    <w:rPr>
      <w:rFonts w:eastAsiaTheme="minorEastAsia" w:cs="Times New Roman"/>
      <w:kern w:val="0"/>
      <w:lang w:val="en-US"/>
      <w14:ligatures w14:val="none"/>
    </w:rPr>
  </w:style>
  <w:style w:type="table" w:styleId="TableGrid">
    <w:name w:val="Table Grid"/>
    <w:basedOn w:val="TableNormal"/>
    <w:uiPriority w:val="39"/>
    <w:rsid w:val="001A0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Mae Lademora</dc:creator>
  <cp:keywords/>
  <dc:description/>
  <cp:lastModifiedBy>Rachel Mae Lademora</cp:lastModifiedBy>
  <cp:revision>194</cp:revision>
  <dcterms:created xsi:type="dcterms:W3CDTF">2023-11-30T21:14:00Z</dcterms:created>
  <dcterms:modified xsi:type="dcterms:W3CDTF">2023-12-06T04:20:00Z</dcterms:modified>
</cp:coreProperties>
</file>