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05D30" w14:textId="77777777" w:rsidR="005C335A" w:rsidRDefault="005C335A" w:rsidP="005C335A">
      <w:pPr>
        <w:rPr>
          <w:rFonts w:ascii="Arial" w:hAnsi="Arial" w:cs="Arial"/>
          <w:b/>
          <w:bCs/>
          <w:i/>
          <w:iCs/>
        </w:rPr>
      </w:pPr>
    </w:p>
    <w:p w14:paraId="7223C13E" w14:textId="77777777" w:rsidR="005C335A" w:rsidRPr="001042AB" w:rsidRDefault="005C335A" w:rsidP="005C335A">
      <w:pPr>
        <w:rPr>
          <w:rFonts w:ascii="Arial" w:hAnsi="Arial" w:cs="Arial"/>
          <w:b/>
          <w:bCs/>
          <w:i/>
          <w:iCs/>
        </w:rPr>
      </w:pPr>
      <w:r>
        <w:rPr>
          <w:rFonts w:ascii="Arial" w:hAnsi="Arial" w:cs="Arial"/>
          <w:b/>
          <w:bCs/>
          <w:i/>
          <w:iCs/>
        </w:rPr>
        <w:t xml:space="preserve">                                                    </w:t>
      </w:r>
      <w:r w:rsidRPr="00545970">
        <w:rPr>
          <w:rFonts w:ascii="Arial" w:hAnsi="Arial" w:cs="Arial"/>
          <w:b/>
          <w:bCs/>
          <w:i/>
          <w:iCs/>
        </w:rPr>
        <w:t>CA2 Strategic Thinking</w:t>
      </w:r>
    </w:p>
    <w:p w14:paraId="480198F2" w14:textId="77777777" w:rsidR="005C335A" w:rsidRDefault="005C335A" w:rsidP="00847F82">
      <w:pPr>
        <w:ind w:left="284" w:right="379"/>
        <w:jc w:val="center"/>
        <w:rPr>
          <w:rFonts w:ascii="Arial" w:hAnsi="Arial" w:cs="Arial"/>
          <w:b/>
          <w:bCs/>
          <w:sz w:val="28"/>
          <w:szCs w:val="28"/>
        </w:rPr>
      </w:pPr>
    </w:p>
    <w:p w14:paraId="043EF87F" w14:textId="77777777" w:rsidR="00847F82" w:rsidRDefault="00847F82" w:rsidP="00847F82">
      <w:pPr>
        <w:jc w:val="center"/>
        <w:rPr>
          <w:rFonts w:ascii="Arial" w:hAnsi="Arial" w:cs="Arial"/>
          <w:b/>
          <w:bCs/>
          <w:sz w:val="28"/>
          <w:szCs w:val="28"/>
        </w:rPr>
      </w:pPr>
    </w:p>
    <w:p w14:paraId="5FA5C133" w14:textId="77777777" w:rsidR="000C6427" w:rsidRDefault="000C6427" w:rsidP="000C6427">
      <w:pPr>
        <w:ind w:left="284" w:right="379"/>
        <w:jc w:val="center"/>
        <w:rPr>
          <w:rFonts w:ascii="Arial" w:hAnsi="Arial" w:cs="Arial"/>
          <w:b/>
          <w:bCs/>
          <w:sz w:val="28"/>
          <w:szCs w:val="28"/>
        </w:rPr>
      </w:pPr>
      <w:r>
        <w:rPr>
          <w:rFonts w:ascii="Arial" w:hAnsi="Arial" w:cs="Arial"/>
          <w:b/>
          <w:bCs/>
          <w:sz w:val="28"/>
          <w:szCs w:val="28"/>
        </w:rPr>
        <w:t>Applied machine learning to estimate CO</w:t>
      </w:r>
      <w:r>
        <w:rPr>
          <w:rFonts w:ascii="Arial" w:hAnsi="Arial" w:cs="Arial"/>
          <w:b/>
          <w:bCs/>
          <w:sz w:val="28"/>
          <w:szCs w:val="28"/>
          <w:vertAlign w:val="subscript"/>
        </w:rPr>
        <w:t>2</w:t>
      </w:r>
      <w:r>
        <w:rPr>
          <w:rFonts w:ascii="Arial" w:hAnsi="Arial" w:cs="Arial"/>
          <w:b/>
          <w:bCs/>
          <w:sz w:val="28"/>
          <w:szCs w:val="28"/>
        </w:rPr>
        <w:t xml:space="preserve"> adsorp</w:t>
      </w:r>
      <w:r w:rsidRPr="0043057E">
        <w:rPr>
          <w:rFonts w:ascii="Arial" w:hAnsi="Arial" w:cs="Arial"/>
          <w:b/>
          <w:bCs/>
          <w:sz w:val="28"/>
          <w:szCs w:val="28"/>
        </w:rPr>
        <w:t xml:space="preserve">tion </w:t>
      </w:r>
      <w:r>
        <w:rPr>
          <w:rFonts w:ascii="Arial" w:hAnsi="Arial" w:cs="Arial"/>
          <w:b/>
          <w:bCs/>
          <w:sz w:val="28"/>
          <w:szCs w:val="28"/>
        </w:rPr>
        <w:t xml:space="preserve">in different </w:t>
      </w:r>
      <w:r w:rsidRPr="0043057E">
        <w:rPr>
          <w:rFonts w:ascii="Arial" w:hAnsi="Arial" w:cs="Arial"/>
          <w:b/>
          <w:bCs/>
          <w:sz w:val="28"/>
          <w:szCs w:val="28"/>
        </w:rPr>
        <w:t>materials</w:t>
      </w:r>
    </w:p>
    <w:p w14:paraId="48EA176F" w14:textId="77777777" w:rsidR="004109DD" w:rsidRDefault="004109DD" w:rsidP="00847F82">
      <w:pPr>
        <w:jc w:val="center"/>
        <w:rPr>
          <w:rFonts w:ascii="Arial" w:hAnsi="Arial" w:cs="Arial"/>
          <w:b/>
          <w:bCs/>
          <w:sz w:val="28"/>
          <w:szCs w:val="28"/>
        </w:rPr>
      </w:pPr>
    </w:p>
    <w:p w14:paraId="6A814865" w14:textId="77777777" w:rsidR="004109DD" w:rsidRDefault="004109DD" w:rsidP="0072365C">
      <w:pPr>
        <w:rPr>
          <w:rFonts w:ascii="Arial" w:hAnsi="Arial" w:cs="Arial"/>
          <w:b/>
          <w:bCs/>
          <w:sz w:val="28"/>
          <w:szCs w:val="28"/>
        </w:rPr>
      </w:pPr>
    </w:p>
    <w:p w14:paraId="279A109F" w14:textId="77777777" w:rsidR="0072365C" w:rsidRDefault="0072365C" w:rsidP="0072365C">
      <w:pPr>
        <w:rPr>
          <w:rFonts w:ascii="Arial" w:hAnsi="Arial" w:cs="Arial"/>
          <w:b/>
          <w:bCs/>
          <w:sz w:val="28"/>
          <w:szCs w:val="28"/>
        </w:rPr>
      </w:pPr>
    </w:p>
    <w:p w14:paraId="2CE8C5C5" w14:textId="77777777" w:rsidR="0072365C" w:rsidRDefault="0072365C" w:rsidP="0072365C">
      <w:pPr>
        <w:rPr>
          <w:rFonts w:ascii="Arial" w:hAnsi="Arial" w:cs="Arial"/>
          <w:b/>
          <w:bCs/>
          <w:sz w:val="28"/>
          <w:szCs w:val="28"/>
        </w:rPr>
      </w:pPr>
    </w:p>
    <w:p w14:paraId="6A2E6F98" w14:textId="77777777" w:rsidR="004109DD" w:rsidRDefault="004109DD" w:rsidP="00847F82">
      <w:pPr>
        <w:jc w:val="center"/>
        <w:rPr>
          <w:rFonts w:ascii="Arial" w:hAnsi="Arial" w:cs="Arial"/>
          <w:b/>
          <w:bCs/>
          <w:sz w:val="28"/>
          <w:szCs w:val="28"/>
        </w:rPr>
      </w:pPr>
    </w:p>
    <w:p w14:paraId="61F9EE99" w14:textId="77777777" w:rsidR="00B47A70" w:rsidRDefault="00B47A70" w:rsidP="00B47A70">
      <w:pPr>
        <w:jc w:val="center"/>
        <w:rPr>
          <w:rFonts w:ascii="Arial" w:hAnsi="Arial" w:cs="Arial"/>
          <w:i/>
          <w:iCs/>
          <w:sz w:val="24"/>
          <w:szCs w:val="24"/>
        </w:rPr>
      </w:pPr>
      <w:r>
        <w:rPr>
          <w:rFonts w:ascii="Arial" w:hAnsi="Arial" w:cs="Arial"/>
          <w:i/>
          <w:iCs/>
          <w:sz w:val="24"/>
          <w:szCs w:val="24"/>
        </w:rPr>
        <w:t>By</w:t>
      </w:r>
    </w:p>
    <w:p w14:paraId="69D7E451" w14:textId="208F66E7" w:rsidR="00813477" w:rsidRPr="00813477" w:rsidRDefault="00813477" w:rsidP="00813477">
      <w:pPr>
        <w:pStyle w:val="TableParagraph"/>
        <w:spacing w:before="8" w:line="228" w:lineRule="exact"/>
        <w:rPr>
          <w:rFonts w:ascii="Arial" w:hAnsi="Arial" w:cs="Arial"/>
          <w:i/>
          <w:iCs/>
          <w:sz w:val="24"/>
          <w:szCs w:val="24"/>
          <w:lang w:val="pt-BR"/>
        </w:rPr>
      </w:pPr>
    </w:p>
    <w:p w14:paraId="4E300085" w14:textId="77777777" w:rsidR="00B47A70" w:rsidRDefault="00B47A70" w:rsidP="00B47A70">
      <w:pPr>
        <w:jc w:val="center"/>
        <w:rPr>
          <w:rFonts w:ascii="Arial" w:hAnsi="Arial" w:cs="Arial"/>
          <w:i/>
          <w:iCs/>
          <w:sz w:val="24"/>
          <w:szCs w:val="24"/>
          <w:lang w:val="da-DK"/>
        </w:rPr>
      </w:pPr>
      <w:r>
        <w:rPr>
          <w:rFonts w:ascii="Arial" w:hAnsi="Arial" w:cs="Arial"/>
          <w:i/>
          <w:iCs/>
          <w:sz w:val="24"/>
          <w:szCs w:val="24"/>
        </w:rPr>
        <w:t xml:space="preserve">Rachel Mae </w:t>
      </w:r>
      <w:r w:rsidRPr="00D47B09">
        <w:rPr>
          <w:rFonts w:ascii="Arial" w:hAnsi="Arial" w:cs="Arial"/>
          <w:i/>
          <w:iCs/>
          <w:sz w:val="24"/>
          <w:szCs w:val="24"/>
        </w:rPr>
        <w:t xml:space="preserve">Lademora </w:t>
      </w:r>
      <w:r>
        <w:rPr>
          <w:rFonts w:ascii="Arial" w:hAnsi="Arial" w:cs="Arial"/>
          <w:i/>
          <w:iCs/>
          <w:sz w:val="24"/>
          <w:szCs w:val="24"/>
        </w:rPr>
        <w:t>–</w:t>
      </w:r>
      <w:r w:rsidRPr="00D47B09">
        <w:rPr>
          <w:rFonts w:ascii="Arial" w:hAnsi="Arial" w:cs="Arial"/>
          <w:i/>
          <w:iCs/>
          <w:sz w:val="24"/>
          <w:szCs w:val="24"/>
        </w:rPr>
        <w:t xml:space="preserve"> 2023</w:t>
      </w:r>
      <w:r w:rsidRPr="00D47B09">
        <w:rPr>
          <w:rFonts w:ascii="Arial" w:hAnsi="Arial" w:cs="Arial"/>
          <w:i/>
          <w:iCs/>
          <w:sz w:val="24"/>
          <w:szCs w:val="24"/>
          <w:lang w:val="da-DK"/>
        </w:rPr>
        <w:t>396</w:t>
      </w:r>
    </w:p>
    <w:p w14:paraId="4E7D5FD1" w14:textId="77777777" w:rsidR="00C45791" w:rsidRDefault="00872F9B" w:rsidP="00872F9B">
      <w:pPr>
        <w:rPr>
          <w:rFonts w:ascii="Arial" w:hAnsi="Arial" w:cs="Arial"/>
          <w:b/>
          <w:bCs/>
          <w:i/>
          <w:iCs/>
        </w:rPr>
      </w:pPr>
      <w:r>
        <w:rPr>
          <w:rFonts w:ascii="Arial" w:hAnsi="Arial" w:cs="Arial"/>
          <w:b/>
          <w:bCs/>
          <w:i/>
          <w:iCs/>
        </w:rPr>
        <w:t xml:space="preserve">                                                 </w:t>
      </w:r>
    </w:p>
    <w:p w14:paraId="19F67DB2" w14:textId="77777777" w:rsidR="00C45791" w:rsidRDefault="00C45791" w:rsidP="00872F9B">
      <w:pPr>
        <w:rPr>
          <w:rFonts w:ascii="Arial" w:hAnsi="Arial" w:cs="Arial"/>
          <w:b/>
          <w:bCs/>
          <w:i/>
          <w:iCs/>
        </w:rPr>
      </w:pPr>
    </w:p>
    <w:p w14:paraId="728503D2" w14:textId="77777777" w:rsidR="00C45791" w:rsidRDefault="00C45791" w:rsidP="00872F9B">
      <w:pPr>
        <w:rPr>
          <w:rFonts w:ascii="Arial" w:hAnsi="Arial" w:cs="Arial"/>
          <w:b/>
          <w:bCs/>
          <w:i/>
          <w:iCs/>
        </w:rPr>
      </w:pPr>
    </w:p>
    <w:p w14:paraId="6F673EF6" w14:textId="77777777" w:rsidR="00C45791" w:rsidRDefault="00C45791" w:rsidP="00872F9B">
      <w:pPr>
        <w:rPr>
          <w:rFonts w:ascii="Arial" w:hAnsi="Arial" w:cs="Arial"/>
          <w:b/>
          <w:bCs/>
          <w:i/>
          <w:iCs/>
        </w:rPr>
      </w:pPr>
    </w:p>
    <w:p w14:paraId="55FAA8C0" w14:textId="77777777" w:rsidR="00C45791" w:rsidRDefault="00C45791" w:rsidP="00872F9B">
      <w:pPr>
        <w:rPr>
          <w:rFonts w:ascii="Arial" w:hAnsi="Arial" w:cs="Arial"/>
          <w:b/>
          <w:bCs/>
          <w:i/>
          <w:iCs/>
        </w:rPr>
      </w:pPr>
    </w:p>
    <w:p w14:paraId="05FD3EF7" w14:textId="77777777" w:rsidR="004109DD" w:rsidRDefault="004109DD" w:rsidP="00872F9B">
      <w:pPr>
        <w:rPr>
          <w:rFonts w:ascii="Arial" w:hAnsi="Arial" w:cs="Arial"/>
          <w:b/>
          <w:bCs/>
          <w:i/>
          <w:iCs/>
        </w:rPr>
      </w:pPr>
    </w:p>
    <w:p w14:paraId="6CD7BEC1" w14:textId="77777777" w:rsidR="005531B0" w:rsidRDefault="005531B0" w:rsidP="005531B0">
      <w:pPr>
        <w:jc w:val="center"/>
        <w:rPr>
          <w:rFonts w:ascii="Arial" w:hAnsi="Arial" w:cs="Arial"/>
          <w:i/>
        </w:rPr>
      </w:pPr>
      <w:r>
        <w:rPr>
          <w:rFonts w:ascii="Arial" w:hAnsi="Arial" w:cs="Arial"/>
          <w:b/>
          <w:bCs/>
          <w:i/>
          <w:iCs/>
        </w:rPr>
        <w:tab/>
      </w:r>
    </w:p>
    <w:p w14:paraId="2BBDD77E" w14:textId="77777777" w:rsidR="005531B0" w:rsidRDefault="005531B0" w:rsidP="005531B0">
      <w:pPr>
        <w:jc w:val="center"/>
        <w:rPr>
          <w:rFonts w:ascii="Arial" w:hAnsi="Arial" w:cs="Arial"/>
          <w:i/>
          <w:iCs/>
          <w:sz w:val="24"/>
          <w:szCs w:val="24"/>
        </w:rPr>
      </w:pPr>
      <w:r>
        <w:rPr>
          <w:rFonts w:ascii="Arial" w:hAnsi="Arial" w:cs="Arial"/>
          <w:i/>
        </w:rPr>
        <w:t>Higher Diploma in Science in Data Analytics for Business</w:t>
      </w:r>
    </w:p>
    <w:p w14:paraId="2D00CD79" w14:textId="77777777" w:rsidR="005531B0" w:rsidRDefault="005531B0" w:rsidP="005531B0">
      <w:pPr>
        <w:jc w:val="center"/>
        <w:rPr>
          <w:rFonts w:ascii="Arial" w:hAnsi="Arial" w:cs="Arial"/>
          <w:i/>
          <w:iCs/>
          <w:sz w:val="24"/>
          <w:szCs w:val="24"/>
        </w:rPr>
      </w:pPr>
      <w:r>
        <w:rPr>
          <w:rFonts w:ascii="Arial" w:hAnsi="Arial" w:cs="Arial"/>
          <w:i/>
        </w:rPr>
        <w:t>Strategic Thinking</w:t>
      </w:r>
    </w:p>
    <w:p w14:paraId="12D7667D" w14:textId="77777777" w:rsidR="005531B0" w:rsidRDefault="005531B0" w:rsidP="005531B0">
      <w:pPr>
        <w:jc w:val="center"/>
        <w:rPr>
          <w:rFonts w:ascii="Arial" w:hAnsi="Arial" w:cs="Arial"/>
          <w:i/>
          <w:iCs/>
          <w:sz w:val="24"/>
          <w:szCs w:val="24"/>
        </w:rPr>
      </w:pPr>
      <w:r>
        <w:rPr>
          <w:rFonts w:ascii="Arial" w:hAnsi="Arial" w:cs="Arial"/>
          <w:i/>
        </w:rPr>
        <w:t>James Garza</w:t>
      </w:r>
    </w:p>
    <w:p w14:paraId="6C83807B" w14:textId="77777777" w:rsidR="005531B0" w:rsidRDefault="005531B0" w:rsidP="005531B0">
      <w:pPr>
        <w:jc w:val="center"/>
        <w:rPr>
          <w:rFonts w:ascii="Arial" w:hAnsi="Arial" w:cs="Arial"/>
          <w:i/>
          <w:iCs/>
          <w:sz w:val="24"/>
          <w:szCs w:val="24"/>
        </w:rPr>
      </w:pPr>
      <w:r>
        <w:rPr>
          <w:rFonts w:ascii="Arial" w:hAnsi="Arial" w:cs="Arial"/>
          <w:i/>
        </w:rPr>
        <w:t>CCT College</w:t>
      </w:r>
    </w:p>
    <w:p w14:paraId="0BE4DBEF" w14:textId="77777777" w:rsidR="005531B0" w:rsidRDefault="005531B0" w:rsidP="005531B0">
      <w:pPr>
        <w:jc w:val="center"/>
        <w:rPr>
          <w:rFonts w:ascii="Arial" w:hAnsi="Arial" w:cs="Arial"/>
          <w:i/>
          <w:iCs/>
          <w:sz w:val="24"/>
          <w:szCs w:val="24"/>
        </w:rPr>
      </w:pPr>
      <w:r>
        <w:rPr>
          <w:rFonts w:ascii="Arial" w:hAnsi="Arial" w:cs="Arial"/>
          <w:i/>
        </w:rPr>
        <w:t>Dublin, Ireland</w:t>
      </w:r>
    </w:p>
    <w:p w14:paraId="107B28F8" w14:textId="65D60D01" w:rsidR="00C45791" w:rsidRDefault="00C45791" w:rsidP="005531B0">
      <w:pPr>
        <w:tabs>
          <w:tab w:val="left" w:pos="2610"/>
        </w:tabs>
        <w:rPr>
          <w:rFonts w:ascii="Arial" w:hAnsi="Arial" w:cs="Arial"/>
          <w:b/>
          <w:bCs/>
          <w:i/>
          <w:iCs/>
        </w:rPr>
      </w:pPr>
    </w:p>
    <w:p w14:paraId="17C149CB" w14:textId="77777777" w:rsidR="00C45791" w:rsidRDefault="00C45791" w:rsidP="00872F9B">
      <w:pPr>
        <w:rPr>
          <w:rFonts w:ascii="Arial" w:hAnsi="Arial" w:cs="Arial"/>
          <w:b/>
          <w:bCs/>
          <w:i/>
          <w:iCs/>
        </w:rPr>
      </w:pPr>
    </w:p>
    <w:p w14:paraId="31378DEC" w14:textId="77777777" w:rsidR="00C45791" w:rsidRDefault="00C45791" w:rsidP="00872F9B">
      <w:pPr>
        <w:rPr>
          <w:rFonts w:ascii="Arial" w:hAnsi="Arial" w:cs="Arial"/>
          <w:b/>
          <w:bCs/>
          <w:i/>
          <w:iCs/>
        </w:rPr>
      </w:pPr>
    </w:p>
    <w:p w14:paraId="7E3CCC6F" w14:textId="77777777" w:rsidR="00C45791" w:rsidRDefault="00C45791" w:rsidP="00872F9B">
      <w:pPr>
        <w:rPr>
          <w:rFonts w:ascii="Arial" w:hAnsi="Arial" w:cs="Arial"/>
          <w:b/>
          <w:bCs/>
          <w:i/>
          <w:iCs/>
        </w:rPr>
      </w:pPr>
    </w:p>
    <w:p w14:paraId="0E072147" w14:textId="77777777" w:rsidR="00C45791" w:rsidRDefault="00C45791" w:rsidP="00872F9B">
      <w:pPr>
        <w:rPr>
          <w:rFonts w:ascii="Arial" w:hAnsi="Arial" w:cs="Arial"/>
          <w:b/>
          <w:bCs/>
          <w:i/>
          <w:iCs/>
        </w:rPr>
      </w:pPr>
    </w:p>
    <w:p w14:paraId="509C9F4A" w14:textId="77777777" w:rsidR="00C45791" w:rsidRDefault="00C45791" w:rsidP="00872F9B">
      <w:pPr>
        <w:rPr>
          <w:rFonts w:ascii="Arial" w:hAnsi="Arial" w:cs="Arial"/>
          <w:b/>
          <w:bCs/>
          <w:i/>
          <w:iCs/>
        </w:rPr>
      </w:pPr>
    </w:p>
    <w:p w14:paraId="0CC85E0A" w14:textId="77777777" w:rsidR="00C45791" w:rsidRDefault="00C45791" w:rsidP="00872F9B">
      <w:pPr>
        <w:rPr>
          <w:rFonts w:ascii="Arial" w:hAnsi="Arial" w:cs="Arial"/>
          <w:b/>
          <w:bCs/>
          <w:i/>
          <w:iCs/>
        </w:rPr>
      </w:pPr>
    </w:p>
    <w:p w14:paraId="0547EAC0" w14:textId="77777777" w:rsidR="008E3595" w:rsidRDefault="008E3595" w:rsidP="00872F9B">
      <w:pPr>
        <w:rPr>
          <w:rFonts w:ascii="Arial" w:hAnsi="Arial" w:cs="Arial"/>
          <w:b/>
          <w:bCs/>
          <w:i/>
          <w:iCs/>
        </w:rPr>
      </w:pPr>
    </w:p>
    <w:p w14:paraId="673CB932" w14:textId="77777777" w:rsidR="00705E18" w:rsidRDefault="00705E18" w:rsidP="00705E18">
      <w:pPr>
        <w:pStyle w:val="Title"/>
      </w:pPr>
      <w:r>
        <w:t>CCT</w:t>
      </w:r>
      <w:r>
        <w:rPr>
          <w:spacing w:val="26"/>
        </w:rPr>
        <w:t xml:space="preserve"> </w:t>
      </w:r>
      <w:r>
        <w:t>College</w:t>
      </w:r>
      <w:r>
        <w:rPr>
          <w:spacing w:val="31"/>
        </w:rPr>
        <w:t xml:space="preserve"> </w:t>
      </w:r>
      <w:r>
        <w:t>Dublin</w:t>
      </w:r>
    </w:p>
    <w:p w14:paraId="1F99A43C" w14:textId="77777777" w:rsidR="00705E18" w:rsidRDefault="00705E18" w:rsidP="00705E18">
      <w:pPr>
        <w:pStyle w:val="BodyText"/>
        <w:spacing w:before="9"/>
        <w:rPr>
          <w:rFonts w:ascii="Calibri"/>
          <w:b/>
          <w:sz w:val="26"/>
        </w:rPr>
      </w:pPr>
    </w:p>
    <w:p w14:paraId="643E48F1" w14:textId="77777777" w:rsidR="00705E18" w:rsidRDefault="00705E18" w:rsidP="00705E18">
      <w:pPr>
        <w:ind w:left="1448" w:right="1422"/>
        <w:jc w:val="center"/>
        <w:rPr>
          <w:rFonts w:ascii="Calibri"/>
          <w:b/>
          <w:sz w:val="26"/>
        </w:rPr>
      </w:pPr>
      <w:r>
        <w:rPr>
          <w:rFonts w:ascii="Calibri"/>
          <w:b/>
          <w:sz w:val="26"/>
        </w:rPr>
        <w:t>Assessment</w:t>
      </w:r>
      <w:r>
        <w:rPr>
          <w:rFonts w:ascii="Calibri"/>
          <w:b/>
          <w:spacing w:val="13"/>
          <w:sz w:val="26"/>
        </w:rPr>
        <w:t xml:space="preserve"> </w:t>
      </w:r>
      <w:r>
        <w:rPr>
          <w:rFonts w:ascii="Calibri"/>
          <w:b/>
          <w:sz w:val="26"/>
        </w:rPr>
        <w:t>Cover</w:t>
      </w:r>
      <w:r>
        <w:rPr>
          <w:rFonts w:ascii="Calibri"/>
          <w:b/>
          <w:spacing w:val="10"/>
          <w:sz w:val="26"/>
        </w:rPr>
        <w:t xml:space="preserve"> </w:t>
      </w:r>
      <w:r>
        <w:rPr>
          <w:rFonts w:ascii="Calibri"/>
          <w:b/>
          <w:sz w:val="26"/>
        </w:rPr>
        <w:t>Page</w:t>
      </w:r>
    </w:p>
    <w:p w14:paraId="448139C4" w14:textId="77777777" w:rsidR="00705E18" w:rsidRDefault="00705E18" w:rsidP="00705E18">
      <w:pPr>
        <w:pStyle w:val="BodyText"/>
        <w:rPr>
          <w:rFonts w:ascii="Calibri"/>
          <w:i/>
          <w:sz w:val="25"/>
        </w:rPr>
      </w:pPr>
      <w:r>
        <w:rPr>
          <w:noProof/>
        </w:rPr>
        <mc:AlternateContent>
          <mc:Choice Requires="wps">
            <w:drawing>
              <wp:anchor distT="0" distB="0" distL="0" distR="0" simplePos="0" relativeHeight="251663360" behindDoc="1" locked="0" layoutInCell="1" allowOverlap="1" wp14:anchorId="4DB07586" wp14:editId="05997272">
                <wp:simplePos x="0" y="0"/>
                <wp:positionH relativeFrom="page">
                  <wp:posOffset>742315</wp:posOffset>
                </wp:positionH>
                <wp:positionV relativeFrom="paragraph">
                  <wp:posOffset>219075</wp:posOffset>
                </wp:positionV>
                <wp:extent cx="6282055" cy="16510"/>
                <wp:effectExtent l="0" t="3810" r="0" b="0"/>
                <wp:wrapTopAndBottom/>
                <wp:docPr id="80719964" name="Rectangle 80719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2055" cy="16510"/>
                        </a:xfrm>
                        <a:prstGeom prst="rect">
                          <a:avLst/>
                        </a:prstGeom>
                        <a:solidFill>
                          <a:srgbClr val="000000"/>
                        </a:solidFill>
                        <a:ln>
                          <a:noFill/>
                        </a:ln>
                      </wps:spPr>
                      <wps:bodyPr rot="0" vert="horz" wrap="square" lIns="91440" tIns="45720" rIns="91440" bIns="45720" anchor="t" anchorCtr="0" upright="1">
                        <a:noAutofit/>
                      </wps:bodyPr>
                    </wps:wsp>
                  </a:graphicData>
                </a:graphic>
              </wp:anchor>
            </w:drawing>
          </mc:Choice>
          <mc:Fallback>
            <w:pict>
              <v:rect w14:anchorId="04104190" id="Rectangle 80719964" o:spid="_x0000_s1026" style="position:absolute;margin-left:58.45pt;margin-top:17.25pt;width:494.65pt;height:1.3pt;z-index:-251653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" fillcolor="black" stroked="f">
                <w10:wrap type="topAndBottom" anchorx="page"/>
              </v:rect>
            </w:pict>
          </mc:Fallback>
        </mc:AlternateContent>
      </w:r>
    </w:p>
    <w:p w14:paraId="2C91E37B" w14:textId="77777777" w:rsidR="00705E18" w:rsidRDefault="00705E18" w:rsidP="00705E18">
      <w:pPr>
        <w:pStyle w:val="BodyText"/>
        <w:rPr>
          <w:rFonts w:ascii="Calibri"/>
          <w:i/>
          <w:sz w:val="20"/>
        </w:rPr>
      </w:pPr>
    </w:p>
    <w:p w14:paraId="73D09FE6" w14:textId="77777777" w:rsidR="00705E18" w:rsidRDefault="00705E18" w:rsidP="00705E18">
      <w:pPr>
        <w:pStyle w:val="BodyText"/>
        <w:spacing w:before="5"/>
        <w:rPr>
          <w:rFonts w:ascii="Calibri"/>
          <w:i/>
          <w:sz w:val="12"/>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26"/>
        <w:gridCol w:w="6349"/>
      </w:tblGrid>
      <w:tr w:rsidR="00705E18" w14:paraId="628773A6" w14:textId="77777777" w:rsidTr="00BF5275">
        <w:trPr>
          <w:trHeight w:val="503"/>
          <w:jc w:val="center"/>
        </w:trPr>
        <w:tc>
          <w:tcPr>
            <w:tcW w:w="2126" w:type="dxa"/>
          </w:tcPr>
          <w:p w14:paraId="25933FEE" w14:textId="77777777" w:rsidR="00705E18" w:rsidRDefault="00705E18" w:rsidP="00BF5275">
            <w:pPr>
              <w:pStyle w:val="TableParagraph"/>
              <w:spacing w:before="3"/>
              <w:ind w:left="100"/>
              <w:rPr>
                <w:b/>
                <w:sz w:val="20"/>
              </w:rPr>
            </w:pPr>
            <w:r>
              <w:rPr>
                <w:b/>
                <w:w w:val="105"/>
                <w:sz w:val="20"/>
              </w:rPr>
              <w:t>Module</w:t>
            </w:r>
            <w:r>
              <w:rPr>
                <w:b/>
                <w:spacing w:val="-10"/>
                <w:w w:val="105"/>
                <w:sz w:val="20"/>
              </w:rPr>
              <w:t xml:space="preserve"> </w:t>
            </w:r>
            <w:r>
              <w:rPr>
                <w:b/>
                <w:w w:val="105"/>
                <w:sz w:val="20"/>
              </w:rPr>
              <w:t>Title:</w:t>
            </w:r>
          </w:p>
        </w:tc>
        <w:tc>
          <w:tcPr>
            <w:tcW w:w="6349" w:type="dxa"/>
          </w:tcPr>
          <w:p w14:paraId="1D084D3A" w14:textId="77777777" w:rsidR="00705E18" w:rsidRDefault="00705E18" w:rsidP="00BF5275">
            <w:pPr>
              <w:pStyle w:val="TableParagraph"/>
              <w:spacing w:before="3"/>
              <w:rPr>
                <w:sz w:val="20"/>
              </w:rPr>
            </w:pPr>
            <w:r>
              <w:rPr>
                <w:spacing w:val="-1"/>
                <w:w w:val="105"/>
                <w:sz w:val="20"/>
              </w:rPr>
              <w:t>Strategic</w:t>
            </w:r>
            <w:r>
              <w:rPr>
                <w:spacing w:val="-10"/>
                <w:w w:val="105"/>
                <w:sz w:val="20"/>
              </w:rPr>
              <w:t xml:space="preserve"> </w:t>
            </w:r>
            <w:r>
              <w:rPr>
                <w:w w:val="105"/>
                <w:sz w:val="20"/>
              </w:rPr>
              <w:t>Thinking</w:t>
            </w:r>
          </w:p>
        </w:tc>
      </w:tr>
      <w:tr w:rsidR="00705E18" w14:paraId="7B3BDB26" w14:textId="77777777" w:rsidTr="00BF5275">
        <w:trPr>
          <w:trHeight w:val="503"/>
          <w:jc w:val="center"/>
        </w:trPr>
        <w:tc>
          <w:tcPr>
            <w:tcW w:w="2126" w:type="dxa"/>
          </w:tcPr>
          <w:p w14:paraId="016C8F62" w14:textId="77777777" w:rsidR="00705E18" w:rsidRDefault="00705E18" w:rsidP="00BF5275">
            <w:pPr>
              <w:pStyle w:val="TableParagraph"/>
              <w:spacing w:before="6"/>
              <w:ind w:left="100"/>
              <w:rPr>
                <w:b/>
                <w:sz w:val="20"/>
              </w:rPr>
            </w:pPr>
            <w:r>
              <w:rPr>
                <w:b/>
                <w:w w:val="105"/>
                <w:sz w:val="20"/>
              </w:rPr>
              <w:t>Assessment</w:t>
            </w:r>
            <w:r>
              <w:rPr>
                <w:b/>
                <w:spacing w:val="-12"/>
                <w:w w:val="105"/>
                <w:sz w:val="20"/>
              </w:rPr>
              <w:t xml:space="preserve"> </w:t>
            </w:r>
            <w:r>
              <w:rPr>
                <w:b/>
                <w:w w:val="105"/>
                <w:sz w:val="20"/>
              </w:rPr>
              <w:t>Title:</w:t>
            </w:r>
          </w:p>
        </w:tc>
        <w:tc>
          <w:tcPr>
            <w:tcW w:w="6349" w:type="dxa"/>
          </w:tcPr>
          <w:p w14:paraId="3CC5618B" w14:textId="77777777" w:rsidR="00705E18" w:rsidRDefault="00705E18" w:rsidP="00BF5275">
            <w:pPr>
              <w:pStyle w:val="TableParagraph"/>
              <w:spacing w:before="6"/>
              <w:rPr>
                <w:sz w:val="20"/>
              </w:rPr>
            </w:pPr>
            <w:r>
              <w:rPr>
                <w:w w:val="105"/>
                <w:sz w:val="20"/>
              </w:rPr>
              <w:t>CA 1 – Capstone Project Proposal</w:t>
            </w:r>
          </w:p>
        </w:tc>
      </w:tr>
      <w:tr w:rsidR="00705E18" w14:paraId="2DCA81A0" w14:textId="77777777" w:rsidTr="00BF5275">
        <w:trPr>
          <w:trHeight w:val="506"/>
          <w:jc w:val="center"/>
        </w:trPr>
        <w:tc>
          <w:tcPr>
            <w:tcW w:w="2126" w:type="dxa"/>
          </w:tcPr>
          <w:p w14:paraId="42533B50" w14:textId="77777777" w:rsidR="00705E18" w:rsidRDefault="00705E18" w:rsidP="00BF5275">
            <w:pPr>
              <w:pStyle w:val="TableParagraph"/>
              <w:spacing w:before="6"/>
              <w:ind w:left="100"/>
              <w:rPr>
                <w:b/>
                <w:sz w:val="20"/>
              </w:rPr>
            </w:pPr>
            <w:r>
              <w:rPr>
                <w:b/>
                <w:w w:val="105"/>
                <w:sz w:val="20"/>
              </w:rPr>
              <w:t>Lecturer</w:t>
            </w:r>
            <w:r>
              <w:rPr>
                <w:b/>
                <w:spacing w:val="-12"/>
                <w:w w:val="105"/>
                <w:sz w:val="20"/>
              </w:rPr>
              <w:t xml:space="preserve"> </w:t>
            </w:r>
            <w:r>
              <w:rPr>
                <w:b/>
                <w:w w:val="105"/>
                <w:sz w:val="20"/>
              </w:rPr>
              <w:t>Name:</w:t>
            </w:r>
          </w:p>
        </w:tc>
        <w:tc>
          <w:tcPr>
            <w:tcW w:w="6349" w:type="dxa"/>
          </w:tcPr>
          <w:p w14:paraId="0E17454E" w14:textId="77777777" w:rsidR="00705E18" w:rsidRDefault="00705E18" w:rsidP="00BF5275">
            <w:pPr>
              <w:pStyle w:val="TableParagraph"/>
              <w:spacing w:before="6"/>
              <w:rPr>
                <w:sz w:val="20"/>
              </w:rPr>
            </w:pPr>
            <w:r>
              <w:rPr>
                <w:w w:val="105"/>
                <w:sz w:val="20"/>
              </w:rPr>
              <w:t>James Garza</w:t>
            </w:r>
          </w:p>
        </w:tc>
      </w:tr>
      <w:tr w:rsidR="00705E18" w:rsidRPr="00B2206C" w14:paraId="670D389B" w14:textId="77777777" w:rsidTr="00BF5275">
        <w:trPr>
          <w:trHeight w:val="1261"/>
          <w:jc w:val="center"/>
        </w:trPr>
        <w:tc>
          <w:tcPr>
            <w:tcW w:w="2126" w:type="dxa"/>
          </w:tcPr>
          <w:p w14:paraId="4CDBAB1F" w14:textId="77777777" w:rsidR="00705E18" w:rsidRDefault="00705E18" w:rsidP="00BF5275">
            <w:pPr>
              <w:pStyle w:val="TableParagraph"/>
              <w:spacing w:before="3"/>
              <w:ind w:left="100"/>
              <w:rPr>
                <w:b/>
                <w:sz w:val="20"/>
              </w:rPr>
            </w:pPr>
            <w:r>
              <w:rPr>
                <w:b/>
                <w:w w:val="105"/>
                <w:sz w:val="20"/>
              </w:rPr>
              <w:t>Student</w:t>
            </w:r>
            <w:r>
              <w:rPr>
                <w:b/>
                <w:spacing w:val="-9"/>
                <w:w w:val="105"/>
                <w:sz w:val="20"/>
              </w:rPr>
              <w:t xml:space="preserve"> </w:t>
            </w:r>
            <w:r>
              <w:rPr>
                <w:b/>
                <w:w w:val="105"/>
                <w:sz w:val="20"/>
              </w:rPr>
              <w:t>Full</w:t>
            </w:r>
            <w:r>
              <w:rPr>
                <w:b/>
                <w:spacing w:val="-8"/>
                <w:w w:val="105"/>
                <w:sz w:val="20"/>
              </w:rPr>
              <w:t xml:space="preserve"> </w:t>
            </w:r>
            <w:r>
              <w:rPr>
                <w:b/>
                <w:w w:val="105"/>
                <w:sz w:val="20"/>
              </w:rPr>
              <w:t>Name:</w:t>
            </w:r>
          </w:p>
        </w:tc>
        <w:tc>
          <w:tcPr>
            <w:tcW w:w="6349" w:type="dxa"/>
          </w:tcPr>
          <w:p w14:paraId="21CD9656" w14:textId="77777777" w:rsidR="00705E18" w:rsidRDefault="00705E18" w:rsidP="00BF5275">
            <w:pPr>
              <w:pStyle w:val="TableParagraph"/>
              <w:spacing w:before="8" w:line="228" w:lineRule="exact"/>
              <w:rPr>
                <w:sz w:val="20"/>
                <w:lang w:val="pt-BR"/>
              </w:rPr>
            </w:pPr>
            <w:r>
              <w:rPr>
                <w:sz w:val="20"/>
                <w:lang w:val="pt-BR"/>
              </w:rPr>
              <w:t>Rachel Mae Lademora</w:t>
            </w:r>
          </w:p>
        </w:tc>
      </w:tr>
      <w:tr w:rsidR="00705E18" w14:paraId="1F4B4622" w14:textId="77777777" w:rsidTr="00BF5275">
        <w:trPr>
          <w:trHeight w:val="269"/>
          <w:jc w:val="center"/>
        </w:trPr>
        <w:tc>
          <w:tcPr>
            <w:tcW w:w="2126" w:type="dxa"/>
            <w:tcBorders>
              <w:bottom w:val="nil"/>
            </w:tcBorders>
          </w:tcPr>
          <w:p w14:paraId="01418A93" w14:textId="77777777" w:rsidR="00705E18" w:rsidRDefault="00705E18" w:rsidP="00BF5275">
            <w:pPr>
              <w:pStyle w:val="TableParagraph"/>
              <w:spacing w:before="6" w:line="243" w:lineRule="exact"/>
              <w:ind w:left="100"/>
              <w:rPr>
                <w:b/>
                <w:sz w:val="20"/>
              </w:rPr>
            </w:pPr>
            <w:r>
              <w:rPr>
                <w:b/>
                <w:w w:val="105"/>
                <w:sz w:val="20"/>
              </w:rPr>
              <w:t>Student</w:t>
            </w:r>
            <w:r>
              <w:rPr>
                <w:b/>
                <w:spacing w:val="-12"/>
                <w:w w:val="105"/>
                <w:sz w:val="20"/>
              </w:rPr>
              <w:t xml:space="preserve"> </w:t>
            </w:r>
            <w:r>
              <w:rPr>
                <w:b/>
                <w:w w:val="105"/>
                <w:sz w:val="20"/>
              </w:rPr>
              <w:t>Number:</w:t>
            </w:r>
          </w:p>
        </w:tc>
        <w:tc>
          <w:tcPr>
            <w:tcW w:w="6349" w:type="dxa"/>
            <w:tcBorders>
              <w:bottom w:val="nil"/>
            </w:tcBorders>
          </w:tcPr>
          <w:p w14:paraId="71107451" w14:textId="77777777" w:rsidR="00705E18" w:rsidRDefault="00705E18" w:rsidP="00BF5275">
            <w:pPr>
              <w:pStyle w:val="TableParagraph"/>
              <w:spacing w:before="6" w:line="243" w:lineRule="exact"/>
              <w:rPr>
                <w:sz w:val="20"/>
              </w:rPr>
            </w:pPr>
            <w:r>
              <w:rPr>
                <w:sz w:val="20"/>
              </w:rPr>
              <w:t>2023396</w:t>
            </w:r>
          </w:p>
        </w:tc>
      </w:tr>
      <w:tr w:rsidR="00705E18" w14:paraId="049E8F95" w14:textId="77777777" w:rsidTr="00BF5275">
        <w:trPr>
          <w:trHeight w:val="250"/>
          <w:jc w:val="center"/>
        </w:trPr>
        <w:tc>
          <w:tcPr>
            <w:tcW w:w="2126" w:type="dxa"/>
            <w:tcBorders>
              <w:top w:val="nil"/>
              <w:bottom w:val="nil"/>
            </w:tcBorders>
          </w:tcPr>
          <w:p w14:paraId="25CE3FD3" w14:textId="77777777" w:rsidR="00705E18" w:rsidRDefault="00705E18" w:rsidP="00BF5275">
            <w:pPr>
              <w:pStyle w:val="TableParagraph"/>
              <w:ind w:left="0"/>
              <w:rPr>
                <w:rFonts w:ascii="Times New Roman"/>
                <w:sz w:val="18"/>
              </w:rPr>
            </w:pPr>
          </w:p>
        </w:tc>
        <w:tc>
          <w:tcPr>
            <w:tcW w:w="6349" w:type="dxa"/>
            <w:tcBorders>
              <w:top w:val="nil"/>
              <w:bottom w:val="nil"/>
            </w:tcBorders>
          </w:tcPr>
          <w:p w14:paraId="74734157" w14:textId="77777777" w:rsidR="00705E18" w:rsidRDefault="00705E18" w:rsidP="00BF5275">
            <w:pPr>
              <w:pStyle w:val="TableParagraph"/>
              <w:spacing w:line="230" w:lineRule="exact"/>
              <w:rPr>
                <w:sz w:val="20"/>
              </w:rPr>
            </w:pPr>
          </w:p>
        </w:tc>
      </w:tr>
      <w:tr w:rsidR="00705E18" w14:paraId="001280AE" w14:textId="77777777" w:rsidTr="00BF5275">
        <w:trPr>
          <w:trHeight w:val="251"/>
          <w:jc w:val="center"/>
        </w:trPr>
        <w:tc>
          <w:tcPr>
            <w:tcW w:w="2126" w:type="dxa"/>
            <w:tcBorders>
              <w:top w:val="nil"/>
              <w:bottom w:val="nil"/>
            </w:tcBorders>
          </w:tcPr>
          <w:p w14:paraId="51F70D09" w14:textId="77777777" w:rsidR="00705E18" w:rsidRDefault="00705E18" w:rsidP="00BF5275">
            <w:pPr>
              <w:pStyle w:val="TableParagraph"/>
              <w:ind w:left="0"/>
              <w:rPr>
                <w:rFonts w:ascii="Times New Roman"/>
                <w:sz w:val="18"/>
              </w:rPr>
            </w:pPr>
          </w:p>
        </w:tc>
        <w:tc>
          <w:tcPr>
            <w:tcW w:w="6349" w:type="dxa"/>
            <w:tcBorders>
              <w:top w:val="nil"/>
              <w:bottom w:val="nil"/>
            </w:tcBorders>
          </w:tcPr>
          <w:p w14:paraId="0DBBFE2B" w14:textId="77777777" w:rsidR="00705E18" w:rsidRDefault="00705E18" w:rsidP="00BF5275">
            <w:pPr>
              <w:pStyle w:val="TableParagraph"/>
              <w:spacing w:line="232" w:lineRule="exact"/>
              <w:rPr>
                <w:sz w:val="20"/>
              </w:rPr>
            </w:pPr>
          </w:p>
        </w:tc>
      </w:tr>
      <w:tr w:rsidR="00705E18" w14:paraId="61AA231F" w14:textId="77777777" w:rsidTr="00BF5275">
        <w:trPr>
          <w:trHeight w:val="253"/>
          <w:jc w:val="center"/>
        </w:trPr>
        <w:tc>
          <w:tcPr>
            <w:tcW w:w="2126" w:type="dxa"/>
            <w:tcBorders>
              <w:top w:val="nil"/>
              <w:bottom w:val="nil"/>
            </w:tcBorders>
          </w:tcPr>
          <w:p w14:paraId="60DF4A82" w14:textId="77777777" w:rsidR="00705E18" w:rsidRDefault="00705E18" w:rsidP="00BF5275">
            <w:pPr>
              <w:pStyle w:val="TableParagraph"/>
              <w:ind w:left="0"/>
              <w:rPr>
                <w:rFonts w:ascii="Times New Roman"/>
                <w:sz w:val="18"/>
              </w:rPr>
            </w:pPr>
          </w:p>
        </w:tc>
        <w:tc>
          <w:tcPr>
            <w:tcW w:w="6349" w:type="dxa"/>
            <w:tcBorders>
              <w:top w:val="nil"/>
              <w:bottom w:val="nil"/>
            </w:tcBorders>
          </w:tcPr>
          <w:p w14:paraId="713A3903" w14:textId="77777777" w:rsidR="00705E18" w:rsidRDefault="00705E18" w:rsidP="00BF5275">
            <w:pPr>
              <w:pStyle w:val="TableParagraph"/>
              <w:spacing w:line="232" w:lineRule="exact"/>
              <w:rPr>
                <w:sz w:val="20"/>
              </w:rPr>
            </w:pPr>
          </w:p>
        </w:tc>
      </w:tr>
      <w:tr w:rsidR="00705E18" w14:paraId="60C6D2DB" w14:textId="77777777" w:rsidTr="00BF5275">
        <w:trPr>
          <w:trHeight w:val="233"/>
          <w:jc w:val="center"/>
        </w:trPr>
        <w:tc>
          <w:tcPr>
            <w:tcW w:w="2126" w:type="dxa"/>
            <w:tcBorders>
              <w:top w:val="nil"/>
            </w:tcBorders>
          </w:tcPr>
          <w:p w14:paraId="57123FFD" w14:textId="77777777" w:rsidR="00705E18" w:rsidRDefault="00705E18" w:rsidP="00BF5275">
            <w:pPr>
              <w:pStyle w:val="TableParagraph"/>
              <w:ind w:left="0"/>
              <w:rPr>
                <w:rFonts w:ascii="Times New Roman"/>
                <w:sz w:val="16"/>
              </w:rPr>
            </w:pPr>
          </w:p>
        </w:tc>
        <w:tc>
          <w:tcPr>
            <w:tcW w:w="6349" w:type="dxa"/>
            <w:tcBorders>
              <w:top w:val="nil"/>
            </w:tcBorders>
          </w:tcPr>
          <w:p w14:paraId="722DC40B" w14:textId="77777777" w:rsidR="00705E18" w:rsidRDefault="00705E18" w:rsidP="00BF5275">
            <w:pPr>
              <w:pStyle w:val="TableParagraph"/>
              <w:spacing w:line="214" w:lineRule="exact"/>
              <w:rPr>
                <w:sz w:val="20"/>
              </w:rPr>
            </w:pPr>
          </w:p>
        </w:tc>
      </w:tr>
      <w:tr w:rsidR="00705E18" w14:paraId="7BA00C9D" w14:textId="77777777" w:rsidTr="00BF5275">
        <w:trPr>
          <w:trHeight w:val="504"/>
          <w:jc w:val="center"/>
        </w:trPr>
        <w:tc>
          <w:tcPr>
            <w:tcW w:w="2126" w:type="dxa"/>
          </w:tcPr>
          <w:p w14:paraId="4693F4F3" w14:textId="77777777" w:rsidR="00705E18" w:rsidRDefault="00705E18" w:rsidP="00BF5275">
            <w:pPr>
              <w:pStyle w:val="TableParagraph"/>
              <w:spacing w:before="6"/>
              <w:ind w:left="100"/>
              <w:rPr>
                <w:b/>
                <w:sz w:val="20"/>
              </w:rPr>
            </w:pPr>
            <w:r>
              <w:rPr>
                <w:b/>
                <w:w w:val="105"/>
                <w:sz w:val="20"/>
              </w:rPr>
              <w:t>Assessment</w:t>
            </w:r>
            <w:r>
              <w:rPr>
                <w:b/>
                <w:spacing w:val="-11"/>
                <w:w w:val="105"/>
                <w:sz w:val="20"/>
              </w:rPr>
              <w:t xml:space="preserve"> </w:t>
            </w:r>
            <w:r>
              <w:rPr>
                <w:b/>
                <w:w w:val="105"/>
                <w:sz w:val="20"/>
              </w:rPr>
              <w:t>Due</w:t>
            </w:r>
            <w:r>
              <w:rPr>
                <w:b/>
                <w:spacing w:val="-9"/>
                <w:w w:val="105"/>
                <w:sz w:val="20"/>
              </w:rPr>
              <w:t xml:space="preserve"> </w:t>
            </w:r>
            <w:r>
              <w:rPr>
                <w:b/>
                <w:w w:val="105"/>
                <w:sz w:val="20"/>
              </w:rPr>
              <w:t>Date:</w:t>
            </w:r>
          </w:p>
        </w:tc>
        <w:tc>
          <w:tcPr>
            <w:tcW w:w="6349" w:type="dxa"/>
          </w:tcPr>
          <w:p w14:paraId="3528DC81" w14:textId="1D2AED75" w:rsidR="00705E18" w:rsidRDefault="004109DD" w:rsidP="00BF5275">
            <w:pPr>
              <w:pStyle w:val="TableParagraph"/>
              <w:spacing w:before="6"/>
              <w:rPr>
                <w:sz w:val="20"/>
              </w:rPr>
            </w:pPr>
            <w:r>
              <w:rPr>
                <w:sz w:val="20"/>
              </w:rPr>
              <w:t>17</w:t>
            </w:r>
            <w:r w:rsidRPr="004109DD">
              <w:rPr>
                <w:sz w:val="20"/>
                <w:vertAlign w:val="superscript"/>
              </w:rPr>
              <w:t>th</w:t>
            </w:r>
            <w:r>
              <w:rPr>
                <w:sz w:val="20"/>
              </w:rPr>
              <w:t xml:space="preserve"> December 2023</w:t>
            </w:r>
          </w:p>
        </w:tc>
      </w:tr>
      <w:tr w:rsidR="00705E18" w14:paraId="5B813ABC" w14:textId="77777777" w:rsidTr="00BF5275">
        <w:trPr>
          <w:trHeight w:val="504"/>
          <w:jc w:val="center"/>
        </w:trPr>
        <w:tc>
          <w:tcPr>
            <w:tcW w:w="2126" w:type="dxa"/>
          </w:tcPr>
          <w:p w14:paraId="4610D560" w14:textId="77777777" w:rsidR="00705E18" w:rsidRDefault="00705E18" w:rsidP="00BF5275">
            <w:pPr>
              <w:pStyle w:val="TableParagraph"/>
              <w:spacing w:before="5"/>
              <w:ind w:left="100"/>
              <w:rPr>
                <w:b/>
                <w:sz w:val="20"/>
              </w:rPr>
            </w:pPr>
            <w:r>
              <w:rPr>
                <w:b/>
                <w:w w:val="105"/>
                <w:sz w:val="20"/>
              </w:rPr>
              <w:t>Date</w:t>
            </w:r>
            <w:r>
              <w:rPr>
                <w:b/>
                <w:spacing w:val="-10"/>
                <w:w w:val="105"/>
                <w:sz w:val="20"/>
              </w:rPr>
              <w:t xml:space="preserve"> </w:t>
            </w:r>
            <w:r>
              <w:rPr>
                <w:b/>
                <w:w w:val="105"/>
                <w:sz w:val="20"/>
              </w:rPr>
              <w:t>of</w:t>
            </w:r>
            <w:r>
              <w:rPr>
                <w:b/>
                <w:spacing w:val="-11"/>
                <w:w w:val="105"/>
                <w:sz w:val="20"/>
              </w:rPr>
              <w:t xml:space="preserve"> </w:t>
            </w:r>
            <w:r>
              <w:rPr>
                <w:b/>
                <w:w w:val="105"/>
                <w:sz w:val="20"/>
              </w:rPr>
              <w:t>Submission:</w:t>
            </w:r>
          </w:p>
        </w:tc>
        <w:tc>
          <w:tcPr>
            <w:tcW w:w="6349" w:type="dxa"/>
          </w:tcPr>
          <w:p w14:paraId="0ED6A4E9" w14:textId="24D442BE" w:rsidR="00705E18" w:rsidRDefault="00A65C14" w:rsidP="00BF5275">
            <w:pPr>
              <w:pStyle w:val="TableParagraph"/>
              <w:spacing w:before="5"/>
              <w:rPr>
                <w:sz w:val="20"/>
              </w:rPr>
            </w:pPr>
            <w:r>
              <w:rPr>
                <w:sz w:val="20"/>
              </w:rPr>
              <w:t>17</w:t>
            </w:r>
            <w:r w:rsidRPr="00A65C14">
              <w:rPr>
                <w:sz w:val="20"/>
                <w:vertAlign w:val="superscript"/>
              </w:rPr>
              <w:t>th</w:t>
            </w:r>
            <w:r>
              <w:rPr>
                <w:sz w:val="20"/>
              </w:rPr>
              <w:t xml:space="preserve"> December 2023 </w:t>
            </w:r>
          </w:p>
        </w:tc>
      </w:tr>
    </w:tbl>
    <w:p w14:paraId="07B73211" w14:textId="77777777" w:rsidR="00705E18" w:rsidRDefault="00705E18" w:rsidP="00705E18">
      <w:pPr>
        <w:pStyle w:val="BodyText"/>
        <w:rPr>
          <w:rFonts w:ascii="Calibri"/>
          <w:i/>
          <w:sz w:val="20"/>
        </w:rPr>
      </w:pPr>
    </w:p>
    <w:p w14:paraId="1D67CACC" w14:textId="77777777" w:rsidR="00C71670" w:rsidRDefault="00C71670" w:rsidP="00872F9B">
      <w:pPr>
        <w:rPr>
          <w:rFonts w:ascii="Arial" w:hAnsi="Arial" w:cs="Arial"/>
          <w:b/>
          <w:bCs/>
          <w:i/>
          <w:iCs/>
        </w:rPr>
      </w:pPr>
    </w:p>
    <w:p w14:paraId="79DF0F3C" w14:textId="77777777" w:rsidR="006E105E" w:rsidRDefault="006E105E" w:rsidP="006E105E">
      <w:pPr>
        <w:spacing w:before="69"/>
        <w:ind w:left="135"/>
        <w:rPr>
          <w:rFonts w:ascii="Calibri"/>
          <w:b/>
          <w:sz w:val="18"/>
        </w:rPr>
      </w:pPr>
      <w:r>
        <w:rPr>
          <w:rFonts w:ascii="Calibri"/>
          <w:b/>
          <w:w w:val="105"/>
          <w:sz w:val="18"/>
        </w:rPr>
        <w:t>Declaration</w:t>
      </w:r>
    </w:p>
    <w:p w14:paraId="7D586276" w14:textId="77777777" w:rsidR="006E105E" w:rsidRDefault="006E105E" w:rsidP="006E105E">
      <w:pPr>
        <w:pStyle w:val="BodyText"/>
        <w:spacing w:before="10"/>
        <w:rPr>
          <w:rFonts w:ascii="Calibri"/>
          <w:b/>
          <w:sz w:val="15"/>
        </w:rPr>
      </w:pPr>
      <w:r>
        <w:rPr>
          <w:noProof/>
        </w:rPr>
        <mc:AlternateContent>
          <mc:Choice Requires="wps">
            <w:drawing>
              <wp:anchor distT="0" distB="0" distL="0" distR="0" simplePos="0" relativeHeight="251665408" behindDoc="1" locked="0" layoutInCell="1" allowOverlap="1" wp14:anchorId="42C637D6" wp14:editId="4958E708">
                <wp:simplePos x="0" y="0"/>
                <wp:positionH relativeFrom="page">
                  <wp:posOffset>762000</wp:posOffset>
                </wp:positionH>
                <wp:positionV relativeFrom="paragraph">
                  <wp:posOffset>149860</wp:posOffset>
                </wp:positionV>
                <wp:extent cx="5382260" cy="1115060"/>
                <wp:effectExtent l="9525" t="12065" r="8890" b="6350"/>
                <wp:wrapTopAndBottom/>
                <wp:docPr id="1703108404" name="Text Box 1703108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2260" cy="1115060"/>
                        </a:xfrm>
                        <a:prstGeom prst="rect">
                          <a:avLst/>
                        </a:prstGeom>
                        <a:noFill/>
                        <a:ln w="4572">
                          <a:solidFill>
                            <a:srgbClr val="000000"/>
                          </a:solidFill>
                          <a:miter lim="800000"/>
                        </a:ln>
                      </wps:spPr>
                      <wps:txbx>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wps:txbx>
                      <wps:bodyPr rot="0" vert="horz" wrap="square" lIns="0" tIns="0" rIns="0" bIns="0" anchor="t" anchorCtr="0" upright="1">
                        <a:noAutofit/>
                      </wps:bodyPr>
                    </wps:wsp>
                  </a:graphicData>
                </a:graphic>
              </wp:anchor>
            </w:drawing>
          </mc:Choice>
          <mc:Fallback>
            <w:pict>
              <v:shapetype w14:anchorId="42C637D6" id="_x0000_t202" coordsize="21600,21600" o:spt="202" path="m,l,21600r21600,l21600,xe">
                <v:stroke joinstyle="miter"/>
                <v:path gradientshapeok="t" o:connecttype="rect"/>
              </v:shapetype>
              <v:shape id="Text Box 1703108404" o:spid="_x0000_s1026" type="#_x0000_t202" style="position:absolute;margin-left:60pt;margin-top:11.8pt;width:423.8pt;height:87.8pt;z-index:-251651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" filled="f" strokeweight=".36pt">
                <v:textbox inset="0,0,0,0">
                  <w:txbxContent>
                    <w:p w14:paraId="0A6CCCF2" w14:textId="77777777" w:rsidR="006E105E" w:rsidRDefault="006E105E" w:rsidP="006E105E">
                      <w:pPr>
                        <w:spacing w:before="6" w:line="249" w:lineRule="auto"/>
                        <w:ind w:left="97" w:right="153"/>
                        <w:rPr>
                          <w:rFonts w:ascii="Calibri"/>
                          <w:sz w:val="20"/>
                        </w:rPr>
                      </w:pPr>
                      <w:r>
                        <w:rPr>
                          <w:rFonts w:ascii="Calibri"/>
                          <w:w w:val="105"/>
                          <w:sz w:val="20"/>
                        </w:rPr>
                        <w:t>By</w:t>
                      </w:r>
                      <w:r>
                        <w:rPr>
                          <w:rFonts w:ascii="Calibri"/>
                          <w:spacing w:val="-10"/>
                          <w:w w:val="105"/>
                          <w:sz w:val="20"/>
                        </w:rPr>
                        <w:t xml:space="preserve"> </w:t>
                      </w:r>
                      <w:r>
                        <w:rPr>
                          <w:rFonts w:ascii="Calibri"/>
                          <w:w w:val="105"/>
                          <w:sz w:val="20"/>
                        </w:rPr>
                        <w:t>submitting</w:t>
                      </w:r>
                      <w:r>
                        <w:rPr>
                          <w:rFonts w:ascii="Calibri"/>
                          <w:spacing w:val="-11"/>
                          <w:w w:val="105"/>
                          <w:sz w:val="20"/>
                        </w:rPr>
                        <w:t xml:space="preserve"> </w:t>
                      </w:r>
                      <w:r>
                        <w:rPr>
                          <w:rFonts w:ascii="Calibri"/>
                          <w:w w:val="105"/>
                          <w:sz w:val="20"/>
                        </w:rPr>
                        <w:t>this</w:t>
                      </w:r>
                      <w:r>
                        <w:rPr>
                          <w:rFonts w:ascii="Calibri"/>
                          <w:spacing w:val="-8"/>
                          <w:w w:val="105"/>
                          <w:sz w:val="20"/>
                        </w:rPr>
                        <w:t xml:space="preserve"> </w:t>
                      </w:r>
                      <w:r>
                        <w:rPr>
                          <w:rFonts w:ascii="Calibri"/>
                          <w:w w:val="105"/>
                          <w:sz w:val="20"/>
                        </w:rPr>
                        <w:t>assessment,</w:t>
                      </w:r>
                      <w:r>
                        <w:rPr>
                          <w:rFonts w:ascii="Calibri"/>
                          <w:spacing w:val="-9"/>
                          <w:w w:val="105"/>
                          <w:sz w:val="20"/>
                        </w:rPr>
                        <w:t xml:space="preserve"> </w:t>
                      </w:r>
                      <w:r>
                        <w:rPr>
                          <w:rFonts w:ascii="Calibri"/>
                          <w:w w:val="105"/>
                          <w:sz w:val="20"/>
                        </w:rPr>
                        <w:t>I</w:t>
                      </w:r>
                      <w:r>
                        <w:rPr>
                          <w:rFonts w:ascii="Calibri"/>
                          <w:spacing w:val="-9"/>
                          <w:w w:val="105"/>
                          <w:sz w:val="20"/>
                        </w:rPr>
                        <w:t xml:space="preserve"> </w:t>
                      </w:r>
                      <w:r>
                        <w:rPr>
                          <w:rFonts w:ascii="Calibri"/>
                          <w:w w:val="105"/>
                          <w:sz w:val="20"/>
                        </w:rPr>
                        <w:t>confirm</w:t>
                      </w:r>
                      <w:r>
                        <w:rPr>
                          <w:rFonts w:ascii="Calibri"/>
                          <w:spacing w:val="-9"/>
                          <w:w w:val="105"/>
                          <w:sz w:val="20"/>
                        </w:rPr>
                        <w:t xml:space="preserve"> </w:t>
                      </w:r>
                      <w:r>
                        <w:rPr>
                          <w:rFonts w:ascii="Calibri"/>
                          <w:w w:val="105"/>
                          <w:sz w:val="20"/>
                        </w:rPr>
                        <w:t>that</w:t>
                      </w:r>
                      <w:r>
                        <w:rPr>
                          <w:rFonts w:ascii="Calibri"/>
                          <w:spacing w:val="-9"/>
                          <w:w w:val="105"/>
                          <w:sz w:val="20"/>
                        </w:rPr>
                        <w:t xml:space="preserve"> </w:t>
                      </w:r>
                      <w:r>
                        <w:rPr>
                          <w:rFonts w:ascii="Calibri"/>
                          <w:w w:val="105"/>
                          <w:sz w:val="20"/>
                        </w:rPr>
                        <w:t>I</w:t>
                      </w:r>
                      <w:r>
                        <w:rPr>
                          <w:rFonts w:ascii="Calibri"/>
                          <w:spacing w:val="-11"/>
                          <w:w w:val="105"/>
                          <w:sz w:val="20"/>
                        </w:rPr>
                        <w:t xml:space="preserve"> </w:t>
                      </w:r>
                      <w:r>
                        <w:rPr>
                          <w:rFonts w:ascii="Calibri"/>
                          <w:w w:val="105"/>
                          <w:sz w:val="20"/>
                        </w:rPr>
                        <w:t>have</w:t>
                      </w:r>
                      <w:r>
                        <w:rPr>
                          <w:rFonts w:ascii="Calibri"/>
                          <w:spacing w:val="-10"/>
                          <w:w w:val="105"/>
                          <w:sz w:val="20"/>
                        </w:rPr>
                        <w:t xml:space="preserve"> </w:t>
                      </w:r>
                      <w:r>
                        <w:rPr>
                          <w:rFonts w:ascii="Calibri"/>
                          <w:w w:val="105"/>
                          <w:sz w:val="20"/>
                        </w:rPr>
                        <w:t>read</w:t>
                      </w:r>
                      <w:r>
                        <w:rPr>
                          <w:rFonts w:ascii="Calibri"/>
                          <w:spacing w:val="-10"/>
                          <w:w w:val="105"/>
                          <w:sz w:val="20"/>
                        </w:rPr>
                        <w:t xml:space="preserve"> </w:t>
                      </w:r>
                      <w:r>
                        <w:rPr>
                          <w:rFonts w:ascii="Calibri"/>
                          <w:w w:val="105"/>
                          <w:sz w:val="20"/>
                        </w:rPr>
                        <w:t>the</w:t>
                      </w:r>
                      <w:r>
                        <w:rPr>
                          <w:rFonts w:ascii="Calibri"/>
                          <w:spacing w:val="-6"/>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policy</w:t>
                      </w:r>
                      <w:r>
                        <w:rPr>
                          <w:rFonts w:ascii="Calibri"/>
                          <w:spacing w:val="-9"/>
                          <w:w w:val="105"/>
                          <w:sz w:val="20"/>
                        </w:rPr>
                        <w:t xml:space="preserve"> </w:t>
                      </w:r>
                      <w:r>
                        <w:rPr>
                          <w:rFonts w:ascii="Calibri"/>
                          <w:w w:val="105"/>
                          <w:sz w:val="20"/>
                        </w:rPr>
                        <w:t>on</w:t>
                      </w:r>
                      <w:r>
                        <w:rPr>
                          <w:rFonts w:ascii="Calibri"/>
                          <w:spacing w:val="-7"/>
                          <w:w w:val="105"/>
                          <w:sz w:val="20"/>
                        </w:rPr>
                        <w:t xml:space="preserve"> </w:t>
                      </w:r>
                      <w:r>
                        <w:rPr>
                          <w:rFonts w:ascii="Calibri"/>
                          <w:w w:val="105"/>
                          <w:sz w:val="20"/>
                        </w:rPr>
                        <w:t>Academic</w:t>
                      </w:r>
                      <w:r>
                        <w:rPr>
                          <w:rFonts w:ascii="Calibri"/>
                          <w:spacing w:val="-10"/>
                          <w:w w:val="105"/>
                          <w:sz w:val="20"/>
                        </w:rPr>
                        <w:t xml:space="preserve"> </w:t>
                      </w:r>
                      <w:r>
                        <w:rPr>
                          <w:rFonts w:ascii="Calibri"/>
                          <w:w w:val="105"/>
                          <w:sz w:val="20"/>
                        </w:rPr>
                        <w:t>Misconduct</w:t>
                      </w:r>
                      <w:r>
                        <w:rPr>
                          <w:rFonts w:ascii="Calibri"/>
                          <w:spacing w:val="1"/>
                          <w:w w:val="105"/>
                          <w:sz w:val="20"/>
                        </w:rPr>
                        <w:t xml:space="preserve"> </w:t>
                      </w:r>
                      <w:r>
                        <w:rPr>
                          <w:rFonts w:ascii="Calibri"/>
                          <w:w w:val="105"/>
                          <w:sz w:val="20"/>
                        </w:rPr>
                        <w:t>and</w:t>
                      </w:r>
                      <w:r>
                        <w:rPr>
                          <w:rFonts w:ascii="Calibri"/>
                          <w:spacing w:val="-10"/>
                          <w:w w:val="105"/>
                          <w:sz w:val="20"/>
                        </w:rPr>
                        <w:t xml:space="preserve"> </w:t>
                      </w:r>
                      <w:r>
                        <w:rPr>
                          <w:rFonts w:ascii="Calibri"/>
                          <w:w w:val="105"/>
                          <w:sz w:val="20"/>
                        </w:rPr>
                        <w:t>understand</w:t>
                      </w:r>
                      <w:r>
                        <w:rPr>
                          <w:rFonts w:ascii="Calibri"/>
                          <w:spacing w:val="-10"/>
                          <w:w w:val="105"/>
                          <w:sz w:val="20"/>
                        </w:rPr>
                        <w:t xml:space="preserve"> </w:t>
                      </w:r>
                      <w:r>
                        <w:rPr>
                          <w:rFonts w:ascii="Calibri"/>
                          <w:w w:val="105"/>
                          <w:sz w:val="20"/>
                        </w:rPr>
                        <w:t>the</w:t>
                      </w:r>
                      <w:r>
                        <w:rPr>
                          <w:rFonts w:ascii="Calibri"/>
                          <w:spacing w:val="-10"/>
                          <w:w w:val="105"/>
                          <w:sz w:val="20"/>
                        </w:rPr>
                        <w:t xml:space="preserve"> </w:t>
                      </w:r>
                      <w:r>
                        <w:rPr>
                          <w:rFonts w:ascii="Calibri"/>
                          <w:w w:val="105"/>
                          <w:sz w:val="20"/>
                        </w:rPr>
                        <w:t>implications</w:t>
                      </w:r>
                      <w:r>
                        <w:rPr>
                          <w:rFonts w:ascii="Calibri"/>
                          <w:spacing w:val="-8"/>
                          <w:w w:val="105"/>
                          <w:sz w:val="20"/>
                        </w:rPr>
                        <w:t xml:space="preserve"> </w:t>
                      </w:r>
                      <w:r>
                        <w:rPr>
                          <w:rFonts w:ascii="Calibri"/>
                          <w:w w:val="105"/>
                          <w:sz w:val="20"/>
                        </w:rPr>
                        <w:t>of</w:t>
                      </w:r>
                      <w:r>
                        <w:rPr>
                          <w:rFonts w:ascii="Calibri"/>
                          <w:spacing w:val="-10"/>
                          <w:w w:val="105"/>
                          <w:sz w:val="20"/>
                        </w:rPr>
                        <w:t xml:space="preserve"> </w:t>
                      </w:r>
                      <w:r>
                        <w:rPr>
                          <w:rFonts w:ascii="Calibri"/>
                          <w:w w:val="105"/>
                          <w:sz w:val="20"/>
                        </w:rPr>
                        <w:t>submitting</w:t>
                      </w:r>
                      <w:r>
                        <w:rPr>
                          <w:rFonts w:ascii="Calibri"/>
                          <w:spacing w:val="-12"/>
                          <w:w w:val="105"/>
                          <w:sz w:val="20"/>
                        </w:rPr>
                        <w:t xml:space="preserve"> </w:t>
                      </w:r>
                      <w:r>
                        <w:rPr>
                          <w:rFonts w:ascii="Calibri"/>
                          <w:w w:val="105"/>
                          <w:sz w:val="20"/>
                        </w:rPr>
                        <w:t>work</w:t>
                      </w:r>
                      <w:r>
                        <w:rPr>
                          <w:rFonts w:ascii="Calibri"/>
                          <w:spacing w:val="-7"/>
                          <w:w w:val="105"/>
                          <w:sz w:val="20"/>
                        </w:rPr>
                        <w:t xml:space="preserve"> </w:t>
                      </w:r>
                      <w:r>
                        <w:rPr>
                          <w:rFonts w:ascii="Calibri"/>
                          <w:w w:val="105"/>
                          <w:sz w:val="20"/>
                        </w:rPr>
                        <w:t>that</w:t>
                      </w:r>
                      <w:r>
                        <w:rPr>
                          <w:rFonts w:ascii="Calibri"/>
                          <w:spacing w:val="-11"/>
                          <w:w w:val="105"/>
                          <w:sz w:val="20"/>
                        </w:rPr>
                        <w:t xml:space="preserve"> </w:t>
                      </w:r>
                      <w:r>
                        <w:rPr>
                          <w:rFonts w:ascii="Calibri"/>
                          <w:w w:val="105"/>
                          <w:sz w:val="20"/>
                        </w:rPr>
                        <w:t>is</w:t>
                      </w:r>
                      <w:r>
                        <w:rPr>
                          <w:rFonts w:ascii="Calibri"/>
                          <w:spacing w:val="-9"/>
                          <w:w w:val="105"/>
                          <w:sz w:val="20"/>
                        </w:rPr>
                        <w:t xml:space="preserve"> </w:t>
                      </w:r>
                      <w:r>
                        <w:rPr>
                          <w:rFonts w:ascii="Calibri"/>
                          <w:w w:val="105"/>
                          <w:sz w:val="20"/>
                        </w:rPr>
                        <w:t>not</w:t>
                      </w:r>
                      <w:r>
                        <w:rPr>
                          <w:rFonts w:ascii="Calibri"/>
                          <w:spacing w:val="-11"/>
                          <w:w w:val="105"/>
                          <w:sz w:val="20"/>
                        </w:rPr>
                        <w:t xml:space="preserve"> </w:t>
                      </w:r>
                      <w:r>
                        <w:rPr>
                          <w:rFonts w:ascii="Calibri"/>
                          <w:w w:val="105"/>
                          <w:sz w:val="20"/>
                        </w:rPr>
                        <w:t>my</w:t>
                      </w:r>
                      <w:r>
                        <w:rPr>
                          <w:rFonts w:ascii="Calibri"/>
                          <w:spacing w:val="-11"/>
                          <w:w w:val="105"/>
                          <w:sz w:val="20"/>
                        </w:rPr>
                        <w:t xml:space="preserve"> </w:t>
                      </w:r>
                      <w:r>
                        <w:rPr>
                          <w:rFonts w:ascii="Calibri"/>
                          <w:w w:val="105"/>
                          <w:sz w:val="20"/>
                        </w:rPr>
                        <w:t>own</w:t>
                      </w:r>
                      <w:r>
                        <w:rPr>
                          <w:rFonts w:ascii="Calibri"/>
                          <w:spacing w:val="-11"/>
                          <w:w w:val="105"/>
                          <w:sz w:val="20"/>
                        </w:rPr>
                        <w:t xml:space="preserve"> </w:t>
                      </w:r>
                      <w:r>
                        <w:rPr>
                          <w:rFonts w:ascii="Calibri"/>
                          <w:w w:val="105"/>
                          <w:sz w:val="20"/>
                        </w:rPr>
                        <w:t>or</w:t>
                      </w:r>
                      <w:r>
                        <w:rPr>
                          <w:rFonts w:ascii="Calibri"/>
                          <w:spacing w:val="-9"/>
                          <w:w w:val="105"/>
                          <w:sz w:val="20"/>
                        </w:rPr>
                        <w:t xml:space="preserve"> </w:t>
                      </w:r>
                      <w:r>
                        <w:rPr>
                          <w:rFonts w:ascii="Calibri"/>
                          <w:w w:val="105"/>
                          <w:sz w:val="20"/>
                        </w:rPr>
                        <w:t>does</w:t>
                      </w:r>
                      <w:r>
                        <w:rPr>
                          <w:rFonts w:ascii="Calibri"/>
                          <w:spacing w:val="-7"/>
                          <w:w w:val="105"/>
                          <w:sz w:val="20"/>
                        </w:rPr>
                        <w:t xml:space="preserve"> </w:t>
                      </w:r>
                      <w:r>
                        <w:rPr>
                          <w:rFonts w:ascii="Calibri"/>
                          <w:w w:val="105"/>
                          <w:sz w:val="20"/>
                        </w:rPr>
                        <w:t>not</w:t>
                      </w:r>
                      <w:r>
                        <w:rPr>
                          <w:rFonts w:ascii="Calibri"/>
                          <w:spacing w:val="-10"/>
                          <w:w w:val="105"/>
                          <w:sz w:val="20"/>
                        </w:rPr>
                        <w:t xml:space="preserve"> </w:t>
                      </w:r>
                      <w:r>
                        <w:rPr>
                          <w:rFonts w:ascii="Calibri"/>
                          <w:w w:val="105"/>
                          <w:sz w:val="20"/>
                        </w:rPr>
                        <w:t>appropriately</w:t>
                      </w:r>
                      <w:r>
                        <w:rPr>
                          <w:rFonts w:ascii="Calibri"/>
                          <w:spacing w:val="1"/>
                          <w:w w:val="105"/>
                          <w:sz w:val="20"/>
                        </w:rPr>
                        <w:t xml:space="preserve"> </w:t>
                      </w:r>
                      <w:r>
                        <w:rPr>
                          <w:rFonts w:ascii="Calibri"/>
                          <w:w w:val="105"/>
                          <w:sz w:val="20"/>
                        </w:rPr>
                        <w:t>reference material taken from a third party or other source. I declare it to be my own work and</w:t>
                      </w:r>
                      <w:r>
                        <w:rPr>
                          <w:rFonts w:ascii="Calibri"/>
                          <w:spacing w:val="1"/>
                          <w:w w:val="105"/>
                          <w:sz w:val="20"/>
                        </w:rPr>
                        <w:t xml:space="preserve"> </w:t>
                      </w:r>
                      <w:r>
                        <w:rPr>
                          <w:rFonts w:ascii="Calibri"/>
                          <w:w w:val="105"/>
                          <w:sz w:val="20"/>
                        </w:rPr>
                        <w:t>that all material from third parties has been appropriately referenced. I further confirm that this</w:t>
                      </w:r>
                      <w:r>
                        <w:rPr>
                          <w:rFonts w:ascii="Calibri"/>
                          <w:spacing w:val="-45"/>
                          <w:w w:val="105"/>
                          <w:sz w:val="20"/>
                        </w:rPr>
                        <w:t xml:space="preserve"> </w:t>
                      </w:r>
                      <w:r>
                        <w:rPr>
                          <w:rFonts w:ascii="Calibri"/>
                          <w:spacing w:val="-1"/>
                          <w:w w:val="105"/>
                          <w:sz w:val="20"/>
                        </w:rPr>
                        <w:t>work</w:t>
                      </w:r>
                      <w:r>
                        <w:rPr>
                          <w:rFonts w:ascii="Calibri"/>
                          <w:spacing w:val="-9"/>
                          <w:w w:val="105"/>
                          <w:sz w:val="20"/>
                        </w:rPr>
                        <w:t xml:space="preserve"> </w:t>
                      </w:r>
                      <w:r>
                        <w:rPr>
                          <w:rFonts w:ascii="Calibri"/>
                          <w:spacing w:val="-1"/>
                          <w:w w:val="105"/>
                          <w:sz w:val="20"/>
                        </w:rPr>
                        <w:t>has</w:t>
                      </w:r>
                      <w:r>
                        <w:rPr>
                          <w:rFonts w:ascii="Calibri"/>
                          <w:spacing w:val="-9"/>
                          <w:w w:val="105"/>
                          <w:sz w:val="20"/>
                        </w:rPr>
                        <w:t xml:space="preserve"> </w:t>
                      </w:r>
                      <w:r>
                        <w:rPr>
                          <w:rFonts w:ascii="Calibri"/>
                          <w:spacing w:val="-1"/>
                          <w:w w:val="105"/>
                          <w:sz w:val="20"/>
                        </w:rPr>
                        <w:t>not</w:t>
                      </w:r>
                      <w:r>
                        <w:rPr>
                          <w:rFonts w:ascii="Calibri"/>
                          <w:spacing w:val="-7"/>
                          <w:w w:val="105"/>
                          <w:sz w:val="20"/>
                        </w:rPr>
                        <w:t xml:space="preserve"> </w:t>
                      </w:r>
                      <w:r>
                        <w:rPr>
                          <w:rFonts w:ascii="Calibri"/>
                          <w:w w:val="105"/>
                          <w:sz w:val="20"/>
                        </w:rPr>
                        <w:t>previously</w:t>
                      </w:r>
                      <w:r>
                        <w:rPr>
                          <w:rFonts w:ascii="Calibri"/>
                          <w:spacing w:val="-9"/>
                          <w:w w:val="105"/>
                          <w:sz w:val="20"/>
                        </w:rPr>
                        <w:t xml:space="preserve"> </w:t>
                      </w:r>
                      <w:r>
                        <w:rPr>
                          <w:rFonts w:ascii="Calibri"/>
                          <w:w w:val="105"/>
                          <w:sz w:val="20"/>
                        </w:rPr>
                        <w:t>been</w:t>
                      </w:r>
                      <w:r>
                        <w:rPr>
                          <w:rFonts w:ascii="Calibri"/>
                          <w:spacing w:val="-8"/>
                          <w:w w:val="105"/>
                          <w:sz w:val="20"/>
                        </w:rPr>
                        <w:t xml:space="preserve"> </w:t>
                      </w:r>
                      <w:r>
                        <w:rPr>
                          <w:rFonts w:ascii="Calibri"/>
                          <w:w w:val="105"/>
                          <w:sz w:val="20"/>
                        </w:rPr>
                        <w:t>submitted</w:t>
                      </w:r>
                      <w:r>
                        <w:rPr>
                          <w:rFonts w:ascii="Calibri"/>
                          <w:spacing w:val="-9"/>
                          <w:w w:val="105"/>
                          <w:sz w:val="20"/>
                        </w:rPr>
                        <w:t xml:space="preserve"> </w:t>
                      </w:r>
                      <w:r>
                        <w:rPr>
                          <w:rFonts w:ascii="Calibri"/>
                          <w:w w:val="105"/>
                          <w:sz w:val="20"/>
                        </w:rPr>
                        <w:t>for</w:t>
                      </w:r>
                      <w:r>
                        <w:rPr>
                          <w:rFonts w:ascii="Calibri"/>
                          <w:spacing w:val="-9"/>
                          <w:w w:val="105"/>
                          <w:sz w:val="20"/>
                        </w:rPr>
                        <w:t xml:space="preserve"> </w:t>
                      </w:r>
                      <w:r>
                        <w:rPr>
                          <w:rFonts w:ascii="Calibri"/>
                          <w:w w:val="105"/>
                          <w:sz w:val="20"/>
                        </w:rPr>
                        <w:t>assessment</w:t>
                      </w:r>
                      <w:r>
                        <w:rPr>
                          <w:rFonts w:ascii="Calibri"/>
                          <w:spacing w:val="-8"/>
                          <w:w w:val="105"/>
                          <w:sz w:val="20"/>
                        </w:rPr>
                        <w:t xml:space="preserve"> </w:t>
                      </w:r>
                      <w:r>
                        <w:rPr>
                          <w:rFonts w:ascii="Calibri"/>
                          <w:w w:val="105"/>
                          <w:sz w:val="20"/>
                        </w:rPr>
                        <w:t>by</w:t>
                      </w:r>
                      <w:r>
                        <w:rPr>
                          <w:rFonts w:ascii="Calibri"/>
                          <w:spacing w:val="-10"/>
                          <w:w w:val="105"/>
                          <w:sz w:val="20"/>
                        </w:rPr>
                        <w:t xml:space="preserve"> </w:t>
                      </w:r>
                      <w:r>
                        <w:rPr>
                          <w:rFonts w:ascii="Calibri"/>
                          <w:w w:val="105"/>
                          <w:sz w:val="20"/>
                        </w:rPr>
                        <w:t>myself</w:t>
                      </w:r>
                      <w:r>
                        <w:rPr>
                          <w:rFonts w:ascii="Calibri"/>
                          <w:spacing w:val="-12"/>
                          <w:w w:val="105"/>
                          <w:sz w:val="20"/>
                        </w:rPr>
                        <w:t xml:space="preserve"> </w:t>
                      </w:r>
                      <w:r>
                        <w:rPr>
                          <w:rFonts w:ascii="Calibri"/>
                          <w:w w:val="105"/>
                          <w:sz w:val="20"/>
                        </w:rPr>
                        <w:t>or</w:t>
                      </w:r>
                      <w:r>
                        <w:rPr>
                          <w:rFonts w:ascii="Calibri"/>
                          <w:spacing w:val="-10"/>
                          <w:w w:val="105"/>
                          <w:sz w:val="20"/>
                        </w:rPr>
                        <w:t xml:space="preserve"> </w:t>
                      </w:r>
                      <w:r>
                        <w:rPr>
                          <w:rFonts w:ascii="Calibri"/>
                          <w:w w:val="105"/>
                          <w:sz w:val="20"/>
                        </w:rPr>
                        <w:t>someone</w:t>
                      </w:r>
                      <w:r>
                        <w:rPr>
                          <w:rFonts w:ascii="Calibri"/>
                          <w:spacing w:val="-11"/>
                          <w:w w:val="105"/>
                          <w:sz w:val="20"/>
                        </w:rPr>
                        <w:t xml:space="preserve"> </w:t>
                      </w:r>
                      <w:r>
                        <w:rPr>
                          <w:rFonts w:ascii="Calibri"/>
                          <w:w w:val="105"/>
                          <w:sz w:val="20"/>
                        </w:rPr>
                        <w:t>else</w:t>
                      </w:r>
                      <w:r>
                        <w:rPr>
                          <w:rFonts w:ascii="Calibri"/>
                          <w:spacing w:val="-11"/>
                          <w:w w:val="105"/>
                          <w:sz w:val="20"/>
                        </w:rPr>
                        <w:t xml:space="preserve"> </w:t>
                      </w:r>
                      <w:r>
                        <w:rPr>
                          <w:rFonts w:ascii="Calibri"/>
                          <w:w w:val="105"/>
                          <w:sz w:val="20"/>
                        </w:rPr>
                        <w:t>in</w:t>
                      </w:r>
                      <w:r>
                        <w:rPr>
                          <w:rFonts w:ascii="Calibri"/>
                          <w:spacing w:val="-11"/>
                          <w:w w:val="105"/>
                          <w:sz w:val="20"/>
                        </w:rPr>
                        <w:t xml:space="preserve"> </w:t>
                      </w:r>
                      <w:r>
                        <w:rPr>
                          <w:rFonts w:ascii="Calibri"/>
                          <w:w w:val="105"/>
                          <w:sz w:val="20"/>
                        </w:rPr>
                        <w:t>CCT</w:t>
                      </w:r>
                      <w:r>
                        <w:rPr>
                          <w:rFonts w:ascii="Calibri"/>
                          <w:spacing w:val="-11"/>
                          <w:w w:val="105"/>
                          <w:sz w:val="20"/>
                        </w:rPr>
                        <w:t xml:space="preserve"> </w:t>
                      </w:r>
                      <w:r>
                        <w:rPr>
                          <w:rFonts w:ascii="Calibri"/>
                          <w:w w:val="105"/>
                          <w:sz w:val="20"/>
                        </w:rPr>
                        <w:t>College</w:t>
                      </w:r>
                      <w:r>
                        <w:rPr>
                          <w:rFonts w:ascii="Calibri"/>
                          <w:spacing w:val="-44"/>
                          <w:w w:val="105"/>
                          <w:sz w:val="20"/>
                        </w:rPr>
                        <w:t xml:space="preserve"> </w:t>
                      </w:r>
                      <w:r>
                        <w:rPr>
                          <w:rFonts w:ascii="Calibri"/>
                          <w:w w:val="105"/>
                          <w:sz w:val="20"/>
                        </w:rPr>
                        <w:t>Dublin</w:t>
                      </w:r>
                      <w:r>
                        <w:rPr>
                          <w:rFonts w:ascii="Calibri"/>
                          <w:spacing w:val="-4"/>
                          <w:w w:val="105"/>
                          <w:sz w:val="20"/>
                        </w:rPr>
                        <w:t xml:space="preserve"> </w:t>
                      </w:r>
                      <w:r>
                        <w:rPr>
                          <w:rFonts w:ascii="Calibri"/>
                          <w:w w:val="105"/>
                          <w:sz w:val="20"/>
                        </w:rPr>
                        <w:t>or</w:t>
                      </w:r>
                      <w:r>
                        <w:rPr>
                          <w:rFonts w:ascii="Calibri"/>
                          <w:spacing w:val="-1"/>
                          <w:w w:val="105"/>
                          <w:sz w:val="20"/>
                        </w:rPr>
                        <w:t xml:space="preserve"> </w:t>
                      </w:r>
                      <w:r>
                        <w:rPr>
                          <w:rFonts w:ascii="Calibri"/>
                          <w:w w:val="105"/>
                          <w:sz w:val="20"/>
                        </w:rPr>
                        <w:t>any</w:t>
                      </w:r>
                      <w:r>
                        <w:rPr>
                          <w:rFonts w:ascii="Calibri"/>
                          <w:spacing w:val="-3"/>
                          <w:w w:val="105"/>
                          <w:sz w:val="20"/>
                        </w:rPr>
                        <w:t xml:space="preserve"> </w:t>
                      </w:r>
                      <w:r>
                        <w:rPr>
                          <w:rFonts w:ascii="Calibri"/>
                          <w:w w:val="105"/>
                          <w:sz w:val="20"/>
                        </w:rPr>
                        <w:t>other</w:t>
                      </w:r>
                      <w:r>
                        <w:rPr>
                          <w:rFonts w:ascii="Calibri"/>
                          <w:spacing w:val="-3"/>
                          <w:w w:val="105"/>
                          <w:sz w:val="20"/>
                        </w:rPr>
                        <w:t xml:space="preserve"> </w:t>
                      </w:r>
                      <w:r>
                        <w:rPr>
                          <w:rFonts w:ascii="Calibri"/>
                          <w:w w:val="105"/>
                          <w:sz w:val="20"/>
                        </w:rPr>
                        <w:t>higher</w:t>
                      </w:r>
                      <w:r>
                        <w:rPr>
                          <w:rFonts w:ascii="Calibri"/>
                          <w:spacing w:val="-5"/>
                          <w:w w:val="105"/>
                          <w:sz w:val="20"/>
                        </w:rPr>
                        <w:t xml:space="preserve"> </w:t>
                      </w:r>
                      <w:r>
                        <w:rPr>
                          <w:rFonts w:ascii="Calibri"/>
                          <w:w w:val="105"/>
                          <w:sz w:val="20"/>
                        </w:rPr>
                        <w:t>education institution.</w:t>
                      </w:r>
                    </w:p>
                  </w:txbxContent>
                </v:textbox>
                <w10:wrap type="topAndBottom" anchorx="page"/>
              </v:shape>
            </w:pict>
          </mc:Fallback>
        </mc:AlternateContent>
      </w:r>
    </w:p>
    <w:p w14:paraId="115147BB" w14:textId="77777777" w:rsidR="00705E18" w:rsidRDefault="00705E18" w:rsidP="00872F9B">
      <w:pPr>
        <w:rPr>
          <w:rFonts w:ascii="Arial" w:hAnsi="Arial" w:cs="Arial"/>
          <w:b/>
          <w:bCs/>
          <w:i/>
          <w:iCs/>
        </w:rPr>
      </w:pPr>
    </w:p>
    <w:p w14:paraId="18C19480" w14:textId="77777777" w:rsidR="00705E18" w:rsidRDefault="00705E18" w:rsidP="00872F9B">
      <w:pPr>
        <w:rPr>
          <w:rFonts w:ascii="Arial" w:hAnsi="Arial" w:cs="Arial"/>
          <w:b/>
          <w:bCs/>
          <w:i/>
          <w:iCs/>
        </w:rPr>
      </w:pPr>
    </w:p>
    <w:p w14:paraId="7700FE67" w14:textId="77777777" w:rsidR="00705E18" w:rsidRDefault="00705E18" w:rsidP="00872F9B">
      <w:pPr>
        <w:rPr>
          <w:rFonts w:ascii="Arial" w:hAnsi="Arial" w:cs="Arial"/>
          <w:b/>
          <w:bCs/>
          <w:i/>
          <w:iCs/>
        </w:rPr>
      </w:pPr>
    </w:p>
    <w:p w14:paraId="5AA7E1DA" w14:textId="77777777" w:rsidR="00705E18" w:rsidRDefault="00705E18" w:rsidP="00872F9B">
      <w:pPr>
        <w:rPr>
          <w:rFonts w:ascii="Arial" w:hAnsi="Arial" w:cs="Arial"/>
          <w:b/>
          <w:bCs/>
          <w:i/>
          <w:iCs/>
        </w:rPr>
      </w:pPr>
    </w:p>
    <w:p w14:paraId="3C0290C4" w14:textId="77777777" w:rsidR="00705E18" w:rsidRDefault="00705E18" w:rsidP="00872F9B">
      <w:pPr>
        <w:rPr>
          <w:rFonts w:ascii="Arial" w:hAnsi="Arial" w:cs="Arial"/>
          <w:b/>
          <w:bCs/>
          <w:i/>
          <w:iCs/>
        </w:rPr>
      </w:pPr>
    </w:p>
    <w:p w14:paraId="6643BC4E" w14:textId="77777777" w:rsidR="00C71670" w:rsidRDefault="00C71670" w:rsidP="00872F9B">
      <w:pPr>
        <w:rPr>
          <w:rFonts w:ascii="Arial" w:hAnsi="Arial" w:cs="Arial"/>
          <w:b/>
          <w:bCs/>
          <w:i/>
          <w:iCs/>
        </w:rPr>
      </w:pPr>
    </w:p>
    <w:p w14:paraId="29BBFF47" w14:textId="0E72AA8B" w:rsidR="00C71670" w:rsidRPr="00E04B2E" w:rsidRDefault="00A32CC0" w:rsidP="00872F9B">
      <w:pPr>
        <w:rPr>
          <w:rFonts w:ascii="Arial" w:hAnsi="Arial" w:cs="Arial"/>
          <w:b/>
          <w:bCs/>
          <w:sz w:val="28"/>
          <w:szCs w:val="28"/>
        </w:rPr>
      </w:pPr>
      <w:r w:rsidRPr="00E04B2E">
        <w:rPr>
          <w:rFonts w:ascii="Arial" w:hAnsi="Arial" w:cs="Arial"/>
          <w:b/>
          <w:bCs/>
          <w:sz w:val="28"/>
          <w:szCs w:val="28"/>
        </w:rPr>
        <w:lastRenderedPageBreak/>
        <w:t>Table of content</w:t>
      </w:r>
      <w:r w:rsidR="00E04B2E">
        <w:rPr>
          <w:rFonts w:ascii="Arial" w:hAnsi="Arial" w:cs="Arial"/>
          <w:b/>
          <w:bCs/>
          <w:sz w:val="28"/>
          <w:szCs w:val="28"/>
        </w:rPr>
        <w:t>s</w:t>
      </w:r>
    </w:p>
    <w:p w14:paraId="23FA3E0A" w14:textId="77777777" w:rsidR="00E04B2E" w:rsidRPr="00A32CC0" w:rsidRDefault="00E04B2E" w:rsidP="00872F9B">
      <w:pPr>
        <w:rPr>
          <w:rFonts w:ascii="Arial" w:hAnsi="Arial" w:cs="Arial"/>
          <w:b/>
          <w:bCs/>
        </w:rPr>
      </w:pPr>
    </w:p>
    <w:p w14:paraId="731B9C21" w14:textId="69BCB5DB" w:rsidR="00AB106A" w:rsidRDefault="005C3E5F" w:rsidP="00AB106A">
      <w:pPr>
        <w:rPr>
          <w:rFonts w:ascii="Arial" w:hAnsi="Arial" w:cs="Arial"/>
          <w:b/>
          <w:bCs/>
        </w:rPr>
      </w:pPr>
      <w:r>
        <w:rPr>
          <w:rFonts w:ascii="Arial" w:hAnsi="Arial" w:cs="Arial"/>
          <w:b/>
          <w:bCs/>
          <w:i/>
          <w:iCs/>
        </w:rPr>
        <w:t xml:space="preserve"> </w:t>
      </w:r>
      <w:r w:rsidR="00AB106A">
        <w:rPr>
          <w:rFonts w:ascii="Arial" w:hAnsi="Arial" w:cs="Arial"/>
          <w:b/>
          <w:bCs/>
        </w:rPr>
        <w:t xml:space="preserve"> Introduction…………………………………………………………………………</w:t>
      </w:r>
      <w:r w:rsidR="005A5F12">
        <w:rPr>
          <w:rFonts w:ascii="Arial" w:hAnsi="Arial" w:cs="Arial"/>
          <w:b/>
          <w:bCs/>
        </w:rPr>
        <w:t>.</w:t>
      </w:r>
      <w:r w:rsidR="00AB106A">
        <w:rPr>
          <w:rFonts w:ascii="Arial" w:hAnsi="Arial" w:cs="Arial"/>
          <w:b/>
          <w:bCs/>
        </w:rPr>
        <w:t xml:space="preserve">4  </w:t>
      </w:r>
    </w:p>
    <w:p w14:paraId="274450E3" w14:textId="77777777" w:rsidR="005A5F12" w:rsidRDefault="00AB106A" w:rsidP="00AB106A">
      <w:pPr>
        <w:spacing w:line="360" w:lineRule="auto"/>
        <w:jc w:val="both"/>
        <w:rPr>
          <w:rFonts w:ascii="Arial" w:hAnsi="Arial" w:cs="Arial"/>
          <w:b/>
          <w:bCs/>
        </w:rPr>
      </w:pPr>
      <w:r>
        <w:rPr>
          <w:rFonts w:ascii="Arial" w:hAnsi="Arial" w:cs="Arial"/>
          <w:b/>
          <w:bCs/>
        </w:rPr>
        <w:t xml:space="preserve">  </w:t>
      </w:r>
      <w:r w:rsidRPr="00AC5476">
        <w:rPr>
          <w:rFonts w:ascii="Arial" w:hAnsi="Arial" w:cs="Arial"/>
          <w:b/>
          <w:bCs/>
        </w:rPr>
        <w:t xml:space="preserve">Business </w:t>
      </w:r>
      <w:r w:rsidRPr="00AB106A">
        <w:rPr>
          <w:rFonts w:ascii="Arial" w:hAnsi="Arial" w:cs="Arial"/>
          <w:b/>
          <w:bCs/>
        </w:rPr>
        <w:t>Understanding</w:t>
      </w:r>
      <w:r>
        <w:rPr>
          <w:rFonts w:ascii="Arial" w:hAnsi="Arial" w:cs="Arial"/>
          <w:b/>
          <w:bCs/>
        </w:rPr>
        <w:t>………………………………………………………….5</w:t>
      </w:r>
    </w:p>
    <w:p w14:paraId="62E34E03" w14:textId="78AB9694" w:rsidR="00AB106A" w:rsidRDefault="005A5F12" w:rsidP="00AB106A">
      <w:pPr>
        <w:spacing w:line="360" w:lineRule="auto"/>
        <w:jc w:val="both"/>
        <w:rPr>
          <w:rFonts w:ascii="Arial" w:hAnsi="Arial" w:cs="Arial"/>
          <w:b/>
          <w:bCs/>
        </w:rPr>
      </w:pPr>
      <w:r>
        <w:rPr>
          <w:rFonts w:ascii="Arial" w:hAnsi="Arial" w:cs="Arial"/>
          <w:b/>
          <w:bCs/>
        </w:rPr>
        <w:t xml:space="preserve">  </w:t>
      </w:r>
      <w:r w:rsidRPr="00AC5476">
        <w:rPr>
          <w:rFonts w:ascii="Arial" w:hAnsi="Arial" w:cs="Arial"/>
          <w:b/>
          <w:bCs/>
        </w:rPr>
        <w:t xml:space="preserve">Business </w:t>
      </w:r>
      <w:r w:rsidRPr="00AB106A">
        <w:rPr>
          <w:rFonts w:ascii="Arial" w:hAnsi="Arial" w:cs="Arial"/>
          <w:b/>
          <w:bCs/>
        </w:rPr>
        <w:t>Understanding</w:t>
      </w:r>
      <w:r>
        <w:rPr>
          <w:rFonts w:ascii="Arial" w:hAnsi="Arial" w:cs="Arial"/>
          <w:b/>
          <w:bCs/>
        </w:rPr>
        <w:t>………………………………………………………….6</w:t>
      </w:r>
    </w:p>
    <w:p w14:paraId="4AFA55A2" w14:textId="6E9BDF12" w:rsidR="005A5F12" w:rsidRDefault="005A5F12" w:rsidP="005A5F12">
      <w:pPr>
        <w:spacing w:line="360" w:lineRule="auto"/>
        <w:jc w:val="both"/>
        <w:rPr>
          <w:rFonts w:ascii="Arial" w:hAnsi="Arial" w:cs="Arial"/>
          <w:b/>
          <w:bCs/>
        </w:rPr>
      </w:pPr>
      <w:r>
        <w:rPr>
          <w:rFonts w:ascii="Arial" w:hAnsi="Arial" w:cs="Arial"/>
          <w:b/>
          <w:bCs/>
        </w:rPr>
        <w:t xml:space="preserve">  </w:t>
      </w:r>
      <w:r w:rsidRPr="00874968">
        <w:rPr>
          <w:rFonts w:ascii="Arial" w:hAnsi="Arial" w:cs="Arial"/>
          <w:b/>
          <w:bCs/>
        </w:rPr>
        <w:t>Data Understanding</w:t>
      </w:r>
      <w:r>
        <w:rPr>
          <w:rFonts w:ascii="Arial" w:hAnsi="Arial" w:cs="Arial"/>
          <w:b/>
          <w:bCs/>
        </w:rPr>
        <w:t>………………………………………………………………...7</w:t>
      </w:r>
    </w:p>
    <w:p w14:paraId="725C4CCC" w14:textId="28524727" w:rsidR="005F59B7" w:rsidRDefault="005A5F12" w:rsidP="005F59B7">
      <w:pPr>
        <w:rPr>
          <w:rFonts w:ascii="Arial" w:hAnsi="Arial" w:cs="Arial"/>
          <w:b/>
          <w:bCs/>
        </w:rPr>
      </w:pPr>
      <w:r>
        <w:rPr>
          <w:rFonts w:ascii="Arial" w:hAnsi="Arial" w:cs="Arial"/>
          <w:b/>
          <w:bCs/>
        </w:rPr>
        <w:t xml:space="preserve">  </w:t>
      </w:r>
      <w:r w:rsidR="005F59B7" w:rsidRPr="009C0FAA">
        <w:rPr>
          <w:rFonts w:ascii="Arial" w:hAnsi="Arial" w:cs="Arial"/>
          <w:b/>
          <w:bCs/>
        </w:rPr>
        <w:t>Data Prepar</w:t>
      </w:r>
      <w:r w:rsidR="005F59B7">
        <w:rPr>
          <w:rFonts w:ascii="Arial" w:hAnsi="Arial" w:cs="Arial"/>
          <w:b/>
          <w:bCs/>
        </w:rPr>
        <w:t>a</w:t>
      </w:r>
      <w:r w:rsidR="005F59B7" w:rsidRPr="009C0FAA">
        <w:rPr>
          <w:rFonts w:ascii="Arial" w:hAnsi="Arial" w:cs="Arial"/>
          <w:b/>
          <w:bCs/>
        </w:rPr>
        <w:t>tion</w:t>
      </w:r>
      <w:r w:rsidR="005F59B7">
        <w:rPr>
          <w:rFonts w:ascii="Arial" w:hAnsi="Arial" w:cs="Arial"/>
          <w:b/>
          <w:bCs/>
        </w:rPr>
        <w:t>……………………………………………………………………12</w:t>
      </w:r>
    </w:p>
    <w:p w14:paraId="49A8B7A3" w14:textId="5C1D5A99" w:rsidR="00550F33" w:rsidRDefault="00550F33" w:rsidP="00550F33">
      <w:pPr>
        <w:rPr>
          <w:rFonts w:ascii="Arial" w:hAnsi="Arial" w:cs="Arial"/>
          <w:b/>
          <w:bCs/>
        </w:rPr>
      </w:pPr>
      <w:r>
        <w:rPr>
          <w:rFonts w:ascii="Arial" w:hAnsi="Arial" w:cs="Arial"/>
          <w:b/>
          <w:bCs/>
        </w:rPr>
        <w:t xml:space="preserve">  </w:t>
      </w:r>
      <w:r w:rsidRPr="00A7085D">
        <w:rPr>
          <w:rFonts w:ascii="Arial" w:hAnsi="Arial" w:cs="Arial"/>
          <w:b/>
          <w:bCs/>
        </w:rPr>
        <w:t>Modelling</w:t>
      </w:r>
      <w:r>
        <w:rPr>
          <w:rFonts w:ascii="Arial" w:hAnsi="Arial" w:cs="Arial"/>
          <w:b/>
          <w:bCs/>
        </w:rPr>
        <w:t>…………………………………………………………………………….14</w:t>
      </w:r>
    </w:p>
    <w:p w14:paraId="43A6FB8F" w14:textId="41E020D3" w:rsidR="00550F33" w:rsidRDefault="00550F33" w:rsidP="00550F33">
      <w:pPr>
        <w:rPr>
          <w:rFonts w:ascii="Arial" w:hAnsi="Arial" w:cs="Arial"/>
          <w:b/>
          <w:bCs/>
        </w:rPr>
      </w:pPr>
      <w:r>
        <w:rPr>
          <w:rFonts w:ascii="Arial" w:hAnsi="Arial" w:cs="Arial"/>
          <w:b/>
          <w:bCs/>
        </w:rPr>
        <w:t xml:space="preserve">  Evaluation……………………………………………………………………………17</w:t>
      </w:r>
    </w:p>
    <w:p w14:paraId="6FC4409F" w14:textId="58A2A52A" w:rsidR="00550F33" w:rsidRPr="00A7085D" w:rsidRDefault="00550F33" w:rsidP="00550F33">
      <w:pPr>
        <w:rPr>
          <w:rFonts w:ascii="Arial" w:hAnsi="Arial" w:cs="Arial"/>
          <w:b/>
          <w:bCs/>
        </w:rPr>
      </w:pPr>
      <w:r>
        <w:rPr>
          <w:rFonts w:ascii="Arial" w:hAnsi="Arial" w:cs="Arial"/>
          <w:b/>
          <w:bCs/>
        </w:rPr>
        <w:t xml:space="preserve">  Deployment………………………………………………………………………</w:t>
      </w:r>
      <w:r w:rsidR="00F851D9">
        <w:rPr>
          <w:rFonts w:ascii="Arial" w:hAnsi="Arial" w:cs="Arial"/>
          <w:b/>
          <w:bCs/>
        </w:rPr>
        <w:t>….</w:t>
      </w:r>
      <w:r w:rsidR="00B67E81">
        <w:rPr>
          <w:rFonts w:ascii="Arial" w:hAnsi="Arial" w:cs="Arial"/>
          <w:b/>
          <w:bCs/>
        </w:rPr>
        <w:t>17</w:t>
      </w:r>
    </w:p>
    <w:p w14:paraId="39782A7E" w14:textId="56DFF89A" w:rsidR="00F851D9" w:rsidRPr="000A7D75" w:rsidRDefault="00F851D9" w:rsidP="00F851D9">
      <w:pPr>
        <w:spacing w:after="0" w:line="240" w:lineRule="auto"/>
        <w:rPr>
          <w:rFonts w:ascii="Arial" w:eastAsia="Times New Roman" w:hAnsi="Arial" w:cs="Arial"/>
          <w:b/>
          <w:bCs/>
          <w:color w:val="000000"/>
          <w:kern w:val="0"/>
          <w:lang w:eastAsia="en-IE"/>
          <w14:ligatures w14:val="none"/>
        </w:rPr>
      </w:pPr>
      <w:r>
        <w:rPr>
          <w:rFonts w:ascii="Arial" w:hAnsi="Arial" w:cs="Arial"/>
          <w:b/>
          <w:bCs/>
        </w:rPr>
        <w:t xml:space="preserve">  </w:t>
      </w:r>
      <w:r w:rsidRPr="000A7D75">
        <w:rPr>
          <w:rFonts w:ascii="Arial" w:eastAsia="Times New Roman" w:hAnsi="Arial" w:cs="Arial"/>
          <w:b/>
          <w:bCs/>
          <w:color w:val="000000"/>
          <w:kern w:val="0"/>
          <w:lang w:eastAsia="en-IE"/>
          <w14:ligatures w14:val="none"/>
        </w:rPr>
        <w:t>Reference List</w:t>
      </w:r>
      <w:r>
        <w:rPr>
          <w:rFonts w:ascii="Arial" w:eastAsia="Times New Roman" w:hAnsi="Arial" w:cs="Arial"/>
          <w:b/>
          <w:bCs/>
          <w:color w:val="000000"/>
          <w:kern w:val="0"/>
          <w:lang w:eastAsia="en-IE"/>
          <w14:ligatures w14:val="none"/>
        </w:rPr>
        <w:t>……………………………………………………………………….18</w:t>
      </w:r>
    </w:p>
    <w:p w14:paraId="1645D30A" w14:textId="5203051B" w:rsidR="005F59B7" w:rsidRDefault="005F59B7" w:rsidP="005F59B7">
      <w:pPr>
        <w:rPr>
          <w:rFonts w:ascii="Arial" w:hAnsi="Arial" w:cs="Arial"/>
          <w:b/>
          <w:bCs/>
        </w:rPr>
      </w:pPr>
    </w:p>
    <w:p w14:paraId="3BD304A0" w14:textId="59FB17D5" w:rsidR="005A5F12" w:rsidRDefault="005A5F12" w:rsidP="005A5F12">
      <w:pPr>
        <w:rPr>
          <w:rFonts w:ascii="Arial" w:hAnsi="Arial" w:cs="Arial"/>
          <w:b/>
          <w:bCs/>
        </w:rPr>
      </w:pPr>
    </w:p>
    <w:p w14:paraId="419DE086" w14:textId="77777777" w:rsidR="005A5F12" w:rsidRPr="005A5F12" w:rsidRDefault="005A5F12" w:rsidP="005A5F12">
      <w:pPr>
        <w:rPr>
          <w:rFonts w:ascii="Arial" w:hAnsi="Arial" w:cs="Arial"/>
          <w:b/>
          <w:bCs/>
        </w:rPr>
      </w:pPr>
    </w:p>
    <w:p w14:paraId="3B6AB420" w14:textId="29653E9A" w:rsidR="005A5F12" w:rsidRDefault="005A5F12" w:rsidP="005A5F12">
      <w:pPr>
        <w:spacing w:line="360" w:lineRule="auto"/>
        <w:jc w:val="both"/>
        <w:rPr>
          <w:rFonts w:ascii="Arial" w:hAnsi="Arial" w:cs="Arial"/>
          <w:b/>
          <w:bCs/>
        </w:rPr>
      </w:pPr>
    </w:p>
    <w:p w14:paraId="49AB0340" w14:textId="77777777" w:rsidR="005A5F12" w:rsidRPr="00874968" w:rsidRDefault="005A5F12" w:rsidP="005A5F12">
      <w:pPr>
        <w:spacing w:line="360" w:lineRule="auto"/>
        <w:jc w:val="both"/>
        <w:rPr>
          <w:rFonts w:ascii="Arial" w:hAnsi="Arial" w:cs="Arial"/>
          <w:b/>
          <w:bCs/>
        </w:rPr>
      </w:pPr>
    </w:p>
    <w:p w14:paraId="28472408" w14:textId="00B3F854" w:rsidR="005A5F12" w:rsidRDefault="005A5F12" w:rsidP="00AB106A">
      <w:pPr>
        <w:spacing w:line="360" w:lineRule="auto"/>
        <w:jc w:val="both"/>
        <w:rPr>
          <w:rFonts w:ascii="Arial" w:hAnsi="Arial" w:cs="Arial"/>
          <w:b/>
          <w:bCs/>
        </w:rPr>
      </w:pPr>
    </w:p>
    <w:p w14:paraId="77C2E516" w14:textId="3E39B3C2" w:rsidR="00AB106A" w:rsidRPr="00AB106A" w:rsidRDefault="00AB106A" w:rsidP="00872F9B">
      <w:pPr>
        <w:rPr>
          <w:rFonts w:ascii="Arial" w:hAnsi="Arial" w:cs="Arial"/>
          <w:b/>
          <w:bCs/>
        </w:rPr>
      </w:pPr>
    </w:p>
    <w:p w14:paraId="366B98A4" w14:textId="77777777" w:rsidR="005C6FC1" w:rsidRDefault="005C6FC1" w:rsidP="00306ED4">
      <w:pPr>
        <w:pStyle w:val="Heading1"/>
        <w:spacing w:line="360" w:lineRule="auto"/>
        <w:jc w:val="both"/>
        <w:rPr>
          <w:rFonts w:ascii="Arial" w:hAnsi="Arial" w:cs="Arial"/>
        </w:rPr>
      </w:pPr>
      <w:bookmarkStart w:id="0" w:name="_Toc148964274"/>
    </w:p>
    <w:p w14:paraId="16457AAD" w14:textId="77777777" w:rsidR="005C6FC1" w:rsidRDefault="005C6FC1" w:rsidP="00306ED4">
      <w:pPr>
        <w:pStyle w:val="Heading1"/>
        <w:spacing w:line="360" w:lineRule="auto"/>
        <w:jc w:val="both"/>
        <w:rPr>
          <w:rFonts w:ascii="Arial" w:hAnsi="Arial" w:cs="Arial"/>
        </w:rPr>
      </w:pPr>
    </w:p>
    <w:p w14:paraId="5E71D030" w14:textId="77777777" w:rsidR="00164482" w:rsidRDefault="00164482" w:rsidP="00164482"/>
    <w:p w14:paraId="69CF05EF" w14:textId="77777777" w:rsidR="00A57623" w:rsidRDefault="00A57623" w:rsidP="00164482"/>
    <w:p w14:paraId="597C0F37" w14:textId="77777777" w:rsidR="00B40C2C" w:rsidRDefault="00B40C2C" w:rsidP="00164482"/>
    <w:p w14:paraId="7117E28A" w14:textId="77777777" w:rsidR="00AB106A" w:rsidRDefault="00AB106A" w:rsidP="00164482"/>
    <w:p w14:paraId="0009B0E9" w14:textId="77777777" w:rsidR="00AB106A" w:rsidRDefault="00AB106A" w:rsidP="00164482"/>
    <w:p w14:paraId="09B67FF3" w14:textId="77777777" w:rsidR="00AB106A" w:rsidRDefault="00AB106A" w:rsidP="00164482"/>
    <w:p w14:paraId="64230CD4" w14:textId="77777777" w:rsidR="00AB106A" w:rsidRDefault="00AB106A" w:rsidP="00164482"/>
    <w:p w14:paraId="0EEF4172" w14:textId="77777777" w:rsidR="00AB106A" w:rsidRDefault="00AB106A" w:rsidP="00164482"/>
    <w:p w14:paraId="3FB528E7" w14:textId="77777777" w:rsidR="00AB106A" w:rsidRDefault="00AB106A" w:rsidP="00164482"/>
    <w:p w14:paraId="6195851F" w14:textId="77777777" w:rsidR="00AB106A" w:rsidRPr="00164482" w:rsidRDefault="00AB106A" w:rsidP="00164482"/>
    <w:p w14:paraId="4DB93908" w14:textId="5F1ECA8A" w:rsidR="00306ED4" w:rsidRDefault="00306ED4" w:rsidP="00306ED4">
      <w:pPr>
        <w:pStyle w:val="Heading1"/>
        <w:spacing w:line="360" w:lineRule="auto"/>
        <w:jc w:val="both"/>
        <w:rPr>
          <w:rFonts w:ascii="Arial" w:hAnsi="Arial" w:cs="Arial"/>
        </w:rPr>
      </w:pPr>
      <w:r>
        <w:rPr>
          <w:rFonts w:ascii="Arial" w:hAnsi="Arial" w:cs="Arial"/>
        </w:rPr>
        <w:t>Introduction</w:t>
      </w:r>
      <w:bookmarkEnd w:id="0"/>
    </w:p>
    <w:p w14:paraId="55CDC63D" w14:textId="77777777" w:rsidR="00306ED4" w:rsidRPr="00BF0CF6" w:rsidRDefault="00306ED4" w:rsidP="00306ED4">
      <w:pPr>
        <w:spacing w:line="360" w:lineRule="auto"/>
        <w:jc w:val="both"/>
        <w:rPr>
          <w:rFonts w:ascii="Arial" w:hAnsi="Arial" w:cs="Arial"/>
        </w:rPr>
      </w:pPr>
    </w:p>
    <w:p w14:paraId="523B064C" w14:textId="77777777" w:rsidR="00306ED4" w:rsidRPr="0087298E" w:rsidRDefault="00306ED4" w:rsidP="00306ED4">
      <w:pPr>
        <w:spacing w:line="360" w:lineRule="auto"/>
        <w:ind w:firstLine="720"/>
        <w:jc w:val="both"/>
        <w:rPr>
          <w:rFonts w:ascii="Arial" w:hAnsi="Arial" w:cs="Arial"/>
        </w:rPr>
      </w:pPr>
      <w:r w:rsidRPr="00BF1547">
        <w:rPr>
          <w:rFonts w:ascii="Arial" w:hAnsi="Arial" w:cs="Arial"/>
        </w:rPr>
        <w:t>Carbon capture and storage have been of extreme importance, as the concentration of this gas has increased, and data has shown that electricity generation wi</w:t>
      </w:r>
      <w:r w:rsidRPr="001E51A1">
        <w:rPr>
          <w:rFonts w:ascii="Arial" w:hAnsi="Arial" w:cs="Arial"/>
        </w:rPr>
        <w:t xml:space="preserve">ll increase by 69% in 2040, with coal-based generation rising by 25% </w:t>
      </w:r>
      <w:r>
        <w:rPr>
          <w:rFonts w:ascii="Arial" w:hAnsi="Arial" w:cs="Arial"/>
        </w:rPr>
        <w:t>until</w:t>
      </w:r>
      <w:r w:rsidRPr="001E51A1">
        <w:rPr>
          <w:rFonts w:ascii="Arial" w:hAnsi="Arial" w:cs="Arial"/>
        </w:rPr>
        <w:t xml:space="preserve"> 2040, </w:t>
      </w:r>
      <w:r w:rsidRPr="00495D31">
        <w:rPr>
          <w:rFonts w:ascii="Arial" w:hAnsi="Arial" w:cs="Arial"/>
        </w:rPr>
        <w:t>achieving high levels of carbon dioxide (CO</w:t>
      </w:r>
      <w:r w:rsidRPr="00495D31">
        <w:rPr>
          <w:rFonts w:ascii="Arial" w:hAnsi="Arial" w:cs="Arial"/>
          <w:vertAlign w:val="subscript"/>
        </w:rPr>
        <w:t>2</w:t>
      </w:r>
      <w:r w:rsidRPr="00495D31">
        <w:rPr>
          <w:rFonts w:ascii="Arial" w:hAnsi="Arial" w:cs="Arial"/>
        </w:rPr>
        <w:t xml:space="preserve">) emissions. </w:t>
      </w:r>
      <w:sdt>
        <w:sdtPr>
          <w:rPr>
            <w:rFonts w:ascii="Arial" w:hAnsi="Arial" w:cs="Arial"/>
            <w:color w:val="000000"/>
          </w:rPr>
          <w:tag w:val="MENDELEY_CITATION_v3_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"/>
          <w:id w:val="77024951"/>
          <w:placeholder>
            <w:docPart w:val="0600DF73BCF34AF8AE60FA0ED5192A41"/>
          </w:placeholder>
        </w:sdtPr>
        <w:sdtContent>
          <w:r w:rsidRPr="00495D31">
            <w:rPr>
              <w:rFonts w:ascii="Arial" w:hAnsi="Arial" w:cs="Arial"/>
              <w:color w:val="000000"/>
            </w:rPr>
            <w:t>(Huetteman, Bowman and Slater-Thompson, 2016, p.81;</w:t>
          </w:r>
        </w:sdtContent>
      </w:sdt>
      <w:r w:rsidRPr="00495D31">
        <w:rPr>
          <w:rFonts w:ascii="Arial" w:hAnsi="Arial" w:cs="Arial"/>
        </w:rPr>
        <w:t xml:space="preserve"> </w:t>
      </w:r>
      <w:sdt>
        <w:sdtPr>
          <w:rPr>
            <w:rFonts w:ascii="Arial" w:hAnsi="Arial" w:cs="Arial"/>
            <w:color w:val="000000"/>
          </w:rPr>
          <w:tag w:val="MENDELEY_CITATION_v3_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"/>
          <w:id w:val="-1840459704"/>
          <w:placeholder>
            <w:docPart w:val="6E262871E28A49E489AF563E54A01BC5"/>
          </w:placeholder>
        </w:sdtPr>
        <w:sdtContent>
          <w:r w:rsidRPr="0087298E">
            <w:rPr>
              <w:rFonts w:ascii="Arial" w:hAnsi="Arial" w:cs="Arial"/>
              <w:color w:val="000000"/>
            </w:rPr>
            <w:t>Ren and Liu, 2023, p.1)</w:t>
          </w:r>
        </w:sdtContent>
      </w:sdt>
      <w:r w:rsidRPr="0087298E">
        <w:rPr>
          <w:rFonts w:ascii="Arial" w:hAnsi="Arial" w:cs="Arial"/>
        </w:rPr>
        <w:t xml:space="preserve"> </w:t>
      </w:r>
    </w:p>
    <w:p w14:paraId="2CDF0880" w14:textId="77777777" w:rsidR="00306ED4" w:rsidRDefault="00306ED4" w:rsidP="00306ED4">
      <w:pPr>
        <w:spacing w:line="360" w:lineRule="auto"/>
        <w:ind w:firstLine="720"/>
        <w:jc w:val="both"/>
        <w:rPr>
          <w:rFonts w:ascii="Arial" w:hAnsi="Arial" w:cs="Arial"/>
        </w:rPr>
      </w:pPr>
      <w:r w:rsidRPr="00BA7F52">
        <w:rPr>
          <w:rFonts w:ascii="Arial" w:hAnsi="Arial" w:cs="Arial"/>
        </w:rPr>
        <w:t>The mitigation of CO</w:t>
      </w:r>
      <w:r w:rsidRPr="00BA7F52">
        <w:rPr>
          <w:rFonts w:ascii="Arial" w:hAnsi="Arial" w:cs="Arial"/>
          <w:vertAlign w:val="subscript"/>
        </w:rPr>
        <w:t>2</w:t>
      </w:r>
      <w:r w:rsidRPr="00BA7F52">
        <w:rPr>
          <w:rFonts w:ascii="Arial" w:hAnsi="Arial" w:cs="Arial"/>
        </w:rPr>
        <w:t xml:space="preserve"> remotion </w:t>
      </w:r>
      <w:r w:rsidRPr="00180AAA">
        <w:rPr>
          <w:rFonts w:ascii="Arial" w:hAnsi="Arial" w:cs="Arial"/>
        </w:rPr>
        <w:t xml:space="preserve">from the atmosphere to reduce the greenhouse effects has become the focus of universities, government, and private </w:t>
      </w:r>
      <w:r w:rsidRPr="00F0777D">
        <w:rPr>
          <w:rFonts w:ascii="Arial" w:hAnsi="Arial" w:cs="Arial"/>
        </w:rPr>
        <w:t>institutions; furthermore, developing technologies and products to capture CO</w:t>
      </w:r>
      <w:r w:rsidRPr="00F0777D">
        <w:rPr>
          <w:rFonts w:ascii="Arial" w:hAnsi="Arial" w:cs="Arial"/>
          <w:vertAlign w:val="subscript"/>
        </w:rPr>
        <w:t>2</w:t>
      </w:r>
      <w:r w:rsidRPr="00F0777D">
        <w:rPr>
          <w:rFonts w:ascii="Arial" w:hAnsi="Arial" w:cs="Arial"/>
        </w:rPr>
        <w:t xml:space="preserve"> has gained more power. </w:t>
      </w:r>
      <w:sdt>
        <w:sdtPr>
          <w:rPr>
            <w:rFonts w:ascii="Arial" w:hAnsi="Arial" w:cs="Arial"/>
            <w:color w:val="000000"/>
          </w:rPr>
          <w:tag w:val="MENDELEY_CITATION_v3_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"/>
          <w:id w:val="935794773"/>
          <w:placeholder>
            <w:docPart w:val="7CA55F54588E41BEAD7CCBA96CA099F3"/>
          </w:placeholder>
        </w:sdtPr>
        <w:sdtContent>
          <w:r w:rsidRPr="00A16B37">
            <w:rPr>
              <w:rFonts w:ascii="Arial" w:hAnsi="Arial" w:cs="Arial"/>
              <w:color w:val="000000"/>
            </w:rPr>
            <w:t>(Ren and Liu, 2023, p.1)</w:t>
          </w:r>
        </w:sdtContent>
      </w:sdt>
      <w:r w:rsidRPr="00F0777D">
        <w:rPr>
          <w:rFonts w:ascii="Arial" w:hAnsi="Arial" w:cs="Arial"/>
        </w:rPr>
        <w:t xml:space="preserve">. Asif </w:t>
      </w:r>
      <w:r w:rsidRPr="003C11D4">
        <w:rPr>
          <w:rFonts w:ascii="Arial" w:hAnsi="Arial" w:cs="Arial"/>
          <w:i/>
          <w:iCs/>
        </w:rPr>
        <w:t>et al</w:t>
      </w:r>
      <w:r w:rsidRPr="00F0777D">
        <w:rPr>
          <w:rFonts w:ascii="Arial" w:hAnsi="Arial" w:cs="Arial"/>
        </w:rPr>
        <w:t>.</w:t>
      </w:r>
      <w:r>
        <w:rPr>
          <w:rFonts w:ascii="Arial" w:hAnsi="Arial" w:cs="Arial"/>
        </w:rPr>
        <w:t xml:space="preserve"> </w:t>
      </w:r>
      <w:sdt>
        <w:sdtPr>
          <w:rPr>
            <w:rFonts w:ascii="Arial" w:hAnsi="Arial" w:cs="Arial"/>
            <w:color w:val="000000"/>
          </w:rPr>
          <w:tag w:val="MENDELEY_CITATION_v3_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"/>
          <w:id w:val="-1371526600"/>
          <w:placeholder>
            <w:docPart w:val="9EEDC48D002F47F7A7B948565DC83A46"/>
          </w:placeholder>
        </w:sdtPr>
        <w:sdtContent>
          <w:r w:rsidRPr="00A16B37">
            <w:rPr>
              <w:rFonts w:ascii="Arial" w:hAnsi="Arial" w:cs="Arial"/>
              <w:color w:val="000000"/>
            </w:rPr>
            <w:t>(2018, p.4)</w:t>
          </w:r>
        </w:sdtContent>
      </w:sdt>
      <w:r w:rsidRPr="00F0777D">
        <w:rPr>
          <w:rFonts w:ascii="Arial" w:hAnsi="Arial" w:cs="Arial"/>
        </w:rPr>
        <w:t xml:space="preserve"> and Daneshvar </w:t>
      </w:r>
      <w:r w:rsidRPr="003C11D4">
        <w:rPr>
          <w:rFonts w:ascii="Arial" w:hAnsi="Arial" w:cs="Arial"/>
          <w:i/>
          <w:iCs/>
        </w:rPr>
        <w:t>et al</w:t>
      </w:r>
      <w:r w:rsidRPr="00F0777D">
        <w:rPr>
          <w:rFonts w:ascii="Arial" w:hAnsi="Arial" w:cs="Arial"/>
        </w:rPr>
        <w:t>. (2022, p.6) have shown</w:t>
      </w:r>
      <w:r w:rsidRPr="00C460ED">
        <w:rPr>
          <w:rFonts w:ascii="Arial" w:hAnsi="Arial" w:cs="Arial"/>
        </w:rPr>
        <w:t xml:space="preserve"> the general panorama of all techniques that we have so far</w:t>
      </w:r>
      <w:r>
        <w:rPr>
          <w:rFonts w:ascii="Arial" w:hAnsi="Arial" w:cs="Arial"/>
        </w:rPr>
        <w:t xml:space="preserve"> (Figure 1.) </w:t>
      </w:r>
    </w:p>
    <w:p w14:paraId="0355CEC6" w14:textId="77777777" w:rsidR="00306ED4" w:rsidRDefault="00306ED4" w:rsidP="00306ED4">
      <w:pPr>
        <w:spacing w:line="360" w:lineRule="auto"/>
        <w:ind w:firstLine="720"/>
        <w:jc w:val="both"/>
        <w:rPr>
          <w:rFonts w:ascii="Arial" w:hAnsi="Arial" w:cs="Arial"/>
        </w:rPr>
      </w:pPr>
    </w:p>
    <w:p w14:paraId="0DEA4538" w14:textId="77777777" w:rsidR="00306ED4" w:rsidRPr="00891AAC" w:rsidRDefault="00306ED4" w:rsidP="00306ED4">
      <w:pPr>
        <w:spacing w:line="360" w:lineRule="auto"/>
        <w:rPr>
          <w:rFonts w:ascii="Arial" w:hAnsi="Arial" w:cs="Arial"/>
        </w:rPr>
      </w:pPr>
      <w:r>
        <w:rPr>
          <w:rFonts w:ascii="Arial" w:hAnsi="Arial" w:cs="Arial"/>
          <w:noProof/>
        </w:rPr>
        <w:drawing>
          <wp:inline distT="0" distB="0" distL="0" distR="0" wp14:anchorId="1F63CB6B" wp14:editId="527F89E2">
            <wp:extent cx="5731510" cy="2574925"/>
            <wp:effectExtent l="114300" t="114300" r="116840" b="168275"/>
            <wp:docPr id="222957936" name="Picture 22295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7936" name="Picture 222957936"/>
                    <pic:cNvPicPr/>
                  </pic:nvPicPr>
                  <pic:blipFill>
                    <a:blip r:embed="rId8">
                      <a:extLst>
                        <a:ext uri="{28A0092B-C50C-407E-A947-70E740481C1C}">
                          <a14:useLocalDpi xmlns:a14="http://schemas.microsoft.com/office/drawing/2010/main" val="0"/>
                        </a:ext>
                      </a:extLst>
                    </a:blip>
                    <a:stretch>
                      <a:fillRect/>
                    </a:stretch>
                  </pic:blipFill>
                  <pic:spPr>
                    <a:xfrm>
                      <a:off x="0" y="0"/>
                      <a:ext cx="5731510" cy="25749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17A16B" w14:textId="72F6960D" w:rsidR="00306ED4" w:rsidRDefault="00306ED4" w:rsidP="00E14F1A">
      <w:pPr>
        <w:spacing w:line="360" w:lineRule="auto"/>
        <w:jc w:val="both"/>
        <w:rPr>
          <w:rFonts w:ascii="Arial" w:hAnsi="Arial" w:cs="Arial"/>
        </w:rPr>
      </w:pPr>
      <w:r w:rsidRPr="00AF594E">
        <w:rPr>
          <w:rFonts w:ascii="Arial" w:hAnsi="Arial" w:cs="Arial"/>
          <w:b/>
          <w:bCs/>
        </w:rPr>
        <w:t>Figure 1:</w:t>
      </w:r>
      <w:r>
        <w:rPr>
          <w:rFonts w:ascii="Arial" w:hAnsi="Arial" w:cs="Arial"/>
        </w:rPr>
        <w:t xml:space="preserve"> Techniques for </w:t>
      </w:r>
      <w:r w:rsidRPr="008C15C0">
        <w:rPr>
          <w:rFonts w:ascii="Arial" w:hAnsi="Arial" w:cs="Arial"/>
        </w:rPr>
        <w:t>CO</w:t>
      </w:r>
      <w:r w:rsidRPr="008C15C0">
        <w:rPr>
          <w:rFonts w:ascii="Arial" w:hAnsi="Arial" w:cs="Arial"/>
          <w:vertAlign w:val="subscript"/>
        </w:rPr>
        <w:t>2</w:t>
      </w:r>
      <w:r w:rsidRPr="008C15C0">
        <w:rPr>
          <w:rFonts w:ascii="Arial" w:hAnsi="Arial" w:cs="Arial"/>
        </w:rPr>
        <w:t xml:space="preserve"> capture. </w:t>
      </w:r>
    </w:p>
    <w:p w14:paraId="604058B9" w14:textId="77777777" w:rsidR="00E14F1A" w:rsidRPr="00BD6DC2" w:rsidRDefault="00E14F1A" w:rsidP="00E14F1A">
      <w:pPr>
        <w:spacing w:line="360" w:lineRule="auto"/>
        <w:jc w:val="both"/>
        <w:rPr>
          <w:rFonts w:ascii="Arial" w:hAnsi="Arial" w:cs="Arial"/>
        </w:rPr>
      </w:pPr>
    </w:p>
    <w:p w14:paraId="6A99C12B" w14:textId="4C01E237" w:rsidR="0028563C" w:rsidRPr="0028563C" w:rsidRDefault="00306ED4" w:rsidP="0028563C">
      <w:pPr>
        <w:rPr>
          <w:rFonts w:ascii="Arial" w:hAnsi="Arial" w:cs="Arial"/>
          <w:b/>
          <w:bCs/>
          <w:i/>
          <w:iCs/>
        </w:rPr>
      </w:pPr>
      <w:r w:rsidRPr="0076344E">
        <w:rPr>
          <w:rFonts w:ascii="Arial" w:hAnsi="Arial" w:cs="Arial"/>
        </w:rPr>
        <w:t xml:space="preserve">For this capstone project proposal, </w:t>
      </w:r>
      <w:r w:rsidRPr="00D93605">
        <w:rPr>
          <w:rFonts w:ascii="Arial" w:hAnsi="Arial" w:cs="Arial"/>
        </w:rPr>
        <w:t xml:space="preserve">we will focus on the adsorption technique. This promising method has gained notable attention due to its low operational cost, lower </w:t>
      </w:r>
      <w:r w:rsidR="005C615E" w:rsidRPr="00D93605">
        <w:rPr>
          <w:rFonts w:ascii="Arial" w:hAnsi="Arial" w:cs="Arial"/>
        </w:rPr>
        <w:t>energy demand</w:t>
      </w:r>
      <w:r w:rsidR="0028563C" w:rsidRPr="00D93605">
        <w:rPr>
          <w:rFonts w:ascii="Arial" w:hAnsi="Arial" w:cs="Arial"/>
        </w:rPr>
        <w:t>, ease of handling, and general reliability</w:t>
      </w:r>
      <w:r w:rsidR="0028563C">
        <w:rPr>
          <w:rFonts w:ascii="Arial" w:hAnsi="Arial" w:cs="Arial"/>
        </w:rPr>
        <w:t>.</w:t>
      </w:r>
      <w:r w:rsidR="0028563C" w:rsidRPr="0076344E">
        <w:rPr>
          <w:rFonts w:ascii="Arial" w:hAnsi="Arial" w:cs="Arial"/>
        </w:rPr>
        <w:t xml:space="preserve"> </w:t>
      </w:r>
      <w:sdt>
        <w:sdtPr>
          <w:rPr>
            <w:rFonts w:ascii="Arial" w:hAnsi="Arial" w:cs="Arial"/>
            <w:color w:val="000000"/>
          </w:rPr>
          <w:tag w:val="MENDELEY_CITATION_v3_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"/>
          <w:id w:val="-929807682"/>
          <w:placeholder>
            <w:docPart w:val="5E47ECB4071D4510A1F70CD4AB770424"/>
          </w:placeholder>
        </w:sdtPr>
        <w:sdtContent>
          <w:r w:rsidR="0028563C" w:rsidRPr="00A16B37">
            <w:rPr>
              <w:rFonts w:ascii="Arial" w:hAnsi="Arial" w:cs="Arial"/>
              <w:color w:val="000000"/>
            </w:rPr>
            <w:t xml:space="preserve">(Daneshvar </w:t>
          </w:r>
          <w:r w:rsidR="0028563C" w:rsidRPr="003C11D4">
            <w:rPr>
              <w:rFonts w:ascii="Arial" w:hAnsi="Arial" w:cs="Arial"/>
              <w:i/>
              <w:iCs/>
              <w:color w:val="000000"/>
            </w:rPr>
            <w:t>et al</w:t>
          </w:r>
          <w:r w:rsidR="0028563C" w:rsidRPr="00A16B37">
            <w:rPr>
              <w:rFonts w:ascii="Arial" w:hAnsi="Arial" w:cs="Arial"/>
              <w:color w:val="000000"/>
            </w:rPr>
            <w:t>., 2022, p.4)</w:t>
          </w:r>
        </w:sdtContent>
      </w:sdt>
    </w:p>
    <w:p w14:paraId="79A221F8" w14:textId="77777777" w:rsidR="009600F8" w:rsidRDefault="009600F8" w:rsidP="009600F8">
      <w:pPr>
        <w:spacing w:line="360" w:lineRule="auto"/>
        <w:jc w:val="both"/>
        <w:rPr>
          <w:rFonts w:ascii="Arial" w:hAnsi="Arial" w:cs="Arial"/>
        </w:rPr>
      </w:pPr>
    </w:p>
    <w:p w14:paraId="40C05A26" w14:textId="77777777" w:rsidR="009600F8" w:rsidRDefault="009600F8" w:rsidP="0028563C">
      <w:pPr>
        <w:spacing w:line="360" w:lineRule="auto"/>
        <w:ind w:firstLine="720"/>
        <w:jc w:val="both"/>
        <w:rPr>
          <w:rFonts w:ascii="Arial" w:hAnsi="Arial" w:cs="Arial"/>
        </w:rPr>
      </w:pPr>
    </w:p>
    <w:p w14:paraId="3110D3B6" w14:textId="77777777" w:rsidR="009600F8" w:rsidRDefault="009600F8" w:rsidP="0028563C">
      <w:pPr>
        <w:spacing w:line="360" w:lineRule="auto"/>
        <w:ind w:firstLine="720"/>
        <w:jc w:val="both"/>
        <w:rPr>
          <w:rFonts w:ascii="Arial" w:hAnsi="Arial" w:cs="Arial"/>
        </w:rPr>
      </w:pPr>
    </w:p>
    <w:p w14:paraId="47F7893E" w14:textId="7E58E90F" w:rsidR="009600F8" w:rsidRPr="00891AAC" w:rsidRDefault="009600F8" w:rsidP="0028563C">
      <w:pPr>
        <w:spacing w:line="360" w:lineRule="auto"/>
        <w:ind w:firstLine="720"/>
        <w:jc w:val="both"/>
        <w:rPr>
          <w:rFonts w:ascii="Arial" w:hAnsi="Arial" w:cs="Arial"/>
        </w:rPr>
      </w:pPr>
      <w:r>
        <w:rPr>
          <w:noProof/>
        </w:rPr>
        <w:drawing>
          <wp:inline distT="0" distB="0" distL="0" distR="0" wp14:anchorId="33F1E6FA" wp14:editId="05E9CF60">
            <wp:extent cx="5731510" cy="5742940"/>
            <wp:effectExtent l="0" t="0" r="2540" b="0"/>
            <wp:docPr id="300064898" name="Picture 300064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742940"/>
                    </a:xfrm>
                    <a:prstGeom prst="rect">
                      <a:avLst/>
                    </a:prstGeom>
                    <a:noFill/>
                    <a:ln>
                      <a:noFill/>
                    </a:ln>
                  </pic:spPr>
                </pic:pic>
              </a:graphicData>
            </a:graphic>
          </wp:inline>
        </w:drawing>
      </w:r>
    </w:p>
    <w:p w14:paraId="049A9B7B" w14:textId="77777777" w:rsidR="0028563C" w:rsidRDefault="0028563C" w:rsidP="0028563C">
      <w:pPr>
        <w:spacing w:line="360" w:lineRule="auto"/>
        <w:jc w:val="both"/>
        <w:rPr>
          <w:rFonts w:ascii="Arial" w:hAnsi="Arial" w:cs="Arial"/>
          <w:b/>
          <w:bCs/>
        </w:rPr>
      </w:pPr>
    </w:p>
    <w:p w14:paraId="196C10FA" w14:textId="1ECE0969" w:rsidR="005A5F12" w:rsidRDefault="005A5F12" w:rsidP="0028563C">
      <w:pPr>
        <w:spacing w:line="360" w:lineRule="auto"/>
        <w:jc w:val="both"/>
        <w:rPr>
          <w:rFonts w:ascii="Arial" w:hAnsi="Arial" w:cs="Arial"/>
          <w:b/>
          <w:bCs/>
        </w:rPr>
      </w:pPr>
    </w:p>
    <w:p w14:paraId="1441AFAD" w14:textId="1F0A5FBD" w:rsidR="004F61C7" w:rsidRDefault="00101706" w:rsidP="0028563C">
      <w:pPr>
        <w:spacing w:line="360" w:lineRule="auto"/>
        <w:jc w:val="both"/>
        <w:rPr>
          <w:rFonts w:ascii="Arial" w:hAnsi="Arial" w:cs="Arial"/>
          <w:b/>
          <w:bCs/>
        </w:rPr>
      </w:pPr>
      <w:r w:rsidRPr="00AC5476">
        <w:rPr>
          <w:rFonts w:ascii="Arial" w:hAnsi="Arial" w:cs="Arial"/>
          <w:b/>
          <w:bCs/>
        </w:rPr>
        <w:t xml:space="preserve">Business </w:t>
      </w:r>
      <w:r w:rsidR="00AB106A" w:rsidRPr="00AB106A">
        <w:rPr>
          <w:rFonts w:ascii="Arial" w:hAnsi="Arial" w:cs="Arial"/>
          <w:b/>
          <w:bCs/>
        </w:rPr>
        <w:t>U</w:t>
      </w:r>
      <w:r w:rsidRPr="00AB106A">
        <w:rPr>
          <w:rFonts w:ascii="Arial" w:hAnsi="Arial" w:cs="Arial"/>
          <w:b/>
          <w:bCs/>
        </w:rPr>
        <w:t>nderstanding</w:t>
      </w:r>
    </w:p>
    <w:p w14:paraId="130C439E" w14:textId="7E1D23FC" w:rsidR="009F04B5" w:rsidRPr="00EB7B8F" w:rsidRDefault="00EB7B8F" w:rsidP="009F04B5">
      <w:pPr>
        <w:rPr>
          <w:rFonts w:ascii="Arial" w:hAnsi="Arial" w:cs="Arial"/>
        </w:rPr>
      </w:pPr>
      <w:r w:rsidRPr="00EB7B8F">
        <w:rPr>
          <w:rFonts w:ascii="Arial" w:hAnsi="Arial" w:cs="Arial"/>
        </w:rPr>
        <w:t>Business understanding is the first phase of the CRISP-DM</w:t>
      </w:r>
      <w:r w:rsidR="009E3610">
        <w:rPr>
          <w:rFonts w:ascii="Arial" w:hAnsi="Arial" w:cs="Arial"/>
        </w:rPr>
        <w:t xml:space="preserve"> </w:t>
      </w:r>
      <w:r w:rsidRPr="00EB7B8F">
        <w:rPr>
          <w:rFonts w:ascii="Arial" w:hAnsi="Arial" w:cs="Arial"/>
        </w:rPr>
        <w:t>methodology. The main purpose is to well understand the business and its necessity, which is the objective and the requirements to use this project.</w:t>
      </w:r>
    </w:p>
    <w:p w14:paraId="743D6741" w14:textId="77777777" w:rsidR="00EB7B8F" w:rsidRDefault="00EB7B8F" w:rsidP="00EF5B33">
      <w:pPr>
        <w:spacing w:line="360" w:lineRule="auto"/>
        <w:ind w:firstLine="720"/>
        <w:jc w:val="both"/>
        <w:rPr>
          <w:rFonts w:ascii="Arial" w:hAnsi="Arial" w:cs="Arial"/>
        </w:rPr>
      </w:pPr>
    </w:p>
    <w:p w14:paraId="17CAEDC6" w14:textId="0C42A840" w:rsidR="00EF5B33" w:rsidRDefault="006F50D3" w:rsidP="00EF5B33">
      <w:pPr>
        <w:spacing w:line="360" w:lineRule="auto"/>
        <w:ind w:firstLine="720"/>
        <w:jc w:val="both"/>
        <w:rPr>
          <w:rFonts w:ascii="Arial" w:hAnsi="Arial" w:cs="Arial"/>
        </w:rPr>
      </w:pPr>
      <w:r>
        <w:rPr>
          <w:rFonts w:ascii="Arial" w:hAnsi="Arial" w:cs="Arial"/>
        </w:rPr>
        <w:t xml:space="preserve">The </w:t>
      </w:r>
      <w:r w:rsidR="00AC5476" w:rsidRPr="0065055F">
        <w:rPr>
          <w:rFonts w:ascii="Arial" w:hAnsi="Arial" w:cs="Arial"/>
        </w:rPr>
        <w:t>principal</w:t>
      </w:r>
      <w:r w:rsidR="00AF628F" w:rsidRPr="0065055F">
        <w:rPr>
          <w:rFonts w:ascii="Arial" w:hAnsi="Arial" w:cs="Arial"/>
        </w:rPr>
        <w:t xml:space="preserve"> objective</w:t>
      </w:r>
      <w:r>
        <w:rPr>
          <w:rFonts w:ascii="Arial" w:hAnsi="Arial" w:cs="Arial"/>
        </w:rPr>
        <w:t xml:space="preserve"> of this project is to</w:t>
      </w:r>
      <w:r w:rsidR="00AF628F" w:rsidRPr="0065055F">
        <w:rPr>
          <w:rFonts w:ascii="Arial" w:hAnsi="Arial" w:cs="Arial"/>
        </w:rPr>
        <w:t xml:space="preserve"> propose assessing some machine learning models to predict CO</w:t>
      </w:r>
      <w:r w:rsidR="00AF628F" w:rsidRPr="0065055F">
        <w:rPr>
          <w:rFonts w:ascii="Arial" w:hAnsi="Arial" w:cs="Arial"/>
          <w:vertAlign w:val="subscript"/>
        </w:rPr>
        <w:t>2</w:t>
      </w:r>
      <w:r w:rsidR="00AF628F" w:rsidRPr="0065055F">
        <w:rPr>
          <w:rFonts w:ascii="Arial" w:hAnsi="Arial" w:cs="Arial"/>
        </w:rPr>
        <w:t xml:space="preserve"> adsorption in different materials, such</w:t>
      </w:r>
      <w:r w:rsidR="00AF628F" w:rsidRPr="00061F08">
        <w:rPr>
          <w:rFonts w:ascii="Arial" w:hAnsi="Arial" w:cs="Arial"/>
        </w:rPr>
        <w:t xml:space="preserve"> as rice rusk, activated carbons, </w:t>
      </w:r>
      <w:r w:rsidR="00AF628F" w:rsidRPr="00061F08">
        <w:rPr>
          <w:rFonts w:ascii="Arial" w:hAnsi="Arial" w:cs="Arial"/>
        </w:rPr>
        <w:lastRenderedPageBreak/>
        <w:t>and carbon nanotubes, considering data from academic papers.</w:t>
      </w:r>
      <w:r w:rsidR="00607AE8">
        <w:rPr>
          <w:rFonts w:ascii="Arial" w:hAnsi="Arial" w:cs="Arial"/>
        </w:rPr>
        <w:t xml:space="preserve"> </w:t>
      </w:r>
      <w:r w:rsidR="00895C45">
        <w:rPr>
          <w:rFonts w:ascii="Arial" w:hAnsi="Arial" w:cs="Arial"/>
        </w:rPr>
        <w:t xml:space="preserve">The </w:t>
      </w:r>
      <w:r w:rsidR="00E32889">
        <w:rPr>
          <w:rFonts w:ascii="Arial" w:hAnsi="Arial" w:cs="Arial"/>
        </w:rPr>
        <w:t>Hypothesis of</w:t>
      </w:r>
      <w:r w:rsidR="00EF5B33">
        <w:rPr>
          <w:rFonts w:ascii="Arial" w:hAnsi="Arial" w:cs="Arial"/>
        </w:rPr>
        <w:t xml:space="preserve"> </w:t>
      </w:r>
      <w:r w:rsidR="003A46DF">
        <w:rPr>
          <w:rFonts w:ascii="Arial" w:hAnsi="Arial" w:cs="Arial"/>
        </w:rPr>
        <w:t xml:space="preserve">this project </w:t>
      </w:r>
      <w:r w:rsidR="0005597A">
        <w:rPr>
          <w:rFonts w:ascii="Arial" w:hAnsi="Arial" w:cs="Arial"/>
        </w:rPr>
        <w:t xml:space="preserve">is </w:t>
      </w:r>
      <w:r w:rsidR="00EF5B33" w:rsidRPr="00DB7457">
        <w:rPr>
          <w:rFonts w:ascii="Arial" w:hAnsi="Arial" w:cs="Arial"/>
        </w:rPr>
        <w:t>to understand which material is</w:t>
      </w:r>
      <w:r w:rsidR="00EF5B33" w:rsidRPr="00E52BD2">
        <w:rPr>
          <w:rFonts w:ascii="Arial" w:hAnsi="Arial" w:cs="Arial"/>
        </w:rPr>
        <w:t xml:space="preserve"> more efficient and, consequently, which one should be focused on to reduce production costs and become more economically affordable.</w:t>
      </w:r>
    </w:p>
    <w:p w14:paraId="1A2F1BA8" w14:textId="2823571D" w:rsidR="00895C45" w:rsidRPr="0005597A" w:rsidRDefault="00895C45" w:rsidP="0005597A">
      <w:pPr>
        <w:pStyle w:val="ListParagraph"/>
        <w:spacing w:line="360" w:lineRule="auto"/>
        <w:jc w:val="both"/>
        <w:rPr>
          <w:rFonts w:ascii="Arial" w:hAnsi="Arial" w:cs="Arial"/>
          <w:b/>
          <w:bCs/>
        </w:rPr>
      </w:pPr>
      <w:r w:rsidRPr="0005597A">
        <w:rPr>
          <w:rFonts w:ascii="Arial" w:hAnsi="Arial" w:cs="Arial"/>
          <w:b/>
          <w:bCs/>
        </w:rPr>
        <w:t xml:space="preserve">The </w:t>
      </w:r>
      <w:r w:rsidR="00D22F61" w:rsidRPr="0005597A">
        <w:rPr>
          <w:rFonts w:ascii="Arial" w:hAnsi="Arial" w:cs="Arial"/>
          <w:b/>
          <w:bCs/>
        </w:rPr>
        <w:t xml:space="preserve">requirements of this </w:t>
      </w:r>
      <w:r w:rsidR="006C5688" w:rsidRPr="0005597A">
        <w:rPr>
          <w:rFonts w:ascii="Arial" w:hAnsi="Arial" w:cs="Arial"/>
          <w:b/>
          <w:bCs/>
        </w:rPr>
        <w:t>project are:</w:t>
      </w:r>
    </w:p>
    <w:p w14:paraId="596DEC87"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Identify the principal materials used in the adsorption technique.</w:t>
      </w:r>
    </w:p>
    <w:p w14:paraId="6917EC01" w14:textId="77777777"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Use the Exploratory Data Analysis (EDA) to understand the data.</w:t>
      </w:r>
    </w:p>
    <w:p w14:paraId="55C5D0F5" w14:textId="78F656F5" w:rsidR="00AF628F" w:rsidRPr="0065055F" w:rsidRDefault="00AF628F" w:rsidP="00AF628F">
      <w:pPr>
        <w:pStyle w:val="ListParagraph"/>
        <w:numPr>
          <w:ilvl w:val="0"/>
          <w:numId w:val="1"/>
        </w:numPr>
        <w:spacing w:line="360" w:lineRule="auto"/>
        <w:jc w:val="both"/>
        <w:rPr>
          <w:rFonts w:ascii="Arial" w:hAnsi="Arial" w:cs="Arial"/>
        </w:rPr>
      </w:pPr>
      <w:r w:rsidRPr="0065055F">
        <w:rPr>
          <w:rFonts w:ascii="Arial" w:hAnsi="Arial" w:cs="Arial"/>
          <w:lang w:val="en-IE"/>
        </w:rPr>
        <w:t>Apply machine learning models to choose one with a high accuracy score.</w:t>
      </w:r>
      <w:r w:rsidR="00880551">
        <w:rPr>
          <w:rFonts w:ascii="Arial" w:hAnsi="Arial" w:cs="Arial"/>
          <w:lang w:val="en-IE"/>
        </w:rPr>
        <w:t xml:space="preserve"> I would suggest </w:t>
      </w:r>
      <w:r w:rsidR="005934CD">
        <w:rPr>
          <w:rFonts w:ascii="Arial" w:hAnsi="Arial" w:cs="Arial"/>
          <w:lang w:val="en-IE"/>
        </w:rPr>
        <w:t>that I will use the low accuracy score of materials to avoid overfitting of the model</w:t>
      </w:r>
      <w:r w:rsidR="0005597A">
        <w:rPr>
          <w:rFonts w:ascii="Arial" w:hAnsi="Arial" w:cs="Arial"/>
          <w:lang w:val="en-IE"/>
        </w:rPr>
        <w:t>s</w:t>
      </w:r>
      <w:r w:rsidR="005934CD">
        <w:rPr>
          <w:rFonts w:ascii="Arial" w:hAnsi="Arial" w:cs="Arial"/>
          <w:lang w:val="en-IE"/>
        </w:rPr>
        <w:t xml:space="preserve">. </w:t>
      </w:r>
    </w:p>
    <w:p w14:paraId="772BFF2A" w14:textId="7AD5B865" w:rsidR="000B538D" w:rsidRPr="00DC661B" w:rsidRDefault="00AF628F" w:rsidP="00DC661B">
      <w:pPr>
        <w:pStyle w:val="ListParagraph"/>
        <w:numPr>
          <w:ilvl w:val="0"/>
          <w:numId w:val="1"/>
        </w:numPr>
        <w:spacing w:line="360" w:lineRule="auto"/>
        <w:jc w:val="both"/>
        <w:rPr>
          <w:rFonts w:ascii="Arial" w:hAnsi="Arial" w:cs="Arial"/>
        </w:rPr>
      </w:pPr>
      <w:r w:rsidRPr="0065055F">
        <w:rPr>
          <w:rFonts w:ascii="Arial" w:hAnsi="Arial" w:cs="Arial"/>
        </w:rPr>
        <w:t xml:space="preserve">Implement the chosen </w:t>
      </w:r>
      <w:r>
        <w:rPr>
          <w:rFonts w:ascii="Arial" w:hAnsi="Arial" w:cs="Arial"/>
        </w:rPr>
        <w:t>ML</w:t>
      </w:r>
      <w:r w:rsidRPr="0065055F">
        <w:rPr>
          <w:rFonts w:ascii="Arial" w:hAnsi="Arial" w:cs="Arial"/>
          <w:lang w:val="en-IE"/>
        </w:rPr>
        <w:t xml:space="preserve"> </w:t>
      </w:r>
      <w:r w:rsidRPr="0065055F">
        <w:rPr>
          <w:rFonts w:ascii="Arial" w:hAnsi="Arial" w:cs="Arial"/>
        </w:rPr>
        <w:t>model to predict CO</w:t>
      </w:r>
      <w:r w:rsidRPr="0065055F">
        <w:rPr>
          <w:rFonts w:ascii="Arial" w:hAnsi="Arial" w:cs="Arial"/>
          <w:vertAlign w:val="subscript"/>
        </w:rPr>
        <w:t>2</w:t>
      </w:r>
      <w:r w:rsidRPr="0065055F">
        <w:rPr>
          <w:rFonts w:ascii="Arial" w:hAnsi="Arial" w:cs="Arial"/>
        </w:rPr>
        <w:t xml:space="preserve"> adsorption in these materials.</w:t>
      </w:r>
      <w:r w:rsidR="00BA160C">
        <w:rPr>
          <w:rFonts w:ascii="Arial" w:hAnsi="Arial" w:cs="Arial"/>
        </w:rPr>
        <w:t xml:space="preserve"> </w:t>
      </w:r>
    </w:p>
    <w:p w14:paraId="556A4839" w14:textId="77777777" w:rsidR="00B66AD5" w:rsidRDefault="00B66AD5" w:rsidP="00B66AD5">
      <w:pPr>
        <w:spacing w:line="360" w:lineRule="auto"/>
        <w:jc w:val="both"/>
        <w:rPr>
          <w:rFonts w:ascii="Arial" w:hAnsi="Arial" w:cs="Arial"/>
        </w:rPr>
      </w:pPr>
    </w:p>
    <w:p w14:paraId="6814DE1C" w14:textId="20D2E364" w:rsidR="00B66AD5" w:rsidRPr="00B66AD5" w:rsidRDefault="00B66AD5" w:rsidP="00B66AD5">
      <w:pPr>
        <w:spacing w:line="360" w:lineRule="auto"/>
        <w:jc w:val="both"/>
        <w:rPr>
          <w:rFonts w:ascii="Arial" w:hAnsi="Arial" w:cs="Arial"/>
        </w:rPr>
      </w:pPr>
      <w:r>
        <w:rPr>
          <w:rFonts w:ascii="Arial" w:hAnsi="Arial" w:cs="Arial"/>
        </w:rPr>
        <w:t>General Goal:</w:t>
      </w:r>
    </w:p>
    <w:p w14:paraId="6812B5E4" w14:textId="2D2D1471" w:rsidR="006C5688" w:rsidRDefault="00837579" w:rsidP="00A65C14">
      <w:pPr>
        <w:pStyle w:val="ListParagraph"/>
        <w:spacing w:line="360" w:lineRule="auto"/>
        <w:jc w:val="both"/>
        <w:rPr>
          <w:rFonts w:ascii="Arial" w:hAnsi="Arial" w:cs="Arial"/>
        </w:rPr>
      </w:pPr>
      <w:r w:rsidRPr="00FC25C5">
        <w:rPr>
          <w:rFonts w:ascii="Arial" w:hAnsi="Arial" w:cs="Arial"/>
        </w:rPr>
        <w:t xml:space="preserve">This project aims to assess some </w:t>
      </w:r>
      <w:r>
        <w:rPr>
          <w:rFonts w:ascii="Arial" w:hAnsi="Arial" w:cs="Arial"/>
        </w:rPr>
        <w:t>m</w:t>
      </w:r>
      <w:r w:rsidRPr="00FC25C5">
        <w:rPr>
          <w:rFonts w:ascii="Arial" w:hAnsi="Arial" w:cs="Arial"/>
        </w:rPr>
        <w:t xml:space="preserve">achine </w:t>
      </w:r>
      <w:r>
        <w:rPr>
          <w:rFonts w:ascii="Arial" w:hAnsi="Arial" w:cs="Arial"/>
        </w:rPr>
        <w:t>l</w:t>
      </w:r>
      <w:r w:rsidRPr="00FC25C5">
        <w:rPr>
          <w:rFonts w:ascii="Arial" w:hAnsi="Arial" w:cs="Arial"/>
        </w:rPr>
        <w:t>earning models to predict CO</w:t>
      </w:r>
      <w:r w:rsidRPr="00FC25C5">
        <w:rPr>
          <w:rFonts w:ascii="Arial" w:hAnsi="Arial" w:cs="Arial"/>
          <w:vertAlign w:val="subscript"/>
        </w:rPr>
        <w:t>2</w:t>
      </w:r>
      <w:r w:rsidRPr="00FC25C5">
        <w:rPr>
          <w:rFonts w:ascii="Arial" w:hAnsi="Arial" w:cs="Arial"/>
        </w:rPr>
        <w:t xml:space="preserve"> adsorption in different materials. </w:t>
      </w:r>
      <w:r w:rsidR="00683113">
        <w:rPr>
          <w:rFonts w:ascii="Arial" w:hAnsi="Arial" w:cs="Arial"/>
        </w:rPr>
        <w:t xml:space="preserve">We </w:t>
      </w:r>
      <w:r w:rsidR="00683113" w:rsidRPr="00FC25C5">
        <w:rPr>
          <w:rFonts w:ascii="Arial" w:hAnsi="Arial" w:cs="Arial"/>
        </w:rPr>
        <w:t>will</w:t>
      </w:r>
      <w:r w:rsidRPr="00FC25C5">
        <w:rPr>
          <w:rFonts w:ascii="Arial" w:hAnsi="Arial" w:cs="Arial"/>
        </w:rPr>
        <w:t xml:space="preserve"> give </w:t>
      </w:r>
      <w:r>
        <w:rPr>
          <w:rFonts w:ascii="Arial" w:hAnsi="Arial" w:cs="Arial"/>
        </w:rPr>
        <w:t>an</w:t>
      </w:r>
      <w:r w:rsidRPr="00FC25C5">
        <w:rPr>
          <w:rFonts w:ascii="Arial" w:hAnsi="Arial" w:cs="Arial"/>
        </w:rPr>
        <w:t xml:space="preserve"> actual situation of the research in this field, </w:t>
      </w:r>
      <w:r>
        <w:rPr>
          <w:rFonts w:ascii="Arial" w:hAnsi="Arial" w:cs="Arial"/>
        </w:rPr>
        <w:t>with</w:t>
      </w:r>
      <w:r w:rsidRPr="00FC25C5">
        <w:rPr>
          <w:rFonts w:ascii="Arial" w:hAnsi="Arial" w:cs="Arial"/>
        </w:rPr>
        <w:t xml:space="preserve"> a compilation </w:t>
      </w:r>
      <w:r>
        <w:rPr>
          <w:rFonts w:ascii="Arial" w:hAnsi="Arial" w:cs="Arial"/>
        </w:rPr>
        <w:t>of</w:t>
      </w:r>
      <w:r w:rsidRPr="00FC25C5">
        <w:rPr>
          <w:rFonts w:ascii="Arial" w:hAnsi="Arial" w:cs="Arial"/>
        </w:rPr>
        <w:t xml:space="preserve"> articles</w:t>
      </w:r>
      <w:r>
        <w:rPr>
          <w:rFonts w:ascii="Arial" w:hAnsi="Arial" w:cs="Arial"/>
        </w:rPr>
        <w:t xml:space="preserve"> </w:t>
      </w:r>
      <w:r w:rsidRPr="00FC25C5">
        <w:rPr>
          <w:rFonts w:ascii="Arial" w:hAnsi="Arial" w:cs="Arial"/>
        </w:rPr>
        <w:t xml:space="preserve">analyzed </w:t>
      </w:r>
      <w:r>
        <w:rPr>
          <w:rFonts w:ascii="Arial" w:hAnsi="Arial" w:cs="Arial"/>
        </w:rPr>
        <w:t>by</w:t>
      </w:r>
      <w:r w:rsidRPr="00FC25C5">
        <w:rPr>
          <w:rFonts w:ascii="Arial" w:hAnsi="Arial" w:cs="Arial"/>
        </w:rPr>
        <w:t xml:space="preserve"> descriptive statistics. Secondly, we will implement a </w:t>
      </w:r>
      <w:r>
        <w:rPr>
          <w:rFonts w:ascii="Arial" w:hAnsi="Arial" w:cs="Arial"/>
        </w:rPr>
        <w:t xml:space="preserve">ML </w:t>
      </w:r>
      <w:r w:rsidR="00AF7580" w:rsidRPr="00FC25C5">
        <w:rPr>
          <w:rFonts w:ascii="Arial" w:hAnsi="Arial" w:cs="Arial"/>
        </w:rPr>
        <w:t>model, a</w:t>
      </w:r>
      <w:r w:rsidRPr="00FC25C5">
        <w:rPr>
          <w:rFonts w:ascii="Arial" w:hAnsi="Arial" w:cs="Arial"/>
        </w:rPr>
        <w:t xml:space="preserve"> decision tree</w:t>
      </w:r>
      <w:r w:rsidR="00A65C14">
        <w:rPr>
          <w:rFonts w:ascii="Arial" w:hAnsi="Arial" w:cs="Arial"/>
        </w:rPr>
        <w:t xml:space="preserve"> and </w:t>
      </w:r>
      <w:r w:rsidR="000B538D" w:rsidRPr="00FC25C5">
        <w:rPr>
          <w:rFonts w:ascii="Arial" w:hAnsi="Arial" w:cs="Arial"/>
        </w:rPr>
        <w:t xml:space="preserve"> k-NN</w:t>
      </w:r>
      <w:r w:rsidR="00A65C14">
        <w:rPr>
          <w:rFonts w:ascii="Arial" w:hAnsi="Arial" w:cs="Arial"/>
        </w:rPr>
        <w:t xml:space="preserve">. </w:t>
      </w:r>
    </w:p>
    <w:p w14:paraId="0C3D0815" w14:textId="2C1A6FB1" w:rsidR="006C5688" w:rsidRDefault="00F87CA7" w:rsidP="006C5688">
      <w:pPr>
        <w:spacing w:line="360" w:lineRule="auto"/>
        <w:jc w:val="both"/>
        <w:rPr>
          <w:rFonts w:ascii="Arial" w:hAnsi="Arial" w:cs="Arial"/>
        </w:rPr>
      </w:pPr>
      <w:r>
        <w:rPr>
          <w:rFonts w:ascii="Arial" w:hAnsi="Arial" w:cs="Arial"/>
        </w:rPr>
        <w:t xml:space="preserve">The list of </w:t>
      </w:r>
      <w:r w:rsidR="002828EA">
        <w:rPr>
          <w:rFonts w:ascii="Arial" w:hAnsi="Arial" w:cs="Arial"/>
        </w:rPr>
        <w:t xml:space="preserve">important </w:t>
      </w:r>
      <w:r w:rsidR="00352079">
        <w:rPr>
          <w:rFonts w:ascii="Arial" w:hAnsi="Arial" w:cs="Arial"/>
        </w:rPr>
        <w:t>tools</w:t>
      </w:r>
      <w:r>
        <w:rPr>
          <w:rFonts w:ascii="Arial" w:hAnsi="Arial" w:cs="Arial"/>
        </w:rPr>
        <w:t xml:space="preserve"> and technologies that will be used in the project are:</w:t>
      </w:r>
    </w:p>
    <w:p w14:paraId="0C5F3AE7" w14:textId="5FB8D51D" w:rsidR="00352079" w:rsidRDefault="0084062A" w:rsidP="00352079">
      <w:pPr>
        <w:pStyle w:val="ListParagraph"/>
        <w:numPr>
          <w:ilvl w:val="0"/>
          <w:numId w:val="2"/>
        </w:numPr>
        <w:spacing w:line="360" w:lineRule="auto"/>
        <w:jc w:val="both"/>
        <w:rPr>
          <w:rFonts w:ascii="Arial" w:hAnsi="Arial" w:cs="Arial"/>
        </w:rPr>
      </w:pPr>
      <w:r>
        <w:rPr>
          <w:rFonts w:ascii="Arial" w:hAnsi="Arial" w:cs="Arial"/>
        </w:rPr>
        <w:t>List of the Python Libraries:</w:t>
      </w:r>
    </w:p>
    <w:p w14:paraId="0682976A" w14:textId="56F238E3"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Pandas</w:t>
      </w:r>
    </w:p>
    <w:p w14:paraId="5181CA06" w14:textId="1DDB9A9A"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Numapy</w:t>
      </w:r>
    </w:p>
    <w:p w14:paraId="431CA3DB" w14:textId="046AA8C0"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Matplotlib</w:t>
      </w:r>
    </w:p>
    <w:p w14:paraId="2E97A31B" w14:textId="32A6079A" w:rsidR="0084062A" w:rsidRDefault="0084062A" w:rsidP="0084062A">
      <w:pPr>
        <w:pStyle w:val="ListParagraph"/>
        <w:numPr>
          <w:ilvl w:val="0"/>
          <w:numId w:val="3"/>
        </w:numPr>
        <w:spacing w:line="360" w:lineRule="auto"/>
        <w:jc w:val="both"/>
        <w:rPr>
          <w:rFonts w:ascii="Arial" w:hAnsi="Arial" w:cs="Arial"/>
        </w:rPr>
      </w:pPr>
      <w:r>
        <w:rPr>
          <w:rFonts w:ascii="Arial" w:hAnsi="Arial" w:cs="Arial"/>
        </w:rPr>
        <w:t xml:space="preserve">Seaborn </w:t>
      </w:r>
    </w:p>
    <w:p w14:paraId="1AD63055" w14:textId="691E331D" w:rsidR="00656B2A" w:rsidRPr="009E3610" w:rsidRDefault="00656B2A" w:rsidP="009E3610">
      <w:pPr>
        <w:pStyle w:val="ListParagraph"/>
        <w:numPr>
          <w:ilvl w:val="0"/>
          <w:numId w:val="3"/>
        </w:numPr>
        <w:spacing w:line="360" w:lineRule="auto"/>
        <w:jc w:val="both"/>
        <w:rPr>
          <w:rFonts w:ascii="Arial" w:hAnsi="Arial" w:cs="Arial"/>
        </w:rPr>
      </w:pPr>
      <w:r w:rsidRPr="007977B6">
        <w:rPr>
          <w:rFonts w:ascii="Arial" w:hAnsi="Arial" w:cs="Arial"/>
        </w:rPr>
        <w:t>M</w:t>
      </w:r>
      <w:r w:rsidR="007977B6" w:rsidRPr="007977B6">
        <w:rPr>
          <w:rFonts w:ascii="Arial" w:hAnsi="Arial" w:cs="Arial"/>
        </w:rPr>
        <w:t>issingno</w:t>
      </w:r>
      <w:r w:rsidR="009E3610">
        <w:rPr>
          <w:rFonts w:ascii="Arial" w:hAnsi="Arial" w:cs="Arial"/>
        </w:rPr>
        <w:t xml:space="preserve"> and etc.</w:t>
      </w:r>
    </w:p>
    <w:p w14:paraId="594FAF68" w14:textId="1E28E76E" w:rsidR="00C92FAC" w:rsidRDefault="001A293F" w:rsidP="001A293F">
      <w:pPr>
        <w:pStyle w:val="ListParagraph"/>
        <w:numPr>
          <w:ilvl w:val="0"/>
          <w:numId w:val="2"/>
        </w:numPr>
        <w:spacing w:line="360" w:lineRule="auto"/>
        <w:jc w:val="both"/>
        <w:rPr>
          <w:rFonts w:ascii="Arial" w:hAnsi="Arial" w:cs="Arial"/>
        </w:rPr>
      </w:pPr>
      <w:r>
        <w:rPr>
          <w:rFonts w:ascii="Arial" w:hAnsi="Arial" w:cs="Arial"/>
        </w:rPr>
        <w:t xml:space="preserve">Modelling: </w:t>
      </w:r>
      <w:r w:rsidR="00942BA0" w:rsidRPr="00942BA0">
        <w:rPr>
          <w:rFonts w:ascii="Arial" w:hAnsi="Arial" w:cs="Arial"/>
        </w:rPr>
        <w:t>Decision</w:t>
      </w:r>
      <w:r w:rsidR="00AF7580">
        <w:rPr>
          <w:rFonts w:ascii="Arial" w:hAnsi="Arial" w:cs="Arial"/>
        </w:rPr>
        <w:t xml:space="preserve"> </w:t>
      </w:r>
      <w:r w:rsidR="00942BA0" w:rsidRPr="00942BA0">
        <w:rPr>
          <w:rFonts w:ascii="Arial" w:hAnsi="Arial" w:cs="Arial"/>
        </w:rPr>
        <w:t>Tree</w:t>
      </w:r>
      <w:r w:rsidR="00AF7580">
        <w:rPr>
          <w:rFonts w:ascii="Arial" w:hAnsi="Arial" w:cs="Arial"/>
        </w:rPr>
        <w:t xml:space="preserve"> </w:t>
      </w:r>
      <w:r w:rsidR="00942BA0" w:rsidRPr="00942BA0">
        <w:rPr>
          <w:rFonts w:ascii="Arial" w:hAnsi="Arial" w:cs="Arial"/>
        </w:rPr>
        <w:t>Classifier</w:t>
      </w:r>
      <w:r w:rsidR="008F019E">
        <w:rPr>
          <w:rFonts w:ascii="Arial" w:hAnsi="Arial" w:cs="Arial"/>
        </w:rPr>
        <w:t xml:space="preserve">- a machine learning model to test </w:t>
      </w:r>
      <w:r w:rsidR="001C6BBE">
        <w:rPr>
          <w:rFonts w:ascii="Arial" w:hAnsi="Arial" w:cs="Arial"/>
        </w:rPr>
        <w:t xml:space="preserve">using of branching of nodes. </w:t>
      </w:r>
    </w:p>
    <w:p w14:paraId="0F60279D" w14:textId="77777777" w:rsidR="001C6BBE" w:rsidRDefault="001C6BBE" w:rsidP="001C6BBE">
      <w:pPr>
        <w:spacing w:line="360" w:lineRule="auto"/>
        <w:jc w:val="both"/>
        <w:rPr>
          <w:rFonts w:ascii="Arial" w:hAnsi="Arial" w:cs="Arial"/>
        </w:rPr>
      </w:pPr>
    </w:p>
    <w:p w14:paraId="21A30263" w14:textId="77777777" w:rsidR="008F6F61" w:rsidRDefault="008F6F61" w:rsidP="001C6BBE">
      <w:pPr>
        <w:spacing w:line="360" w:lineRule="auto"/>
        <w:jc w:val="both"/>
        <w:rPr>
          <w:rFonts w:ascii="Arial" w:hAnsi="Arial" w:cs="Arial"/>
        </w:rPr>
      </w:pPr>
    </w:p>
    <w:p w14:paraId="49D60614" w14:textId="77777777" w:rsidR="00550F33" w:rsidRDefault="00550F33" w:rsidP="001C6BBE">
      <w:pPr>
        <w:spacing w:line="360" w:lineRule="auto"/>
        <w:jc w:val="both"/>
        <w:rPr>
          <w:rFonts w:ascii="Arial" w:hAnsi="Arial" w:cs="Arial"/>
        </w:rPr>
      </w:pPr>
    </w:p>
    <w:p w14:paraId="3D901EDB" w14:textId="77777777" w:rsidR="00550F33" w:rsidRDefault="00550F33" w:rsidP="001C6BBE">
      <w:pPr>
        <w:spacing w:line="360" w:lineRule="auto"/>
        <w:jc w:val="both"/>
        <w:rPr>
          <w:rFonts w:ascii="Arial" w:hAnsi="Arial" w:cs="Arial"/>
        </w:rPr>
      </w:pPr>
    </w:p>
    <w:p w14:paraId="5DED440C" w14:textId="77777777" w:rsidR="00550F33" w:rsidRDefault="00550F33" w:rsidP="001C6BBE">
      <w:pPr>
        <w:spacing w:line="360" w:lineRule="auto"/>
        <w:jc w:val="both"/>
        <w:rPr>
          <w:rFonts w:ascii="Arial" w:hAnsi="Arial" w:cs="Arial"/>
        </w:rPr>
      </w:pPr>
    </w:p>
    <w:p w14:paraId="3F062463" w14:textId="77777777" w:rsidR="00E14F1A" w:rsidRDefault="00E14F1A" w:rsidP="001C6BBE">
      <w:pPr>
        <w:spacing w:line="360" w:lineRule="auto"/>
        <w:jc w:val="both"/>
        <w:rPr>
          <w:rFonts w:ascii="Arial" w:hAnsi="Arial" w:cs="Arial"/>
        </w:rPr>
      </w:pPr>
    </w:p>
    <w:p w14:paraId="4A21B544" w14:textId="77777777" w:rsidR="008F6F61" w:rsidRPr="00874968" w:rsidRDefault="008F6F61" w:rsidP="001C6BBE">
      <w:pPr>
        <w:spacing w:line="360" w:lineRule="auto"/>
        <w:jc w:val="both"/>
        <w:rPr>
          <w:rFonts w:ascii="Arial" w:hAnsi="Arial" w:cs="Arial"/>
          <w:b/>
          <w:bCs/>
        </w:rPr>
      </w:pPr>
    </w:p>
    <w:p w14:paraId="7791663F" w14:textId="77777777" w:rsidR="00551CCF" w:rsidRPr="00874968" w:rsidRDefault="00551CCF" w:rsidP="00551CCF">
      <w:pPr>
        <w:spacing w:line="360" w:lineRule="auto"/>
        <w:jc w:val="both"/>
        <w:rPr>
          <w:rFonts w:ascii="Arial" w:hAnsi="Arial" w:cs="Arial"/>
          <w:b/>
          <w:bCs/>
        </w:rPr>
      </w:pPr>
      <w:r w:rsidRPr="00874968">
        <w:rPr>
          <w:rFonts w:ascii="Arial" w:hAnsi="Arial" w:cs="Arial"/>
          <w:b/>
          <w:bCs/>
        </w:rPr>
        <w:lastRenderedPageBreak/>
        <w:t>Data Understanding</w:t>
      </w:r>
    </w:p>
    <w:p w14:paraId="200C7FB1" w14:textId="55992650" w:rsidR="00551CCF" w:rsidRDefault="00897CC5" w:rsidP="00551CCF">
      <w:pPr>
        <w:spacing w:line="360" w:lineRule="auto"/>
        <w:jc w:val="both"/>
        <w:rPr>
          <w:rFonts w:ascii="Arial" w:hAnsi="Arial" w:cs="Arial"/>
        </w:rPr>
      </w:pPr>
      <w:r>
        <w:rPr>
          <w:rFonts w:ascii="Arial" w:hAnsi="Arial" w:cs="Arial"/>
        </w:rPr>
        <w:t xml:space="preserve">      </w:t>
      </w:r>
      <w:r w:rsidR="00551CCF">
        <w:rPr>
          <w:rFonts w:ascii="Arial" w:hAnsi="Arial" w:cs="Arial"/>
        </w:rPr>
        <w:t xml:space="preserve"> Data understanding is the second phase of the CRISP-DM Methodology, It means to know about what I have understand to the data. </w:t>
      </w:r>
    </w:p>
    <w:p w14:paraId="1A8B6612" w14:textId="77777777" w:rsidR="00551CCF" w:rsidRDefault="00551CCF" w:rsidP="00551CCF">
      <w:pPr>
        <w:spacing w:line="360" w:lineRule="auto"/>
        <w:jc w:val="both"/>
        <w:rPr>
          <w:rFonts w:ascii="Arial" w:hAnsi="Arial" w:cs="Arial"/>
        </w:rPr>
      </w:pPr>
      <w:r>
        <w:rPr>
          <w:rFonts w:ascii="Arial" w:hAnsi="Arial" w:cs="Arial"/>
        </w:rPr>
        <w:t xml:space="preserve">       On this second stage of the CRISP-DM it is crucial to take some time to look every detail of the project data that is stated on the dataset.  In order to avoid and encounter some errors when I will proceed to the data preparation.  Data preparation is the vital part of the data analysis which is on the third phase of the CRISP-DM methodology. On that part I need to execute the data analysis like cleaning the data which vital before performing the modelling.</w:t>
      </w:r>
    </w:p>
    <w:p w14:paraId="081EC78A" w14:textId="143A018B" w:rsidR="00897CC5" w:rsidRPr="00897CC5" w:rsidRDefault="00BE0519" w:rsidP="00897CC5">
      <w:pPr>
        <w:spacing w:line="360" w:lineRule="auto"/>
        <w:jc w:val="both"/>
        <w:rPr>
          <w:rFonts w:ascii="Arial" w:hAnsi="Arial" w:cs="Arial"/>
        </w:rPr>
      </w:pPr>
      <w:r>
        <w:rPr>
          <w:rFonts w:ascii="Arial" w:hAnsi="Arial" w:cs="Arial"/>
        </w:rPr>
        <w:t xml:space="preserve">     </w:t>
      </w:r>
      <w:r w:rsidR="00BE37E9">
        <w:rPr>
          <w:rFonts w:ascii="Arial" w:hAnsi="Arial" w:cs="Arial"/>
        </w:rPr>
        <w:t xml:space="preserve"> </w:t>
      </w:r>
      <w:r w:rsidR="00897CC5" w:rsidRPr="00897CC5">
        <w:rPr>
          <w:rFonts w:ascii="Arial" w:hAnsi="Arial" w:cs="Arial"/>
        </w:rPr>
        <w:t>Our dataset is based on academic papers that compile at least 50 records for materials used in the adsorption CO2 capture technique and combine this data into an Excel spreadsheet. And the name of our dataset is CO2 adsorption.</w:t>
      </w:r>
    </w:p>
    <w:p w14:paraId="4E14A527" w14:textId="50EC342D" w:rsidR="00BE37E9" w:rsidRPr="00DB7457" w:rsidRDefault="00897CC5" w:rsidP="00897CC5">
      <w:pPr>
        <w:spacing w:line="360" w:lineRule="auto"/>
        <w:jc w:val="both"/>
        <w:rPr>
          <w:rFonts w:ascii="Arial" w:hAnsi="Arial" w:cs="Arial"/>
        </w:rPr>
      </w:pPr>
      <w:r>
        <w:rPr>
          <w:rFonts w:ascii="Arial" w:hAnsi="Arial" w:cs="Arial"/>
        </w:rPr>
        <w:t xml:space="preserve">      </w:t>
      </w:r>
      <w:r w:rsidRPr="00897CC5">
        <w:rPr>
          <w:rFonts w:ascii="Arial" w:hAnsi="Arial" w:cs="Arial"/>
        </w:rPr>
        <w:t xml:space="preserve">As I use the df.head() function to begin to load the dataset, I see the first 5 rows of the dataframe and the 11 columns as visible in Figure </w:t>
      </w:r>
      <w:r w:rsidR="00097D48">
        <w:rPr>
          <w:rFonts w:ascii="Arial" w:hAnsi="Arial" w:cs="Arial"/>
        </w:rPr>
        <w:t>2</w:t>
      </w:r>
      <w:r w:rsidRPr="00897CC5">
        <w:rPr>
          <w:rFonts w:ascii="Arial" w:hAnsi="Arial" w:cs="Arial"/>
        </w:rPr>
        <w:t>. The conjugated microporous polymers have NAN in the first 5 rows.</w:t>
      </w:r>
    </w:p>
    <w:p w14:paraId="0DFFC43D" w14:textId="0BB8F91C" w:rsidR="00F56100" w:rsidRDefault="00C81576" w:rsidP="001C6BBE">
      <w:pPr>
        <w:spacing w:line="360" w:lineRule="auto"/>
        <w:jc w:val="both"/>
        <w:rPr>
          <w:rFonts w:ascii="Arial" w:hAnsi="Arial" w:cs="Arial"/>
        </w:rPr>
      </w:pPr>
      <w:r w:rsidRPr="00C81576">
        <w:rPr>
          <w:rFonts w:ascii="Arial" w:hAnsi="Arial" w:cs="Arial"/>
          <w:noProof/>
        </w:rPr>
        <w:drawing>
          <wp:inline distT="0" distB="0" distL="0" distR="0" wp14:anchorId="52396031" wp14:editId="76E13B78">
            <wp:extent cx="5731510" cy="1833880"/>
            <wp:effectExtent l="0" t="0" r="2540" b="0"/>
            <wp:docPr id="68296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964822" name=""/>
                    <pic:cNvPicPr/>
                  </pic:nvPicPr>
                  <pic:blipFill>
                    <a:blip r:embed="rId10"/>
                    <a:stretch>
                      <a:fillRect/>
                    </a:stretch>
                  </pic:blipFill>
                  <pic:spPr>
                    <a:xfrm>
                      <a:off x="0" y="0"/>
                      <a:ext cx="5731510" cy="1833880"/>
                    </a:xfrm>
                    <a:prstGeom prst="rect">
                      <a:avLst/>
                    </a:prstGeom>
                  </pic:spPr>
                </pic:pic>
              </a:graphicData>
            </a:graphic>
          </wp:inline>
        </w:drawing>
      </w:r>
    </w:p>
    <w:p w14:paraId="6E7C2FF6" w14:textId="109A700D" w:rsidR="00A9009B" w:rsidRDefault="003571D7" w:rsidP="001C6BBE">
      <w:pPr>
        <w:spacing w:line="360" w:lineRule="auto"/>
        <w:jc w:val="both"/>
        <w:rPr>
          <w:rFonts w:ascii="Arial" w:hAnsi="Arial" w:cs="Arial"/>
        </w:rPr>
      </w:pPr>
      <w:r>
        <w:rPr>
          <w:rFonts w:ascii="Arial" w:hAnsi="Arial" w:cs="Arial"/>
        </w:rPr>
        <w:t xml:space="preserve">          </w:t>
      </w:r>
      <w:r w:rsidRPr="00097D48">
        <w:rPr>
          <w:rFonts w:ascii="Arial" w:hAnsi="Arial" w:cs="Arial"/>
          <w:b/>
          <w:bCs/>
        </w:rPr>
        <w:t xml:space="preserve">Figure </w:t>
      </w:r>
      <w:r w:rsidR="00097D48" w:rsidRPr="00097D48">
        <w:rPr>
          <w:rFonts w:ascii="Arial" w:hAnsi="Arial" w:cs="Arial"/>
          <w:b/>
          <w:bCs/>
        </w:rPr>
        <w:t>2:</w:t>
      </w:r>
      <w:r>
        <w:rPr>
          <w:rFonts w:ascii="Arial" w:hAnsi="Arial" w:cs="Arial"/>
        </w:rPr>
        <w:t xml:space="preserve"> Head of the dataset. </w:t>
      </w:r>
    </w:p>
    <w:p w14:paraId="457D2630" w14:textId="77777777" w:rsidR="00550F33" w:rsidRDefault="00550F33" w:rsidP="001C6BBE">
      <w:pPr>
        <w:spacing w:line="360" w:lineRule="auto"/>
        <w:jc w:val="both"/>
        <w:rPr>
          <w:rFonts w:ascii="Arial" w:hAnsi="Arial" w:cs="Arial"/>
        </w:rPr>
      </w:pPr>
    </w:p>
    <w:p w14:paraId="41492973" w14:textId="5351DADB" w:rsidR="008B02A9" w:rsidRPr="00550F33" w:rsidRDefault="00653254" w:rsidP="001C6BBE">
      <w:pPr>
        <w:spacing w:line="360" w:lineRule="auto"/>
        <w:jc w:val="both"/>
        <w:rPr>
          <w:rFonts w:ascii="Arial" w:hAnsi="Arial" w:cs="Arial"/>
        </w:rPr>
      </w:pPr>
      <w:r w:rsidRPr="00550F33">
        <w:rPr>
          <w:rFonts w:ascii="Arial" w:hAnsi="Arial" w:cs="Arial"/>
        </w:rPr>
        <w:t xml:space="preserve">        </w:t>
      </w:r>
      <w:r w:rsidR="005E78C3" w:rsidRPr="00550F33">
        <w:rPr>
          <w:rFonts w:ascii="Arial" w:hAnsi="Arial" w:cs="Arial"/>
        </w:rPr>
        <w:t>To better understand the dataset this is the data dictionary with definitions and the data type that the CO2 adsorption dataset has.</w:t>
      </w:r>
    </w:p>
    <w:p w14:paraId="045DB7D9" w14:textId="77777777" w:rsidR="005E78C3" w:rsidRDefault="005E78C3" w:rsidP="001C6BBE">
      <w:pPr>
        <w:spacing w:line="360" w:lineRule="auto"/>
        <w:jc w:val="both"/>
        <w:rPr>
          <w:rFonts w:ascii="Arial" w:hAnsi="Arial" w:cs="Arial"/>
        </w:rPr>
      </w:pPr>
    </w:p>
    <w:p w14:paraId="00CA39BE" w14:textId="77777777" w:rsidR="005A5F12" w:rsidRDefault="005A5F12" w:rsidP="001C6BBE">
      <w:pPr>
        <w:spacing w:line="360" w:lineRule="auto"/>
        <w:jc w:val="both"/>
        <w:rPr>
          <w:rFonts w:ascii="Arial" w:hAnsi="Arial" w:cs="Arial"/>
        </w:rPr>
      </w:pPr>
    </w:p>
    <w:p w14:paraId="05175898" w14:textId="77777777" w:rsidR="005A5F12" w:rsidRDefault="005A5F12" w:rsidP="001C6BBE">
      <w:pPr>
        <w:spacing w:line="360" w:lineRule="auto"/>
        <w:jc w:val="both"/>
        <w:rPr>
          <w:rFonts w:ascii="Arial" w:hAnsi="Arial" w:cs="Arial"/>
        </w:rPr>
      </w:pPr>
    </w:p>
    <w:p w14:paraId="1ECC0454" w14:textId="77777777" w:rsidR="005A5F12" w:rsidRDefault="005A5F12" w:rsidP="001C6BBE">
      <w:pPr>
        <w:spacing w:line="360" w:lineRule="auto"/>
        <w:jc w:val="both"/>
        <w:rPr>
          <w:rFonts w:ascii="Arial" w:hAnsi="Arial" w:cs="Arial"/>
        </w:rPr>
      </w:pPr>
    </w:p>
    <w:p w14:paraId="01271F3D" w14:textId="77777777" w:rsidR="005A5F12" w:rsidRDefault="005A5F12" w:rsidP="001C6BBE">
      <w:pPr>
        <w:spacing w:line="360" w:lineRule="auto"/>
        <w:jc w:val="both"/>
        <w:rPr>
          <w:rFonts w:ascii="Arial" w:hAnsi="Arial" w:cs="Arial"/>
        </w:rPr>
      </w:pPr>
    </w:p>
    <w:p w14:paraId="11819E3E" w14:textId="77777777" w:rsidR="005F59B7" w:rsidRDefault="005F59B7" w:rsidP="001C6BBE">
      <w:pPr>
        <w:spacing w:line="360" w:lineRule="auto"/>
        <w:jc w:val="both"/>
        <w:rPr>
          <w:rFonts w:ascii="Arial" w:hAnsi="Arial" w:cs="Arial"/>
        </w:rPr>
      </w:pPr>
    </w:p>
    <w:p w14:paraId="78D04CE9" w14:textId="77777777" w:rsidR="0034158C" w:rsidRPr="005A5F12" w:rsidRDefault="0034158C" w:rsidP="0034158C">
      <w:pPr>
        <w:rPr>
          <w:rFonts w:ascii="Arial" w:hAnsi="Arial" w:cs="Arial"/>
          <w:b/>
          <w:bCs/>
        </w:rPr>
      </w:pPr>
      <w:r w:rsidRPr="005A5F12">
        <w:rPr>
          <w:rFonts w:ascii="Arial" w:hAnsi="Arial" w:cs="Arial"/>
          <w:b/>
          <w:bCs/>
        </w:rPr>
        <w:t>Data Dictionary</w:t>
      </w:r>
    </w:p>
    <w:tbl>
      <w:tblPr>
        <w:tblStyle w:val="TableGrid"/>
        <w:tblW w:w="9493" w:type="dxa"/>
        <w:tblInd w:w="-147" w:type="dxa"/>
        <w:tblLook w:val="04A0" w:firstRow="1" w:lastRow="0" w:firstColumn="1" w:lastColumn="0" w:noHBand="0" w:noVBand="1"/>
      </w:tblPr>
      <w:tblGrid>
        <w:gridCol w:w="2669"/>
        <w:gridCol w:w="3905"/>
        <w:gridCol w:w="2919"/>
      </w:tblGrid>
      <w:tr w:rsidR="0034158C" w:rsidRPr="00910A2C" w14:paraId="7686A5F7" w14:textId="77777777" w:rsidTr="005E5A7C">
        <w:trPr>
          <w:trHeight w:val="409"/>
        </w:trPr>
        <w:tc>
          <w:tcPr>
            <w:tcW w:w="2552" w:type="dxa"/>
          </w:tcPr>
          <w:p w14:paraId="6A2380ED" w14:textId="77777777" w:rsidR="0034158C" w:rsidRPr="00910A2C" w:rsidRDefault="0034158C" w:rsidP="005E5A7C">
            <w:r w:rsidRPr="00910A2C">
              <w:t xml:space="preserve">       Columns name </w:t>
            </w:r>
          </w:p>
        </w:tc>
        <w:tc>
          <w:tcPr>
            <w:tcW w:w="3969" w:type="dxa"/>
          </w:tcPr>
          <w:p w14:paraId="6F15EEB8" w14:textId="77777777" w:rsidR="0034158C" w:rsidRPr="00910A2C" w:rsidRDefault="0034158C" w:rsidP="005E5A7C">
            <w:r w:rsidRPr="00910A2C">
              <w:t xml:space="preserve">               Definition</w:t>
            </w:r>
          </w:p>
        </w:tc>
        <w:tc>
          <w:tcPr>
            <w:tcW w:w="2972" w:type="dxa"/>
          </w:tcPr>
          <w:p w14:paraId="3773F4E4" w14:textId="77777777" w:rsidR="0034158C" w:rsidRPr="00910A2C" w:rsidRDefault="0034158C" w:rsidP="005E5A7C">
            <w:r w:rsidRPr="00910A2C">
              <w:t xml:space="preserve">                      Data Types</w:t>
            </w:r>
          </w:p>
        </w:tc>
      </w:tr>
      <w:tr w:rsidR="0034158C" w:rsidRPr="00910A2C" w14:paraId="72EF59F3" w14:textId="77777777" w:rsidTr="005E5A7C">
        <w:trPr>
          <w:trHeight w:val="409"/>
        </w:trPr>
        <w:tc>
          <w:tcPr>
            <w:tcW w:w="2552" w:type="dxa"/>
          </w:tcPr>
          <w:p w14:paraId="2699FE73" w14:textId="77777777" w:rsidR="0034158C" w:rsidRPr="00910A2C" w:rsidRDefault="0034158C" w:rsidP="005E5A7C">
            <w:r w:rsidRPr="00910A2C">
              <w:t xml:space="preserve">Material Replace </w:t>
            </w:r>
          </w:p>
        </w:tc>
        <w:tc>
          <w:tcPr>
            <w:tcW w:w="3969" w:type="dxa"/>
          </w:tcPr>
          <w:p w14:paraId="7CC35638" w14:textId="77777777" w:rsidR="0034158C" w:rsidRPr="00910A2C" w:rsidRDefault="0034158C" w:rsidP="005E5A7C">
            <w:r w:rsidRPr="00910A2C">
              <w:t>Code for the class material.</w:t>
            </w:r>
          </w:p>
        </w:tc>
        <w:tc>
          <w:tcPr>
            <w:tcW w:w="2972" w:type="dxa"/>
          </w:tcPr>
          <w:p w14:paraId="6CCF9761" w14:textId="77777777" w:rsidR="0034158C" w:rsidRPr="00910A2C" w:rsidRDefault="0034158C" w:rsidP="005E5A7C">
            <w:r w:rsidRPr="00910A2C">
              <w:t xml:space="preserve">                     Int64</w:t>
            </w:r>
          </w:p>
        </w:tc>
      </w:tr>
      <w:tr w:rsidR="0034158C" w:rsidRPr="00910A2C" w14:paraId="776BB862" w14:textId="77777777" w:rsidTr="005E5A7C">
        <w:trPr>
          <w:trHeight w:val="409"/>
        </w:trPr>
        <w:tc>
          <w:tcPr>
            <w:tcW w:w="2552" w:type="dxa"/>
          </w:tcPr>
          <w:p w14:paraId="635AA6E7" w14:textId="77777777" w:rsidR="0034158C" w:rsidRPr="00910A2C" w:rsidRDefault="0034158C" w:rsidP="005E5A7C">
            <w:r w:rsidRPr="00910A2C">
              <w:t>Material</w:t>
            </w:r>
          </w:p>
        </w:tc>
        <w:tc>
          <w:tcPr>
            <w:tcW w:w="3969" w:type="dxa"/>
          </w:tcPr>
          <w:p w14:paraId="27C1CDDA" w14:textId="77777777" w:rsidR="0034158C" w:rsidRPr="00910A2C" w:rsidRDefault="0034158C" w:rsidP="005E5A7C">
            <w:pPr>
              <w:rPr>
                <w:vertAlign w:val="superscript"/>
              </w:rPr>
            </w:pPr>
            <w:r w:rsidRPr="00910A2C">
              <w:t>Material used in the CO</w:t>
            </w:r>
            <w:r w:rsidRPr="00910A2C">
              <w:rPr>
                <w:vertAlign w:val="subscript"/>
              </w:rPr>
              <w:t xml:space="preserve">2 </w:t>
            </w:r>
            <w:r w:rsidRPr="00910A2C">
              <w:t>adsorption process.</w:t>
            </w:r>
          </w:p>
        </w:tc>
        <w:tc>
          <w:tcPr>
            <w:tcW w:w="2972" w:type="dxa"/>
          </w:tcPr>
          <w:p w14:paraId="5102E72E" w14:textId="77777777" w:rsidR="0034158C" w:rsidRPr="00910A2C" w:rsidRDefault="0034158C" w:rsidP="005E5A7C">
            <w:r w:rsidRPr="00910A2C">
              <w:t xml:space="preserve">                     object</w:t>
            </w:r>
          </w:p>
        </w:tc>
      </w:tr>
      <w:tr w:rsidR="0034158C" w:rsidRPr="00910A2C" w14:paraId="40FAE8BE" w14:textId="77777777" w:rsidTr="005E5A7C">
        <w:trPr>
          <w:trHeight w:val="394"/>
        </w:trPr>
        <w:tc>
          <w:tcPr>
            <w:tcW w:w="2552" w:type="dxa"/>
          </w:tcPr>
          <w:p w14:paraId="7A8D7E49" w14:textId="77777777" w:rsidR="0034158C" w:rsidRPr="00910A2C" w:rsidRDefault="0034158C" w:rsidP="005E5A7C">
            <w:r w:rsidRPr="00910A2C">
              <w:t>Precursor</w:t>
            </w:r>
          </w:p>
        </w:tc>
        <w:tc>
          <w:tcPr>
            <w:tcW w:w="3969" w:type="dxa"/>
          </w:tcPr>
          <w:p w14:paraId="2132ABEF" w14:textId="77777777" w:rsidR="0034158C" w:rsidRPr="00910A2C" w:rsidRDefault="0034158C" w:rsidP="005E5A7C">
            <w:r w:rsidRPr="00910A2C">
              <w:t>Is the material used in the initial adsorption process.</w:t>
            </w:r>
          </w:p>
        </w:tc>
        <w:tc>
          <w:tcPr>
            <w:tcW w:w="2972" w:type="dxa"/>
          </w:tcPr>
          <w:p w14:paraId="2FFABB94" w14:textId="77777777" w:rsidR="0034158C" w:rsidRPr="00910A2C" w:rsidRDefault="0034158C" w:rsidP="005E5A7C">
            <w:r w:rsidRPr="00910A2C">
              <w:t xml:space="preserve">                     object</w:t>
            </w:r>
          </w:p>
        </w:tc>
      </w:tr>
      <w:tr w:rsidR="0034158C" w:rsidRPr="00910A2C" w14:paraId="05145D0E" w14:textId="77777777" w:rsidTr="005E5A7C">
        <w:trPr>
          <w:trHeight w:val="409"/>
        </w:trPr>
        <w:tc>
          <w:tcPr>
            <w:tcW w:w="2552" w:type="dxa"/>
          </w:tcPr>
          <w:p w14:paraId="74BFA1E7" w14:textId="77777777" w:rsidR="0034158C" w:rsidRPr="00910A2C" w:rsidRDefault="0034158C" w:rsidP="005E5A7C">
            <w:r w:rsidRPr="00910A2C">
              <w:t>Conjugated microporous polymer</w:t>
            </w:r>
          </w:p>
        </w:tc>
        <w:tc>
          <w:tcPr>
            <w:tcW w:w="3969" w:type="dxa"/>
          </w:tcPr>
          <w:p w14:paraId="76B315CC" w14:textId="77777777" w:rsidR="0034158C" w:rsidRPr="00910A2C" w:rsidRDefault="0034158C" w:rsidP="005E5A7C">
            <w:r w:rsidRPr="00910A2C">
              <w:t xml:space="preserve">Chemical used in polymers material in the adsorption process. </w:t>
            </w:r>
          </w:p>
        </w:tc>
        <w:tc>
          <w:tcPr>
            <w:tcW w:w="2972" w:type="dxa"/>
          </w:tcPr>
          <w:p w14:paraId="4F582F1D" w14:textId="77777777" w:rsidR="0034158C" w:rsidRPr="00910A2C" w:rsidRDefault="0034158C" w:rsidP="005E5A7C">
            <w:r w:rsidRPr="00910A2C">
              <w:t xml:space="preserve">                     object</w:t>
            </w:r>
          </w:p>
        </w:tc>
      </w:tr>
      <w:tr w:rsidR="0034158C" w:rsidRPr="00910A2C" w14:paraId="78574A8B" w14:textId="77777777" w:rsidTr="005E5A7C">
        <w:trPr>
          <w:trHeight w:val="409"/>
        </w:trPr>
        <w:tc>
          <w:tcPr>
            <w:tcW w:w="2552" w:type="dxa"/>
          </w:tcPr>
          <w:p w14:paraId="79429CAD" w14:textId="77777777" w:rsidR="0034158C" w:rsidRPr="00910A2C" w:rsidRDefault="0034158C" w:rsidP="005E5A7C">
            <w:r w:rsidRPr="00910A2C">
              <w:t>Activation Agent</w:t>
            </w:r>
          </w:p>
        </w:tc>
        <w:tc>
          <w:tcPr>
            <w:tcW w:w="3969" w:type="dxa"/>
          </w:tcPr>
          <w:p w14:paraId="0B819AB4" w14:textId="77777777" w:rsidR="0034158C" w:rsidRPr="00910A2C" w:rsidRDefault="0034158C" w:rsidP="005E5A7C">
            <w:r w:rsidRPr="00910A2C">
              <w:t>Chemical compound used in the carbon- based material.</w:t>
            </w:r>
          </w:p>
        </w:tc>
        <w:tc>
          <w:tcPr>
            <w:tcW w:w="2972" w:type="dxa"/>
          </w:tcPr>
          <w:p w14:paraId="061896A1" w14:textId="77777777" w:rsidR="0034158C" w:rsidRPr="00910A2C" w:rsidRDefault="0034158C" w:rsidP="005E5A7C">
            <w:r w:rsidRPr="00910A2C">
              <w:t xml:space="preserve">                      object</w:t>
            </w:r>
          </w:p>
        </w:tc>
      </w:tr>
      <w:tr w:rsidR="0034158C" w:rsidRPr="00910A2C" w14:paraId="420BBAB6" w14:textId="77777777" w:rsidTr="005E5A7C">
        <w:trPr>
          <w:trHeight w:val="409"/>
        </w:trPr>
        <w:tc>
          <w:tcPr>
            <w:tcW w:w="2552" w:type="dxa"/>
          </w:tcPr>
          <w:p w14:paraId="47D3AF35" w14:textId="77777777" w:rsidR="0034158C" w:rsidRPr="00910A2C" w:rsidRDefault="0034158C" w:rsidP="005E5A7C">
            <w:r w:rsidRPr="00910A2C">
              <w:t>Activation_Temperature_</w:t>
            </w:r>
            <w:r w:rsidRPr="00910A2C">
              <w:rPr>
                <w:vertAlign w:val="superscript"/>
              </w:rPr>
              <w:t>o</w:t>
            </w:r>
            <w:r w:rsidRPr="00910A2C">
              <w:t>C</w:t>
            </w:r>
          </w:p>
        </w:tc>
        <w:tc>
          <w:tcPr>
            <w:tcW w:w="3969" w:type="dxa"/>
          </w:tcPr>
          <w:p w14:paraId="1EF54FB6" w14:textId="77777777" w:rsidR="0034158C" w:rsidRPr="00910A2C" w:rsidRDefault="0034158C" w:rsidP="005E5A7C">
            <w:r w:rsidRPr="00910A2C">
              <w:t>Temperature used to agent activation in carbon-based material.</w:t>
            </w:r>
          </w:p>
        </w:tc>
        <w:tc>
          <w:tcPr>
            <w:tcW w:w="2972" w:type="dxa"/>
          </w:tcPr>
          <w:p w14:paraId="43FFA939" w14:textId="77777777" w:rsidR="0034158C" w:rsidRPr="00910A2C" w:rsidRDefault="0034158C" w:rsidP="005E5A7C">
            <w:r w:rsidRPr="00910A2C">
              <w:t xml:space="preserve">                     float64</w:t>
            </w:r>
          </w:p>
        </w:tc>
      </w:tr>
      <w:tr w:rsidR="0034158C" w:rsidRPr="00910A2C" w14:paraId="41249AEF" w14:textId="77777777" w:rsidTr="005E5A7C">
        <w:trPr>
          <w:trHeight w:val="409"/>
        </w:trPr>
        <w:tc>
          <w:tcPr>
            <w:tcW w:w="2552" w:type="dxa"/>
          </w:tcPr>
          <w:p w14:paraId="5706AB23" w14:textId="77777777" w:rsidR="0034158C" w:rsidRPr="00910A2C" w:rsidRDefault="0034158C" w:rsidP="005E5A7C">
            <w:r w:rsidRPr="00910A2C">
              <w:t>Activation approach</w:t>
            </w:r>
          </w:p>
        </w:tc>
        <w:tc>
          <w:tcPr>
            <w:tcW w:w="3969" w:type="dxa"/>
          </w:tcPr>
          <w:p w14:paraId="35E04172" w14:textId="77777777" w:rsidR="0034158C" w:rsidRPr="00910A2C" w:rsidRDefault="0034158C" w:rsidP="005E5A7C">
            <w:r w:rsidRPr="00910A2C">
              <w:t>Technique used in the activation in carbon-based material.</w:t>
            </w:r>
          </w:p>
        </w:tc>
        <w:tc>
          <w:tcPr>
            <w:tcW w:w="2972" w:type="dxa"/>
          </w:tcPr>
          <w:p w14:paraId="773B832F" w14:textId="77777777" w:rsidR="0034158C" w:rsidRPr="00910A2C" w:rsidRDefault="0034158C" w:rsidP="005E5A7C">
            <w:r w:rsidRPr="00910A2C">
              <w:t xml:space="preserve">                     object</w:t>
            </w:r>
          </w:p>
        </w:tc>
      </w:tr>
      <w:tr w:rsidR="0034158C" w:rsidRPr="00910A2C" w14:paraId="1AA139B5" w14:textId="77777777" w:rsidTr="005E5A7C">
        <w:trPr>
          <w:trHeight w:val="409"/>
        </w:trPr>
        <w:tc>
          <w:tcPr>
            <w:tcW w:w="2552" w:type="dxa"/>
          </w:tcPr>
          <w:p w14:paraId="34589C37" w14:textId="77777777" w:rsidR="0034158C" w:rsidRPr="00910A2C" w:rsidRDefault="0034158C" w:rsidP="005E5A7C">
            <w:r w:rsidRPr="00910A2C">
              <w:t>BET surface area_m</w:t>
            </w:r>
            <w:r w:rsidRPr="00910A2C">
              <w:rPr>
                <w:vertAlign w:val="superscript"/>
              </w:rPr>
              <w:t>2</w:t>
            </w:r>
            <w:r w:rsidRPr="00910A2C">
              <w:t>/g</w:t>
            </w:r>
          </w:p>
        </w:tc>
        <w:tc>
          <w:tcPr>
            <w:tcW w:w="3969" w:type="dxa"/>
          </w:tcPr>
          <w:p w14:paraId="466DB835" w14:textId="77777777" w:rsidR="0034158C" w:rsidRPr="00910A2C" w:rsidRDefault="0034158C" w:rsidP="005E5A7C">
            <w:r w:rsidRPr="00910A2C">
              <w:t>Surface area of the material used in the CO</w:t>
            </w:r>
            <w:r w:rsidRPr="00910A2C">
              <w:rPr>
                <w:vertAlign w:val="subscript"/>
              </w:rPr>
              <w:t xml:space="preserve">2 </w:t>
            </w:r>
            <w:r w:rsidRPr="00910A2C">
              <w:t>adsorption.</w:t>
            </w:r>
          </w:p>
        </w:tc>
        <w:tc>
          <w:tcPr>
            <w:tcW w:w="2972" w:type="dxa"/>
          </w:tcPr>
          <w:p w14:paraId="7A409501" w14:textId="77777777" w:rsidR="0034158C" w:rsidRPr="00910A2C" w:rsidRDefault="0034158C" w:rsidP="005E5A7C">
            <w:r w:rsidRPr="00910A2C">
              <w:t xml:space="preserve">                     float64</w:t>
            </w:r>
          </w:p>
        </w:tc>
      </w:tr>
      <w:tr w:rsidR="0034158C" w:rsidRPr="00910A2C" w14:paraId="50C81038" w14:textId="77777777" w:rsidTr="005E5A7C">
        <w:trPr>
          <w:trHeight w:val="409"/>
        </w:trPr>
        <w:tc>
          <w:tcPr>
            <w:tcW w:w="2552" w:type="dxa"/>
          </w:tcPr>
          <w:p w14:paraId="362F8F6C" w14:textId="77777777" w:rsidR="0034158C" w:rsidRPr="00910A2C" w:rsidRDefault="0034158C" w:rsidP="005E5A7C">
            <w:r w:rsidRPr="00910A2C">
              <w:t>Total pore volume_cm</w:t>
            </w:r>
            <w:r w:rsidRPr="00910A2C">
              <w:rPr>
                <w:vertAlign w:val="superscript"/>
              </w:rPr>
              <w:t>3</w:t>
            </w:r>
            <w:r w:rsidRPr="00910A2C">
              <w:t>/g</w:t>
            </w:r>
          </w:p>
        </w:tc>
        <w:tc>
          <w:tcPr>
            <w:tcW w:w="3969" w:type="dxa"/>
          </w:tcPr>
          <w:p w14:paraId="599E04B0" w14:textId="77777777" w:rsidR="0034158C" w:rsidRPr="00910A2C" w:rsidRDefault="0034158C" w:rsidP="005E5A7C">
            <w:r w:rsidRPr="00910A2C">
              <w:t>Volume of the pore material used in the CO</w:t>
            </w:r>
            <w:r w:rsidRPr="00910A2C">
              <w:rPr>
                <w:vertAlign w:val="subscript"/>
              </w:rPr>
              <w:t xml:space="preserve">2 </w:t>
            </w:r>
            <w:r w:rsidRPr="00910A2C">
              <w:t>adsorption in 25</w:t>
            </w:r>
            <w:r w:rsidRPr="00910A2C">
              <w:rPr>
                <w:vertAlign w:val="superscript"/>
              </w:rPr>
              <w:t>o</w:t>
            </w:r>
            <w:r w:rsidRPr="00910A2C">
              <w:t>C.</w:t>
            </w:r>
          </w:p>
        </w:tc>
        <w:tc>
          <w:tcPr>
            <w:tcW w:w="2972" w:type="dxa"/>
          </w:tcPr>
          <w:p w14:paraId="1E26C7B4" w14:textId="77777777" w:rsidR="0034158C" w:rsidRPr="00910A2C" w:rsidRDefault="0034158C" w:rsidP="005E5A7C">
            <w:r w:rsidRPr="00910A2C">
              <w:t xml:space="preserve">                     float64                                      </w:t>
            </w:r>
          </w:p>
        </w:tc>
      </w:tr>
      <w:tr w:rsidR="0034158C" w:rsidRPr="00910A2C" w14:paraId="2D4167DD" w14:textId="77777777" w:rsidTr="005E5A7C">
        <w:trPr>
          <w:trHeight w:val="394"/>
        </w:trPr>
        <w:tc>
          <w:tcPr>
            <w:tcW w:w="2552" w:type="dxa"/>
          </w:tcPr>
          <w:p w14:paraId="2623074B" w14:textId="77777777" w:rsidR="0034158C" w:rsidRPr="00910A2C" w:rsidRDefault="0034158C" w:rsidP="005E5A7C">
            <w:r w:rsidRPr="00910A2C">
              <w:t>CO</w:t>
            </w:r>
            <w:r w:rsidRPr="00910A2C">
              <w:rPr>
                <w:vertAlign w:val="subscript"/>
              </w:rPr>
              <w:t xml:space="preserve">2 </w:t>
            </w:r>
            <w:r w:rsidRPr="00910A2C">
              <w:t>uptake mmol/g_25_</w:t>
            </w:r>
            <w:r w:rsidRPr="00910A2C">
              <w:rPr>
                <w:vertAlign w:val="superscript"/>
              </w:rPr>
              <w:t xml:space="preserve"> o</w:t>
            </w:r>
            <w:r w:rsidRPr="00910A2C">
              <w:t>C</w:t>
            </w:r>
          </w:p>
        </w:tc>
        <w:tc>
          <w:tcPr>
            <w:tcW w:w="3969" w:type="dxa"/>
          </w:tcPr>
          <w:p w14:paraId="28DB7EA5" w14:textId="77777777" w:rsidR="0034158C" w:rsidRPr="00910A2C" w:rsidRDefault="0034158C" w:rsidP="005E5A7C">
            <w:r w:rsidRPr="00910A2C">
              <w:t>CO</w:t>
            </w:r>
            <w:r w:rsidRPr="00910A2C">
              <w:rPr>
                <w:vertAlign w:val="subscript"/>
              </w:rPr>
              <w:t xml:space="preserve">2 </w:t>
            </w:r>
            <w:r w:rsidRPr="00910A2C">
              <w:t>adsorption in 25</w:t>
            </w:r>
            <w:r w:rsidRPr="00910A2C">
              <w:rPr>
                <w:vertAlign w:val="superscript"/>
              </w:rPr>
              <w:t>o</w:t>
            </w:r>
            <w:r w:rsidRPr="00910A2C">
              <w:t>C.</w:t>
            </w:r>
          </w:p>
        </w:tc>
        <w:tc>
          <w:tcPr>
            <w:tcW w:w="2972" w:type="dxa"/>
          </w:tcPr>
          <w:p w14:paraId="079654D7" w14:textId="77777777" w:rsidR="0034158C" w:rsidRPr="00910A2C" w:rsidRDefault="0034158C" w:rsidP="005E5A7C">
            <w:r w:rsidRPr="00910A2C">
              <w:t xml:space="preserve">                     float64    </w:t>
            </w:r>
          </w:p>
        </w:tc>
      </w:tr>
      <w:tr w:rsidR="0034158C" w:rsidRPr="00910A2C" w14:paraId="710EB368" w14:textId="77777777" w:rsidTr="005E5A7C">
        <w:trPr>
          <w:trHeight w:val="409"/>
        </w:trPr>
        <w:tc>
          <w:tcPr>
            <w:tcW w:w="2552" w:type="dxa"/>
          </w:tcPr>
          <w:p w14:paraId="413A661F" w14:textId="77777777" w:rsidR="0034158C" w:rsidRPr="00910A2C" w:rsidRDefault="0034158C" w:rsidP="005E5A7C">
            <w:r w:rsidRPr="00910A2C">
              <w:t>Adsorption pressure_bar</w:t>
            </w:r>
          </w:p>
        </w:tc>
        <w:tc>
          <w:tcPr>
            <w:tcW w:w="3969" w:type="dxa"/>
          </w:tcPr>
          <w:p w14:paraId="786C8F1F" w14:textId="77777777" w:rsidR="0034158C" w:rsidRPr="00910A2C" w:rsidRDefault="0034158C" w:rsidP="005E5A7C">
            <w:r w:rsidRPr="00910A2C">
              <w:t>Pressure of CO</w:t>
            </w:r>
            <w:r w:rsidRPr="00910A2C">
              <w:rPr>
                <w:vertAlign w:val="subscript"/>
              </w:rPr>
              <w:t xml:space="preserve">2 </w:t>
            </w:r>
            <w:r w:rsidRPr="00910A2C">
              <w:t>adsorption.</w:t>
            </w:r>
          </w:p>
        </w:tc>
        <w:tc>
          <w:tcPr>
            <w:tcW w:w="2972" w:type="dxa"/>
          </w:tcPr>
          <w:p w14:paraId="77BB8C9F" w14:textId="77777777" w:rsidR="0034158C" w:rsidRPr="00910A2C" w:rsidRDefault="0034158C" w:rsidP="005E5A7C">
            <w:r w:rsidRPr="00910A2C">
              <w:t xml:space="preserve">                     int64</w:t>
            </w:r>
          </w:p>
        </w:tc>
      </w:tr>
      <w:tr w:rsidR="0034158C" w:rsidRPr="00910A2C" w14:paraId="1AF7C56C" w14:textId="77777777" w:rsidTr="005E5A7C">
        <w:trPr>
          <w:trHeight w:val="409"/>
        </w:trPr>
        <w:tc>
          <w:tcPr>
            <w:tcW w:w="2552" w:type="dxa"/>
          </w:tcPr>
          <w:p w14:paraId="5C05A287" w14:textId="77777777" w:rsidR="0034158C" w:rsidRPr="00910A2C" w:rsidRDefault="0034158C" w:rsidP="005E5A7C">
            <w:r w:rsidRPr="00910A2C">
              <w:t>Reference</w:t>
            </w:r>
          </w:p>
        </w:tc>
        <w:tc>
          <w:tcPr>
            <w:tcW w:w="3969" w:type="dxa"/>
          </w:tcPr>
          <w:p w14:paraId="5F38F7B9" w14:textId="77777777" w:rsidR="0034158C" w:rsidRPr="00910A2C" w:rsidRDefault="0034158C" w:rsidP="005E5A7C">
            <w:r w:rsidRPr="00910A2C">
              <w:t>Reference for academic papers results (Dziejarski et al., 2023, p.69-74).</w:t>
            </w:r>
          </w:p>
        </w:tc>
        <w:tc>
          <w:tcPr>
            <w:tcW w:w="2972" w:type="dxa"/>
          </w:tcPr>
          <w:p w14:paraId="27845684" w14:textId="77777777" w:rsidR="0034158C" w:rsidRPr="00910A2C" w:rsidRDefault="0034158C" w:rsidP="005E5A7C">
            <w:r w:rsidRPr="00910A2C">
              <w:t xml:space="preserve">                     object</w:t>
            </w:r>
          </w:p>
        </w:tc>
      </w:tr>
    </w:tbl>
    <w:p w14:paraId="2E5D6DF1" w14:textId="77777777" w:rsidR="0034158C" w:rsidRPr="00910A2C" w:rsidRDefault="0034158C" w:rsidP="0034158C"/>
    <w:p w14:paraId="4C8E8898" w14:textId="77777777" w:rsidR="00B00C8E" w:rsidRDefault="00B00C8E" w:rsidP="001C6BBE">
      <w:pPr>
        <w:spacing w:line="360" w:lineRule="auto"/>
        <w:jc w:val="both"/>
        <w:rPr>
          <w:rFonts w:ascii="Arial" w:hAnsi="Arial" w:cs="Arial"/>
        </w:rPr>
      </w:pPr>
    </w:p>
    <w:p w14:paraId="1F10FA56" w14:textId="77777777" w:rsidR="005A5F12" w:rsidRDefault="005A5F12" w:rsidP="001C6BBE">
      <w:pPr>
        <w:spacing w:line="360" w:lineRule="auto"/>
        <w:jc w:val="both"/>
        <w:rPr>
          <w:rFonts w:ascii="Arial" w:hAnsi="Arial" w:cs="Arial"/>
        </w:rPr>
      </w:pPr>
    </w:p>
    <w:p w14:paraId="24ABFD1B" w14:textId="2613ADC5" w:rsidR="001F6313" w:rsidRDefault="00653254" w:rsidP="001C6BBE">
      <w:pPr>
        <w:spacing w:line="360" w:lineRule="auto"/>
        <w:jc w:val="both"/>
        <w:rPr>
          <w:rFonts w:ascii="Arial" w:hAnsi="Arial" w:cs="Arial"/>
        </w:rPr>
      </w:pPr>
      <w:r>
        <w:rPr>
          <w:rFonts w:ascii="Arial" w:hAnsi="Arial" w:cs="Arial"/>
        </w:rPr>
        <w:t xml:space="preserve">      </w:t>
      </w:r>
      <w:r w:rsidR="001F6313" w:rsidRPr="001F6313">
        <w:rPr>
          <w:rFonts w:ascii="Arial" w:hAnsi="Arial" w:cs="Arial"/>
        </w:rPr>
        <w:t>By using the df.info() function it will visualize the information about the dataframe. This will help me to understand if there are any data incompatibilities, like the unnamed columns. It also identifies the types of attributes in the dataset. There are 6 floats, 2 int64s, and 6 objects. the df.shape function will visualize the overall counts of the rows and columns of the C0</w:t>
      </w:r>
      <w:r w:rsidR="001F6313" w:rsidRPr="00097D48">
        <w:rPr>
          <w:rFonts w:ascii="Arial" w:hAnsi="Arial" w:cs="Arial"/>
          <w:vertAlign w:val="subscript"/>
        </w:rPr>
        <w:t xml:space="preserve">2 </w:t>
      </w:r>
      <w:r w:rsidR="001F6313" w:rsidRPr="001F6313">
        <w:rPr>
          <w:rFonts w:ascii="Arial" w:hAnsi="Arial" w:cs="Arial"/>
        </w:rPr>
        <w:t xml:space="preserve">adsorption dataset, which have a total row of 57 and 14 columns. </w:t>
      </w:r>
    </w:p>
    <w:p w14:paraId="36064E38" w14:textId="41C7AFB1" w:rsidR="00ED38F8" w:rsidRPr="001C6BBE" w:rsidRDefault="00ED38F8" w:rsidP="001C6BBE">
      <w:pPr>
        <w:spacing w:line="360" w:lineRule="auto"/>
        <w:jc w:val="both"/>
        <w:rPr>
          <w:rFonts w:ascii="Arial" w:hAnsi="Arial" w:cs="Arial"/>
        </w:rPr>
      </w:pPr>
      <w:r w:rsidRPr="00ED38F8">
        <w:rPr>
          <w:rFonts w:ascii="Arial" w:hAnsi="Arial" w:cs="Arial"/>
          <w:noProof/>
        </w:rPr>
        <w:lastRenderedPageBreak/>
        <w:drawing>
          <wp:inline distT="0" distB="0" distL="0" distR="0" wp14:anchorId="35B3F352" wp14:editId="212382FB">
            <wp:extent cx="5731510" cy="2249805"/>
            <wp:effectExtent l="0" t="0" r="2540" b="0"/>
            <wp:docPr id="260893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93794" name=""/>
                    <pic:cNvPicPr/>
                  </pic:nvPicPr>
                  <pic:blipFill>
                    <a:blip r:embed="rId11"/>
                    <a:stretch>
                      <a:fillRect/>
                    </a:stretch>
                  </pic:blipFill>
                  <pic:spPr>
                    <a:xfrm>
                      <a:off x="0" y="0"/>
                      <a:ext cx="5731510" cy="2249805"/>
                    </a:xfrm>
                    <a:prstGeom prst="rect">
                      <a:avLst/>
                    </a:prstGeom>
                  </pic:spPr>
                </pic:pic>
              </a:graphicData>
            </a:graphic>
          </wp:inline>
        </w:drawing>
      </w:r>
    </w:p>
    <w:p w14:paraId="27A5BCB5" w14:textId="42A2B81C" w:rsidR="00737F4C" w:rsidRDefault="00795218" w:rsidP="006C5688">
      <w:pPr>
        <w:pStyle w:val="ListParagraph"/>
        <w:spacing w:line="360" w:lineRule="auto"/>
        <w:jc w:val="both"/>
        <w:rPr>
          <w:rFonts w:ascii="Arial" w:hAnsi="Arial" w:cs="Arial"/>
        </w:rPr>
      </w:pPr>
      <w:r w:rsidRPr="00795218">
        <w:rPr>
          <w:rFonts w:ascii="Arial" w:hAnsi="Arial" w:cs="Arial"/>
          <w:noProof/>
        </w:rPr>
        <w:drawing>
          <wp:inline distT="0" distB="0" distL="0" distR="0" wp14:anchorId="76563F05" wp14:editId="665E76F2">
            <wp:extent cx="5731510" cy="353695"/>
            <wp:effectExtent l="0" t="0" r="2540" b="8255"/>
            <wp:docPr id="102532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21178" name=""/>
                    <pic:cNvPicPr/>
                  </pic:nvPicPr>
                  <pic:blipFill>
                    <a:blip r:embed="rId12"/>
                    <a:stretch>
                      <a:fillRect/>
                    </a:stretch>
                  </pic:blipFill>
                  <pic:spPr>
                    <a:xfrm>
                      <a:off x="0" y="0"/>
                      <a:ext cx="5731510" cy="353695"/>
                    </a:xfrm>
                    <a:prstGeom prst="rect">
                      <a:avLst/>
                    </a:prstGeom>
                  </pic:spPr>
                </pic:pic>
              </a:graphicData>
            </a:graphic>
          </wp:inline>
        </w:drawing>
      </w:r>
      <w:r w:rsidR="007B675E">
        <w:rPr>
          <w:rFonts w:ascii="Arial" w:hAnsi="Arial" w:cs="Arial"/>
        </w:rPr>
        <w:t xml:space="preserve">. </w:t>
      </w:r>
      <w:r w:rsidRPr="00D1236B">
        <w:rPr>
          <w:rFonts w:ascii="Arial" w:hAnsi="Arial" w:cs="Arial"/>
          <w:b/>
          <w:bCs/>
        </w:rPr>
        <w:t xml:space="preserve">Figure </w:t>
      </w:r>
      <w:r w:rsidR="00097D48" w:rsidRPr="00D1236B">
        <w:rPr>
          <w:rFonts w:ascii="Arial" w:hAnsi="Arial" w:cs="Arial"/>
          <w:b/>
          <w:bCs/>
        </w:rPr>
        <w:t>3:</w:t>
      </w:r>
      <w:r>
        <w:rPr>
          <w:rFonts w:ascii="Arial" w:hAnsi="Arial" w:cs="Arial"/>
        </w:rPr>
        <w:t xml:space="preserve"> Shape and info of the dataset</w:t>
      </w:r>
      <w:r w:rsidR="001A35ED">
        <w:rPr>
          <w:rFonts w:ascii="Arial" w:hAnsi="Arial" w:cs="Arial"/>
        </w:rPr>
        <w:t>.</w:t>
      </w:r>
    </w:p>
    <w:p w14:paraId="048ADCF5" w14:textId="77777777" w:rsidR="007B675E" w:rsidRDefault="007B675E" w:rsidP="007B675E">
      <w:pPr>
        <w:pStyle w:val="ListParagraph"/>
        <w:spacing w:line="360" w:lineRule="auto"/>
        <w:jc w:val="both"/>
        <w:rPr>
          <w:rFonts w:ascii="Arial" w:hAnsi="Arial" w:cs="Arial"/>
        </w:rPr>
      </w:pPr>
    </w:p>
    <w:p w14:paraId="09C8EF4D" w14:textId="77777777" w:rsidR="007B675E" w:rsidRDefault="007B675E" w:rsidP="007B675E">
      <w:pPr>
        <w:pStyle w:val="ListParagraph"/>
        <w:spacing w:line="360" w:lineRule="auto"/>
        <w:jc w:val="both"/>
        <w:rPr>
          <w:rFonts w:ascii="Arial" w:hAnsi="Arial" w:cs="Arial"/>
        </w:rPr>
      </w:pPr>
    </w:p>
    <w:p w14:paraId="7D465076" w14:textId="662F45A1" w:rsidR="008B228A" w:rsidRDefault="00542812" w:rsidP="001A35ED">
      <w:pPr>
        <w:spacing w:line="360" w:lineRule="auto"/>
        <w:jc w:val="both"/>
        <w:rPr>
          <w:rFonts w:ascii="Arial" w:hAnsi="Arial" w:cs="Arial"/>
        </w:rPr>
      </w:pPr>
      <w:r w:rsidRPr="00542812">
        <w:rPr>
          <w:rFonts w:ascii="Arial" w:hAnsi="Arial" w:cs="Arial"/>
          <w:noProof/>
        </w:rPr>
        <w:drawing>
          <wp:inline distT="0" distB="0" distL="0" distR="0" wp14:anchorId="3E8F1A8A" wp14:editId="76B6222E">
            <wp:extent cx="5731510" cy="1714500"/>
            <wp:effectExtent l="0" t="0" r="2540" b="0"/>
            <wp:docPr id="154600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05082" name=""/>
                    <pic:cNvPicPr/>
                  </pic:nvPicPr>
                  <pic:blipFill>
                    <a:blip r:embed="rId13"/>
                    <a:stretch>
                      <a:fillRect/>
                    </a:stretch>
                  </pic:blipFill>
                  <pic:spPr>
                    <a:xfrm>
                      <a:off x="0" y="0"/>
                      <a:ext cx="5731510" cy="1714500"/>
                    </a:xfrm>
                    <a:prstGeom prst="rect">
                      <a:avLst/>
                    </a:prstGeom>
                  </pic:spPr>
                </pic:pic>
              </a:graphicData>
            </a:graphic>
          </wp:inline>
        </w:drawing>
      </w:r>
    </w:p>
    <w:p w14:paraId="3288927B" w14:textId="71130DE9" w:rsidR="008B228A" w:rsidRDefault="00542812" w:rsidP="001A35ED">
      <w:pPr>
        <w:spacing w:line="360" w:lineRule="auto"/>
        <w:jc w:val="both"/>
        <w:rPr>
          <w:rFonts w:ascii="Arial" w:hAnsi="Arial" w:cs="Arial"/>
        </w:rPr>
      </w:pPr>
      <w:r w:rsidRPr="00D1236B">
        <w:rPr>
          <w:rFonts w:ascii="Arial" w:hAnsi="Arial" w:cs="Arial"/>
          <w:b/>
          <w:bCs/>
        </w:rPr>
        <w:t xml:space="preserve">Figure </w:t>
      </w:r>
      <w:r w:rsidR="00D1236B" w:rsidRPr="00D1236B">
        <w:rPr>
          <w:rFonts w:ascii="Arial" w:hAnsi="Arial" w:cs="Arial"/>
          <w:b/>
          <w:bCs/>
        </w:rPr>
        <w:t>4:</w:t>
      </w:r>
      <w:r>
        <w:rPr>
          <w:rFonts w:ascii="Arial" w:hAnsi="Arial" w:cs="Arial"/>
        </w:rPr>
        <w:t xml:space="preserve"> </w:t>
      </w:r>
      <w:r w:rsidR="008D76D8">
        <w:rPr>
          <w:rFonts w:ascii="Arial" w:hAnsi="Arial" w:cs="Arial"/>
        </w:rPr>
        <w:t>isnull</w:t>
      </w:r>
      <w:r w:rsidR="00EE7687">
        <w:rPr>
          <w:rFonts w:ascii="Arial" w:hAnsi="Arial" w:cs="Arial"/>
        </w:rPr>
        <w:t>().sum() dataset.</w:t>
      </w:r>
    </w:p>
    <w:p w14:paraId="46BBB783" w14:textId="77777777" w:rsidR="00EE7687" w:rsidRDefault="00EE7687" w:rsidP="001A35ED">
      <w:pPr>
        <w:spacing w:line="360" w:lineRule="auto"/>
        <w:jc w:val="both"/>
        <w:rPr>
          <w:rFonts w:ascii="Arial" w:hAnsi="Arial" w:cs="Arial"/>
        </w:rPr>
      </w:pPr>
    </w:p>
    <w:p w14:paraId="2996633B" w14:textId="3D7FAA96" w:rsidR="00791F14" w:rsidRPr="00550F33" w:rsidRDefault="00653254" w:rsidP="001A35ED">
      <w:pPr>
        <w:spacing w:line="360" w:lineRule="auto"/>
        <w:jc w:val="both"/>
        <w:rPr>
          <w:rFonts w:ascii="Arial" w:hAnsi="Arial" w:cs="Arial"/>
        </w:rPr>
      </w:pPr>
      <w:r w:rsidRPr="00550F33">
        <w:rPr>
          <w:rFonts w:ascii="Arial" w:hAnsi="Arial" w:cs="Arial"/>
        </w:rPr>
        <w:t xml:space="preserve">    </w:t>
      </w:r>
      <w:r w:rsidR="00FD35E9" w:rsidRPr="00550F33">
        <w:rPr>
          <w:rFonts w:ascii="Arial" w:hAnsi="Arial" w:cs="Arial"/>
        </w:rPr>
        <w:t xml:space="preserve">In Figure </w:t>
      </w:r>
      <w:r w:rsidR="00541732">
        <w:rPr>
          <w:rFonts w:ascii="Arial" w:hAnsi="Arial" w:cs="Arial"/>
        </w:rPr>
        <w:t>4</w:t>
      </w:r>
      <w:r w:rsidR="00FD35E9" w:rsidRPr="00550F33">
        <w:rPr>
          <w:rFonts w:ascii="Arial" w:hAnsi="Arial" w:cs="Arial"/>
        </w:rPr>
        <w:t xml:space="preserve"> the df.isnull().sum() is used to see the total null values of each column. As stated, there are 0 null values in material replace and material. While the activation approach, activation temperature_°C, and activation agent have 40 null values. The two unnamed columns have the complete 57 null values and this unnamed column needs to be dropped since this is not important to be used in machine learning.</w:t>
      </w:r>
    </w:p>
    <w:p w14:paraId="69195729" w14:textId="52148063" w:rsidR="002D7503" w:rsidRPr="00550F33" w:rsidRDefault="00653254" w:rsidP="001A35ED">
      <w:pPr>
        <w:spacing w:line="360" w:lineRule="auto"/>
        <w:jc w:val="both"/>
        <w:rPr>
          <w:rFonts w:ascii="Arial" w:hAnsi="Arial" w:cs="Arial"/>
        </w:rPr>
      </w:pPr>
      <w:r w:rsidRPr="00550F33">
        <w:rPr>
          <w:rFonts w:ascii="Arial" w:hAnsi="Arial" w:cs="Arial"/>
        </w:rPr>
        <w:t xml:space="preserve">     </w:t>
      </w:r>
      <w:r w:rsidR="00471864" w:rsidRPr="00550F33">
        <w:rPr>
          <w:rFonts w:ascii="Arial" w:hAnsi="Arial" w:cs="Arial"/>
        </w:rPr>
        <w:t xml:space="preserve">Proceeding to the next step which is the summary statistics of the data frame which is the df.describe(). It is responsible for the central tendency dispersion and the std shows the amount of change in the data and determines how it expands the values that come from the mean. The min shows the values of each column from higher to lower. Also, it helped me understand the numerical columns properly. (pandas.pydata.org, n.d.).  </w:t>
      </w:r>
    </w:p>
    <w:p w14:paraId="6AD739EF" w14:textId="3B223A3E" w:rsidR="002D7503" w:rsidRPr="001A35ED" w:rsidRDefault="002D7503" w:rsidP="001A35ED">
      <w:pPr>
        <w:spacing w:line="360" w:lineRule="auto"/>
        <w:jc w:val="both"/>
        <w:rPr>
          <w:rFonts w:ascii="Arial" w:hAnsi="Arial" w:cs="Arial"/>
        </w:rPr>
      </w:pPr>
      <w:r w:rsidRPr="002D7503">
        <w:rPr>
          <w:rFonts w:ascii="Arial" w:hAnsi="Arial" w:cs="Arial"/>
          <w:noProof/>
        </w:rPr>
        <w:lastRenderedPageBreak/>
        <w:drawing>
          <wp:inline distT="0" distB="0" distL="0" distR="0" wp14:anchorId="2B2133D1" wp14:editId="26174EBC">
            <wp:extent cx="5731510" cy="2083242"/>
            <wp:effectExtent l="0" t="0" r="2540" b="0"/>
            <wp:docPr id="7919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62381" name=""/>
                    <pic:cNvPicPr/>
                  </pic:nvPicPr>
                  <pic:blipFill>
                    <a:blip r:embed="rId14"/>
                    <a:stretch>
                      <a:fillRect/>
                    </a:stretch>
                  </pic:blipFill>
                  <pic:spPr>
                    <a:xfrm>
                      <a:off x="0" y="0"/>
                      <a:ext cx="5740690" cy="2086579"/>
                    </a:xfrm>
                    <a:prstGeom prst="rect">
                      <a:avLst/>
                    </a:prstGeom>
                  </pic:spPr>
                </pic:pic>
              </a:graphicData>
            </a:graphic>
          </wp:inline>
        </w:drawing>
      </w:r>
    </w:p>
    <w:p w14:paraId="15D5CF25" w14:textId="3DEFF5D8" w:rsidR="005A7215" w:rsidRDefault="002D7503" w:rsidP="00737F4C">
      <w:pPr>
        <w:spacing w:line="360" w:lineRule="auto"/>
        <w:jc w:val="both"/>
        <w:rPr>
          <w:rFonts w:ascii="Arial" w:hAnsi="Arial" w:cs="Arial"/>
        </w:rPr>
      </w:pPr>
      <w:r w:rsidRPr="00D1236B">
        <w:rPr>
          <w:rFonts w:ascii="Arial" w:hAnsi="Arial" w:cs="Arial"/>
          <w:b/>
          <w:bCs/>
        </w:rPr>
        <w:t xml:space="preserve">Figure </w:t>
      </w:r>
      <w:r w:rsidR="00D1236B" w:rsidRPr="00D1236B">
        <w:rPr>
          <w:rFonts w:ascii="Arial" w:hAnsi="Arial" w:cs="Arial"/>
          <w:b/>
          <w:bCs/>
        </w:rPr>
        <w:t>5:</w:t>
      </w:r>
      <w:r w:rsidR="002C5D51">
        <w:rPr>
          <w:rFonts w:ascii="Arial" w:hAnsi="Arial" w:cs="Arial"/>
        </w:rPr>
        <w:t xml:space="preserve"> </w:t>
      </w:r>
      <w:r w:rsidR="00110C6E">
        <w:rPr>
          <w:rFonts w:ascii="Arial" w:hAnsi="Arial" w:cs="Arial"/>
        </w:rPr>
        <w:t xml:space="preserve">describe of the dataset. </w:t>
      </w:r>
    </w:p>
    <w:p w14:paraId="75904AFE" w14:textId="4512DDE3" w:rsidR="00B45968" w:rsidRPr="00550F33" w:rsidRDefault="008B6522" w:rsidP="00B45968">
      <w:pPr>
        <w:spacing w:line="360" w:lineRule="auto"/>
        <w:jc w:val="both"/>
        <w:rPr>
          <w:rFonts w:ascii="Arial" w:hAnsi="Arial" w:cs="Arial"/>
        </w:rPr>
      </w:pPr>
      <w:r>
        <w:rPr>
          <w:rFonts w:ascii="Arial" w:hAnsi="Arial" w:cs="Arial"/>
        </w:rPr>
        <w:t xml:space="preserve">       </w:t>
      </w:r>
      <w:r w:rsidR="00B45968" w:rsidRPr="00550F33">
        <w:rPr>
          <w:rFonts w:ascii="Arial" w:hAnsi="Arial" w:cs="Arial"/>
        </w:rPr>
        <w:t xml:space="preserve">In Figure </w:t>
      </w:r>
      <w:r w:rsidR="00D1236B">
        <w:rPr>
          <w:rFonts w:ascii="Arial" w:hAnsi="Arial" w:cs="Arial"/>
        </w:rPr>
        <w:t>5</w:t>
      </w:r>
      <w:r w:rsidR="00B45968" w:rsidRPr="00550F33">
        <w:rPr>
          <w:rFonts w:ascii="Arial" w:hAnsi="Arial" w:cs="Arial"/>
        </w:rPr>
        <w:t>, it is detailed to show that “Material_replace” is capable of finding values with a range of 0.000000 to 2.000000. Since the min  has a value of 0.000000 value is low or small, it means that the standard deviation is closer to the mean and not scattered.</w:t>
      </w:r>
    </w:p>
    <w:p w14:paraId="1C066359" w14:textId="20CE792A" w:rsidR="00B45968" w:rsidRPr="00550F33" w:rsidRDefault="00653254" w:rsidP="00B45968">
      <w:pPr>
        <w:spacing w:line="360" w:lineRule="auto"/>
        <w:jc w:val="both"/>
        <w:rPr>
          <w:rFonts w:ascii="Arial" w:hAnsi="Arial" w:cs="Arial"/>
        </w:rPr>
      </w:pPr>
      <w:r w:rsidRPr="00550F33">
        <w:rPr>
          <w:rFonts w:ascii="Arial" w:hAnsi="Arial" w:cs="Arial"/>
        </w:rPr>
        <w:t xml:space="preserve">     </w:t>
      </w:r>
      <w:r w:rsidR="00B45968" w:rsidRPr="00550F33">
        <w:rPr>
          <w:rFonts w:ascii="Arial" w:hAnsi="Arial" w:cs="Arial"/>
        </w:rPr>
        <w:t xml:space="preserve">As stated in Figure </w:t>
      </w:r>
      <w:r w:rsidR="00541732">
        <w:rPr>
          <w:rFonts w:ascii="Arial" w:hAnsi="Arial" w:cs="Arial"/>
        </w:rPr>
        <w:t>5</w:t>
      </w:r>
      <w:r w:rsidR="00B45968" w:rsidRPr="00550F33">
        <w:rPr>
          <w:rFonts w:ascii="Arial" w:hAnsi="Arial" w:cs="Arial"/>
        </w:rPr>
        <w:t>, there are two unnamed columns that are not necessary to use for further data analysis, and these two unnamed columns need to be dropped since they have an NAN value, which is not useful for a machine learning model.</w:t>
      </w:r>
    </w:p>
    <w:p w14:paraId="081EA79A" w14:textId="71E755EC" w:rsidR="00395F4D" w:rsidRPr="00550F33" w:rsidRDefault="00653254" w:rsidP="00B45968">
      <w:pPr>
        <w:spacing w:line="360" w:lineRule="auto"/>
        <w:jc w:val="both"/>
        <w:rPr>
          <w:rFonts w:ascii="Arial" w:hAnsi="Arial" w:cs="Arial"/>
        </w:rPr>
      </w:pPr>
      <w:r w:rsidRPr="00550F33">
        <w:rPr>
          <w:rFonts w:ascii="Arial" w:hAnsi="Arial" w:cs="Arial"/>
        </w:rPr>
        <w:t xml:space="preserve">    </w:t>
      </w:r>
      <w:r w:rsidR="00B45968" w:rsidRPr="00550F33">
        <w:rPr>
          <w:rFonts w:ascii="Arial" w:hAnsi="Arial" w:cs="Arial"/>
        </w:rPr>
        <w:t>To easily understand the missing values of the CO2 adsorption dataset, here is an informative graph that will show the correlation of the missing values in the columns.</w:t>
      </w:r>
    </w:p>
    <w:p w14:paraId="24264A1D" w14:textId="0855F75D" w:rsidR="0030560F" w:rsidRDefault="0051342E" w:rsidP="00737F4C">
      <w:pPr>
        <w:spacing w:line="360" w:lineRule="auto"/>
        <w:jc w:val="both"/>
        <w:rPr>
          <w:rFonts w:ascii="Arial" w:hAnsi="Arial" w:cs="Arial"/>
        </w:rPr>
      </w:pPr>
      <w:r w:rsidRPr="0051342E">
        <w:rPr>
          <w:rFonts w:ascii="Arial" w:hAnsi="Arial" w:cs="Arial"/>
          <w:noProof/>
        </w:rPr>
        <w:drawing>
          <wp:inline distT="0" distB="0" distL="0" distR="0" wp14:anchorId="64FF4D53" wp14:editId="2B9F1728">
            <wp:extent cx="5731510" cy="3238500"/>
            <wp:effectExtent l="0" t="0" r="2540" b="0"/>
            <wp:docPr id="81051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6697" name=""/>
                    <pic:cNvPicPr/>
                  </pic:nvPicPr>
                  <pic:blipFill>
                    <a:blip r:embed="rId15"/>
                    <a:stretch>
                      <a:fillRect/>
                    </a:stretch>
                  </pic:blipFill>
                  <pic:spPr>
                    <a:xfrm>
                      <a:off x="0" y="0"/>
                      <a:ext cx="5731510" cy="3238500"/>
                    </a:xfrm>
                    <a:prstGeom prst="rect">
                      <a:avLst/>
                    </a:prstGeom>
                  </pic:spPr>
                </pic:pic>
              </a:graphicData>
            </a:graphic>
          </wp:inline>
        </w:drawing>
      </w:r>
    </w:p>
    <w:p w14:paraId="568785F0" w14:textId="6422B51D" w:rsidR="0030560F" w:rsidRDefault="0051342E" w:rsidP="00737F4C">
      <w:pPr>
        <w:spacing w:line="360" w:lineRule="auto"/>
        <w:jc w:val="both"/>
        <w:rPr>
          <w:rFonts w:ascii="Arial" w:hAnsi="Arial" w:cs="Arial"/>
        </w:rPr>
      </w:pPr>
      <w:r w:rsidRPr="00541732">
        <w:rPr>
          <w:rFonts w:ascii="Arial" w:hAnsi="Arial" w:cs="Arial"/>
          <w:b/>
          <w:bCs/>
        </w:rPr>
        <w:t xml:space="preserve">Figure </w:t>
      </w:r>
      <w:r w:rsidR="00541732" w:rsidRPr="00541732">
        <w:rPr>
          <w:rFonts w:ascii="Arial" w:hAnsi="Arial" w:cs="Arial"/>
          <w:b/>
          <w:bCs/>
        </w:rPr>
        <w:t>6:</w:t>
      </w:r>
      <w:r>
        <w:rPr>
          <w:rFonts w:ascii="Arial" w:hAnsi="Arial" w:cs="Arial"/>
        </w:rPr>
        <w:t xml:space="preserve"> </w:t>
      </w:r>
      <w:r w:rsidR="00541732">
        <w:rPr>
          <w:rFonts w:ascii="Arial" w:hAnsi="Arial" w:cs="Arial"/>
        </w:rPr>
        <w:t>B</w:t>
      </w:r>
      <w:r w:rsidR="00E37185">
        <w:rPr>
          <w:rFonts w:ascii="Arial" w:hAnsi="Arial" w:cs="Arial"/>
        </w:rPr>
        <w:t>ar graph missing value of dataset.</w:t>
      </w:r>
    </w:p>
    <w:p w14:paraId="7324D37E" w14:textId="77777777" w:rsidR="00427240" w:rsidRDefault="00427240" w:rsidP="00737F4C">
      <w:pPr>
        <w:spacing w:line="360" w:lineRule="auto"/>
        <w:jc w:val="both"/>
        <w:rPr>
          <w:rFonts w:ascii="Arial" w:hAnsi="Arial" w:cs="Arial"/>
        </w:rPr>
      </w:pPr>
    </w:p>
    <w:p w14:paraId="77678A2C" w14:textId="7965D5EE" w:rsidR="0030560F" w:rsidRDefault="00653254" w:rsidP="00737F4C">
      <w:pPr>
        <w:spacing w:line="360" w:lineRule="auto"/>
        <w:jc w:val="both"/>
        <w:rPr>
          <w:rFonts w:ascii="Helvetica" w:hAnsi="Helvetica" w:cs="Helvetica"/>
          <w:color w:val="000000"/>
          <w:sz w:val="21"/>
          <w:szCs w:val="21"/>
          <w:shd w:val="clear" w:color="auto" w:fill="FFFFFF"/>
        </w:rPr>
      </w:pPr>
      <w:r>
        <w:rPr>
          <w:rFonts w:ascii="Arial" w:hAnsi="Arial" w:cs="Arial"/>
        </w:rPr>
        <w:lastRenderedPageBreak/>
        <w:t xml:space="preserve">       </w:t>
      </w:r>
      <w:r w:rsidR="00346470" w:rsidRPr="00346470">
        <w:rPr>
          <w:rFonts w:ascii="Arial" w:hAnsi="Arial" w:cs="Arial"/>
        </w:rPr>
        <w:t>The dataset of CO2 adsorption has missing values. The bar graph shows that the precursor, conjugated microporous polymers, activation agent, activation temperature_°C, activation approach, and total pore volume (cm3/g) at 25 °C have missing values. The material_replace, material CO2 uptake_mmol/g_25°C, adsorption pressure_bar, and reference have no missing values.</w:t>
      </w:r>
    </w:p>
    <w:p w14:paraId="6EB071FF" w14:textId="0B1A2068" w:rsidR="00604E2E" w:rsidRDefault="00604E2E" w:rsidP="00737F4C">
      <w:pPr>
        <w:spacing w:line="360" w:lineRule="auto"/>
        <w:jc w:val="both"/>
        <w:rPr>
          <w:rFonts w:ascii="Arial" w:hAnsi="Arial" w:cs="Arial"/>
        </w:rPr>
      </w:pPr>
      <w:r w:rsidRPr="00604E2E">
        <w:rPr>
          <w:rFonts w:ascii="Arial" w:hAnsi="Arial" w:cs="Arial"/>
          <w:noProof/>
        </w:rPr>
        <w:drawing>
          <wp:inline distT="0" distB="0" distL="0" distR="0" wp14:anchorId="0459E1D8" wp14:editId="43A2020D">
            <wp:extent cx="5731510" cy="3874135"/>
            <wp:effectExtent l="0" t="0" r="2540" b="0"/>
            <wp:docPr id="599181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81834" name=""/>
                    <pic:cNvPicPr/>
                  </pic:nvPicPr>
                  <pic:blipFill>
                    <a:blip r:embed="rId16"/>
                    <a:stretch>
                      <a:fillRect/>
                    </a:stretch>
                  </pic:blipFill>
                  <pic:spPr>
                    <a:xfrm>
                      <a:off x="0" y="0"/>
                      <a:ext cx="5731510" cy="3874135"/>
                    </a:xfrm>
                    <a:prstGeom prst="rect">
                      <a:avLst/>
                    </a:prstGeom>
                  </pic:spPr>
                </pic:pic>
              </a:graphicData>
            </a:graphic>
          </wp:inline>
        </w:drawing>
      </w:r>
    </w:p>
    <w:p w14:paraId="7F79E5FE" w14:textId="6569E874" w:rsidR="0030560F" w:rsidRDefault="004637BC" w:rsidP="00737F4C">
      <w:pPr>
        <w:spacing w:line="360" w:lineRule="auto"/>
        <w:jc w:val="both"/>
        <w:rPr>
          <w:rFonts w:ascii="Arial" w:hAnsi="Arial" w:cs="Arial"/>
        </w:rPr>
      </w:pPr>
      <w:r w:rsidRPr="00541732">
        <w:rPr>
          <w:rFonts w:ascii="Arial" w:hAnsi="Arial" w:cs="Arial"/>
          <w:b/>
          <w:bCs/>
        </w:rPr>
        <w:t xml:space="preserve">Figure </w:t>
      </w:r>
      <w:r w:rsidR="00541732" w:rsidRPr="00541732">
        <w:rPr>
          <w:rFonts w:ascii="Arial" w:hAnsi="Arial" w:cs="Arial"/>
          <w:b/>
          <w:bCs/>
        </w:rPr>
        <w:t>7:</w:t>
      </w:r>
      <w:r w:rsidR="00CC44E3">
        <w:rPr>
          <w:rFonts w:ascii="Arial" w:hAnsi="Arial" w:cs="Arial"/>
        </w:rPr>
        <w:t xml:space="preserve"> </w:t>
      </w:r>
      <w:r w:rsidR="003A7A0E">
        <w:rPr>
          <w:rFonts w:ascii="Arial" w:hAnsi="Arial" w:cs="Arial"/>
        </w:rPr>
        <w:t>heatmap missing value</w:t>
      </w:r>
      <w:r w:rsidR="00F5049F">
        <w:rPr>
          <w:rFonts w:ascii="Arial" w:hAnsi="Arial" w:cs="Arial"/>
        </w:rPr>
        <w:t xml:space="preserve"> of dataset. </w:t>
      </w:r>
    </w:p>
    <w:p w14:paraId="247B6A2A" w14:textId="387F5BE6" w:rsidR="00773B2F" w:rsidRPr="00550F33" w:rsidRDefault="00653254" w:rsidP="00737F4C">
      <w:pPr>
        <w:spacing w:line="360" w:lineRule="auto"/>
        <w:jc w:val="both"/>
        <w:rPr>
          <w:rFonts w:ascii="Arial" w:hAnsi="Arial" w:cs="Arial"/>
          <w:color w:val="000000"/>
          <w:sz w:val="21"/>
          <w:szCs w:val="21"/>
          <w:shd w:val="clear" w:color="auto" w:fill="FFFFFF"/>
        </w:rPr>
      </w:pPr>
      <w:r>
        <w:rPr>
          <w:rFonts w:ascii="Helvetica" w:hAnsi="Helvetica" w:cs="Helvetica"/>
          <w:color w:val="000000"/>
          <w:sz w:val="21"/>
          <w:szCs w:val="21"/>
          <w:shd w:val="clear" w:color="auto" w:fill="FFFFFF"/>
        </w:rPr>
        <w:t xml:space="preserve">       </w:t>
      </w:r>
      <w:r w:rsidR="00773B2F" w:rsidRPr="00550F33">
        <w:rPr>
          <w:rFonts w:ascii="Arial" w:hAnsi="Arial" w:cs="Arial"/>
          <w:color w:val="000000"/>
          <w:sz w:val="21"/>
          <w:szCs w:val="21"/>
          <w:shd w:val="clear" w:color="auto" w:fill="FFFFFF"/>
        </w:rPr>
        <w:t>The heatmap shows the correlations of the missing values of the columns, just like the columns of Bet surface area_m2/g have missing values in the precursor columns. It is vital to illustrate and understand the correlation between the null values in each column. The conjugated microporous polymers have the highest missing values because they have a value of -1.</w:t>
      </w:r>
    </w:p>
    <w:p w14:paraId="5CF23B88" w14:textId="5ECC544C" w:rsidR="00702A52" w:rsidRDefault="003133C9" w:rsidP="00737F4C">
      <w:pPr>
        <w:spacing w:line="360" w:lineRule="auto"/>
        <w:jc w:val="both"/>
        <w:rPr>
          <w:rFonts w:ascii="Helvetica" w:hAnsi="Helvetica" w:cs="Helvetica"/>
          <w:color w:val="000000"/>
          <w:sz w:val="21"/>
          <w:szCs w:val="21"/>
          <w:shd w:val="clear" w:color="auto" w:fill="FFFFFF"/>
        </w:rPr>
      </w:pPr>
      <w:r w:rsidRPr="003133C9">
        <w:rPr>
          <w:rFonts w:ascii="Helvetica" w:hAnsi="Helvetica" w:cs="Helvetica"/>
          <w:noProof/>
          <w:color w:val="000000"/>
          <w:sz w:val="21"/>
          <w:szCs w:val="21"/>
          <w:shd w:val="clear" w:color="auto" w:fill="FFFFFF"/>
        </w:rPr>
        <w:lastRenderedPageBreak/>
        <w:drawing>
          <wp:inline distT="0" distB="0" distL="0" distR="0" wp14:anchorId="5FCAD860" wp14:editId="27CD11EF">
            <wp:extent cx="5731510" cy="2997641"/>
            <wp:effectExtent l="0" t="0" r="2540" b="0"/>
            <wp:docPr id="3262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5299" name=""/>
                    <pic:cNvPicPr/>
                  </pic:nvPicPr>
                  <pic:blipFill>
                    <a:blip r:embed="rId17"/>
                    <a:stretch>
                      <a:fillRect/>
                    </a:stretch>
                  </pic:blipFill>
                  <pic:spPr>
                    <a:xfrm>
                      <a:off x="0" y="0"/>
                      <a:ext cx="5731510" cy="2997641"/>
                    </a:xfrm>
                    <a:prstGeom prst="rect">
                      <a:avLst/>
                    </a:prstGeom>
                  </pic:spPr>
                </pic:pic>
              </a:graphicData>
            </a:graphic>
          </wp:inline>
        </w:drawing>
      </w:r>
    </w:p>
    <w:p w14:paraId="78F900C9" w14:textId="6E9ACC48" w:rsidR="005E1483" w:rsidRPr="00550F33" w:rsidRDefault="003133C9" w:rsidP="00737F4C">
      <w:pPr>
        <w:spacing w:line="360" w:lineRule="auto"/>
        <w:jc w:val="both"/>
        <w:rPr>
          <w:rFonts w:ascii="Arial" w:hAnsi="Arial" w:cs="Arial"/>
          <w:color w:val="000000"/>
          <w:shd w:val="clear" w:color="auto" w:fill="FFFFFF"/>
        </w:rPr>
      </w:pPr>
      <w:r w:rsidRPr="00550F33">
        <w:rPr>
          <w:rFonts w:ascii="Arial" w:hAnsi="Arial" w:cs="Arial"/>
          <w:color w:val="000000"/>
          <w:shd w:val="clear" w:color="auto" w:fill="FFFFFF"/>
        </w:rPr>
        <w:t xml:space="preserve">             </w:t>
      </w:r>
      <w:r w:rsidRPr="00541732">
        <w:rPr>
          <w:rFonts w:ascii="Arial" w:hAnsi="Arial" w:cs="Arial"/>
          <w:b/>
          <w:bCs/>
          <w:color w:val="000000"/>
          <w:shd w:val="clear" w:color="auto" w:fill="FFFFFF"/>
        </w:rPr>
        <w:t xml:space="preserve">Figure </w:t>
      </w:r>
      <w:r w:rsidR="00541732" w:rsidRPr="00541732">
        <w:rPr>
          <w:rFonts w:ascii="Arial" w:hAnsi="Arial" w:cs="Arial"/>
          <w:b/>
          <w:bCs/>
          <w:color w:val="000000"/>
          <w:shd w:val="clear" w:color="auto" w:fill="FFFFFF"/>
        </w:rPr>
        <w:t>8:</w:t>
      </w:r>
      <w:r w:rsidR="00541732">
        <w:rPr>
          <w:rFonts w:ascii="Arial" w:hAnsi="Arial" w:cs="Arial"/>
          <w:color w:val="000000"/>
          <w:shd w:val="clear" w:color="auto" w:fill="FFFFFF"/>
        </w:rPr>
        <w:t xml:space="preserve"> </w:t>
      </w:r>
      <w:r w:rsidRPr="00550F33">
        <w:rPr>
          <w:rFonts w:ascii="Arial" w:hAnsi="Arial" w:cs="Arial"/>
          <w:color w:val="000000"/>
          <w:shd w:val="clear" w:color="auto" w:fill="FFFFFF"/>
        </w:rPr>
        <w:t>dend</w:t>
      </w:r>
      <w:r w:rsidR="006023D4" w:rsidRPr="00550F33">
        <w:rPr>
          <w:rFonts w:ascii="Arial" w:hAnsi="Arial" w:cs="Arial"/>
          <w:color w:val="000000"/>
          <w:shd w:val="clear" w:color="auto" w:fill="FFFFFF"/>
        </w:rPr>
        <w:t xml:space="preserve">rogram missing values of the dataset. </w:t>
      </w:r>
    </w:p>
    <w:p w14:paraId="37D11BCC" w14:textId="10E34E19" w:rsidR="00550F33" w:rsidRPr="003A38B1" w:rsidRDefault="00653254" w:rsidP="009600F8">
      <w:pPr>
        <w:spacing w:line="360" w:lineRule="auto"/>
        <w:jc w:val="both"/>
        <w:rPr>
          <w:rFonts w:ascii="Arial" w:hAnsi="Arial" w:cs="Arial"/>
          <w:color w:val="000000"/>
          <w:sz w:val="21"/>
          <w:szCs w:val="21"/>
          <w:shd w:val="clear" w:color="auto" w:fill="FFFFFF"/>
        </w:rPr>
      </w:pPr>
      <w:r w:rsidRPr="00550F33">
        <w:rPr>
          <w:rFonts w:ascii="Arial" w:hAnsi="Arial" w:cs="Arial"/>
          <w:color w:val="000000"/>
          <w:sz w:val="21"/>
          <w:szCs w:val="21"/>
          <w:shd w:val="clear" w:color="auto" w:fill="FFFFFF"/>
        </w:rPr>
        <w:t xml:space="preserve">      </w:t>
      </w:r>
      <w:r w:rsidR="00D848DA" w:rsidRPr="00550F33">
        <w:rPr>
          <w:rFonts w:ascii="Arial" w:hAnsi="Arial" w:cs="Arial"/>
          <w:color w:val="000000"/>
          <w:sz w:val="21"/>
          <w:szCs w:val="21"/>
          <w:shd w:val="clear" w:color="auto" w:fill="FFFFFF"/>
        </w:rPr>
        <w:t>On the right side of the dendrogram, the two unnamed columns have higher missing values than the activation agent columns. The conjugated microporous polymer has the most missing values in the dendrogram. There are also missing values in the adsorption pressure_bar and the BET surface ares_m2/g. The total pore volume cm3/g and the precursor have missing values and are correlated to conjugated microporous polymers.</w:t>
      </w:r>
    </w:p>
    <w:p w14:paraId="11EC69BF" w14:textId="480B1539" w:rsidR="009C0FAA" w:rsidRPr="00550F33" w:rsidRDefault="00A55F63" w:rsidP="00872F9B">
      <w:pPr>
        <w:rPr>
          <w:rFonts w:ascii="Arial" w:hAnsi="Arial" w:cs="Arial"/>
          <w:b/>
          <w:bCs/>
        </w:rPr>
      </w:pPr>
      <w:r w:rsidRPr="009C0FAA">
        <w:rPr>
          <w:rFonts w:ascii="Arial" w:hAnsi="Arial" w:cs="Arial"/>
          <w:b/>
          <w:bCs/>
        </w:rPr>
        <w:t>Data Prepar</w:t>
      </w:r>
      <w:r w:rsidR="009C0FAA">
        <w:rPr>
          <w:rFonts w:ascii="Arial" w:hAnsi="Arial" w:cs="Arial"/>
          <w:b/>
          <w:bCs/>
        </w:rPr>
        <w:t>a</w:t>
      </w:r>
      <w:r w:rsidRPr="009C0FAA">
        <w:rPr>
          <w:rFonts w:ascii="Arial" w:hAnsi="Arial" w:cs="Arial"/>
          <w:b/>
          <w:bCs/>
        </w:rPr>
        <w:t>tion</w:t>
      </w:r>
    </w:p>
    <w:p w14:paraId="696D4333" w14:textId="064DB3C0" w:rsidR="009C0FAA" w:rsidRPr="00550F33" w:rsidRDefault="00653254" w:rsidP="00872F9B">
      <w:pPr>
        <w:rPr>
          <w:rFonts w:ascii="Arial" w:hAnsi="Arial" w:cs="Arial"/>
        </w:rPr>
      </w:pPr>
      <w:r w:rsidRPr="00550F33">
        <w:rPr>
          <w:rFonts w:ascii="Arial" w:hAnsi="Arial" w:cs="Arial"/>
        </w:rPr>
        <w:t xml:space="preserve">       </w:t>
      </w:r>
      <w:r w:rsidR="003256A7" w:rsidRPr="00550F33">
        <w:rPr>
          <w:rFonts w:ascii="Arial" w:hAnsi="Arial" w:cs="Arial"/>
        </w:rPr>
        <w:t>The third phase is data preparation, which means that data cleaning should be implemented in this phase of the CRISP-DM methodology. It requires fixing the errors in the CO2 adsorption dataset before accepting the machine learning models. It has steps that need to be followed, like selecting data, cleaning the data (missing or outliers), constructing the data, integrating the data, and formatting the data. Some of the data has issues like outliers and missing values.</w:t>
      </w:r>
      <w:r w:rsidR="00D23596" w:rsidRPr="00550F33">
        <w:rPr>
          <w:rFonts w:ascii="Arial" w:hAnsi="Arial" w:cs="Arial"/>
        </w:rPr>
        <w:t xml:space="preserve"> (Saluja, 2018b).</w:t>
      </w:r>
    </w:p>
    <w:p w14:paraId="02A54CD0" w14:textId="7060EEE2" w:rsidR="00D23596" w:rsidRPr="00550F33" w:rsidRDefault="009F5FD6" w:rsidP="00872F9B">
      <w:pPr>
        <w:rPr>
          <w:rFonts w:ascii="Arial" w:hAnsi="Arial" w:cs="Arial"/>
        </w:rPr>
      </w:pPr>
      <w:r w:rsidRPr="00550F33">
        <w:rPr>
          <w:rFonts w:ascii="Arial" w:hAnsi="Arial" w:cs="Arial"/>
        </w:rPr>
        <w:t>The very important step that needs to be done in data cleaning is dropping the columns that are not important to be used for further analysis.</w:t>
      </w:r>
    </w:p>
    <w:p w14:paraId="3DF79A43" w14:textId="09E1E4C3" w:rsidR="00A22273" w:rsidRPr="009C0FAA" w:rsidRDefault="008D76D8" w:rsidP="00872F9B">
      <w:pPr>
        <w:rPr>
          <w:rFonts w:ascii="Arial" w:hAnsi="Arial" w:cs="Arial"/>
        </w:rPr>
      </w:pPr>
      <w:r w:rsidRPr="008D76D8">
        <w:rPr>
          <w:rFonts w:ascii="Arial" w:hAnsi="Arial" w:cs="Arial"/>
          <w:noProof/>
        </w:rPr>
        <w:drawing>
          <wp:inline distT="0" distB="0" distL="0" distR="0" wp14:anchorId="3A11CA0F" wp14:editId="558045CC">
            <wp:extent cx="5731510" cy="1812925"/>
            <wp:effectExtent l="0" t="0" r="2540" b="0"/>
            <wp:docPr id="117898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98356" name=""/>
                    <pic:cNvPicPr/>
                  </pic:nvPicPr>
                  <pic:blipFill>
                    <a:blip r:embed="rId18"/>
                    <a:stretch>
                      <a:fillRect/>
                    </a:stretch>
                  </pic:blipFill>
                  <pic:spPr>
                    <a:xfrm>
                      <a:off x="0" y="0"/>
                      <a:ext cx="5731510" cy="1812925"/>
                    </a:xfrm>
                    <a:prstGeom prst="rect">
                      <a:avLst/>
                    </a:prstGeom>
                  </pic:spPr>
                </pic:pic>
              </a:graphicData>
            </a:graphic>
          </wp:inline>
        </w:drawing>
      </w:r>
    </w:p>
    <w:p w14:paraId="7C2CE7AE" w14:textId="781CEAED" w:rsidR="009C0FAA" w:rsidRDefault="008D76D8" w:rsidP="00872F9B">
      <w:pPr>
        <w:rPr>
          <w:rFonts w:ascii="Arial" w:hAnsi="Arial" w:cs="Arial"/>
        </w:rPr>
      </w:pPr>
      <w:r w:rsidRPr="00541732">
        <w:rPr>
          <w:rFonts w:ascii="Arial" w:hAnsi="Arial" w:cs="Arial"/>
          <w:b/>
          <w:bCs/>
        </w:rPr>
        <w:t xml:space="preserve">         </w:t>
      </w:r>
      <w:r w:rsidR="00EE7687" w:rsidRPr="00541732">
        <w:rPr>
          <w:rFonts w:ascii="Arial" w:hAnsi="Arial" w:cs="Arial"/>
          <w:b/>
          <w:bCs/>
        </w:rPr>
        <w:t xml:space="preserve">  Figure </w:t>
      </w:r>
      <w:r w:rsidR="00541732" w:rsidRPr="00541732">
        <w:rPr>
          <w:rFonts w:ascii="Arial" w:hAnsi="Arial" w:cs="Arial"/>
          <w:b/>
          <w:bCs/>
        </w:rPr>
        <w:t>9:</w:t>
      </w:r>
      <w:r w:rsidR="00EE7687">
        <w:rPr>
          <w:rFonts w:ascii="Arial" w:hAnsi="Arial" w:cs="Arial"/>
        </w:rPr>
        <w:t xml:space="preserve"> D</w:t>
      </w:r>
      <w:r w:rsidR="00D42357">
        <w:rPr>
          <w:rFonts w:ascii="Arial" w:hAnsi="Arial" w:cs="Arial"/>
        </w:rPr>
        <w:t xml:space="preserve">ropping of the columns of dataset. </w:t>
      </w:r>
    </w:p>
    <w:p w14:paraId="5C0723F4" w14:textId="77777777" w:rsidR="00F91D64" w:rsidRDefault="00F91D64" w:rsidP="00872F9B">
      <w:pPr>
        <w:rPr>
          <w:rFonts w:ascii="Arial" w:hAnsi="Arial" w:cs="Arial"/>
        </w:rPr>
      </w:pPr>
    </w:p>
    <w:p w14:paraId="406662DD" w14:textId="48F00244" w:rsidR="009C0FAA" w:rsidRPr="00E653E1" w:rsidRDefault="009C0FAA" w:rsidP="00872F9B">
      <w:pPr>
        <w:rPr>
          <w:rFonts w:ascii="Arial" w:hAnsi="Arial" w:cs="Arial"/>
        </w:rPr>
      </w:pPr>
    </w:p>
    <w:p w14:paraId="30205F7C" w14:textId="1ACD3952" w:rsidR="00F91D64" w:rsidRPr="009C0FAA" w:rsidRDefault="00A64ADC" w:rsidP="00872F9B">
      <w:pPr>
        <w:rPr>
          <w:rFonts w:ascii="Arial" w:hAnsi="Arial" w:cs="Arial"/>
          <w:b/>
          <w:bCs/>
        </w:rPr>
      </w:pPr>
      <w:r w:rsidRPr="00A64ADC">
        <w:rPr>
          <w:rFonts w:ascii="Arial" w:hAnsi="Arial" w:cs="Arial"/>
          <w:b/>
          <w:bCs/>
          <w:noProof/>
        </w:rPr>
        <w:drawing>
          <wp:inline distT="0" distB="0" distL="0" distR="0" wp14:anchorId="4E1CB017" wp14:editId="7BC2CE82">
            <wp:extent cx="5731510" cy="3407410"/>
            <wp:effectExtent l="0" t="0" r="2540" b="2540"/>
            <wp:docPr id="149771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718186" name=""/>
                    <pic:cNvPicPr/>
                  </pic:nvPicPr>
                  <pic:blipFill>
                    <a:blip r:embed="rId19"/>
                    <a:stretch>
                      <a:fillRect/>
                    </a:stretch>
                  </pic:blipFill>
                  <pic:spPr>
                    <a:xfrm>
                      <a:off x="0" y="0"/>
                      <a:ext cx="5731510" cy="3407410"/>
                    </a:xfrm>
                    <a:prstGeom prst="rect">
                      <a:avLst/>
                    </a:prstGeom>
                  </pic:spPr>
                </pic:pic>
              </a:graphicData>
            </a:graphic>
          </wp:inline>
        </w:drawing>
      </w:r>
    </w:p>
    <w:p w14:paraId="0CD10708" w14:textId="7F1357F1" w:rsidR="005879F6" w:rsidRPr="00F91D64" w:rsidRDefault="00F91D64" w:rsidP="00872F9B">
      <w:pPr>
        <w:rPr>
          <w:rFonts w:ascii="Arial" w:hAnsi="Arial" w:cs="Arial"/>
        </w:rPr>
      </w:pPr>
      <w:r w:rsidRPr="00F91D64">
        <w:rPr>
          <w:rFonts w:ascii="Arial" w:hAnsi="Arial" w:cs="Arial"/>
        </w:rPr>
        <w:t xml:space="preserve">         </w:t>
      </w:r>
      <w:r w:rsidRPr="00541732">
        <w:rPr>
          <w:rFonts w:ascii="Arial" w:hAnsi="Arial" w:cs="Arial"/>
          <w:b/>
          <w:bCs/>
        </w:rPr>
        <w:t xml:space="preserve">Figure </w:t>
      </w:r>
      <w:r w:rsidR="00541732" w:rsidRPr="00541732">
        <w:rPr>
          <w:rFonts w:ascii="Arial" w:hAnsi="Arial" w:cs="Arial"/>
          <w:b/>
          <w:bCs/>
        </w:rPr>
        <w:t>10:</w:t>
      </w:r>
      <w:r w:rsidR="00445498">
        <w:rPr>
          <w:rFonts w:ascii="Arial" w:hAnsi="Arial" w:cs="Arial"/>
        </w:rPr>
        <w:t xml:space="preserve"> One</w:t>
      </w:r>
      <w:r w:rsidR="00B815C3">
        <w:rPr>
          <w:rFonts w:ascii="Arial" w:hAnsi="Arial" w:cs="Arial"/>
        </w:rPr>
        <w:t xml:space="preserve"> hot coding </w:t>
      </w:r>
    </w:p>
    <w:p w14:paraId="25E782E4" w14:textId="77777777" w:rsidR="00A64ADC" w:rsidRDefault="00A64ADC" w:rsidP="00A64ADC">
      <w:pPr>
        <w:rPr>
          <w:rFonts w:ascii="Arial" w:hAnsi="Arial" w:cs="Arial"/>
        </w:rPr>
      </w:pPr>
    </w:p>
    <w:p w14:paraId="20C5A3AA" w14:textId="0C9FBA59" w:rsidR="00A045CA" w:rsidRDefault="00653254" w:rsidP="00A64ADC">
      <w:pPr>
        <w:rPr>
          <w:rFonts w:ascii="Arial" w:hAnsi="Arial" w:cs="Arial"/>
        </w:rPr>
      </w:pPr>
      <w:r>
        <w:rPr>
          <w:rFonts w:ascii="Arial" w:hAnsi="Arial" w:cs="Arial"/>
        </w:rPr>
        <w:t xml:space="preserve">      </w:t>
      </w:r>
      <w:r w:rsidR="00A045CA" w:rsidRPr="00A045CA">
        <w:rPr>
          <w:rFonts w:ascii="Arial" w:hAnsi="Arial" w:cs="Arial"/>
        </w:rPr>
        <w:t>The CO2 adsorption dataset has categorical missing values that need to be transformed into numerical variables before performing machine learning. The one hot coding is a technique that can transform the categorical into numerical variables. Unfortunately, it is not transformed into numerical variables. But I use the iterative imputer to transform the Boolean true or false to numerical variables.</w:t>
      </w:r>
    </w:p>
    <w:p w14:paraId="48D0BF77" w14:textId="77777777" w:rsidR="001064B9" w:rsidRDefault="001064B9" w:rsidP="00A64ADC">
      <w:pPr>
        <w:rPr>
          <w:rFonts w:ascii="Arial" w:hAnsi="Arial" w:cs="Arial"/>
        </w:rPr>
      </w:pPr>
    </w:p>
    <w:p w14:paraId="6D6AC898" w14:textId="33C17C2D" w:rsidR="00AD0B2E" w:rsidRDefault="004243B2" w:rsidP="00A64ADC">
      <w:pPr>
        <w:rPr>
          <w:rFonts w:ascii="Arial" w:hAnsi="Arial" w:cs="Arial"/>
        </w:rPr>
      </w:pPr>
      <w:r w:rsidRPr="004243B2">
        <w:rPr>
          <w:rFonts w:ascii="Arial" w:hAnsi="Arial" w:cs="Arial"/>
          <w:noProof/>
        </w:rPr>
        <w:drawing>
          <wp:inline distT="0" distB="0" distL="0" distR="0" wp14:anchorId="3B77C662" wp14:editId="284DC0CE">
            <wp:extent cx="5731510" cy="2609850"/>
            <wp:effectExtent l="0" t="0" r="2540" b="0"/>
            <wp:docPr id="121241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18881" name=""/>
                    <pic:cNvPicPr/>
                  </pic:nvPicPr>
                  <pic:blipFill>
                    <a:blip r:embed="rId20"/>
                    <a:stretch>
                      <a:fillRect/>
                    </a:stretch>
                  </pic:blipFill>
                  <pic:spPr>
                    <a:xfrm>
                      <a:off x="0" y="0"/>
                      <a:ext cx="5731510" cy="2609850"/>
                    </a:xfrm>
                    <a:prstGeom prst="rect">
                      <a:avLst/>
                    </a:prstGeom>
                  </pic:spPr>
                </pic:pic>
              </a:graphicData>
            </a:graphic>
          </wp:inline>
        </w:drawing>
      </w:r>
    </w:p>
    <w:p w14:paraId="56925C9C" w14:textId="7FCE0281" w:rsidR="00092F27" w:rsidRPr="006A1E4E" w:rsidRDefault="00092F27" w:rsidP="00092F27">
      <w:pPr>
        <w:rPr>
          <w:rFonts w:ascii="Arial" w:hAnsi="Arial" w:cs="Arial"/>
        </w:rPr>
      </w:pPr>
      <w:r w:rsidRPr="00541732">
        <w:rPr>
          <w:rFonts w:ascii="Arial" w:hAnsi="Arial" w:cs="Arial"/>
          <w:b/>
          <w:bCs/>
        </w:rPr>
        <w:t xml:space="preserve">Figure </w:t>
      </w:r>
      <w:r w:rsidR="000C3975" w:rsidRPr="00541732">
        <w:rPr>
          <w:rFonts w:ascii="Arial" w:hAnsi="Arial" w:cs="Arial"/>
          <w:b/>
          <w:bCs/>
        </w:rPr>
        <w:t>1</w:t>
      </w:r>
      <w:r w:rsidR="00541732" w:rsidRPr="00541732">
        <w:rPr>
          <w:rFonts w:ascii="Arial" w:hAnsi="Arial" w:cs="Arial"/>
          <w:b/>
          <w:bCs/>
        </w:rPr>
        <w:t>1</w:t>
      </w:r>
      <w:r w:rsidRPr="00541732">
        <w:rPr>
          <w:rFonts w:ascii="Arial" w:hAnsi="Arial" w:cs="Arial"/>
          <w:b/>
          <w:bCs/>
        </w:rPr>
        <w:t>A</w:t>
      </w:r>
      <w:r w:rsidR="00541732" w:rsidRPr="00541732">
        <w:rPr>
          <w:rFonts w:ascii="Arial" w:hAnsi="Arial" w:cs="Arial"/>
          <w:b/>
          <w:bCs/>
        </w:rPr>
        <w:t>:</w:t>
      </w:r>
      <w:r>
        <w:rPr>
          <w:rFonts w:ascii="Arial" w:hAnsi="Arial" w:cs="Arial"/>
        </w:rPr>
        <w:t xml:space="preserve"> Iterative imputer. </w:t>
      </w:r>
    </w:p>
    <w:p w14:paraId="401F194F" w14:textId="77777777" w:rsidR="00C811BD" w:rsidRDefault="00C811BD" w:rsidP="00A64ADC">
      <w:pPr>
        <w:rPr>
          <w:rFonts w:ascii="Arial" w:hAnsi="Arial" w:cs="Arial"/>
        </w:rPr>
      </w:pPr>
    </w:p>
    <w:p w14:paraId="30C8BDD0" w14:textId="49EA6485" w:rsidR="00C811BD" w:rsidRPr="003610F7" w:rsidRDefault="00C811BD" w:rsidP="00A64ADC">
      <w:pPr>
        <w:rPr>
          <w:rFonts w:ascii="Arial" w:hAnsi="Arial" w:cs="Arial"/>
        </w:rPr>
      </w:pPr>
      <w:r w:rsidRPr="00C811BD">
        <w:rPr>
          <w:rFonts w:ascii="Arial" w:hAnsi="Arial" w:cs="Arial"/>
          <w:noProof/>
        </w:rPr>
        <w:drawing>
          <wp:inline distT="0" distB="0" distL="0" distR="0" wp14:anchorId="1D367651" wp14:editId="1D2889E7">
            <wp:extent cx="5731510" cy="2750185"/>
            <wp:effectExtent l="0" t="0" r="2540" b="0"/>
            <wp:docPr id="128846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64694" name=""/>
                    <pic:cNvPicPr/>
                  </pic:nvPicPr>
                  <pic:blipFill>
                    <a:blip r:embed="rId21"/>
                    <a:stretch>
                      <a:fillRect/>
                    </a:stretch>
                  </pic:blipFill>
                  <pic:spPr>
                    <a:xfrm>
                      <a:off x="0" y="0"/>
                      <a:ext cx="5731510" cy="2750185"/>
                    </a:xfrm>
                    <a:prstGeom prst="rect">
                      <a:avLst/>
                    </a:prstGeom>
                  </pic:spPr>
                </pic:pic>
              </a:graphicData>
            </a:graphic>
          </wp:inline>
        </w:drawing>
      </w:r>
    </w:p>
    <w:p w14:paraId="69594D9C" w14:textId="4385A3ED" w:rsidR="005879F6" w:rsidRDefault="006A1E4E" w:rsidP="00872F9B">
      <w:pPr>
        <w:rPr>
          <w:rFonts w:ascii="Arial" w:hAnsi="Arial" w:cs="Arial"/>
        </w:rPr>
      </w:pPr>
      <w:r w:rsidRPr="00541732">
        <w:rPr>
          <w:rFonts w:ascii="Arial" w:hAnsi="Arial" w:cs="Arial"/>
          <w:b/>
          <w:bCs/>
        </w:rPr>
        <w:t xml:space="preserve">Figure </w:t>
      </w:r>
      <w:r w:rsidR="000C3975" w:rsidRPr="00541732">
        <w:rPr>
          <w:rFonts w:ascii="Arial" w:hAnsi="Arial" w:cs="Arial"/>
          <w:b/>
          <w:bCs/>
        </w:rPr>
        <w:t>1</w:t>
      </w:r>
      <w:r w:rsidR="00541732" w:rsidRPr="00541732">
        <w:rPr>
          <w:rFonts w:ascii="Arial" w:hAnsi="Arial" w:cs="Arial"/>
          <w:b/>
          <w:bCs/>
        </w:rPr>
        <w:t>1</w:t>
      </w:r>
      <w:r w:rsidR="00092F27" w:rsidRPr="00541732">
        <w:rPr>
          <w:rFonts w:ascii="Arial" w:hAnsi="Arial" w:cs="Arial"/>
          <w:b/>
          <w:bCs/>
        </w:rPr>
        <w:t>B</w:t>
      </w:r>
      <w:r w:rsidR="00541732" w:rsidRPr="00541732">
        <w:rPr>
          <w:rFonts w:ascii="Arial" w:hAnsi="Arial" w:cs="Arial"/>
          <w:b/>
          <w:bCs/>
        </w:rPr>
        <w:t>:</w:t>
      </w:r>
      <w:r>
        <w:rPr>
          <w:rFonts w:ascii="Arial" w:hAnsi="Arial" w:cs="Arial"/>
        </w:rPr>
        <w:t xml:space="preserve"> </w:t>
      </w:r>
      <w:r w:rsidR="00A926AA">
        <w:rPr>
          <w:rFonts w:ascii="Arial" w:hAnsi="Arial" w:cs="Arial"/>
        </w:rPr>
        <w:t>Iterative imputer</w:t>
      </w:r>
      <w:r w:rsidR="00831127">
        <w:rPr>
          <w:rFonts w:ascii="Arial" w:hAnsi="Arial" w:cs="Arial"/>
        </w:rPr>
        <w:t xml:space="preserve">. </w:t>
      </w:r>
    </w:p>
    <w:p w14:paraId="138C2C3B" w14:textId="238D4BB8" w:rsidR="00350039" w:rsidRDefault="00527E34" w:rsidP="00872F9B">
      <w:pPr>
        <w:rPr>
          <w:rFonts w:ascii="Arial" w:hAnsi="Arial" w:cs="Arial"/>
        </w:rPr>
      </w:pPr>
      <w:r>
        <w:rPr>
          <w:rFonts w:ascii="Arial" w:hAnsi="Arial" w:cs="Arial"/>
        </w:rPr>
        <w:t xml:space="preserve">         </w:t>
      </w:r>
      <w:r w:rsidRPr="00527E34">
        <w:rPr>
          <w:rFonts w:ascii="Arial" w:hAnsi="Arial" w:cs="Arial"/>
        </w:rPr>
        <w:t>It is very important to transform the categorical variables to numerical before modelling because machine learning doesn’t read strings; machine learning only reads numbers. It must always clean the data before moving on to the next phase, which is the modelling. Also, it needs to fix all the errors in the dataset during data preparation so that when moving on to the next phase, it will provide a correct accuracy score for the modelling.</w:t>
      </w:r>
    </w:p>
    <w:p w14:paraId="22F3FF7E" w14:textId="77777777" w:rsidR="0074329C" w:rsidRPr="006A1E4E" w:rsidRDefault="0074329C" w:rsidP="00872F9B">
      <w:pPr>
        <w:rPr>
          <w:rFonts w:ascii="Arial" w:hAnsi="Arial" w:cs="Arial"/>
        </w:rPr>
      </w:pPr>
    </w:p>
    <w:p w14:paraId="3522B4BB" w14:textId="77777777" w:rsidR="005879F6" w:rsidRDefault="005879F6" w:rsidP="00872F9B">
      <w:pPr>
        <w:rPr>
          <w:rFonts w:ascii="Arial" w:hAnsi="Arial" w:cs="Arial"/>
          <w:b/>
          <w:bCs/>
          <w:i/>
          <w:iCs/>
        </w:rPr>
      </w:pPr>
    </w:p>
    <w:p w14:paraId="194502E8" w14:textId="44C213E2" w:rsidR="005879F6" w:rsidRPr="00374D27" w:rsidRDefault="00350039" w:rsidP="00872F9B">
      <w:pPr>
        <w:rPr>
          <w:rFonts w:ascii="Arial" w:hAnsi="Arial" w:cs="Arial"/>
          <w:b/>
          <w:bCs/>
        </w:rPr>
      </w:pPr>
      <w:r w:rsidRPr="00374D27">
        <w:rPr>
          <w:rFonts w:ascii="Arial" w:hAnsi="Arial" w:cs="Arial"/>
          <w:b/>
          <w:bCs/>
        </w:rPr>
        <w:t>Modelling</w:t>
      </w:r>
    </w:p>
    <w:p w14:paraId="51D62234" w14:textId="4FA4C393" w:rsidR="000C3975" w:rsidRPr="00374D27" w:rsidRDefault="002D3B25" w:rsidP="00872F9B">
      <w:pPr>
        <w:rPr>
          <w:rFonts w:ascii="Arial" w:hAnsi="Arial" w:cs="Arial"/>
        </w:rPr>
      </w:pPr>
      <w:r w:rsidRPr="00374D27">
        <w:rPr>
          <w:rFonts w:ascii="Arial" w:hAnsi="Arial" w:cs="Arial"/>
        </w:rPr>
        <w:t xml:space="preserve">      </w:t>
      </w:r>
      <w:r w:rsidR="00527E34" w:rsidRPr="00374D27">
        <w:rPr>
          <w:rFonts w:ascii="Arial" w:hAnsi="Arial" w:cs="Arial"/>
        </w:rPr>
        <w:t xml:space="preserve">The decision tree classifier is used to forecast the missing values, and it also has the ability to apprehend the non-linear pattern. It can also produce an overfit, and it is also easily affected by corrupt data. </w:t>
      </w:r>
      <w:r w:rsidR="00015F70" w:rsidRPr="00374D27">
        <w:rPr>
          <w:rFonts w:ascii="Arial" w:hAnsi="Arial" w:cs="Arial"/>
        </w:rPr>
        <w:t xml:space="preserve">(Avinash Navlani, Fandango and Idris, 2021b). </w:t>
      </w:r>
      <w:r w:rsidR="0023472C" w:rsidRPr="00374D27">
        <w:rPr>
          <w:rFonts w:ascii="Arial" w:hAnsi="Arial" w:cs="Arial"/>
        </w:rPr>
        <w:t xml:space="preserve">The Decision Tree Classifier </w:t>
      </w:r>
      <w:r w:rsidR="00141683" w:rsidRPr="00374D27">
        <w:rPr>
          <w:rFonts w:ascii="Arial" w:hAnsi="Arial" w:cs="Arial"/>
        </w:rPr>
        <w:t>is</w:t>
      </w:r>
      <w:r w:rsidR="00581182" w:rsidRPr="00374D27">
        <w:rPr>
          <w:rFonts w:ascii="Arial" w:hAnsi="Arial" w:cs="Arial"/>
        </w:rPr>
        <w:t xml:space="preserve"> </w:t>
      </w:r>
      <w:r w:rsidR="00877DAD" w:rsidRPr="00374D27">
        <w:rPr>
          <w:rFonts w:ascii="Arial" w:hAnsi="Arial" w:cs="Arial"/>
        </w:rPr>
        <w:t xml:space="preserve">doesn’t need to do the </w:t>
      </w:r>
      <w:r w:rsidR="00200AA4" w:rsidRPr="00374D27">
        <w:rPr>
          <w:rFonts w:ascii="Arial" w:hAnsi="Arial" w:cs="Arial"/>
        </w:rPr>
        <w:t>standardize the features</w:t>
      </w:r>
      <w:r w:rsidR="00AE6804" w:rsidRPr="00374D27">
        <w:rPr>
          <w:rFonts w:ascii="Arial" w:hAnsi="Arial" w:cs="Arial"/>
        </w:rPr>
        <w:t xml:space="preserve">. </w:t>
      </w:r>
    </w:p>
    <w:p w14:paraId="123F932E" w14:textId="5DE153CF" w:rsidR="00015F70" w:rsidRPr="00350039" w:rsidRDefault="00B274BE" w:rsidP="00872F9B">
      <w:pPr>
        <w:rPr>
          <w:rFonts w:ascii="Arial" w:hAnsi="Arial" w:cs="Arial"/>
        </w:rPr>
      </w:pPr>
      <w:r w:rsidRPr="00B274BE">
        <w:rPr>
          <w:rFonts w:ascii="Arial" w:hAnsi="Arial" w:cs="Arial"/>
          <w:noProof/>
        </w:rPr>
        <w:drawing>
          <wp:inline distT="0" distB="0" distL="0" distR="0" wp14:anchorId="28591D91" wp14:editId="1B9D7B40">
            <wp:extent cx="5731510" cy="1054100"/>
            <wp:effectExtent l="0" t="0" r="2540" b="0"/>
            <wp:docPr id="614804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04080" name=""/>
                    <pic:cNvPicPr/>
                  </pic:nvPicPr>
                  <pic:blipFill>
                    <a:blip r:embed="rId22"/>
                    <a:stretch>
                      <a:fillRect/>
                    </a:stretch>
                  </pic:blipFill>
                  <pic:spPr>
                    <a:xfrm>
                      <a:off x="0" y="0"/>
                      <a:ext cx="5731510" cy="1054100"/>
                    </a:xfrm>
                    <a:prstGeom prst="rect">
                      <a:avLst/>
                    </a:prstGeom>
                  </pic:spPr>
                </pic:pic>
              </a:graphicData>
            </a:graphic>
          </wp:inline>
        </w:drawing>
      </w:r>
    </w:p>
    <w:p w14:paraId="7813E464" w14:textId="63A52100" w:rsidR="005879F6" w:rsidRDefault="006B57D9" w:rsidP="00872F9B">
      <w:pPr>
        <w:rPr>
          <w:rFonts w:ascii="Arial" w:hAnsi="Arial" w:cs="Arial"/>
          <w:b/>
          <w:bCs/>
          <w:i/>
          <w:iCs/>
        </w:rPr>
      </w:pPr>
      <w:r w:rsidRPr="006B57D9">
        <w:rPr>
          <w:rFonts w:ascii="Arial" w:hAnsi="Arial" w:cs="Arial"/>
          <w:b/>
          <w:bCs/>
          <w:i/>
          <w:iCs/>
          <w:noProof/>
        </w:rPr>
        <w:drawing>
          <wp:inline distT="0" distB="0" distL="0" distR="0" wp14:anchorId="50EFDC6C" wp14:editId="28F31554">
            <wp:extent cx="5731510" cy="450850"/>
            <wp:effectExtent l="0" t="0" r="2540" b="6350"/>
            <wp:docPr id="11288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7686" name=""/>
                    <pic:cNvPicPr/>
                  </pic:nvPicPr>
                  <pic:blipFill>
                    <a:blip r:embed="rId23"/>
                    <a:stretch>
                      <a:fillRect/>
                    </a:stretch>
                  </pic:blipFill>
                  <pic:spPr>
                    <a:xfrm>
                      <a:off x="0" y="0"/>
                      <a:ext cx="5731510" cy="450850"/>
                    </a:xfrm>
                    <a:prstGeom prst="rect">
                      <a:avLst/>
                    </a:prstGeom>
                  </pic:spPr>
                </pic:pic>
              </a:graphicData>
            </a:graphic>
          </wp:inline>
        </w:drawing>
      </w:r>
    </w:p>
    <w:p w14:paraId="28B580C1" w14:textId="59CCABBE" w:rsidR="005879F6" w:rsidRPr="00513263" w:rsidRDefault="008C15E6" w:rsidP="00872F9B">
      <w:pPr>
        <w:rPr>
          <w:rFonts w:ascii="Arial" w:hAnsi="Arial" w:cs="Arial"/>
        </w:rPr>
      </w:pPr>
      <w:r w:rsidRPr="00513263">
        <w:rPr>
          <w:rFonts w:ascii="Arial" w:hAnsi="Arial" w:cs="Arial"/>
          <w:noProof/>
        </w:rPr>
        <w:drawing>
          <wp:inline distT="0" distB="0" distL="0" distR="0" wp14:anchorId="1BE58618" wp14:editId="7DBE7169">
            <wp:extent cx="5731510" cy="381000"/>
            <wp:effectExtent l="0" t="0" r="2540" b="0"/>
            <wp:docPr id="1579702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02759" name=""/>
                    <pic:cNvPicPr/>
                  </pic:nvPicPr>
                  <pic:blipFill>
                    <a:blip r:embed="rId24"/>
                    <a:stretch>
                      <a:fillRect/>
                    </a:stretch>
                  </pic:blipFill>
                  <pic:spPr>
                    <a:xfrm>
                      <a:off x="0" y="0"/>
                      <a:ext cx="5731510" cy="381000"/>
                    </a:xfrm>
                    <a:prstGeom prst="rect">
                      <a:avLst/>
                    </a:prstGeom>
                  </pic:spPr>
                </pic:pic>
              </a:graphicData>
            </a:graphic>
          </wp:inline>
        </w:drawing>
      </w:r>
    </w:p>
    <w:p w14:paraId="5C437E0B" w14:textId="501455E9" w:rsidR="00457A84" w:rsidRDefault="00457A84" w:rsidP="00872F9B">
      <w:pPr>
        <w:rPr>
          <w:rFonts w:ascii="Arial" w:hAnsi="Arial" w:cs="Arial"/>
        </w:rPr>
      </w:pPr>
      <w:r w:rsidRPr="00457A84">
        <w:rPr>
          <w:rFonts w:ascii="Arial" w:hAnsi="Arial" w:cs="Arial"/>
          <w:noProof/>
        </w:rPr>
        <w:lastRenderedPageBreak/>
        <w:drawing>
          <wp:inline distT="0" distB="0" distL="0" distR="0" wp14:anchorId="05F1B8F7" wp14:editId="5A1C353E">
            <wp:extent cx="5731510" cy="1187450"/>
            <wp:effectExtent l="0" t="0" r="2540" b="0"/>
            <wp:docPr id="1001981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81831" name=""/>
                    <pic:cNvPicPr/>
                  </pic:nvPicPr>
                  <pic:blipFill>
                    <a:blip r:embed="rId25"/>
                    <a:stretch>
                      <a:fillRect/>
                    </a:stretch>
                  </pic:blipFill>
                  <pic:spPr>
                    <a:xfrm>
                      <a:off x="0" y="0"/>
                      <a:ext cx="5731510" cy="1187450"/>
                    </a:xfrm>
                    <a:prstGeom prst="rect">
                      <a:avLst/>
                    </a:prstGeom>
                  </pic:spPr>
                </pic:pic>
              </a:graphicData>
            </a:graphic>
          </wp:inline>
        </w:drawing>
      </w:r>
    </w:p>
    <w:p w14:paraId="599F144A" w14:textId="7286A8C8" w:rsidR="005879F6" w:rsidRPr="00374D27" w:rsidRDefault="00513263" w:rsidP="00872F9B">
      <w:pPr>
        <w:rPr>
          <w:rFonts w:ascii="Arial" w:hAnsi="Arial" w:cs="Arial"/>
        </w:rPr>
      </w:pPr>
      <w:r w:rsidRPr="00541732">
        <w:rPr>
          <w:rFonts w:ascii="Arial" w:hAnsi="Arial" w:cs="Arial"/>
          <w:b/>
          <w:bCs/>
        </w:rPr>
        <w:t>Figure 1</w:t>
      </w:r>
      <w:r w:rsidR="00541732" w:rsidRPr="00541732">
        <w:rPr>
          <w:rFonts w:ascii="Arial" w:hAnsi="Arial" w:cs="Arial"/>
          <w:b/>
          <w:bCs/>
        </w:rPr>
        <w:t>2:</w:t>
      </w:r>
      <w:r w:rsidR="00541732">
        <w:rPr>
          <w:rFonts w:ascii="Arial" w:hAnsi="Arial" w:cs="Arial"/>
        </w:rPr>
        <w:t xml:space="preserve"> </w:t>
      </w:r>
      <w:r w:rsidRPr="00374D27">
        <w:rPr>
          <w:rFonts w:ascii="Arial" w:hAnsi="Arial" w:cs="Arial"/>
        </w:rPr>
        <w:t xml:space="preserve">Decision Tree Classifier </w:t>
      </w:r>
    </w:p>
    <w:p w14:paraId="51423B7A" w14:textId="564757CA" w:rsidR="006319A3" w:rsidRPr="00374D27" w:rsidRDefault="006319A3" w:rsidP="00872F9B">
      <w:pPr>
        <w:rPr>
          <w:rFonts w:ascii="Arial" w:hAnsi="Arial" w:cs="Arial"/>
        </w:rPr>
      </w:pPr>
      <w:r w:rsidRPr="00374D27">
        <w:rPr>
          <w:rFonts w:ascii="Arial" w:hAnsi="Arial" w:cs="Arial"/>
        </w:rPr>
        <w:t xml:space="preserve">      The decision tree classifier gave me a result of 1.0 accuracy in precision, recall, and f1-score. I think that the 1.0 accuracy is not good because it will cause overfitting. That is why I used the hyperparameter GridSearchCV to reduce the overfitting. As the max depth increases, it will decrease the overfitting and improve the model accuracy value.</w:t>
      </w:r>
    </w:p>
    <w:p w14:paraId="6AD1A3E2" w14:textId="5FD13925" w:rsidR="00CA1053" w:rsidRDefault="00BD44BF" w:rsidP="00872F9B">
      <w:pPr>
        <w:rPr>
          <w:rFonts w:ascii="Arial" w:hAnsi="Arial" w:cs="Arial"/>
        </w:rPr>
      </w:pPr>
      <w:r w:rsidRPr="00BD44BF">
        <w:rPr>
          <w:rFonts w:ascii="Arial" w:hAnsi="Arial" w:cs="Arial"/>
        </w:rPr>
        <w:drawing>
          <wp:inline distT="0" distB="0" distL="0" distR="0" wp14:anchorId="788A1FE6" wp14:editId="260C3E0C">
            <wp:extent cx="5731510" cy="3199765"/>
            <wp:effectExtent l="0" t="0" r="2540" b="635"/>
            <wp:docPr id="10011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7897" name=""/>
                    <pic:cNvPicPr/>
                  </pic:nvPicPr>
                  <pic:blipFill>
                    <a:blip r:embed="rId26"/>
                    <a:stretch>
                      <a:fillRect/>
                    </a:stretch>
                  </pic:blipFill>
                  <pic:spPr>
                    <a:xfrm>
                      <a:off x="0" y="0"/>
                      <a:ext cx="5731510" cy="3199765"/>
                    </a:xfrm>
                    <a:prstGeom prst="rect">
                      <a:avLst/>
                    </a:prstGeom>
                  </pic:spPr>
                </pic:pic>
              </a:graphicData>
            </a:graphic>
          </wp:inline>
        </w:drawing>
      </w:r>
      <w:r w:rsidR="00AA762F">
        <w:rPr>
          <w:rFonts w:ascii="Arial" w:hAnsi="Arial" w:cs="Arial"/>
        </w:rPr>
        <w:t xml:space="preserve">   </w:t>
      </w:r>
      <w:r w:rsidR="00CA1053">
        <w:rPr>
          <w:rFonts w:ascii="Arial" w:hAnsi="Arial" w:cs="Arial"/>
        </w:rPr>
        <w:t xml:space="preserve">       </w:t>
      </w:r>
      <w:r w:rsidR="00AA762F" w:rsidRPr="00541732">
        <w:rPr>
          <w:rFonts w:ascii="Arial" w:hAnsi="Arial" w:cs="Arial"/>
          <w:b/>
          <w:bCs/>
        </w:rPr>
        <w:t>Figure 1</w:t>
      </w:r>
      <w:r w:rsidR="00541732" w:rsidRPr="00541732">
        <w:rPr>
          <w:rFonts w:ascii="Arial" w:hAnsi="Arial" w:cs="Arial"/>
          <w:b/>
          <w:bCs/>
        </w:rPr>
        <w:t>3:</w:t>
      </w:r>
      <w:r w:rsidR="00AA762F">
        <w:rPr>
          <w:rFonts w:ascii="Arial" w:hAnsi="Arial" w:cs="Arial"/>
        </w:rPr>
        <w:t xml:space="preserve"> </w:t>
      </w:r>
      <w:r w:rsidR="004859FF">
        <w:rPr>
          <w:rFonts w:ascii="Arial" w:hAnsi="Arial" w:cs="Arial"/>
        </w:rPr>
        <w:t>plot of the max_depth</w:t>
      </w:r>
      <w:r w:rsidR="00CA1053">
        <w:rPr>
          <w:rFonts w:ascii="Arial" w:hAnsi="Arial" w:cs="Arial"/>
        </w:rPr>
        <w:t>.</w:t>
      </w:r>
    </w:p>
    <w:p w14:paraId="1BCABC22" w14:textId="73B6221B" w:rsidR="00CA1053" w:rsidRDefault="00CA1053" w:rsidP="00872F9B">
      <w:pPr>
        <w:rPr>
          <w:rFonts w:ascii="Arial" w:hAnsi="Arial" w:cs="Arial"/>
        </w:rPr>
      </w:pPr>
      <w:r w:rsidRPr="00CA1053">
        <w:rPr>
          <w:rFonts w:ascii="Arial" w:hAnsi="Arial" w:cs="Arial"/>
          <w:noProof/>
        </w:rPr>
        <w:drawing>
          <wp:inline distT="0" distB="0" distL="0" distR="0" wp14:anchorId="2D476AE2" wp14:editId="4ED7584A">
            <wp:extent cx="5731510" cy="1796994"/>
            <wp:effectExtent l="0" t="0" r="2540" b="0"/>
            <wp:docPr id="10770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7627" name=""/>
                    <pic:cNvPicPr/>
                  </pic:nvPicPr>
                  <pic:blipFill>
                    <a:blip r:embed="rId27"/>
                    <a:stretch>
                      <a:fillRect/>
                    </a:stretch>
                  </pic:blipFill>
                  <pic:spPr>
                    <a:xfrm>
                      <a:off x="0" y="0"/>
                      <a:ext cx="5739825" cy="1799601"/>
                    </a:xfrm>
                    <a:prstGeom prst="rect">
                      <a:avLst/>
                    </a:prstGeom>
                  </pic:spPr>
                </pic:pic>
              </a:graphicData>
            </a:graphic>
          </wp:inline>
        </w:drawing>
      </w:r>
    </w:p>
    <w:p w14:paraId="33DAD0A4" w14:textId="6BA16D64" w:rsidR="004859FF" w:rsidRDefault="00014F70" w:rsidP="00872F9B">
      <w:pPr>
        <w:rPr>
          <w:rFonts w:ascii="Arial" w:hAnsi="Arial" w:cs="Arial"/>
        </w:rPr>
      </w:pPr>
      <w:r w:rsidRPr="00910A2C">
        <w:rPr>
          <w:rFonts w:ascii="Arial" w:hAnsi="Arial" w:cs="Arial"/>
          <w:noProof/>
        </w:rPr>
        <w:lastRenderedPageBreak/>
        <w:drawing>
          <wp:inline distT="0" distB="0" distL="0" distR="0" wp14:anchorId="080EB6DD" wp14:editId="3985C21B">
            <wp:extent cx="5130800" cy="4341412"/>
            <wp:effectExtent l="0" t="0" r="0" b="2540"/>
            <wp:docPr id="1036998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998692" name=""/>
                    <pic:cNvPicPr/>
                  </pic:nvPicPr>
                  <pic:blipFill>
                    <a:blip r:embed="rId28"/>
                    <a:stretch>
                      <a:fillRect/>
                    </a:stretch>
                  </pic:blipFill>
                  <pic:spPr>
                    <a:xfrm>
                      <a:off x="0" y="0"/>
                      <a:ext cx="5132137" cy="4342543"/>
                    </a:xfrm>
                    <a:prstGeom prst="rect">
                      <a:avLst/>
                    </a:prstGeom>
                  </pic:spPr>
                </pic:pic>
              </a:graphicData>
            </a:graphic>
          </wp:inline>
        </w:drawing>
      </w:r>
    </w:p>
    <w:p w14:paraId="0C58A971" w14:textId="0AF2CCEE" w:rsidR="00B67E81" w:rsidRDefault="00541732" w:rsidP="00872F9B">
      <w:pPr>
        <w:rPr>
          <w:rFonts w:ascii="Arial" w:hAnsi="Arial" w:cs="Arial"/>
        </w:rPr>
      </w:pPr>
      <w:r>
        <w:rPr>
          <w:rFonts w:ascii="Arial" w:hAnsi="Arial" w:cs="Arial"/>
        </w:rPr>
        <w:t xml:space="preserve">     </w:t>
      </w:r>
      <w:r w:rsidRPr="00FB035D">
        <w:rPr>
          <w:rFonts w:ascii="Arial" w:hAnsi="Arial" w:cs="Arial"/>
          <w:b/>
          <w:bCs/>
        </w:rPr>
        <w:t>Figure 14:</w:t>
      </w:r>
      <w:r>
        <w:rPr>
          <w:rFonts w:ascii="Arial" w:hAnsi="Arial" w:cs="Arial"/>
        </w:rPr>
        <w:t xml:space="preserve"> </w:t>
      </w:r>
      <w:r w:rsidR="00FB035D">
        <w:rPr>
          <w:rFonts w:ascii="Arial" w:hAnsi="Arial" w:cs="Arial"/>
        </w:rPr>
        <w:t>Confusion Matrix of the accuracy</w:t>
      </w:r>
      <w:r w:rsidR="003A38B1">
        <w:rPr>
          <w:rFonts w:ascii="Arial" w:hAnsi="Arial" w:cs="Arial"/>
        </w:rPr>
        <w:t xml:space="preserve"> using </w:t>
      </w:r>
      <w:r w:rsidR="003A38B1" w:rsidRPr="009B4E9B">
        <w:rPr>
          <w:rFonts w:ascii="Arial" w:hAnsi="Arial" w:cs="Arial"/>
        </w:rPr>
        <w:t>GridSearchCV</w:t>
      </w:r>
      <w:r w:rsidR="003A38B1">
        <w:rPr>
          <w:rFonts w:ascii="Arial" w:hAnsi="Arial" w:cs="Arial"/>
        </w:rPr>
        <w:t xml:space="preserve"> </w:t>
      </w:r>
      <w:r w:rsidR="00FB035D">
        <w:rPr>
          <w:rFonts w:ascii="Arial" w:hAnsi="Arial" w:cs="Arial"/>
        </w:rPr>
        <w:t xml:space="preserve">of the dataset. </w:t>
      </w:r>
    </w:p>
    <w:p w14:paraId="3105A18C" w14:textId="77777777" w:rsidR="00FB035D" w:rsidRDefault="00FB035D" w:rsidP="00872F9B">
      <w:pPr>
        <w:rPr>
          <w:rFonts w:ascii="Arial" w:hAnsi="Arial" w:cs="Arial"/>
        </w:rPr>
      </w:pPr>
    </w:p>
    <w:p w14:paraId="2D4EF19D" w14:textId="6DF92452" w:rsidR="00784035" w:rsidRDefault="009B4E9B" w:rsidP="00872F9B">
      <w:pPr>
        <w:rPr>
          <w:rFonts w:ascii="Arial" w:hAnsi="Arial" w:cs="Arial"/>
        </w:rPr>
      </w:pPr>
      <w:r w:rsidRPr="009B4E9B">
        <w:rPr>
          <w:rFonts w:ascii="Arial" w:hAnsi="Arial" w:cs="Arial"/>
        </w:rPr>
        <w:t>This is the result of using GridSearchCV. It improves the accuracy of the materials, and it is very helpful to reduce overfitting. As stated above, the evaluation accuracy was reduced to 0.94 in the f-1 score column from 1.0. In the confusion matrix, it is stated that there is a diagonal true predicted value and one expected value.</w:t>
      </w:r>
    </w:p>
    <w:p w14:paraId="5C18803C" w14:textId="785CDB0E" w:rsidR="00431C69" w:rsidRDefault="00431C69" w:rsidP="00872F9B">
      <w:pPr>
        <w:rPr>
          <w:rFonts w:ascii="Arial" w:hAnsi="Arial" w:cs="Arial"/>
        </w:rPr>
      </w:pPr>
    </w:p>
    <w:p w14:paraId="1907F3DE" w14:textId="77777777" w:rsidR="00431C69" w:rsidRDefault="00431C69" w:rsidP="00872F9B">
      <w:pPr>
        <w:rPr>
          <w:rFonts w:ascii="Arial" w:hAnsi="Arial" w:cs="Arial"/>
        </w:rPr>
      </w:pPr>
    </w:p>
    <w:p w14:paraId="228F6566" w14:textId="77777777" w:rsidR="00431C69" w:rsidRDefault="00431C69" w:rsidP="00872F9B">
      <w:pPr>
        <w:rPr>
          <w:rFonts w:ascii="Arial" w:hAnsi="Arial" w:cs="Arial"/>
        </w:rPr>
      </w:pPr>
    </w:p>
    <w:p w14:paraId="1878FBD4" w14:textId="77777777" w:rsidR="001B1C58" w:rsidRDefault="001B1C58" w:rsidP="00872F9B">
      <w:pPr>
        <w:rPr>
          <w:rFonts w:ascii="Arial" w:hAnsi="Arial" w:cs="Arial"/>
          <w:b/>
          <w:bCs/>
        </w:rPr>
      </w:pPr>
    </w:p>
    <w:p w14:paraId="77E6D7D0" w14:textId="77777777" w:rsidR="00AD5E2B" w:rsidRDefault="00AD5E2B" w:rsidP="00872F9B">
      <w:pPr>
        <w:rPr>
          <w:rFonts w:ascii="Arial" w:hAnsi="Arial" w:cs="Arial"/>
          <w:b/>
          <w:bCs/>
        </w:rPr>
      </w:pPr>
    </w:p>
    <w:p w14:paraId="7F8C61CF" w14:textId="77777777" w:rsidR="00AD5E2B" w:rsidRDefault="00AD5E2B" w:rsidP="00872F9B">
      <w:pPr>
        <w:rPr>
          <w:rFonts w:ascii="Arial" w:hAnsi="Arial" w:cs="Arial"/>
          <w:b/>
          <w:bCs/>
        </w:rPr>
      </w:pPr>
    </w:p>
    <w:p w14:paraId="2C1D2A9D" w14:textId="77777777" w:rsidR="00AD5E2B" w:rsidRDefault="00AD5E2B" w:rsidP="00872F9B">
      <w:pPr>
        <w:rPr>
          <w:rFonts w:ascii="Arial" w:hAnsi="Arial" w:cs="Arial"/>
          <w:b/>
          <w:bCs/>
        </w:rPr>
      </w:pPr>
    </w:p>
    <w:p w14:paraId="5B378375" w14:textId="77777777" w:rsidR="00AD5E2B" w:rsidRDefault="00AD5E2B" w:rsidP="00872F9B">
      <w:pPr>
        <w:rPr>
          <w:rFonts w:ascii="Arial" w:hAnsi="Arial" w:cs="Arial"/>
          <w:b/>
          <w:bCs/>
        </w:rPr>
      </w:pPr>
    </w:p>
    <w:p w14:paraId="4E613DA0" w14:textId="77777777" w:rsidR="00AD5E2B" w:rsidRDefault="00AD5E2B" w:rsidP="00872F9B">
      <w:pPr>
        <w:rPr>
          <w:rFonts w:ascii="Arial" w:hAnsi="Arial" w:cs="Arial"/>
          <w:b/>
          <w:bCs/>
        </w:rPr>
      </w:pPr>
    </w:p>
    <w:p w14:paraId="450FEF5F" w14:textId="77777777" w:rsidR="00AD5E2B" w:rsidRDefault="00AD5E2B" w:rsidP="00872F9B">
      <w:pPr>
        <w:rPr>
          <w:rFonts w:ascii="Arial" w:hAnsi="Arial" w:cs="Arial"/>
          <w:b/>
          <w:bCs/>
        </w:rPr>
      </w:pPr>
    </w:p>
    <w:p w14:paraId="61663E50" w14:textId="77777777" w:rsidR="001B1C58" w:rsidRDefault="001B1C58" w:rsidP="00872F9B">
      <w:pPr>
        <w:rPr>
          <w:rFonts w:ascii="Arial" w:hAnsi="Arial" w:cs="Arial"/>
          <w:b/>
          <w:bCs/>
        </w:rPr>
      </w:pPr>
    </w:p>
    <w:p w14:paraId="1C215E80" w14:textId="7461A790" w:rsidR="005879F6" w:rsidRDefault="00DF6C09" w:rsidP="00872F9B">
      <w:pPr>
        <w:rPr>
          <w:rFonts w:ascii="Arial" w:hAnsi="Arial" w:cs="Arial"/>
          <w:b/>
          <w:bCs/>
        </w:rPr>
      </w:pPr>
      <w:r w:rsidRPr="00445498">
        <w:rPr>
          <w:rFonts w:ascii="Arial" w:hAnsi="Arial" w:cs="Arial"/>
          <w:b/>
          <w:bCs/>
        </w:rPr>
        <w:lastRenderedPageBreak/>
        <w:t>Evaluation:</w:t>
      </w:r>
      <w:r w:rsidR="00445498" w:rsidRPr="00445498">
        <w:rPr>
          <w:rFonts w:ascii="Arial" w:hAnsi="Arial" w:cs="Arial"/>
          <w:b/>
          <w:bCs/>
        </w:rPr>
        <w:t xml:space="preserve"> </w:t>
      </w:r>
    </w:p>
    <w:p w14:paraId="6B846E20" w14:textId="1997C539" w:rsidR="00B26714" w:rsidRDefault="001B1C58" w:rsidP="00B26714">
      <w:pPr>
        <w:pStyle w:val="ListParagraph"/>
        <w:rPr>
          <w:rFonts w:ascii="Arial" w:hAnsi="Arial" w:cs="Arial"/>
        </w:rPr>
      </w:pPr>
      <w:r w:rsidRPr="001B1C58">
        <w:rPr>
          <w:rFonts w:ascii="Arial" w:hAnsi="Arial" w:cs="Arial"/>
        </w:rPr>
        <w:t>Since the accuracy score is reduced by using GridSearchCV, it already reduces the overfitting of the models. The results show that the hypothesis has the correct efficiency and improves the accuracy of the models. As stated, the f-1 score has an accuracy of 0.94, which is a good evaluation of the accuracy of the models. Therefore, I conclude that it was challenging to execute the data analysis of the CO2 adsorption dataset. But in spite of that, I really learned a lot, and I developed and gained more skills and knowledge that I can apply for the continuation of this CA2 for the next semester.</w:t>
      </w:r>
    </w:p>
    <w:p w14:paraId="740853DF" w14:textId="77777777" w:rsidR="006A6F17" w:rsidRDefault="006A6F17" w:rsidP="00B26714">
      <w:pPr>
        <w:pStyle w:val="ListParagraph"/>
        <w:rPr>
          <w:rFonts w:ascii="Arial" w:hAnsi="Arial" w:cs="Arial"/>
        </w:rPr>
      </w:pPr>
    </w:p>
    <w:p w14:paraId="0859DFB3" w14:textId="13490C0C" w:rsidR="006A6F17" w:rsidRDefault="006A6F17" w:rsidP="006A6F17">
      <w:pPr>
        <w:pStyle w:val="ListParagraph"/>
        <w:rPr>
          <w:rFonts w:ascii="Arial" w:hAnsi="Arial" w:cs="Arial"/>
        </w:rPr>
      </w:pPr>
      <w:r w:rsidRPr="006A6F17">
        <w:rPr>
          <w:rFonts w:ascii="Arial" w:hAnsi="Arial" w:cs="Arial"/>
        </w:rPr>
        <w:t>The next steps for this project will be:</w:t>
      </w:r>
      <w:r>
        <w:rPr>
          <w:rFonts w:ascii="Arial" w:hAnsi="Arial" w:cs="Arial"/>
        </w:rPr>
        <w:t xml:space="preserve"> </w:t>
      </w:r>
    </w:p>
    <w:p w14:paraId="137E9470" w14:textId="64393709" w:rsidR="006A6F17" w:rsidRDefault="00EC3C5A" w:rsidP="00EC3C5A">
      <w:pPr>
        <w:pStyle w:val="ListParagraph"/>
        <w:numPr>
          <w:ilvl w:val="0"/>
          <w:numId w:val="4"/>
        </w:numPr>
        <w:rPr>
          <w:rFonts w:ascii="Arial" w:hAnsi="Arial" w:cs="Arial"/>
        </w:rPr>
      </w:pPr>
      <w:r w:rsidRPr="00EC3C5A">
        <w:rPr>
          <w:rFonts w:ascii="Arial" w:hAnsi="Arial" w:cs="Arial"/>
        </w:rPr>
        <w:t>Comparing the machine learning models with my groupmate from CA1, which machine learning model has a good accuracy for the materials of the C02 adsorption dataset</w:t>
      </w:r>
      <w:r w:rsidR="004647D7">
        <w:rPr>
          <w:rFonts w:ascii="Arial" w:hAnsi="Arial" w:cs="Arial"/>
        </w:rPr>
        <w:t>.</w:t>
      </w:r>
    </w:p>
    <w:p w14:paraId="40E12EDB" w14:textId="3F0CAD5E" w:rsidR="00EC3C5A" w:rsidRDefault="004647D7" w:rsidP="00EC3C5A">
      <w:pPr>
        <w:pStyle w:val="ListParagraph"/>
        <w:numPr>
          <w:ilvl w:val="0"/>
          <w:numId w:val="4"/>
        </w:numPr>
        <w:rPr>
          <w:rFonts w:ascii="Arial" w:hAnsi="Arial" w:cs="Arial"/>
        </w:rPr>
      </w:pPr>
      <w:r w:rsidRPr="004647D7">
        <w:rPr>
          <w:rFonts w:ascii="Arial" w:hAnsi="Arial" w:cs="Arial"/>
        </w:rPr>
        <w:t>Gather more academic papers to gain some datasets that we can use for further analysis.</w:t>
      </w:r>
    </w:p>
    <w:p w14:paraId="657D719C" w14:textId="48C58C1E" w:rsidR="006A6F17" w:rsidRDefault="006A6F17" w:rsidP="006A6F17">
      <w:pPr>
        <w:pStyle w:val="ListParagraph"/>
        <w:jc w:val="both"/>
        <w:rPr>
          <w:rFonts w:ascii="Arial" w:hAnsi="Arial" w:cs="Arial"/>
        </w:rPr>
      </w:pPr>
    </w:p>
    <w:p w14:paraId="1CD922CF" w14:textId="77777777" w:rsidR="0020172B" w:rsidRPr="0020172B" w:rsidRDefault="0020172B" w:rsidP="00A14065">
      <w:pPr>
        <w:rPr>
          <w:rFonts w:ascii="Arial" w:hAnsi="Arial" w:cs="Arial"/>
          <w:b/>
          <w:bCs/>
        </w:rPr>
      </w:pPr>
    </w:p>
    <w:p w14:paraId="1A227B48" w14:textId="77777777" w:rsidR="0020172B" w:rsidRDefault="0020172B" w:rsidP="00A14065">
      <w:pPr>
        <w:rPr>
          <w:rFonts w:ascii="Arial" w:hAnsi="Arial" w:cs="Arial"/>
          <w:b/>
          <w:bCs/>
        </w:rPr>
      </w:pPr>
      <w:r w:rsidRPr="0020172B">
        <w:rPr>
          <w:rFonts w:ascii="Arial" w:hAnsi="Arial" w:cs="Arial"/>
          <w:b/>
          <w:bCs/>
        </w:rPr>
        <w:t>Deployment</w:t>
      </w:r>
      <w:r w:rsidR="00A14065" w:rsidRPr="0020172B">
        <w:rPr>
          <w:rFonts w:ascii="Arial" w:hAnsi="Arial" w:cs="Arial"/>
          <w:b/>
          <w:bCs/>
        </w:rPr>
        <w:t xml:space="preserve"> </w:t>
      </w:r>
    </w:p>
    <w:p w14:paraId="5BC20BC7" w14:textId="0882C273" w:rsidR="00DF6C09" w:rsidRPr="006D610C" w:rsidRDefault="006D610C" w:rsidP="00A14065">
      <w:pPr>
        <w:rPr>
          <w:rFonts w:ascii="Arial" w:hAnsi="Arial" w:cs="Arial"/>
        </w:rPr>
      </w:pPr>
      <w:r>
        <w:rPr>
          <w:rFonts w:ascii="Arial" w:hAnsi="Arial" w:cs="Arial"/>
        </w:rPr>
        <w:t xml:space="preserve"> Rechecking this </w:t>
      </w:r>
      <w:r w:rsidR="00D33EFD">
        <w:rPr>
          <w:rFonts w:ascii="Arial" w:hAnsi="Arial" w:cs="Arial"/>
        </w:rPr>
        <w:t xml:space="preserve">project, </w:t>
      </w:r>
      <w:r w:rsidR="007A4E61">
        <w:rPr>
          <w:rFonts w:ascii="Arial" w:hAnsi="Arial" w:cs="Arial"/>
        </w:rPr>
        <w:t xml:space="preserve">I can say this is </w:t>
      </w:r>
      <w:r w:rsidR="006E15BE">
        <w:rPr>
          <w:rFonts w:ascii="Arial" w:hAnsi="Arial" w:cs="Arial"/>
        </w:rPr>
        <w:t>more thrilled and harder</w:t>
      </w:r>
      <w:r w:rsidR="00CF411D">
        <w:rPr>
          <w:rFonts w:ascii="Arial" w:hAnsi="Arial" w:cs="Arial"/>
        </w:rPr>
        <w:t xml:space="preserve"> than I </w:t>
      </w:r>
      <w:r w:rsidR="00505126">
        <w:rPr>
          <w:rFonts w:ascii="Arial" w:hAnsi="Arial" w:cs="Arial"/>
        </w:rPr>
        <w:t>was anticipated</w:t>
      </w:r>
      <w:r w:rsidR="0001254F">
        <w:rPr>
          <w:rFonts w:ascii="Arial" w:hAnsi="Arial" w:cs="Arial"/>
        </w:rPr>
        <w:t xml:space="preserve">. It is because I was the only one figure it out how I can </w:t>
      </w:r>
      <w:r w:rsidR="003E77BF">
        <w:rPr>
          <w:rFonts w:ascii="Arial" w:hAnsi="Arial" w:cs="Arial"/>
        </w:rPr>
        <w:t xml:space="preserve">solve the errors that I have encounter </w:t>
      </w:r>
      <w:r w:rsidR="008F7D83">
        <w:rPr>
          <w:rFonts w:ascii="Arial" w:hAnsi="Arial" w:cs="Arial"/>
        </w:rPr>
        <w:t>during I do my data analysis</w:t>
      </w:r>
      <w:r w:rsidR="007F67C7">
        <w:rPr>
          <w:rFonts w:ascii="Arial" w:hAnsi="Arial" w:cs="Arial"/>
        </w:rPr>
        <w:t xml:space="preserve">. </w:t>
      </w:r>
      <w:r w:rsidR="00591037">
        <w:rPr>
          <w:rFonts w:ascii="Arial" w:hAnsi="Arial" w:cs="Arial"/>
        </w:rPr>
        <w:t xml:space="preserve"> No matter how hard I have experienced I was </w:t>
      </w:r>
      <w:r w:rsidR="00700257">
        <w:rPr>
          <w:rFonts w:ascii="Arial" w:hAnsi="Arial" w:cs="Arial"/>
        </w:rPr>
        <w:t>still happy</w:t>
      </w:r>
      <w:r w:rsidR="00C7388F">
        <w:rPr>
          <w:rFonts w:ascii="Arial" w:hAnsi="Arial" w:cs="Arial"/>
        </w:rPr>
        <w:t xml:space="preserve"> that I did my very best to </w:t>
      </w:r>
      <w:r w:rsidR="006C4922">
        <w:rPr>
          <w:rFonts w:ascii="Arial" w:hAnsi="Arial" w:cs="Arial"/>
        </w:rPr>
        <w:t xml:space="preserve">finish the </w:t>
      </w:r>
      <w:r w:rsidR="00645247">
        <w:rPr>
          <w:rFonts w:ascii="Arial" w:hAnsi="Arial" w:cs="Arial"/>
        </w:rPr>
        <w:t xml:space="preserve">data analysis of my CA2. </w:t>
      </w:r>
    </w:p>
    <w:p w14:paraId="337922AF" w14:textId="2C562C40" w:rsidR="00793400" w:rsidRDefault="008E0F97" w:rsidP="00872F9B">
      <w:pPr>
        <w:rPr>
          <w:rFonts w:ascii="Arial" w:hAnsi="Arial" w:cs="Arial"/>
          <w:b/>
          <w:bCs/>
        </w:rPr>
      </w:pPr>
      <w:r>
        <w:rPr>
          <w:rFonts w:ascii="Arial" w:hAnsi="Arial" w:cs="Arial"/>
          <w:b/>
          <w:bCs/>
        </w:rPr>
        <w:t xml:space="preserve">      </w:t>
      </w:r>
      <w:r w:rsidR="00A14065" w:rsidRPr="0020172B">
        <w:rPr>
          <w:rFonts w:ascii="Arial" w:hAnsi="Arial" w:cs="Arial"/>
          <w:b/>
          <w:bCs/>
        </w:rPr>
        <w:t xml:space="preserve">   </w:t>
      </w:r>
    </w:p>
    <w:p w14:paraId="053DD9D8" w14:textId="77777777" w:rsidR="00EF21D3" w:rsidRDefault="00EF21D3" w:rsidP="00872F9B">
      <w:pPr>
        <w:rPr>
          <w:rFonts w:ascii="Arial" w:hAnsi="Arial" w:cs="Arial"/>
          <w:b/>
          <w:bCs/>
        </w:rPr>
      </w:pPr>
    </w:p>
    <w:p w14:paraId="44CF4E87" w14:textId="77777777" w:rsidR="00AD5E2B" w:rsidRDefault="00AD5E2B" w:rsidP="00872F9B">
      <w:pPr>
        <w:rPr>
          <w:rFonts w:ascii="Arial" w:hAnsi="Arial" w:cs="Arial"/>
          <w:b/>
          <w:bCs/>
        </w:rPr>
      </w:pPr>
    </w:p>
    <w:p w14:paraId="21EA4FC7" w14:textId="77777777" w:rsidR="00AD5E2B" w:rsidRDefault="00AD5E2B" w:rsidP="00872F9B">
      <w:pPr>
        <w:rPr>
          <w:rFonts w:ascii="Arial" w:hAnsi="Arial" w:cs="Arial"/>
          <w:b/>
          <w:bCs/>
        </w:rPr>
      </w:pPr>
    </w:p>
    <w:p w14:paraId="5CE132F9" w14:textId="77777777" w:rsidR="00AD5E2B" w:rsidRDefault="00AD5E2B" w:rsidP="00872F9B">
      <w:pPr>
        <w:rPr>
          <w:rFonts w:ascii="Arial" w:hAnsi="Arial" w:cs="Arial"/>
          <w:b/>
          <w:bCs/>
        </w:rPr>
      </w:pPr>
    </w:p>
    <w:p w14:paraId="6AE03DEF" w14:textId="77777777" w:rsidR="00AD5E2B" w:rsidRDefault="00AD5E2B" w:rsidP="00872F9B">
      <w:pPr>
        <w:rPr>
          <w:rFonts w:ascii="Arial" w:hAnsi="Arial" w:cs="Arial"/>
          <w:b/>
          <w:bCs/>
        </w:rPr>
      </w:pPr>
    </w:p>
    <w:p w14:paraId="3413F9DC" w14:textId="77777777" w:rsidR="00AD5E2B" w:rsidRDefault="00AD5E2B" w:rsidP="00872F9B">
      <w:pPr>
        <w:rPr>
          <w:rFonts w:ascii="Arial" w:hAnsi="Arial" w:cs="Arial"/>
          <w:b/>
          <w:bCs/>
        </w:rPr>
      </w:pPr>
    </w:p>
    <w:p w14:paraId="3207D0A0" w14:textId="77777777" w:rsidR="00AD5E2B" w:rsidRDefault="00AD5E2B" w:rsidP="00872F9B">
      <w:pPr>
        <w:rPr>
          <w:rFonts w:ascii="Arial" w:hAnsi="Arial" w:cs="Arial"/>
          <w:b/>
          <w:bCs/>
        </w:rPr>
      </w:pPr>
    </w:p>
    <w:p w14:paraId="285AF1A6" w14:textId="77777777" w:rsidR="00AD5E2B" w:rsidRDefault="00AD5E2B" w:rsidP="00872F9B">
      <w:pPr>
        <w:rPr>
          <w:rFonts w:ascii="Arial" w:hAnsi="Arial" w:cs="Arial"/>
          <w:b/>
          <w:bCs/>
        </w:rPr>
      </w:pPr>
    </w:p>
    <w:p w14:paraId="334FACC5" w14:textId="77777777" w:rsidR="00AD5E2B" w:rsidRDefault="00AD5E2B" w:rsidP="00872F9B">
      <w:pPr>
        <w:rPr>
          <w:rFonts w:ascii="Arial" w:hAnsi="Arial" w:cs="Arial"/>
          <w:b/>
          <w:bCs/>
        </w:rPr>
      </w:pPr>
    </w:p>
    <w:p w14:paraId="32504006" w14:textId="77777777" w:rsidR="00AD5E2B" w:rsidRDefault="00AD5E2B" w:rsidP="00872F9B">
      <w:pPr>
        <w:rPr>
          <w:rFonts w:ascii="Arial" w:hAnsi="Arial" w:cs="Arial"/>
          <w:b/>
          <w:bCs/>
        </w:rPr>
      </w:pPr>
    </w:p>
    <w:p w14:paraId="797295A0" w14:textId="77777777" w:rsidR="00AD5E2B" w:rsidRDefault="00AD5E2B" w:rsidP="00872F9B">
      <w:pPr>
        <w:rPr>
          <w:rFonts w:ascii="Arial" w:hAnsi="Arial" w:cs="Arial"/>
          <w:b/>
          <w:bCs/>
        </w:rPr>
      </w:pPr>
    </w:p>
    <w:p w14:paraId="0F4F1D4A" w14:textId="77777777" w:rsidR="00AD5E2B" w:rsidRDefault="00AD5E2B" w:rsidP="00872F9B">
      <w:pPr>
        <w:rPr>
          <w:rFonts w:ascii="Arial" w:hAnsi="Arial" w:cs="Arial"/>
          <w:b/>
          <w:bCs/>
        </w:rPr>
      </w:pPr>
    </w:p>
    <w:p w14:paraId="09D4B286" w14:textId="77777777" w:rsidR="00AD5E2B" w:rsidRDefault="00AD5E2B" w:rsidP="00872F9B">
      <w:pPr>
        <w:rPr>
          <w:rFonts w:ascii="Arial" w:hAnsi="Arial" w:cs="Arial"/>
          <w:b/>
          <w:bCs/>
        </w:rPr>
      </w:pPr>
    </w:p>
    <w:p w14:paraId="5EF5F2A5" w14:textId="77777777" w:rsidR="00AD5E2B" w:rsidRDefault="00AD5E2B" w:rsidP="00872F9B">
      <w:pPr>
        <w:rPr>
          <w:rFonts w:ascii="Arial" w:hAnsi="Arial" w:cs="Arial"/>
          <w:b/>
          <w:bCs/>
        </w:rPr>
      </w:pPr>
    </w:p>
    <w:p w14:paraId="3E14800F" w14:textId="77777777" w:rsidR="00AD5E2B" w:rsidRPr="00EF21D3" w:rsidRDefault="00AD5E2B" w:rsidP="00872F9B">
      <w:pPr>
        <w:rPr>
          <w:rFonts w:ascii="Arial" w:hAnsi="Arial" w:cs="Arial"/>
          <w:b/>
          <w:bCs/>
        </w:rPr>
      </w:pPr>
    </w:p>
    <w:p w14:paraId="025551E3"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299614D1" w14:textId="4321D9C9" w:rsidR="004671C9" w:rsidRPr="000A7D75" w:rsidRDefault="00AF2471" w:rsidP="006D2D26">
      <w:pPr>
        <w:spacing w:after="0" w:line="240" w:lineRule="auto"/>
        <w:rPr>
          <w:rFonts w:ascii="Arial" w:eastAsia="Times New Roman" w:hAnsi="Arial" w:cs="Arial"/>
          <w:b/>
          <w:bCs/>
          <w:color w:val="000000"/>
          <w:kern w:val="0"/>
          <w:lang w:eastAsia="en-IE"/>
          <w14:ligatures w14:val="none"/>
        </w:rPr>
      </w:pPr>
      <w:r w:rsidRPr="000A7D75">
        <w:rPr>
          <w:rFonts w:ascii="Arial" w:eastAsia="Times New Roman" w:hAnsi="Arial" w:cs="Arial"/>
          <w:b/>
          <w:bCs/>
          <w:color w:val="000000"/>
          <w:kern w:val="0"/>
          <w:lang w:eastAsia="en-IE"/>
          <w14:ligatures w14:val="none"/>
        </w:rPr>
        <w:lastRenderedPageBreak/>
        <w:t>Reference</w:t>
      </w:r>
      <w:r w:rsidR="0041293A" w:rsidRPr="000A7D75">
        <w:rPr>
          <w:rFonts w:ascii="Arial" w:eastAsia="Times New Roman" w:hAnsi="Arial" w:cs="Arial"/>
          <w:b/>
          <w:bCs/>
          <w:color w:val="000000"/>
          <w:kern w:val="0"/>
          <w:lang w:eastAsia="en-IE"/>
          <w14:ligatures w14:val="none"/>
        </w:rPr>
        <w:t xml:space="preserve"> List</w:t>
      </w:r>
    </w:p>
    <w:p w14:paraId="63941907" w14:textId="77777777" w:rsidR="004671C9" w:rsidRDefault="004671C9" w:rsidP="006D2D26">
      <w:pPr>
        <w:spacing w:after="0" w:line="240" w:lineRule="auto"/>
        <w:rPr>
          <w:rFonts w:ascii="Helvetica" w:eastAsia="Times New Roman" w:hAnsi="Helvetica" w:cs="Helvetica"/>
          <w:color w:val="000000"/>
          <w:kern w:val="0"/>
          <w:sz w:val="21"/>
          <w:szCs w:val="21"/>
          <w:lang w:eastAsia="en-IE"/>
          <w14:ligatures w14:val="none"/>
        </w:rPr>
      </w:pPr>
    </w:p>
    <w:p w14:paraId="7D78BF7F" w14:textId="77777777" w:rsidR="00133B7C" w:rsidRDefault="00133B7C" w:rsidP="006D2D26">
      <w:pPr>
        <w:spacing w:after="0" w:line="240" w:lineRule="auto"/>
        <w:rPr>
          <w:rFonts w:ascii="Arial" w:eastAsia="Times New Roman" w:hAnsi="Arial" w:cs="Arial"/>
          <w:color w:val="000000"/>
          <w:kern w:val="0"/>
          <w:sz w:val="21"/>
          <w:szCs w:val="21"/>
          <w:lang w:eastAsia="en-IE"/>
          <w14:ligatures w14:val="none"/>
        </w:rPr>
      </w:pPr>
    </w:p>
    <w:p w14:paraId="7B7144BC" w14:textId="1D09FB43" w:rsidR="005A045C" w:rsidRPr="00FD10E6" w:rsidRDefault="00FD10E6" w:rsidP="00FD10E6">
      <w:pPr>
        <w:pStyle w:val="NormalWeb"/>
        <w:spacing w:before="0" w:beforeAutospacing="0" w:after="240" w:afterAutospacing="0" w:line="360" w:lineRule="auto"/>
      </w:pPr>
      <w:r>
        <w:t xml:space="preserve">Avinash Navlani, Fandango, A. and Idris, I. (2021c). </w:t>
      </w:r>
      <w:r>
        <w:rPr>
          <w:i/>
          <w:iCs/>
        </w:rPr>
        <w:t>Python Data Analysis</w:t>
      </w:r>
      <w:r>
        <w:t>. Packt Publishing Ltd</w:t>
      </w:r>
    </w:p>
    <w:p w14:paraId="020F68DC" w14:textId="77777777" w:rsidR="00F077E3" w:rsidRPr="0041293A" w:rsidRDefault="00F077E3" w:rsidP="00F077E3">
      <w:pPr>
        <w:rPr>
          <w:rFonts w:ascii="Arial" w:hAnsi="Arial" w:cs="Arial"/>
        </w:rPr>
      </w:pPr>
      <w:r>
        <w:rPr>
          <w:rFonts w:ascii="Helvetica" w:hAnsi="Helvetica" w:cs="Helvetica"/>
          <w:color w:val="000000"/>
          <w:sz w:val="21"/>
          <w:szCs w:val="21"/>
          <w:shd w:val="clear" w:color="auto" w:fill="FFFFFF"/>
        </w:rPr>
        <w:t>pandas.pydata.org. (n.d.). pandas.DataFrame.describe — pandas 1.0.3 documentation. [online] Available at: </w:t>
      </w:r>
      <w:hyperlink r:id="rId29" w:tgtFrame="_blank" w:history="1">
        <w:r>
          <w:rPr>
            <w:rStyle w:val="Hyperlink"/>
            <w:rFonts w:ascii="Helvetica" w:hAnsi="Helvetica" w:cs="Helvetica"/>
            <w:color w:val="296EAA"/>
            <w:sz w:val="21"/>
            <w:szCs w:val="21"/>
            <w:shd w:val="clear" w:color="auto" w:fill="FFFFFF"/>
          </w:rPr>
          <w:t>https://pandas.pydata.org/pandas-docs/stable/reference/api/pandas.DataFrame.describe.html</w:t>
        </w:r>
      </w:hyperlink>
      <w:r>
        <w:rPr>
          <w:rFonts w:ascii="Helvetica" w:hAnsi="Helvetica" w:cs="Helvetica"/>
          <w:color w:val="000000"/>
          <w:sz w:val="21"/>
          <w:szCs w:val="21"/>
          <w:shd w:val="clear" w:color="auto" w:fill="FFFFFF"/>
        </w:rPr>
        <w:t>.</w:t>
      </w:r>
    </w:p>
    <w:p w14:paraId="5AC29736" w14:textId="77777777" w:rsidR="005A045C" w:rsidRPr="00AF2471" w:rsidRDefault="005A045C" w:rsidP="006D2D26">
      <w:pPr>
        <w:spacing w:after="0" w:line="240" w:lineRule="auto"/>
        <w:rPr>
          <w:rFonts w:ascii="Arial" w:eastAsia="Times New Roman" w:hAnsi="Arial" w:cs="Arial"/>
          <w:color w:val="000000"/>
          <w:kern w:val="0"/>
          <w:sz w:val="21"/>
          <w:szCs w:val="21"/>
          <w:lang w:eastAsia="en-IE"/>
          <w14:ligatures w14:val="none"/>
        </w:rPr>
      </w:pPr>
    </w:p>
    <w:p w14:paraId="5DC0D2EF" w14:textId="604DA19B" w:rsidR="004671C9" w:rsidRPr="0041293A" w:rsidRDefault="00133B7C" w:rsidP="0041293A">
      <w:pPr>
        <w:pStyle w:val="NormalWeb"/>
        <w:spacing w:before="0" w:beforeAutospacing="0" w:after="240" w:afterAutospacing="0" w:line="360" w:lineRule="auto"/>
        <w:rPr>
          <w:rFonts w:ascii="Arial" w:hAnsi="Arial" w:cs="Arial"/>
          <w:sz w:val="22"/>
          <w:szCs w:val="22"/>
        </w:rPr>
      </w:pPr>
      <w:r w:rsidRPr="0041293A">
        <w:rPr>
          <w:rFonts w:ascii="Arial" w:hAnsi="Arial" w:cs="Arial"/>
          <w:sz w:val="22"/>
          <w:szCs w:val="22"/>
        </w:rPr>
        <w:t xml:space="preserve">Saluja, C. (2018b). </w:t>
      </w:r>
      <w:r w:rsidRPr="0041293A">
        <w:rPr>
          <w:rFonts w:ascii="Arial" w:hAnsi="Arial" w:cs="Arial"/>
          <w:i/>
          <w:iCs/>
          <w:sz w:val="22"/>
          <w:szCs w:val="22"/>
        </w:rPr>
        <w:t>Data Preparation — A crucial step in Data Mining</w:t>
      </w:r>
      <w:r w:rsidRPr="0041293A">
        <w:rPr>
          <w:rFonts w:ascii="Arial" w:hAnsi="Arial" w:cs="Arial"/>
          <w:sz w:val="22"/>
          <w:szCs w:val="22"/>
        </w:rPr>
        <w:t>. [online] Medium. Available at: https://medium.com/@chhavi.saluja1401/data-preparation-a-crucial-step-in-data-mining-dba35772f281#:~:text=According%20to%20CRISP%2DDM%2C%20the.</w:t>
      </w:r>
      <w:r w:rsidR="007975A4" w:rsidRPr="0041293A">
        <w:rPr>
          <w:rFonts w:ascii="Arial" w:hAnsi="Arial" w:cs="Arial"/>
          <w:sz w:val="22"/>
          <w:szCs w:val="22"/>
        </w:rPr>
        <w:t>.</w:t>
      </w:r>
    </w:p>
    <w:p w14:paraId="11322B8B" w14:textId="77777777" w:rsidR="00161014" w:rsidRDefault="00161014"/>
    <w:p w14:paraId="590138CD" w14:textId="77777777" w:rsidR="00A85571" w:rsidRDefault="00A85571"/>
    <w:p w14:paraId="06245FDA" w14:textId="77777777" w:rsidR="00A85571" w:rsidRDefault="00A85571"/>
    <w:p w14:paraId="0E33FFA7" w14:textId="70976512" w:rsidR="00161014" w:rsidRPr="00A85571" w:rsidRDefault="00C15578" w:rsidP="00C15578">
      <w:pPr>
        <w:rPr>
          <w:rFonts w:ascii="Arial" w:hAnsi="Arial" w:cs="Arial"/>
        </w:rPr>
      </w:pPr>
      <w:r w:rsidRPr="00A85571">
        <w:rPr>
          <w:rFonts w:ascii="Arial" w:hAnsi="Arial" w:cs="Arial"/>
        </w:rPr>
        <w:t xml:space="preserve">My </w:t>
      </w:r>
      <w:r w:rsidR="005616E3" w:rsidRPr="00A85571">
        <w:rPr>
          <w:rFonts w:ascii="Arial" w:hAnsi="Arial" w:cs="Arial"/>
        </w:rPr>
        <w:t>Github link</w:t>
      </w:r>
      <w:r w:rsidR="006E5219" w:rsidRPr="00A85571">
        <w:rPr>
          <w:rFonts w:ascii="Arial" w:hAnsi="Arial" w:cs="Arial"/>
        </w:rPr>
        <w:t>: https://github.com/2023396RachelMaeLademora/CA2-Strategic-Thinking-.git</w:t>
      </w:r>
    </w:p>
    <w:sectPr w:rsidR="00161014" w:rsidRPr="00A85571">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0301BE" w14:textId="77777777" w:rsidR="00A24825" w:rsidRDefault="00A24825">
      <w:pPr>
        <w:spacing w:after="0" w:line="240" w:lineRule="auto"/>
      </w:pPr>
      <w:r>
        <w:separator/>
      </w:r>
    </w:p>
  </w:endnote>
  <w:endnote w:type="continuationSeparator" w:id="0">
    <w:p w14:paraId="40522AF6" w14:textId="77777777" w:rsidR="00A24825" w:rsidRDefault="00A24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5416914"/>
      <w:docPartObj>
        <w:docPartGallery w:val="Page Numbers (Bottom of Page)"/>
        <w:docPartUnique/>
      </w:docPartObj>
    </w:sdtPr>
    <w:sdtEndPr>
      <w:rPr>
        <w:noProof/>
      </w:rPr>
    </w:sdtEndPr>
    <w:sdtContent>
      <w:p w14:paraId="26F6E65B" w14:textId="57A8FBB9" w:rsidR="00D8006C" w:rsidRDefault="00D8006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FB3865" w14:textId="77777777" w:rsidR="00DE75F3" w:rsidRDefault="00DE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70C11A" w14:textId="77777777" w:rsidR="00A24825" w:rsidRDefault="00A24825">
      <w:pPr>
        <w:spacing w:after="0" w:line="240" w:lineRule="auto"/>
      </w:pPr>
      <w:r>
        <w:separator/>
      </w:r>
    </w:p>
  </w:footnote>
  <w:footnote w:type="continuationSeparator" w:id="0">
    <w:p w14:paraId="2FE6D081" w14:textId="77777777" w:rsidR="00A24825" w:rsidRDefault="00A248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1604"/>
    <w:multiLevelType w:val="hybridMultilevel"/>
    <w:tmpl w:val="A64400C0"/>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 w15:restartNumberingAfterBreak="0">
    <w:nsid w:val="21240A0C"/>
    <w:multiLevelType w:val="hybridMultilevel"/>
    <w:tmpl w:val="7556E1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282973E3"/>
    <w:multiLevelType w:val="hybridMultilevel"/>
    <w:tmpl w:val="3370BC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0E10B8F"/>
    <w:multiLevelType w:val="hybridMultilevel"/>
    <w:tmpl w:val="FCFE3A6E"/>
    <w:lvl w:ilvl="0" w:tplc="18090001">
      <w:start w:val="1"/>
      <w:numFmt w:val="bullet"/>
      <w:lvlText w:val=""/>
      <w:lvlJc w:val="left"/>
      <w:pPr>
        <w:ind w:left="1985" w:hanging="360"/>
      </w:pPr>
      <w:rPr>
        <w:rFonts w:ascii="Symbol" w:hAnsi="Symbol" w:hint="default"/>
      </w:rPr>
    </w:lvl>
    <w:lvl w:ilvl="1" w:tplc="18090003" w:tentative="1">
      <w:start w:val="1"/>
      <w:numFmt w:val="bullet"/>
      <w:lvlText w:val="o"/>
      <w:lvlJc w:val="left"/>
      <w:pPr>
        <w:ind w:left="2705" w:hanging="360"/>
      </w:pPr>
      <w:rPr>
        <w:rFonts w:ascii="Courier New" w:hAnsi="Courier New" w:cs="Courier New" w:hint="default"/>
      </w:rPr>
    </w:lvl>
    <w:lvl w:ilvl="2" w:tplc="18090005" w:tentative="1">
      <w:start w:val="1"/>
      <w:numFmt w:val="bullet"/>
      <w:lvlText w:val=""/>
      <w:lvlJc w:val="left"/>
      <w:pPr>
        <w:ind w:left="3425" w:hanging="360"/>
      </w:pPr>
      <w:rPr>
        <w:rFonts w:ascii="Wingdings" w:hAnsi="Wingdings" w:hint="default"/>
      </w:rPr>
    </w:lvl>
    <w:lvl w:ilvl="3" w:tplc="18090001" w:tentative="1">
      <w:start w:val="1"/>
      <w:numFmt w:val="bullet"/>
      <w:lvlText w:val=""/>
      <w:lvlJc w:val="left"/>
      <w:pPr>
        <w:ind w:left="4145" w:hanging="360"/>
      </w:pPr>
      <w:rPr>
        <w:rFonts w:ascii="Symbol" w:hAnsi="Symbol" w:hint="default"/>
      </w:rPr>
    </w:lvl>
    <w:lvl w:ilvl="4" w:tplc="18090003" w:tentative="1">
      <w:start w:val="1"/>
      <w:numFmt w:val="bullet"/>
      <w:lvlText w:val="o"/>
      <w:lvlJc w:val="left"/>
      <w:pPr>
        <w:ind w:left="4865" w:hanging="360"/>
      </w:pPr>
      <w:rPr>
        <w:rFonts w:ascii="Courier New" w:hAnsi="Courier New" w:cs="Courier New" w:hint="default"/>
      </w:rPr>
    </w:lvl>
    <w:lvl w:ilvl="5" w:tplc="18090005" w:tentative="1">
      <w:start w:val="1"/>
      <w:numFmt w:val="bullet"/>
      <w:lvlText w:val=""/>
      <w:lvlJc w:val="left"/>
      <w:pPr>
        <w:ind w:left="5585" w:hanging="360"/>
      </w:pPr>
      <w:rPr>
        <w:rFonts w:ascii="Wingdings" w:hAnsi="Wingdings" w:hint="default"/>
      </w:rPr>
    </w:lvl>
    <w:lvl w:ilvl="6" w:tplc="18090001" w:tentative="1">
      <w:start w:val="1"/>
      <w:numFmt w:val="bullet"/>
      <w:lvlText w:val=""/>
      <w:lvlJc w:val="left"/>
      <w:pPr>
        <w:ind w:left="6305" w:hanging="360"/>
      </w:pPr>
      <w:rPr>
        <w:rFonts w:ascii="Symbol" w:hAnsi="Symbol" w:hint="default"/>
      </w:rPr>
    </w:lvl>
    <w:lvl w:ilvl="7" w:tplc="18090003" w:tentative="1">
      <w:start w:val="1"/>
      <w:numFmt w:val="bullet"/>
      <w:lvlText w:val="o"/>
      <w:lvlJc w:val="left"/>
      <w:pPr>
        <w:ind w:left="7025" w:hanging="360"/>
      </w:pPr>
      <w:rPr>
        <w:rFonts w:ascii="Courier New" w:hAnsi="Courier New" w:cs="Courier New" w:hint="default"/>
      </w:rPr>
    </w:lvl>
    <w:lvl w:ilvl="8" w:tplc="18090005" w:tentative="1">
      <w:start w:val="1"/>
      <w:numFmt w:val="bullet"/>
      <w:lvlText w:val=""/>
      <w:lvlJc w:val="left"/>
      <w:pPr>
        <w:ind w:left="7745" w:hanging="360"/>
      </w:pPr>
      <w:rPr>
        <w:rFonts w:ascii="Wingdings" w:hAnsi="Wingdings" w:hint="default"/>
      </w:rPr>
    </w:lvl>
  </w:abstractNum>
  <w:num w:numId="1" w16cid:durableId="821892114">
    <w:abstractNumId w:val="2"/>
  </w:num>
  <w:num w:numId="2" w16cid:durableId="1312251236">
    <w:abstractNumId w:val="1"/>
  </w:num>
  <w:num w:numId="3" w16cid:durableId="1003095760">
    <w:abstractNumId w:val="0"/>
  </w:num>
  <w:num w:numId="4" w16cid:durableId="6329038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729E"/>
    <w:rsid w:val="0000709F"/>
    <w:rsid w:val="000106D3"/>
    <w:rsid w:val="0001254F"/>
    <w:rsid w:val="00014F70"/>
    <w:rsid w:val="00015F70"/>
    <w:rsid w:val="00020B77"/>
    <w:rsid w:val="000219D8"/>
    <w:rsid w:val="00023B9B"/>
    <w:rsid w:val="0002474E"/>
    <w:rsid w:val="000273C4"/>
    <w:rsid w:val="00030F5E"/>
    <w:rsid w:val="00031099"/>
    <w:rsid w:val="00036DB2"/>
    <w:rsid w:val="000378AD"/>
    <w:rsid w:val="00042974"/>
    <w:rsid w:val="00045830"/>
    <w:rsid w:val="000478EA"/>
    <w:rsid w:val="000527E2"/>
    <w:rsid w:val="00052F50"/>
    <w:rsid w:val="00054725"/>
    <w:rsid w:val="00054D48"/>
    <w:rsid w:val="0005597A"/>
    <w:rsid w:val="0006207F"/>
    <w:rsid w:val="00063252"/>
    <w:rsid w:val="00063BBD"/>
    <w:rsid w:val="00067F2B"/>
    <w:rsid w:val="00072FB8"/>
    <w:rsid w:val="00074B68"/>
    <w:rsid w:val="00076A37"/>
    <w:rsid w:val="000818B8"/>
    <w:rsid w:val="00082274"/>
    <w:rsid w:val="000849C0"/>
    <w:rsid w:val="00091494"/>
    <w:rsid w:val="00092F27"/>
    <w:rsid w:val="00093C00"/>
    <w:rsid w:val="00095D2E"/>
    <w:rsid w:val="000970F9"/>
    <w:rsid w:val="00097D48"/>
    <w:rsid w:val="000A01A2"/>
    <w:rsid w:val="000A5E8C"/>
    <w:rsid w:val="000A5F64"/>
    <w:rsid w:val="000A7D75"/>
    <w:rsid w:val="000B538D"/>
    <w:rsid w:val="000B625B"/>
    <w:rsid w:val="000B7E62"/>
    <w:rsid w:val="000C0BAF"/>
    <w:rsid w:val="000C3975"/>
    <w:rsid w:val="000C3C24"/>
    <w:rsid w:val="000C52EC"/>
    <w:rsid w:val="000C6427"/>
    <w:rsid w:val="000D2962"/>
    <w:rsid w:val="000D3919"/>
    <w:rsid w:val="000D4A35"/>
    <w:rsid w:val="000D6C05"/>
    <w:rsid w:val="000E056F"/>
    <w:rsid w:val="000E07AA"/>
    <w:rsid w:val="000E4BBD"/>
    <w:rsid w:val="000E6386"/>
    <w:rsid w:val="000F0FEE"/>
    <w:rsid w:val="000F29A3"/>
    <w:rsid w:val="000F74F1"/>
    <w:rsid w:val="00101706"/>
    <w:rsid w:val="001042AB"/>
    <w:rsid w:val="001064B9"/>
    <w:rsid w:val="00110C6E"/>
    <w:rsid w:val="001120EC"/>
    <w:rsid w:val="00112E08"/>
    <w:rsid w:val="00112EC2"/>
    <w:rsid w:val="001213A8"/>
    <w:rsid w:val="00121B08"/>
    <w:rsid w:val="00123808"/>
    <w:rsid w:val="00124E31"/>
    <w:rsid w:val="001256FE"/>
    <w:rsid w:val="00125FEC"/>
    <w:rsid w:val="0013172A"/>
    <w:rsid w:val="001321E4"/>
    <w:rsid w:val="00133B7C"/>
    <w:rsid w:val="00134855"/>
    <w:rsid w:val="0013658A"/>
    <w:rsid w:val="00141277"/>
    <w:rsid w:val="00141683"/>
    <w:rsid w:val="00145DBB"/>
    <w:rsid w:val="001515CB"/>
    <w:rsid w:val="00161014"/>
    <w:rsid w:val="00161F2C"/>
    <w:rsid w:val="001628F9"/>
    <w:rsid w:val="00164482"/>
    <w:rsid w:val="0016558C"/>
    <w:rsid w:val="001702D0"/>
    <w:rsid w:val="0017662B"/>
    <w:rsid w:val="00181F6C"/>
    <w:rsid w:val="001916D0"/>
    <w:rsid w:val="00191788"/>
    <w:rsid w:val="00195074"/>
    <w:rsid w:val="001977BB"/>
    <w:rsid w:val="001A0025"/>
    <w:rsid w:val="001A293F"/>
    <w:rsid w:val="001A35ED"/>
    <w:rsid w:val="001B0C0E"/>
    <w:rsid w:val="001B154E"/>
    <w:rsid w:val="001B1C58"/>
    <w:rsid w:val="001B3A3D"/>
    <w:rsid w:val="001B42B2"/>
    <w:rsid w:val="001B76D8"/>
    <w:rsid w:val="001C0442"/>
    <w:rsid w:val="001C5EB8"/>
    <w:rsid w:val="001C6BBE"/>
    <w:rsid w:val="001C6E87"/>
    <w:rsid w:val="001C7C03"/>
    <w:rsid w:val="001D4D08"/>
    <w:rsid w:val="001D6434"/>
    <w:rsid w:val="001D6492"/>
    <w:rsid w:val="001E6EF4"/>
    <w:rsid w:val="001F1EA6"/>
    <w:rsid w:val="001F6313"/>
    <w:rsid w:val="001F6DBF"/>
    <w:rsid w:val="00200AA4"/>
    <w:rsid w:val="00201099"/>
    <w:rsid w:val="0020172B"/>
    <w:rsid w:val="002031A1"/>
    <w:rsid w:val="00205405"/>
    <w:rsid w:val="00205C48"/>
    <w:rsid w:val="00206BBE"/>
    <w:rsid w:val="00207E9E"/>
    <w:rsid w:val="0021173E"/>
    <w:rsid w:val="002174B4"/>
    <w:rsid w:val="00226288"/>
    <w:rsid w:val="0023056B"/>
    <w:rsid w:val="002327CA"/>
    <w:rsid w:val="00232966"/>
    <w:rsid w:val="002346AF"/>
    <w:rsid w:val="0023472C"/>
    <w:rsid w:val="002402B3"/>
    <w:rsid w:val="00240659"/>
    <w:rsid w:val="00241319"/>
    <w:rsid w:val="00242716"/>
    <w:rsid w:val="00243EDD"/>
    <w:rsid w:val="002557B7"/>
    <w:rsid w:val="00256EF6"/>
    <w:rsid w:val="002603AB"/>
    <w:rsid w:val="00260F6A"/>
    <w:rsid w:val="0026381E"/>
    <w:rsid w:val="00264E46"/>
    <w:rsid w:val="00265773"/>
    <w:rsid w:val="00272A6B"/>
    <w:rsid w:val="00275FD4"/>
    <w:rsid w:val="002828EA"/>
    <w:rsid w:val="002844E8"/>
    <w:rsid w:val="0028563C"/>
    <w:rsid w:val="00290D02"/>
    <w:rsid w:val="00291A73"/>
    <w:rsid w:val="00291E0E"/>
    <w:rsid w:val="002A4E8E"/>
    <w:rsid w:val="002A6880"/>
    <w:rsid w:val="002A744F"/>
    <w:rsid w:val="002B5694"/>
    <w:rsid w:val="002B588C"/>
    <w:rsid w:val="002B60D0"/>
    <w:rsid w:val="002B7CF8"/>
    <w:rsid w:val="002C1F44"/>
    <w:rsid w:val="002C20CE"/>
    <w:rsid w:val="002C312F"/>
    <w:rsid w:val="002C349F"/>
    <w:rsid w:val="002C4396"/>
    <w:rsid w:val="002C5071"/>
    <w:rsid w:val="002C5D51"/>
    <w:rsid w:val="002D3B25"/>
    <w:rsid w:val="002D7503"/>
    <w:rsid w:val="002D7A5F"/>
    <w:rsid w:val="002E053A"/>
    <w:rsid w:val="002E0A3B"/>
    <w:rsid w:val="002E0E47"/>
    <w:rsid w:val="002E337B"/>
    <w:rsid w:val="002E6CEC"/>
    <w:rsid w:val="00302669"/>
    <w:rsid w:val="0030560F"/>
    <w:rsid w:val="00306424"/>
    <w:rsid w:val="00306ED4"/>
    <w:rsid w:val="00310BDA"/>
    <w:rsid w:val="0031262D"/>
    <w:rsid w:val="003133C9"/>
    <w:rsid w:val="00321154"/>
    <w:rsid w:val="0032116D"/>
    <w:rsid w:val="003218C7"/>
    <w:rsid w:val="0032228A"/>
    <w:rsid w:val="00322491"/>
    <w:rsid w:val="00322BDE"/>
    <w:rsid w:val="003256A7"/>
    <w:rsid w:val="00326C7E"/>
    <w:rsid w:val="0033358C"/>
    <w:rsid w:val="00334FD5"/>
    <w:rsid w:val="0034158C"/>
    <w:rsid w:val="00343817"/>
    <w:rsid w:val="00346470"/>
    <w:rsid w:val="00346A52"/>
    <w:rsid w:val="00350039"/>
    <w:rsid w:val="00351D26"/>
    <w:rsid w:val="00351EDF"/>
    <w:rsid w:val="00352079"/>
    <w:rsid w:val="00353343"/>
    <w:rsid w:val="0035405D"/>
    <w:rsid w:val="003571D7"/>
    <w:rsid w:val="00357A98"/>
    <w:rsid w:val="003610F7"/>
    <w:rsid w:val="0036550C"/>
    <w:rsid w:val="00367143"/>
    <w:rsid w:val="003740A8"/>
    <w:rsid w:val="00374D27"/>
    <w:rsid w:val="003758E8"/>
    <w:rsid w:val="00380232"/>
    <w:rsid w:val="00380E03"/>
    <w:rsid w:val="003831FF"/>
    <w:rsid w:val="00383C89"/>
    <w:rsid w:val="00384D2B"/>
    <w:rsid w:val="003856F9"/>
    <w:rsid w:val="00387751"/>
    <w:rsid w:val="0039161C"/>
    <w:rsid w:val="00393606"/>
    <w:rsid w:val="00393A63"/>
    <w:rsid w:val="00395F4D"/>
    <w:rsid w:val="003A36BE"/>
    <w:rsid w:val="003A36C0"/>
    <w:rsid w:val="003A38B1"/>
    <w:rsid w:val="003A393B"/>
    <w:rsid w:val="003A4054"/>
    <w:rsid w:val="003A46DF"/>
    <w:rsid w:val="003A6AC3"/>
    <w:rsid w:val="003A7A0E"/>
    <w:rsid w:val="003B5A4B"/>
    <w:rsid w:val="003C2036"/>
    <w:rsid w:val="003C216C"/>
    <w:rsid w:val="003C654A"/>
    <w:rsid w:val="003C72DB"/>
    <w:rsid w:val="003D18EA"/>
    <w:rsid w:val="003D1C49"/>
    <w:rsid w:val="003E3693"/>
    <w:rsid w:val="003E733E"/>
    <w:rsid w:val="003E77BF"/>
    <w:rsid w:val="003E7ABC"/>
    <w:rsid w:val="003F08AF"/>
    <w:rsid w:val="003F14FC"/>
    <w:rsid w:val="003F2D83"/>
    <w:rsid w:val="003F5BF2"/>
    <w:rsid w:val="00401188"/>
    <w:rsid w:val="0040350F"/>
    <w:rsid w:val="0040394E"/>
    <w:rsid w:val="00406E55"/>
    <w:rsid w:val="00406EFE"/>
    <w:rsid w:val="00407279"/>
    <w:rsid w:val="0041063B"/>
    <w:rsid w:val="004109DD"/>
    <w:rsid w:val="0041293A"/>
    <w:rsid w:val="00420532"/>
    <w:rsid w:val="00420E0A"/>
    <w:rsid w:val="004243B2"/>
    <w:rsid w:val="00427240"/>
    <w:rsid w:val="00431C69"/>
    <w:rsid w:val="00432477"/>
    <w:rsid w:val="00433C65"/>
    <w:rsid w:val="00437DB7"/>
    <w:rsid w:val="00445498"/>
    <w:rsid w:val="0044792A"/>
    <w:rsid w:val="00452DDC"/>
    <w:rsid w:val="0045461F"/>
    <w:rsid w:val="0045562F"/>
    <w:rsid w:val="00457A84"/>
    <w:rsid w:val="00457FB0"/>
    <w:rsid w:val="004637BC"/>
    <w:rsid w:val="00463A07"/>
    <w:rsid w:val="004647D7"/>
    <w:rsid w:val="00465230"/>
    <w:rsid w:val="004671C9"/>
    <w:rsid w:val="00470FDA"/>
    <w:rsid w:val="004711D7"/>
    <w:rsid w:val="00471864"/>
    <w:rsid w:val="00473D12"/>
    <w:rsid w:val="00475FF9"/>
    <w:rsid w:val="00476ADC"/>
    <w:rsid w:val="00484009"/>
    <w:rsid w:val="0048435F"/>
    <w:rsid w:val="004859FF"/>
    <w:rsid w:val="00485F60"/>
    <w:rsid w:val="00487403"/>
    <w:rsid w:val="00492043"/>
    <w:rsid w:val="00492A6C"/>
    <w:rsid w:val="00493AC2"/>
    <w:rsid w:val="00497D57"/>
    <w:rsid w:val="004A75C6"/>
    <w:rsid w:val="004B0CF2"/>
    <w:rsid w:val="004B5825"/>
    <w:rsid w:val="004B6AD2"/>
    <w:rsid w:val="004C221C"/>
    <w:rsid w:val="004C3F18"/>
    <w:rsid w:val="004D02DD"/>
    <w:rsid w:val="004D602F"/>
    <w:rsid w:val="004D748E"/>
    <w:rsid w:val="004E18E0"/>
    <w:rsid w:val="004E38D4"/>
    <w:rsid w:val="004E76C8"/>
    <w:rsid w:val="004F0098"/>
    <w:rsid w:val="004F0363"/>
    <w:rsid w:val="004F0692"/>
    <w:rsid w:val="004F2F93"/>
    <w:rsid w:val="004F325C"/>
    <w:rsid w:val="004F4623"/>
    <w:rsid w:val="004F61C7"/>
    <w:rsid w:val="004F6884"/>
    <w:rsid w:val="00504323"/>
    <w:rsid w:val="00505126"/>
    <w:rsid w:val="005056F9"/>
    <w:rsid w:val="00507438"/>
    <w:rsid w:val="00513263"/>
    <w:rsid w:val="0051342E"/>
    <w:rsid w:val="0052136A"/>
    <w:rsid w:val="00521685"/>
    <w:rsid w:val="00527B30"/>
    <w:rsid w:val="00527E34"/>
    <w:rsid w:val="00531755"/>
    <w:rsid w:val="005348FF"/>
    <w:rsid w:val="00541732"/>
    <w:rsid w:val="00541EBB"/>
    <w:rsid w:val="00542812"/>
    <w:rsid w:val="00544275"/>
    <w:rsid w:val="00546CA0"/>
    <w:rsid w:val="00547A4C"/>
    <w:rsid w:val="00550F33"/>
    <w:rsid w:val="00551CCF"/>
    <w:rsid w:val="005531B0"/>
    <w:rsid w:val="005532EF"/>
    <w:rsid w:val="005566AA"/>
    <w:rsid w:val="005577D0"/>
    <w:rsid w:val="00557B28"/>
    <w:rsid w:val="005616E3"/>
    <w:rsid w:val="005666FA"/>
    <w:rsid w:val="00573D18"/>
    <w:rsid w:val="00573DAE"/>
    <w:rsid w:val="00575E46"/>
    <w:rsid w:val="00577D03"/>
    <w:rsid w:val="00581182"/>
    <w:rsid w:val="005811E3"/>
    <w:rsid w:val="0058215B"/>
    <w:rsid w:val="005879F6"/>
    <w:rsid w:val="00591037"/>
    <w:rsid w:val="0059255C"/>
    <w:rsid w:val="005934CD"/>
    <w:rsid w:val="00593D08"/>
    <w:rsid w:val="00594511"/>
    <w:rsid w:val="005A045C"/>
    <w:rsid w:val="005A079F"/>
    <w:rsid w:val="005A0EB6"/>
    <w:rsid w:val="005A5F12"/>
    <w:rsid w:val="005A7215"/>
    <w:rsid w:val="005B43CD"/>
    <w:rsid w:val="005B57CA"/>
    <w:rsid w:val="005B6DC2"/>
    <w:rsid w:val="005C075E"/>
    <w:rsid w:val="005C1E21"/>
    <w:rsid w:val="005C335A"/>
    <w:rsid w:val="005C3E5F"/>
    <w:rsid w:val="005C615E"/>
    <w:rsid w:val="005C6FC1"/>
    <w:rsid w:val="005D0F9A"/>
    <w:rsid w:val="005D1E1C"/>
    <w:rsid w:val="005E070E"/>
    <w:rsid w:val="005E1483"/>
    <w:rsid w:val="005E1A4B"/>
    <w:rsid w:val="005E515E"/>
    <w:rsid w:val="005E77AC"/>
    <w:rsid w:val="005E78C3"/>
    <w:rsid w:val="005F04D5"/>
    <w:rsid w:val="005F1416"/>
    <w:rsid w:val="005F40BB"/>
    <w:rsid w:val="005F59B7"/>
    <w:rsid w:val="006023D4"/>
    <w:rsid w:val="00603421"/>
    <w:rsid w:val="00604E2E"/>
    <w:rsid w:val="00606B42"/>
    <w:rsid w:val="00607AE8"/>
    <w:rsid w:val="00611005"/>
    <w:rsid w:val="0061232B"/>
    <w:rsid w:val="006140C5"/>
    <w:rsid w:val="006175E3"/>
    <w:rsid w:val="00620BCE"/>
    <w:rsid w:val="00621E43"/>
    <w:rsid w:val="00624E43"/>
    <w:rsid w:val="00626183"/>
    <w:rsid w:val="006273B4"/>
    <w:rsid w:val="00627C72"/>
    <w:rsid w:val="00630110"/>
    <w:rsid w:val="00630D91"/>
    <w:rsid w:val="006319A3"/>
    <w:rsid w:val="006323F9"/>
    <w:rsid w:val="00632D33"/>
    <w:rsid w:val="0063792A"/>
    <w:rsid w:val="00645247"/>
    <w:rsid w:val="00651CE8"/>
    <w:rsid w:val="00653254"/>
    <w:rsid w:val="00656B2A"/>
    <w:rsid w:val="00660BDB"/>
    <w:rsid w:val="0066156D"/>
    <w:rsid w:val="00661B25"/>
    <w:rsid w:val="00662271"/>
    <w:rsid w:val="00662AE9"/>
    <w:rsid w:val="0066649E"/>
    <w:rsid w:val="00667277"/>
    <w:rsid w:val="00675224"/>
    <w:rsid w:val="0067570D"/>
    <w:rsid w:val="00676006"/>
    <w:rsid w:val="006805EE"/>
    <w:rsid w:val="00681049"/>
    <w:rsid w:val="0068104F"/>
    <w:rsid w:val="00681B37"/>
    <w:rsid w:val="00683113"/>
    <w:rsid w:val="00687CF8"/>
    <w:rsid w:val="00687EB3"/>
    <w:rsid w:val="00692EE6"/>
    <w:rsid w:val="00696F99"/>
    <w:rsid w:val="00697F29"/>
    <w:rsid w:val="006A1E4E"/>
    <w:rsid w:val="006A24C6"/>
    <w:rsid w:val="006A40D6"/>
    <w:rsid w:val="006A6F17"/>
    <w:rsid w:val="006B2BD4"/>
    <w:rsid w:val="006B3353"/>
    <w:rsid w:val="006B45A6"/>
    <w:rsid w:val="006B4D8F"/>
    <w:rsid w:val="006B57D9"/>
    <w:rsid w:val="006C071D"/>
    <w:rsid w:val="006C0EBF"/>
    <w:rsid w:val="006C1B7F"/>
    <w:rsid w:val="006C4922"/>
    <w:rsid w:val="006C5688"/>
    <w:rsid w:val="006C704E"/>
    <w:rsid w:val="006D1450"/>
    <w:rsid w:val="006D2D26"/>
    <w:rsid w:val="006D3FDC"/>
    <w:rsid w:val="006D4BC5"/>
    <w:rsid w:val="006D610C"/>
    <w:rsid w:val="006E105E"/>
    <w:rsid w:val="006E15BE"/>
    <w:rsid w:val="006E1EE6"/>
    <w:rsid w:val="006E5219"/>
    <w:rsid w:val="006E710D"/>
    <w:rsid w:val="006F50D3"/>
    <w:rsid w:val="006F58FD"/>
    <w:rsid w:val="00700257"/>
    <w:rsid w:val="007013D2"/>
    <w:rsid w:val="00701A6F"/>
    <w:rsid w:val="00701D06"/>
    <w:rsid w:val="00702A52"/>
    <w:rsid w:val="00705B11"/>
    <w:rsid w:val="00705E18"/>
    <w:rsid w:val="00720D52"/>
    <w:rsid w:val="0072311D"/>
    <w:rsid w:val="0072365C"/>
    <w:rsid w:val="0072427A"/>
    <w:rsid w:val="00725C30"/>
    <w:rsid w:val="00726AA6"/>
    <w:rsid w:val="00731280"/>
    <w:rsid w:val="00731B6F"/>
    <w:rsid w:val="00735668"/>
    <w:rsid w:val="00736010"/>
    <w:rsid w:val="00737F4C"/>
    <w:rsid w:val="00740DAE"/>
    <w:rsid w:val="0074329C"/>
    <w:rsid w:val="0074419C"/>
    <w:rsid w:val="00746FB6"/>
    <w:rsid w:val="00753317"/>
    <w:rsid w:val="00753B51"/>
    <w:rsid w:val="00754070"/>
    <w:rsid w:val="00755EBA"/>
    <w:rsid w:val="00756902"/>
    <w:rsid w:val="007608E9"/>
    <w:rsid w:val="007650AF"/>
    <w:rsid w:val="00765A96"/>
    <w:rsid w:val="00767C93"/>
    <w:rsid w:val="00773B2F"/>
    <w:rsid w:val="007740E6"/>
    <w:rsid w:val="00775445"/>
    <w:rsid w:val="0077708F"/>
    <w:rsid w:val="00777C56"/>
    <w:rsid w:val="00784035"/>
    <w:rsid w:val="00787629"/>
    <w:rsid w:val="00791F14"/>
    <w:rsid w:val="00793400"/>
    <w:rsid w:val="00795069"/>
    <w:rsid w:val="00795218"/>
    <w:rsid w:val="0079687E"/>
    <w:rsid w:val="007975A4"/>
    <w:rsid w:val="007977B6"/>
    <w:rsid w:val="007A2178"/>
    <w:rsid w:val="007A2A48"/>
    <w:rsid w:val="007A4E61"/>
    <w:rsid w:val="007A771A"/>
    <w:rsid w:val="007B0042"/>
    <w:rsid w:val="007B5B26"/>
    <w:rsid w:val="007B675E"/>
    <w:rsid w:val="007B71F4"/>
    <w:rsid w:val="007C4615"/>
    <w:rsid w:val="007C471C"/>
    <w:rsid w:val="007C5273"/>
    <w:rsid w:val="007C5E9F"/>
    <w:rsid w:val="007C5FD9"/>
    <w:rsid w:val="007D094B"/>
    <w:rsid w:val="007D6476"/>
    <w:rsid w:val="007E0274"/>
    <w:rsid w:val="007E0B1B"/>
    <w:rsid w:val="007E6D73"/>
    <w:rsid w:val="007E76C7"/>
    <w:rsid w:val="007F02E5"/>
    <w:rsid w:val="007F52AD"/>
    <w:rsid w:val="007F66FD"/>
    <w:rsid w:val="007F67C7"/>
    <w:rsid w:val="007F7E8C"/>
    <w:rsid w:val="008041F4"/>
    <w:rsid w:val="008049C9"/>
    <w:rsid w:val="008073A1"/>
    <w:rsid w:val="00807B2F"/>
    <w:rsid w:val="008114C5"/>
    <w:rsid w:val="00813477"/>
    <w:rsid w:val="00816D83"/>
    <w:rsid w:val="00825940"/>
    <w:rsid w:val="00831127"/>
    <w:rsid w:val="00835F8D"/>
    <w:rsid w:val="0083710D"/>
    <w:rsid w:val="00837579"/>
    <w:rsid w:val="0084062A"/>
    <w:rsid w:val="00842516"/>
    <w:rsid w:val="008459AB"/>
    <w:rsid w:val="00845D22"/>
    <w:rsid w:val="00847F82"/>
    <w:rsid w:val="00850045"/>
    <w:rsid w:val="00853D23"/>
    <w:rsid w:val="00854216"/>
    <w:rsid w:val="00854374"/>
    <w:rsid w:val="00864A1F"/>
    <w:rsid w:val="008665B9"/>
    <w:rsid w:val="00867737"/>
    <w:rsid w:val="00870745"/>
    <w:rsid w:val="0087240A"/>
    <w:rsid w:val="0087281E"/>
    <w:rsid w:val="008728CE"/>
    <w:rsid w:val="00872F9B"/>
    <w:rsid w:val="00872FC5"/>
    <w:rsid w:val="008734A1"/>
    <w:rsid w:val="00874968"/>
    <w:rsid w:val="00874E0A"/>
    <w:rsid w:val="00876990"/>
    <w:rsid w:val="00877730"/>
    <w:rsid w:val="00877A1B"/>
    <w:rsid w:val="00877DAD"/>
    <w:rsid w:val="00880551"/>
    <w:rsid w:val="0088397F"/>
    <w:rsid w:val="00890F5B"/>
    <w:rsid w:val="00893444"/>
    <w:rsid w:val="0089428B"/>
    <w:rsid w:val="00894F61"/>
    <w:rsid w:val="00895C45"/>
    <w:rsid w:val="00897CC5"/>
    <w:rsid w:val="008A1B0B"/>
    <w:rsid w:val="008A4AD8"/>
    <w:rsid w:val="008B02A9"/>
    <w:rsid w:val="008B228A"/>
    <w:rsid w:val="008B6522"/>
    <w:rsid w:val="008B689F"/>
    <w:rsid w:val="008C07B5"/>
    <w:rsid w:val="008C15E6"/>
    <w:rsid w:val="008C1619"/>
    <w:rsid w:val="008C1BA2"/>
    <w:rsid w:val="008C456D"/>
    <w:rsid w:val="008C7592"/>
    <w:rsid w:val="008D1285"/>
    <w:rsid w:val="008D315C"/>
    <w:rsid w:val="008D4028"/>
    <w:rsid w:val="008D64F5"/>
    <w:rsid w:val="008D76D8"/>
    <w:rsid w:val="008D78FB"/>
    <w:rsid w:val="008E0F97"/>
    <w:rsid w:val="008E3595"/>
    <w:rsid w:val="008E70B2"/>
    <w:rsid w:val="008F019E"/>
    <w:rsid w:val="008F2D40"/>
    <w:rsid w:val="008F3EC1"/>
    <w:rsid w:val="008F6EE0"/>
    <w:rsid w:val="008F6F61"/>
    <w:rsid w:val="008F7D83"/>
    <w:rsid w:val="00904D86"/>
    <w:rsid w:val="00905B3A"/>
    <w:rsid w:val="00907419"/>
    <w:rsid w:val="009102BA"/>
    <w:rsid w:val="00910CE1"/>
    <w:rsid w:val="0091104F"/>
    <w:rsid w:val="009119F5"/>
    <w:rsid w:val="00914093"/>
    <w:rsid w:val="00914F62"/>
    <w:rsid w:val="0091570A"/>
    <w:rsid w:val="0092110B"/>
    <w:rsid w:val="0092348C"/>
    <w:rsid w:val="009308EB"/>
    <w:rsid w:val="00932ABC"/>
    <w:rsid w:val="00933131"/>
    <w:rsid w:val="00935AA5"/>
    <w:rsid w:val="00935D17"/>
    <w:rsid w:val="00936423"/>
    <w:rsid w:val="009410C0"/>
    <w:rsid w:val="00942BA0"/>
    <w:rsid w:val="00942BDF"/>
    <w:rsid w:val="00943F37"/>
    <w:rsid w:val="00946690"/>
    <w:rsid w:val="00947E99"/>
    <w:rsid w:val="009600F8"/>
    <w:rsid w:val="0096283A"/>
    <w:rsid w:val="0096306A"/>
    <w:rsid w:val="009710E4"/>
    <w:rsid w:val="00977A1A"/>
    <w:rsid w:val="00977E8E"/>
    <w:rsid w:val="009804A1"/>
    <w:rsid w:val="009811EC"/>
    <w:rsid w:val="00982108"/>
    <w:rsid w:val="009825B1"/>
    <w:rsid w:val="009872BB"/>
    <w:rsid w:val="00990E3D"/>
    <w:rsid w:val="00991A87"/>
    <w:rsid w:val="009A1244"/>
    <w:rsid w:val="009B06C8"/>
    <w:rsid w:val="009B1512"/>
    <w:rsid w:val="009B2292"/>
    <w:rsid w:val="009B24C2"/>
    <w:rsid w:val="009B3637"/>
    <w:rsid w:val="009B45BC"/>
    <w:rsid w:val="009B4E9B"/>
    <w:rsid w:val="009B796A"/>
    <w:rsid w:val="009C00BA"/>
    <w:rsid w:val="009C0FAA"/>
    <w:rsid w:val="009C7076"/>
    <w:rsid w:val="009C71B8"/>
    <w:rsid w:val="009D2A0A"/>
    <w:rsid w:val="009D2AF5"/>
    <w:rsid w:val="009E3610"/>
    <w:rsid w:val="009E3722"/>
    <w:rsid w:val="009F01AE"/>
    <w:rsid w:val="009F04B5"/>
    <w:rsid w:val="009F13A2"/>
    <w:rsid w:val="009F1975"/>
    <w:rsid w:val="009F32DD"/>
    <w:rsid w:val="009F3FA7"/>
    <w:rsid w:val="009F5FD6"/>
    <w:rsid w:val="009F6B96"/>
    <w:rsid w:val="009F709A"/>
    <w:rsid w:val="00A0352A"/>
    <w:rsid w:val="00A0377E"/>
    <w:rsid w:val="00A045CA"/>
    <w:rsid w:val="00A055C1"/>
    <w:rsid w:val="00A125CB"/>
    <w:rsid w:val="00A14065"/>
    <w:rsid w:val="00A22273"/>
    <w:rsid w:val="00A23853"/>
    <w:rsid w:val="00A24282"/>
    <w:rsid w:val="00A24825"/>
    <w:rsid w:val="00A24CE2"/>
    <w:rsid w:val="00A267EB"/>
    <w:rsid w:val="00A32CC0"/>
    <w:rsid w:val="00A356B0"/>
    <w:rsid w:val="00A42D5B"/>
    <w:rsid w:val="00A43F0C"/>
    <w:rsid w:val="00A55F63"/>
    <w:rsid w:val="00A561FB"/>
    <w:rsid w:val="00A57623"/>
    <w:rsid w:val="00A60D2A"/>
    <w:rsid w:val="00A612D4"/>
    <w:rsid w:val="00A64ADC"/>
    <w:rsid w:val="00A65922"/>
    <w:rsid w:val="00A65C14"/>
    <w:rsid w:val="00A66550"/>
    <w:rsid w:val="00A665C7"/>
    <w:rsid w:val="00A7085D"/>
    <w:rsid w:val="00A712E7"/>
    <w:rsid w:val="00A7476F"/>
    <w:rsid w:val="00A81477"/>
    <w:rsid w:val="00A82414"/>
    <w:rsid w:val="00A8388E"/>
    <w:rsid w:val="00A85571"/>
    <w:rsid w:val="00A9009B"/>
    <w:rsid w:val="00A918EA"/>
    <w:rsid w:val="00A926AA"/>
    <w:rsid w:val="00A9286A"/>
    <w:rsid w:val="00A929D2"/>
    <w:rsid w:val="00A96C56"/>
    <w:rsid w:val="00AA0147"/>
    <w:rsid w:val="00AA5F89"/>
    <w:rsid w:val="00AA6DF9"/>
    <w:rsid w:val="00AA762F"/>
    <w:rsid w:val="00AB106A"/>
    <w:rsid w:val="00AC215E"/>
    <w:rsid w:val="00AC2B7B"/>
    <w:rsid w:val="00AC5476"/>
    <w:rsid w:val="00AC7657"/>
    <w:rsid w:val="00AD00E0"/>
    <w:rsid w:val="00AD0B2E"/>
    <w:rsid w:val="00AD139C"/>
    <w:rsid w:val="00AD1715"/>
    <w:rsid w:val="00AD2284"/>
    <w:rsid w:val="00AD234B"/>
    <w:rsid w:val="00AD2825"/>
    <w:rsid w:val="00AD2E4E"/>
    <w:rsid w:val="00AD37D1"/>
    <w:rsid w:val="00AD41E1"/>
    <w:rsid w:val="00AD5E2B"/>
    <w:rsid w:val="00AE6804"/>
    <w:rsid w:val="00AF2471"/>
    <w:rsid w:val="00AF628F"/>
    <w:rsid w:val="00AF7580"/>
    <w:rsid w:val="00B0047A"/>
    <w:rsid w:val="00B009EF"/>
    <w:rsid w:val="00B00C8E"/>
    <w:rsid w:val="00B02885"/>
    <w:rsid w:val="00B02908"/>
    <w:rsid w:val="00B030D1"/>
    <w:rsid w:val="00B03143"/>
    <w:rsid w:val="00B06B43"/>
    <w:rsid w:val="00B06FDD"/>
    <w:rsid w:val="00B13594"/>
    <w:rsid w:val="00B20550"/>
    <w:rsid w:val="00B228AC"/>
    <w:rsid w:val="00B24109"/>
    <w:rsid w:val="00B24E73"/>
    <w:rsid w:val="00B254BA"/>
    <w:rsid w:val="00B26714"/>
    <w:rsid w:val="00B26DFF"/>
    <w:rsid w:val="00B274BE"/>
    <w:rsid w:val="00B30E78"/>
    <w:rsid w:val="00B402F9"/>
    <w:rsid w:val="00B40C2C"/>
    <w:rsid w:val="00B41E0E"/>
    <w:rsid w:val="00B4409F"/>
    <w:rsid w:val="00B442FB"/>
    <w:rsid w:val="00B45675"/>
    <w:rsid w:val="00B45968"/>
    <w:rsid w:val="00B47A70"/>
    <w:rsid w:val="00B47B3D"/>
    <w:rsid w:val="00B53834"/>
    <w:rsid w:val="00B54A48"/>
    <w:rsid w:val="00B54EFA"/>
    <w:rsid w:val="00B56882"/>
    <w:rsid w:val="00B60A67"/>
    <w:rsid w:val="00B61CBF"/>
    <w:rsid w:val="00B629D3"/>
    <w:rsid w:val="00B62C26"/>
    <w:rsid w:val="00B66AD5"/>
    <w:rsid w:val="00B67E81"/>
    <w:rsid w:val="00B70828"/>
    <w:rsid w:val="00B7154D"/>
    <w:rsid w:val="00B7300F"/>
    <w:rsid w:val="00B74174"/>
    <w:rsid w:val="00B80369"/>
    <w:rsid w:val="00B815C3"/>
    <w:rsid w:val="00B81F73"/>
    <w:rsid w:val="00B8378C"/>
    <w:rsid w:val="00B90390"/>
    <w:rsid w:val="00B92197"/>
    <w:rsid w:val="00B92496"/>
    <w:rsid w:val="00B93377"/>
    <w:rsid w:val="00B95469"/>
    <w:rsid w:val="00B97A7D"/>
    <w:rsid w:val="00BA160C"/>
    <w:rsid w:val="00BA21AF"/>
    <w:rsid w:val="00BA5675"/>
    <w:rsid w:val="00BA5FE0"/>
    <w:rsid w:val="00BB0DEE"/>
    <w:rsid w:val="00BB6DD1"/>
    <w:rsid w:val="00BB752F"/>
    <w:rsid w:val="00BC27A2"/>
    <w:rsid w:val="00BD15FB"/>
    <w:rsid w:val="00BD3B2D"/>
    <w:rsid w:val="00BD44BF"/>
    <w:rsid w:val="00BD4A78"/>
    <w:rsid w:val="00BD5C52"/>
    <w:rsid w:val="00BD5CEE"/>
    <w:rsid w:val="00BD6322"/>
    <w:rsid w:val="00BE0519"/>
    <w:rsid w:val="00BE36F3"/>
    <w:rsid w:val="00BE37E9"/>
    <w:rsid w:val="00BE4EA4"/>
    <w:rsid w:val="00BE76E3"/>
    <w:rsid w:val="00BF06C1"/>
    <w:rsid w:val="00BF18D1"/>
    <w:rsid w:val="00BF1E35"/>
    <w:rsid w:val="00BF493E"/>
    <w:rsid w:val="00BF6C14"/>
    <w:rsid w:val="00BF6FD0"/>
    <w:rsid w:val="00C0236F"/>
    <w:rsid w:val="00C04D22"/>
    <w:rsid w:val="00C12EA1"/>
    <w:rsid w:val="00C15578"/>
    <w:rsid w:val="00C16530"/>
    <w:rsid w:val="00C200BE"/>
    <w:rsid w:val="00C2118F"/>
    <w:rsid w:val="00C212C7"/>
    <w:rsid w:val="00C228F0"/>
    <w:rsid w:val="00C236D0"/>
    <w:rsid w:val="00C259D2"/>
    <w:rsid w:val="00C26401"/>
    <w:rsid w:val="00C2729E"/>
    <w:rsid w:val="00C32071"/>
    <w:rsid w:val="00C3298B"/>
    <w:rsid w:val="00C3342A"/>
    <w:rsid w:val="00C3486F"/>
    <w:rsid w:val="00C45095"/>
    <w:rsid w:val="00C45791"/>
    <w:rsid w:val="00C4591E"/>
    <w:rsid w:val="00C46202"/>
    <w:rsid w:val="00C462A9"/>
    <w:rsid w:val="00C47312"/>
    <w:rsid w:val="00C51122"/>
    <w:rsid w:val="00C51B66"/>
    <w:rsid w:val="00C6231C"/>
    <w:rsid w:val="00C6440F"/>
    <w:rsid w:val="00C64E3C"/>
    <w:rsid w:val="00C65E93"/>
    <w:rsid w:val="00C66027"/>
    <w:rsid w:val="00C71670"/>
    <w:rsid w:val="00C7388F"/>
    <w:rsid w:val="00C7423E"/>
    <w:rsid w:val="00C743EC"/>
    <w:rsid w:val="00C811BD"/>
    <w:rsid w:val="00C81576"/>
    <w:rsid w:val="00C82A02"/>
    <w:rsid w:val="00C87D71"/>
    <w:rsid w:val="00C87FD2"/>
    <w:rsid w:val="00C91679"/>
    <w:rsid w:val="00C92FAC"/>
    <w:rsid w:val="00C949C9"/>
    <w:rsid w:val="00CA0F10"/>
    <w:rsid w:val="00CA1053"/>
    <w:rsid w:val="00CA2B3C"/>
    <w:rsid w:val="00CA3A66"/>
    <w:rsid w:val="00CA451E"/>
    <w:rsid w:val="00CA5485"/>
    <w:rsid w:val="00CA5B27"/>
    <w:rsid w:val="00CA63F6"/>
    <w:rsid w:val="00CA67D9"/>
    <w:rsid w:val="00CA6F76"/>
    <w:rsid w:val="00CA703E"/>
    <w:rsid w:val="00CB1BE0"/>
    <w:rsid w:val="00CB22CE"/>
    <w:rsid w:val="00CB4916"/>
    <w:rsid w:val="00CB4A14"/>
    <w:rsid w:val="00CB5C40"/>
    <w:rsid w:val="00CB6E2B"/>
    <w:rsid w:val="00CC0375"/>
    <w:rsid w:val="00CC0755"/>
    <w:rsid w:val="00CC087D"/>
    <w:rsid w:val="00CC0C48"/>
    <w:rsid w:val="00CC2150"/>
    <w:rsid w:val="00CC44E3"/>
    <w:rsid w:val="00CC4ED8"/>
    <w:rsid w:val="00CC6856"/>
    <w:rsid w:val="00CD2CCF"/>
    <w:rsid w:val="00CD6268"/>
    <w:rsid w:val="00CD7851"/>
    <w:rsid w:val="00CE0AB8"/>
    <w:rsid w:val="00CE18E9"/>
    <w:rsid w:val="00CE3906"/>
    <w:rsid w:val="00CF0370"/>
    <w:rsid w:val="00CF21EC"/>
    <w:rsid w:val="00CF2A92"/>
    <w:rsid w:val="00CF411D"/>
    <w:rsid w:val="00CF5DF4"/>
    <w:rsid w:val="00CF6AA4"/>
    <w:rsid w:val="00CF71DA"/>
    <w:rsid w:val="00D02158"/>
    <w:rsid w:val="00D021AC"/>
    <w:rsid w:val="00D02FFD"/>
    <w:rsid w:val="00D0304D"/>
    <w:rsid w:val="00D04D8C"/>
    <w:rsid w:val="00D06998"/>
    <w:rsid w:val="00D06CAF"/>
    <w:rsid w:val="00D1236B"/>
    <w:rsid w:val="00D16549"/>
    <w:rsid w:val="00D1741C"/>
    <w:rsid w:val="00D20B48"/>
    <w:rsid w:val="00D2160F"/>
    <w:rsid w:val="00D22F61"/>
    <w:rsid w:val="00D23596"/>
    <w:rsid w:val="00D30BAD"/>
    <w:rsid w:val="00D33EFD"/>
    <w:rsid w:val="00D37847"/>
    <w:rsid w:val="00D37DBC"/>
    <w:rsid w:val="00D37F53"/>
    <w:rsid w:val="00D41E5C"/>
    <w:rsid w:val="00D42357"/>
    <w:rsid w:val="00D4573C"/>
    <w:rsid w:val="00D47AB4"/>
    <w:rsid w:val="00D50091"/>
    <w:rsid w:val="00D54F43"/>
    <w:rsid w:val="00D60780"/>
    <w:rsid w:val="00D6133B"/>
    <w:rsid w:val="00D6242E"/>
    <w:rsid w:val="00D66DD3"/>
    <w:rsid w:val="00D674E6"/>
    <w:rsid w:val="00D74AE0"/>
    <w:rsid w:val="00D8006C"/>
    <w:rsid w:val="00D81C93"/>
    <w:rsid w:val="00D81D2B"/>
    <w:rsid w:val="00D81EFA"/>
    <w:rsid w:val="00D822A4"/>
    <w:rsid w:val="00D83B83"/>
    <w:rsid w:val="00D83DF9"/>
    <w:rsid w:val="00D84472"/>
    <w:rsid w:val="00D8475A"/>
    <w:rsid w:val="00D848DA"/>
    <w:rsid w:val="00D8683D"/>
    <w:rsid w:val="00D90B83"/>
    <w:rsid w:val="00D91B13"/>
    <w:rsid w:val="00D92F8E"/>
    <w:rsid w:val="00DA1C62"/>
    <w:rsid w:val="00DA2232"/>
    <w:rsid w:val="00DA46C8"/>
    <w:rsid w:val="00DA4896"/>
    <w:rsid w:val="00DA5717"/>
    <w:rsid w:val="00DA7FE2"/>
    <w:rsid w:val="00DB0F62"/>
    <w:rsid w:val="00DB10D2"/>
    <w:rsid w:val="00DB126A"/>
    <w:rsid w:val="00DB3B8E"/>
    <w:rsid w:val="00DB67B5"/>
    <w:rsid w:val="00DB6DAE"/>
    <w:rsid w:val="00DC0711"/>
    <w:rsid w:val="00DC25BC"/>
    <w:rsid w:val="00DC4FC0"/>
    <w:rsid w:val="00DC661B"/>
    <w:rsid w:val="00DD0D37"/>
    <w:rsid w:val="00DD19EF"/>
    <w:rsid w:val="00DD4F5F"/>
    <w:rsid w:val="00DD78DE"/>
    <w:rsid w:val="00DE347C"/>
    <w:rsid w:val="00DE53E7"/>
    <w:rsid w:val="00DE75F3"/>
    <w:rsid w:val="00DF06A3"/>
    <w:rsid w:val="00DF0A06"/>
    <w:rsid w:val="00DF1E28"/>
    <w:rsid w:val="00DF3D2C"/>
    <w:rsid w:val="00DF6C09"/>
    <w:rsid w:val="00DF772A"/>
    <w:rsid w:val="00E004DB"/>
    <w:rsid w:val="00E02996"/>
    <w:rsid w:val="00E02B1F"/>
    <w:rsid w:val="00E04B2E"/>
    <w:rsid w:val="00E107F9"/>
    <w:rsid w:val="00E14F1A"/>
    <w:rsid w:val="00E16006"/>
    <w:rsid w:val="00E16374"/>
    <w:rsid w:val="00E2126C"/>
    <w:rsid w:val="00E24ECC"/>
    <w:rsid w:val="00E252A1"/>
    <w:rsid w:val="00E26E62"/>
    <w:rsid w:val="00E26F1B"/>
    <w:rsid w:val="00E30378"/>
    <w:rsid w:val="00E3047D"/>
    <w:rsid w:val="00E32889"/>
    <w:rsid w:val="00E32E88"/>
    <w:rsid w:val="00E34A6E"/>
    <w:rsid w:val="00E34D5E"/>
    <w:rsid w:val="00E37185"/>
    <w:rsid w:val="00E40A18"/>
    <w:rsid w:val="00E41FAA"/>
    <w:rsid w:val="00E44108"/>
    <w:rsid w:val="00E47EB3"/>
    <w:rsid w:val="00E512E8"/>
    <w:rsid w:val="00E53F91"/>
    <w:rsid w:val="00E54914"/>
    <w:rsid w:val="00E54F10"/>
    <w:rsid w:val="00E60099"/>
    <w:rsid w:val="00E62826"/>
    <w:rsid w:val="00E653E1"/>
    <w:rsid w:val="00E65B27"/>
    <w:rsid w:val="00E66352"/>
    <w:rsid w:val="00E67F68"/>
    <w:rsid w:val="00E705C3"/>
    <w:rsid w:val="00E7196A"/>
    <w:rsid w:val="00E7491D"/>
    <w:rsid w:val="00E81CFA"/>
    <w:rsid w:val="00E823C3"/>
    <w:rsid w:val="00E82D5D"/>
    <w:rsid w:val="00E86D82"/>
    <w:rsid w:val="00E91136"/>
    <w:rsid w:val="00E92945"/>
    <w:rsid w:val="00E95E18"/>
    <w:rsid w:val="00E9687B"/>
    <w:rsid w:val="00E96A5A"/>
    <w:rsid w:val="00E96D34"/>
    <w:rsid w:val="00EA2515"/>
    <w:rsid w:val="00EA4CB1"/>
    <w:rsid w:val="00EA7E7B"/>
    <w:rsid w:val="00EB3832"/>
    <w:rsid w:val="00EB69B8"/>
    <w:rsid w:val="00EB7B8F"/>
    <w:rsid w:val="00EC3C5A"/>
    <w:rsid w:val="00EC4BEB"/>
    <w:rsid w:val="00EC7B2F"/>
    <w:rsid w:val="00ED1684"/>
    <w:rsid w:val="00ED38F8"/>
    <w:rsid w:val="00ED3B73"/>
    <w:rsid w:val="00ED53F9"/>
    <w:rsid w:val="00EE0B35"/>
    <w:rsid w:val="00EE180A"/>
    <w:rsid w:val="00EE2F70"/>
    <w:rsid w:val="00EE3FEB"/>
    <w:rsid w:val="00EE5449"/>
    <w:rsid w:val="00EE7687"/>
    <w:rsid w:val="00EE7ADD"/>
    <w:rsid w:val="00EF0A2A"/>
    <w:rsid w:val="00EF0D68"/>
    <w:rsid w:val="00EF1D7C"/>
    <w:rsid w:val="00EF21D3"/>
    <w:rsid w:val="00EF5B33"/>
    <w:rsid w:val="00EF7561"/>
    <w:rsid w:val="00F00903"/>
    <w:rsid w:val="00F03EBB"/>
    <w:rsid w:val="00F0421F"/>
    <w:rsid w:val="00F052D7"/>
    <w:rsid w:val="00F06CEA"/>
    <w:rsid w:val="00F077E3"/>
    <w:rsid w:val="00F10D98"/>
    <w:rsid w:val="00F1172D"/>
    <w:rsid w:val="00F11BC9"/>
    <w:rsid w:val="00F22537"/>
    <w:rsid w:val="00F226DD"/>
    <w:rsid w:val="00F304D9"/>
    <w:rsid w:val="00F328A7"/>
    <w:rsid w:val="00F328BC"/>
    <w:rsid w:val="00F338DD"/>
    <w:rsid w:val="00F36FC6"/>
    <w:rsid w:val="00F40D81"/>
    <w:rsid w:val="00F44897"/>
    <w:rsid w:val="00F5032D"/>
    <w:rsid w:val="00F5049F"/>
    <w:rsid w:val="00F52484"/>
    <w:rsid w:val="00F534D8"/>
    <w:rsid w:val="00F538EB"/>
    <w:rsid w:val="00F53C50"/>
    <w:rsid w:val="00F54AB3"/>
    <w:rsid w:val="00F56100"/>
    <w:rsid w:val="00F573C7"/>
    <w:rsid w:val="00F60CAA"/>
    <w:rsid w:val="00F63B7E"/>
    <w:rsid w:val="00F6755F"/>
    <w:rsid w:val="00F70361"/>
    <w:rsid w:val="00F72956"/>
    <w:rsid w:val="00F73063"/>
    <w:rsid w:val="00F75302"/>
    <w:rsid w:val="00F760F3"/>
    <w:rsid w:val="00F76249"/>
    <w:rsid w:val="00F77BE0"/>
    <w:rsid w:val="00F8024A"/>
    <w:rsid w:val="00F819FE"/>
    <w:rsid w:val="00F851D9"/>
    <w:rsid w:val="00F87CA7"/>
    <w:rsid w:val="00F91D64"/>
    <w:rsid w:val="00F93742"/>
    <w:rsid w:val="00F93DA8"/>
    <w:rsid w:val="00F94F45"/>
    <w:rsid w:val="00FA0B86"/>
    <w:rsid w:val="00FA2D43"/>
    <w:rsid w:val="00FA43DD"/>
    <w:rsid w:val="00FA7DC0"/>
    <w:rsid w:val="00FA7F08"/>
    <w:rsid w:val="00FB035D"/>
    <w:rsid w:val="00FC047C"/>
    <w:rsid w:val="00FC04D6"/>
    <w:rsid w:val="00FC162B"/>
    <w:rsid w:val="00FC4DBC"/>
    <w:rsid w:val="00FC6198"/>
    <w:rsid w:val="00FD02F9"/>
    <w:rsid w:val="00FD10E6"/>
    <w:rsid w:val="00FD1267"/>
    <w:rsid w:val="00FD35E9"/>
    <w:rsid w:val="00FD3A65"/>
    <w:rsid w:val="00FD408D"/>
    <w:rsid w:val="00FD419B"/>
    <w:rsid w:val="00FD5FDA"/>
    <w:rsid w:val="00FD6C5A"/>
    <w:rsid w:val="00FE434D"/>
    <w:rsid w:val="00FE74DF"/>
    <w:rsid w:val="00FF27D2"/>
    <w:rsid w:val="00FF4C5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9F92"/>
  <w15:chartTrackingRefBased/>
  <w15:docId w15:val="{BBAC161E-0FEC-4753-A4B8-24D43BB3A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2F9B"/>
  </w:style>
  <w:style w:type="paragraph" w:styleId="Heading1">
    <w:name w:val="heading 1"/>
    <w:basedOn w:val="Normal"/>
    <w:next w:val="Normal"/>
    <w:link w:val="Heading1Char"/>
    <w:uiPriority w:val="9"/>
    <w:qFormat/>
    <w:rsid w:val="00705B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872F9B"/>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872F9B"/>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872F9B"/>
    <w:pPr>
      <w:widowControl w:val="0"/>
      <w:autoSpaceDE w:val="0"/>
      <w:autoSpaceDN w:val="0"/>
      <w:spacing w:before="24" w:after="0" w:line="240" w:lineRule="auto"/>
      <w:ind w:left="1446" w:right="1424"/>
      <w:jc w:val="center"/>
    </w:pPr>
    <w:rPr>
      <w:rFonts w:ascii="Calibri" w:eastAsia="Calibri" w:hAnsi="Calibri" w:cs="Calibri"/>
      <w:b/>
      <w:bCs/>
      <w:kern w:val="0"/>
      <w:sz w:val="33"/>
      <w:szCs w:val="33"/>
      <w:lang w:val="en-US"/>
      <w14:ligatures w14:val="none"/>
    </w:rPr>
  </w:style>
  <w:style w:type="character" w:customStyle="1" w:styleId="TitleChar">
    <w:name w:val="Title Char"/>
    <w:basedOn w:val="DefaultParagraphFont"/>
    <w:link w:val="Title"/>
    <w:uiPriority w:val="10"/>
    <w:rsid w:val="00872F9B"/>
    <w:rPr>
      <w:rFonts w:ascii="Calibri" w:eastAsia="Calibri" w:hAnsi="Calibri" w:cs="Calibri"/>
      <w:b/>
      <w:bCs/>
      <w:kern w:val="0"/>
      <w:sz w:val="33"/>
      <w:szCs w:val="33"/>
      <w:lang w:val="en-US"/>
      <w14:ligatures w14:val="none"/>
    </w:rPr>
  </w:style>
  <w:style w:type="paragraph" w:customStyle="1" w:styleId="TableParagraph">
    <w:name w:val="Table Paragraph"/>
    <w:basedOn w:val="Normal"/>
    <w:uiPriority w:val="1"/>
    <w:qFormat/>
    <w:rsid w:val="00872F9B"/>
    <w:pPr>
      <w:widowControl w:val="0"/>
      <w:autoSpaceDE w:val="0"/>
      <w:autoSpaceDN w:val="0"/>
      <w:spacing w:after="0" w:line="240" w:lineRule="auto"/>
      <w:ind w:left="103"/>
    </w:pPr>
    <w:rPr>
      <w:rFonts w:ascii="Calibri" w:eastAsia="Calibri" w:hAnsi="Calibri" w:cs="Calibri"/>
      <w:kern w:val="0"/>
      <w:lang w:val="en-US"/>
      <w14:ligatures w14:val="none"/>
    </w:rPr>
  </w:style>
  <w:style w:type="paragraph" w:styleId="Footer">
    <w:name w:val="footer"/>
    <w:basedOn w:val="Normal"/>
    <w:link w:val="FooterChar"/>
    <w:uiPriority w:val="99"/>
    <w:unhideWhenUsed/>
    <w:rsid w:val="00872F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2F9B"/>
  </w:style>
  <w:style w:type="paragraph" w:styleId="Header">
    <w:name w:val="header"/>
    <w:basedOn w:val="Normal"/>
    <w:link w:val="HeaderChar"/>
    <w:uiPriority w:val="99"/>
    <w:unhideWhenUsed/>
    <w:rsid w:val="00D800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006C"/>
  </w:style>
  <w:style w:type="character" w:customStyle="1" w:styleId="Heading1Char">
    <w:name w:val="Heading 1 Char"/>
    <w:basedOn w:val="DefaultParagraphFont"/>
    <w:link w:val="Heading1"/>
    <w:uiPriority w:val="9"/>
    <w:rsid w:val="00705B1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5B11"/>
    <w:pPr>
      <w:outlineLvl w:val="9"/>
    </w:pPr>
    <w:rPr>
      <w:kern w:val="0"/>
      <w:lang w:val="en-US"/>
      <w14:ligatures w14:val="none"/>
    </w:rPr>
  </w:style>
  <w:style w:type="paragraph" w:styleId="TOC2">
    <w:name w:val="toc 2"/>
    <w:basedOn w:val="Normal"/>
    <w:next w:val="Normal"/>
    <w:autoRedefine/>
    <w:uiPriority w:val="39"/>
    <w:unhideWhenUsed/>
    <w:rsid w:val="00E30378"/>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E30378"/>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E30378"/>
    <w:pPr>
      <w:spacing w:after="100"/>
      <w:ind w:left="440"/>
    </w:pPr>
    <w:rPr>
      <w:rFonts w:eastAsiaTheme="minorEastAsia" w:cs="Times New Roman"/>
      <w:kern w:val="0"/>
      <w:lang w:val="en-US"/>
      <w14:ligatures w14:val="none"/>
    </w:rPr>
  </w:style>
  <w:style w:type="table" w:styleId="TableGrid">
    <w:name w:val="Table Grid"/>
    <w:basedOn w:val="TableNormal"/>
    <w:uiPriority w:val="39"/>
    <w:rsid w:val="001A00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F628F"/>
    <w:pPr>
      <w:widowControl w:val="0"/>
      <w:autoSpaceDE w:val="0"/>
      <w:autoSpaceDN w:val="0"/>
      <w:spacing w:after="0" w:line="240" w:lineRule="auto"/>
      <w:ind w:left="720"/>
      <w:contextualSpacing/>
    </w:pPr>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C45095"/>
    <w:rPr>
      <w:color w:val="0563C1" w:themeColor="hyperlink"/>
      <w:u w:val="single"/>
    </w:rPr>
  </w:style>
  <w:style w:type="paragraph" w:customStyle="1" w:styleId="TOCHeading1">
    <w:name w:val="TOC Heading1"/>
    <w:basedOn w:val="Heading1"/>
    <w:next w:val="Normal"/>
    <w:uiPriority w:val="39"/>
    <w:unhideWhenUsed/>
    <w:qFormat/>
    <w:rsid w:val="00164482"/>
    <w:pPr>
      <w:outlineLvl w:val="9"/>
    </w:pPr>
    <w:rPr>
      <w:kern w:val="0"/>
      <w:lang w:eastAsia="en-IE"/>
      <w14:ligatures w14:val="none"/>
    </w:rPr>
  </w:style>
  <w:style w:type="paragraph" w:styleId="NormalWeb">
    <w:name w:val="Normal (Web)"/>
    <w:basedOn w:val="Normal"/>
    <w:uiPriority w:val="99"/>
    <w:unhideWhenUsed/>
    <w:rsid w:val="0040394E"/>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 w:type="character" w:styleId="Strong">
    <w:name w:val="Strong"/>
    <w:basedOn w:val="DefaultParagraphFont"/>
    <w:uiPriority w:val="22"/>
    <w:qFormat/>
    <w:rsid w:val="00395F4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42565">
      <w:bodyDiv w:val="1"/>
      <w:marLeft w:val="0"/>
      <w:marRight w:val="0"/>
      <w:marTop w:val="0"/>
      <w:marBottom w:val="0"/>
      <w:divBdr>
        <w:top w:val="none" w:sz="0" w:space="0" w:color="auto"/>
        <w:left w:val="none" w:sz="0" w:space="0" w:color="auto"/>
        <w:bottom w:val="none" w:sz="0" w:space="0" w:color="auto"/>
        <w:right w:val="none" w:sz="0" w:space="0" w:color="auto"/>
      </w:divBdr>
      <w:divsChild>
        <w:div w:id="216858888">
          <w:marLeft w:val="0"/>
          <w:marRight w:val="0"/>
          <w:marTop w:val="0"/>
          <w:marBottom w:val="0"/>
          <w:divBdr>
            <w:top w:val="none" w:sz="0" w:space="0" w:color="auto"/>
            <w:left w:val="none" w:sz="0" w:space="0" w:color="auto"/>
            <w:bottom w:val="none" w:sz="0" w:space="0" w:color="auto"/>
            <w:right w:val="none" w:sz="0" w:space="0" w:color="auto"/>
          </w:divBdr>
        </w:div>
      </w:divsChild>
    </w:div>
    <w:div w:id="351805128">
      <w:bodyDiv w:val="1"/>
      <w:marLeft w:val="0"/>
      <w:marRight w:val="0"/>
      <w:marTop w:val="0"/>
      <w:marBottom w:val="0"/>
      <w:divBdr>
        <w:top w:val="none" w:sz="0" w:space="0" w:color="auto"/>
        <w:left w:val="none" w:sz="0" w:space="0" w:color="auto"/>
        <w:bottom w:val="none" w:sz="0" w:space="0" w:color="auto"/>
        <w:right w:val="none" w:sz="0" w:space="0" w:color="auto"/>
      </w:divBdr>
      <w:divsChild>
        <w:div w:id="582835334">
          <w:marLeft w:val="0"/>
          <w:marRight w:val="0"/>
          <w:marTop w:val="0"/>
          <w:marBottom w:val="0"/>
          <w:divBdr>
            <w:top w:val="none" w:sz="0" w:space="0" w:color="auto"/>
            <w:left w:val="none" w:sz="0" w:space="0" w:color="auto"/>
            <w:bottom w:val="none" w:sz="0" w:space="0" w:color="auto"/>
            <w:right w:val="none" w:sz="0" w:space="0" w:color="auto"/>
          </w:divBdr>
        </w:div>
      </w:divsChild>
    </w:div>
    <w:div w:id="568465996">
      <w:bodyDiv w:val="1"/>
      <w:marLeft w:val="0"/>
      <w:marRight w:val="0"/>
      <w:marTop w:val="0"/>
      <w:marBottom w:val="0"/>
      <w:divBdr>
        <w:top w:val="none" w:sz="0" w:space="0" w:color="auto"/>
        <w:left w:val="none" w:sz="0" w:space="0" w:color="auto"/>
        <w:bottom w:val="none" w:sz="0" w:space="0" w:color="auto"/>
        <w:right w:val="none" w:sz="0" w:space="0" w:color="auto"/>
      </w:divBdr>
      <w:divsChild>
        <w:div w:id="180124131">
          <w:marLeft w:val="0"/>
          <w:marRight w:val="0"/>
          <w:marTop w:val="0"/>
          <w:marBottom w:val="0"/>
          <w:divBdr>
            <w:top w:val="none" w:sz="0" w:space="0" w:color="auto"/>
            <w:left w:val="none" w:sz="0" w:space="0" w:color="auto"/>
            <w:bottom w:val="none" w:sz="0" w:space="0" w:color="auto"/>
            <w:right w:val="none" w:sz="0" w:space="0" w:color="auto"/>
          </w:divBdr>
        </w:div>
      </w:divsChild>
    </w:div>
    <w:div w:id="919288323">
      <w:bodyDiv w:val="1"/>
      <w:marLeft w:val="0"/>
      <w:marRight w:val="0"/>
      <w:marTop w:val="0"/>
      <w:marBottom w:val="0"/>
      <w:divBdr>
        <w:top w:val="none" w:sz="0" w:space="0" w:color="auto"/>
        <w:left w:val="none" w:sz="0" w:space="0" w:color="auto"/>
        <w:bottom w:val="none" w:sz="0" w:space="0" w:color="auto"/>
        <w:right w:val="none" w:sz="0" w:space="0" w:color="auto"/>
      </w:divBdr>
      <w:divsChild>
        <w:div w:id="2036075359">
          <w:marLeft w:val="0"/>
          <w:marRight w:val="0"/>
          <w:marTop w:val="0"/>
          <w:marBottom w:val="0"/>
          <w:divBdr>
            <w:top w:val="none" w:sz="0" w:space="0" w:color="auto"/>
            <w:left w:val="none" w:sz="0" w:space="0" w:color="auto"/>
            <w:bottom w:val="none" w:sz="0" w:space="0" w:color="auto"/>
            <w:right w:val="none" w:sz="0" w:space="0" w:color="auto"/>
          </w:divBdr>
        </w:div>
      </w:divsChild>
    </w:div>
    <w:div w:id="1767456659">
      <w:bodyDiv w:val="1"/>
      <w:marLeft w:val="0"/>
      <w:marRight w:val="0"/>
      <w:marTop w:val="0"/>
      <w:marBottom w:val="0"/>
      <w:divBdr>
        <w:top w:val="none" w:sz="0" w:space="0" w:color="auto"/>
        <w:left w:val="none" w:sz="0" w:space="0" w:color="auto"/>
        <w:bottom w:val="none" w:sz="0" w:space="0" w:color="auto"/>
        <w:right w:val="none" w:sz="0" w:space="0" w:color="auto"/>
      </w:divBdr>
      <w:divsChild>
        <w:div w:id="1047873983">
          <w:marLeft w:val="0"/>
          <w:marRight w:val="0"/>
          <w:marTop w:val="0"/>
          <w:marBottom w:val="0"/>
          <w:divBdr>
            <w:top w:val="single" w:sz="6" w:space="4" w:color="auto"/>
            <w:left w:val="single" w:sz="6" w:space="4" w:color="auto"/>
            <w:bottom w:val="single" w:sz="6" w:space="4" w:color="auto"/>
            <w:right w:val="single" w:sz="6" w:space="4" w:color="auto"/>
          </w:divBdr>
          <w:divsChild>
            <w:div w:id="55398981">
              <w:marLeft w:val="0"/>
              <w:marRight w:val="0"/>
              <w:marTop w:val="0"/>
              <w:marBottom w:val="0"/>
              <w:divBdr>
                <w:top w:val="none" w:sz="0" w:space="0" w:color="auto"/>
                <w:left w:val="none" w:sz="0" w:space="0" w:color="auto"/>
                <w:bottom w:val="none" w:sz="0" w:space="0" w:color="auto"/>
                <w:right w:val="none" w:sz="0" w:space="0" w:color="auto"/>
              </w:divBdr>
              <w:divsChild>
                <w:div w:id="26465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262955">
          <w:marLeft w:val="0"/>
          <w:marRight w:val="0"/>
          <w:marTop w:val="0"/>
          <w:marBottom w:val="0"/>
          <w:divBdr>
            <w:top w:val="single" w:sz="6" w:space="4" w:color="auto"/>
            <w:left w:val="single" w:sz="6" w:space="4" w:color="auto"/>
            <w:bottom w:val="single" w:sz="6" w:space="4" w:color="auto"/>
            <w:right w:val="single" w:sz="6" w:space="4" w:color="auto"/>
          </w:divBdr>
          <w:divsChild>
            <w:div w:id="2060661958">
              <w:marLeft w:val="0"/>
              <w:marRight w:val="0"/>
              <w:marTop w:val="0"/>
              <w:marBottom w:val="0"/>
              <w:divBdr>
                <w:top w:val="none" w:sz="0" w:space="0" w:color="auto"/>
                <w:left w:val="none" w:sz="0" w:space="0" w:color="auto"/>
                <w:bottom w:val="none" w:sz="0" w:space="0" w:color="auto"/>
                <w:right w:val="none" w:sz="0" w:space="0" w:color="auto"/>
              </w:divBdr>
              <w:divsChild>
                <w:div w:id="131086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281623">
      <w:bodyDiv w:val="1"/>
      <w:marLeft w:val="0"/>
      <w:marRight w:val="0"/>
      <w:marTop w:val="0"/>
      <w:marBottom w:val="0"/>
      <w:divBdr>
        <w:top w:val="none" w:sz="0" w:space="0" w:color="auto"/>
        <w:left w:val="none" w:sz="0" w:space="0" w:color="auto"/>
        <w:bottom w:val="none" w:sz="0" w:space="0" w:color="auto"/>
        <w:right w:val="none" w:sz="0" w:space="0" w:color="auto"/>
      </w:divBdr>
      <w:divsChild>
        <w:div w:id="150007848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pandas.pydata.org/pandas-docs/stable/reference/api/pandas.DataFrame.describ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600DF73BCF34AF8AE60FA0ED5192A41"/>
        <w:category>
          <w:name w:val="General"/>
          <w:gallery w:val="placeholder"/>
        </w:category>
        <w:types>
          <w:type w:val="bbPlcHdr"/>
        </w:types>
        <w:behaviors>
          <w:behavior w:val="content"/>
        </w:behaviors>
        <w:guid w:val="{8DA76D68-EFEE-4FB6-A530-05E1519B5529}"/>
      </w:docPartPr>
      <w:docPartBody>
        <w:p w:rsidR="009D0454" w:rsidRDefault="005A7282" w:rsidP="005A7282">
          <w:pPr>
            <w:pStyle w:val="0600DF73BCF34AF8AE60FA0ED5192A41"/>
          </w:pPr>
          <w:r w:rsidRPr="001C0D15">
            <w:rPr>
              <w:rStyle w:val="PlaceholderText"/>
            </w:rPr>
            <w:t>Click or tap here to enter text.</w:t>
          </w:r>
        </w:p>
      </w:docPartBody>
    </w:docPart>
    <w:docPart>
      <w:docPartPr>
        <w:name w:val="6E262871E28A49E489AF563E54A01BC5"/>
        <w:category>
          <w:name w:val="General"/>
          <w:gallery w:val="placeholder"/>
        </w:category>
        <w:types>
          <w:type w:val="bbPlcHdr"/>
        </w:types>
        <w:behaviors>
          <w:behavior w:val="content"/>
        </w:behaviors>
        <w:guid w:val="{4C7E2BA2-903F-4CAA-B883-B1EAE64424DD}"/>
      </w:docPartPr>
      <w:docPartBody>
        <w:p w:rsidR="009D0454" w:rsidRDefault="005A7282" w:rsidP="005A7282">
          <w:pPr>
            <w:pStyle w:val="6E262871E28A49E489AF563E54A01BC5"/>
          </w:pPr>
          <w:r w:rsidRPr="001C0D15">
            <w:rPr>
              <w:rStyle w:val="PlaceholderText"/>
            </w:rPr>
            <w:t>Click or tap here to enter text.</w:t>
          </w:r>
        </w:p>
      </w:docPartBody>
    </w:docPart>
    <w:docPart>
      <w:docPartPr>
        <w:name w:val="7CA55F54588E41BEAD7CCBA96CA099F3"/>
        <w:category>
          <w:name w:val="General"/>
          <w:gallery w:val="placeholder"/>
        </w:category>
        <w:types>
          <w:type w:val="bbPlcHdr"/>
        </w:types>
        <w:behaviors>
          <w:behavior w:val="content"/>
        </w:behaviors>
        <w:guid w:val="{D3BD8D6C-B0E6-4007-A9AA-5DAB030547C8}"/>
      </w:docPartPr>
      <w:docPartBody>
        <w:p w:rsidR="009D0454" w:rsidRDefault="005A7282" w:rsidP="005A7282">
          <w:pPr>
            <w:pStyle w:val="7CA55F54588E41BEAD7CCBA96CA099F3"/>
          </w:pPr>
          <w:r w:rsidRPr="001C0D15">
            <w:rPr>
              <w:rStyle w:val="PlaceholderText"/>
            </w:rPr>
            <w:t>Click or tap here to enter text.</w:t>
          </w:r>
        </w:p>
      </w:docPartBody>
    </w:docPart>
    <w:docPart>
      <w:docPartPr>
        <w:name w:val="9EEDC48D002F47F7A7B948565DC83A46"/>
        <w:category>
          <w:name w:val="General"/>
          <w:gallery w:val="placeholder"/>
        </w:category>
        <w:types>
          <w:type w:val="bbPlcHdr"/>
        </w:types>
        <w:behaviors>
          <w:behavior w:val="content"/>
        </w:behaviors>
        <w:guid w:val="{841B0EAB-CC7D-41B1-AC71-60A4E88DC8CC}"/>
      </w:docPartPr>
      <w:docPartBody>
        <w:p w:rsidR="009D0454" w:rsidRDefault="005A7282" w:rsidP="005A7282">
          <w:pPr>
            <w:pStyle w:val="9EEDC48D002F47F7A7B948565DC83A46"/>
          </w:pPr>
          <w:r w:rsidRPr="001C0D15">
            <w:rPr>
              <w:rStyle w:val="PlaceholderText"/>
            </w:rPr>
            <w:t>Click or tap here to enter text.</w:t>
          </w:r>
        </w:p>
      </w:docPartBody>
    </w:docPart>
    <w:docPart>
      <w:docPartPr>
        <w:name w:val="5E47ECB4071D4510A1F70CD4AB770424"/>
        <w:category>
          <w:name w:val="General"/>
          <w:gallery w:val="placeholder"/>
        </w:category>
        <w:types>
          <w:type w:val="bbPlcHdr"/>
        </w:types>
        <w:behaviors>
          <w:behavior w:val="content"/>
        </w:behaviors>
        <w:guid w:val="{BCA83998-3788-4A68-AB1A-6520E203C22B}"/>
      </w:docPartPr>
      <w:docPartBody>
        <w:p w:rsidR="009D0454" w:rsidRDefault="005A7282" w:rsidP="005A7282">
          <w:pPr>
            <w:pStyle w:val="5E47ECB4071D4510A1F70CD4AB770424"/>
          </w:pPr>
          <w:r w:rsidRPr="001C0D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282"/>
    <w:rsid w:val="00011D4C"/>
    <w:rsid w:val="000D61CC"/>
    <w:rsid w:val="00170CC0"/>
    <w:rsid w:val="00171A02"/>
    <w:rsid w:val="00224499"/>
    <w:rsid w:val="00350A7D"/>
    <w:rsid w:val="00466534"/>
    <w:rsid w:val="005A7282"/>
    <w:rsid w:val="00874B7F"/>
    <w:rsid w:val="009A0D19"/>
    <w:rsid w:val="009B5957"/>
    <w:rsid w:val="009D045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9B5957"/>
    <w:rPr>
      <w:color w:val="808080"/>
    </w:rPr>
  </w:style>
  <w:style w:type="paragraph" w:customStyle="1" w:styleId="0600DF73BCF34AF8AE60FA0ED5192A41">
    <w:name w:val="0600DF73BCF34AF8AE60FA0ED5192A41"/>
    <w:rsid w:val="005A7282"/>
  </w:style>
  <w:style w:type="paragraph" w:customStyle="1" w:styleId="6E262871E28A49E489AF563E54A01BC5">
    <w:name w:val="6E262871E28A49E489AF563E54A01BC5"/>
    <w:rsid w:val="005A7282"/>
  </w:style>
  <w:style w:type="paragraph" w:customStyle="1" w:styleId="7CA55F54588E41BEAD7CCBA96CA099F3">
    <w:name w:val="7CA55F54588E41BEAD7CCBA96CA099F3"/>
    <w:rsid w:val="005A7282"/>
  </w:style>
  <w:style w:type="paragraph" w:customStyle="1" w:styleId="9EEDC48D002F47F7A7B948565DC83A46">
    <w:name w:val="9EEDC48D002F47F7A7B948565DC83A46"/>
    <w:rsid w:val="005A7282"/>
  </w:style>
  <w:style w:type="paragraph" w:customStyle="1" w:styleId="5E47ECB4071D4510A1F70CD4AB770424">
    <w:name w:val="5E47ECB4071D4510A1F70CD4AB770424"/>
    <w:rsid w:val="005A728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98440C-3530-4312-AC5F-925B5EA7E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1647</TotalTime>
  <Pages>18</Pages>
  <Words>2242</Words>
  <Characters>12783</Characters>
  <Application>Microsoft Office Word</Application>
  <DocSecurity>0</DocSecurity>
  <Lines>106</Lines>
  <Paragraphs>29</Paragraphs>
  <ScaleCrop>false</ScaleCrop>
  <Company/>
  <LinksUpToDate>false</LinksUpToDate>
  <CharactersWithSpaces>14996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Mae Lademora</dc:creator>
  <cp:keywords/>
  <dc:description/>
  <cp:lastModifiedBy>Rachel Mae Lademora</cp:lastModifiedBy>
  <cp:revision>1810</cp:revision>
  <dcterms:created xsi:type="dcterms:W3CDTF">2023-11-30T21:14:00Z</dcterms:created>
  <dcterms:modified xsi:type="dcterms:W3CDTF">2023-12-17T23:38:00Z</dcterms:modified>
</cp:coreProperties>
</file>