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167396" w14:textId="77777777" w:rsidR="00400777" w:rsidRDefault="00400777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Arial" w:eastAsia="Arial" w:hAnsi="Arial" w:cs="Arial"/>
          <w:color w:val="000000"/>
        </w:rPr>
      </w:pPr>
    </w:p>
    <w:tbl>
      <w:tblPr>
        <w:tblStyle w:val="a0"/>
        <w:tblW w:w="14400" w:type="dxa"/>
        <w:tblLayout w:type="fixed"/>
        <w:tblLook w:val="0400" w:firstRow="0" w:lastRow="0" w:firstColumn="0" w:lastColumn="0" w:noHBand="0" w:noVBand="1"/>
      </w:tblPr>
      <w:tblGrid>
        <w:gridCol w:w="1410"/>
        <w:gridCol w:w="5490"/>
        <w:gridCol w:w="2325"/>
        <w:gridCol w:w="2010"/>
        <w:gridCol w:w="3165"/>
      </w:tblGrid>
      <w:tr w:rsidR="00400777" w14:paraId="0A488CFE" w14:textId="77777777">
        <w:trPr>
          <w:trHeight w:val="900"/>
        </w:trPr>
        <w:tc>
          <w:tcPr>
            <w:tcW w:w="14400" w:type="dxa"/>
            <w:gridSpan w:val="5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5CF5A4" w14:textId="77777777" w:rsidR="00400777" w:rsidRDefault="00000000">
            <w:pPr>
              <w:spacing w:after="0" w:line="240" w:lineRule="auto"/>
              <w:rPr>
                <w:rFonts w:ascii="Century Gothic" w:eastAsia="Century Gothic" w:hAnsi="Century Gothic" w:cs="Century Gothic"/>
                <w:b/>
                <w:color w:val="595959"/>
                <w:sz w:val="44"/>
                <w:szCs w:val="44"/>
              </w:rPr>
            </w:pPr>
            <w:r>
              <w:rPr>
                <w:rFonts w:ascii="Century Gothic" w:eastAsia="Century Gothic" w:hAnsi="Century Gothic" w:cs="Century Gothic"/>
                <w:b/>
                <w:color w:val="595959"/>
                <w:sz w:val="44"/>
                <w:szCs w:val="44"/>
              </w:rPr>
              <w:t>Document of Formal Requirements</w:t>
            </w:r>
          </w:p>
        </w:tc>
      </w:tr>
      <w:tr w:rsidR="00400777" w14:paraId="1B48E126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222B35"/>
            <w:vAlign w:val="center"/>
          </w:tcPr>
          <w:p w14:paraId="1C559BDB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ORGANIZER</w:t>
            </w:r>
          </w:p>
        </w:tc>
      </w:tr>
      <w:tr w:rsidR="00400777" w14:paraId="34D63B43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vAlign w:val="center"/>
          </w:tcPr>
          <w:p w14:paraId="55F2384F" w14:textId="77777777" w:rsidR="00400777" w:rsidRDefault="00000000">
            <w:pPr>
              <w:spacing w:after="0" w:line="240" w:lineRule="auto"/>
              <w:ind w:left="22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NAME OF THE PROJECT</w:t>
            </w:r>
          </w:p>
        </w:tc>
        <w:tc>
          <w:tcPr>
            <w:tcW w:w="12990" w:type="dxa"/>
            <w:gridSpan w:val="4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48670FCE" w14:textId="0EF86838" w:rsidR="00400777" w:rsidRDefault="00DC5E97">
            <w:pPr>
              <w:spacing w:after="0" w:line="240" w:lineRule="auto"/>
              <w:ind w:firstLine="204"/>
              <w:jc w:val="both"/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C</w:t>
            </w:r>
            <w:r w:rsidRPr="00DC5E97">
              <w:rPr>
                <w:rFonts w:ascii="Century Gothic" w:eastAsia="Century Gothic" w:hAnsi="Century Gothic" w:cs="Century Gothic"/>
                <w:b/>
                <w:color w:val="000000"/>
                <w:sz w:val="20"/>
                <w:szCs w:val="20"/>
              </w:rPr>
              <w:t>lothing store</w:t>
            </w:r>
          </w:p>
        </w:tc>
      </w:tr>
      <w:tr w:rsidR="00DC5E97" w14:paraId="67B48838" w14:textId="77777777" w:rsidTr="00F6054C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E7E6E6"/>
            <w:vAlign w:val="center"/>
          </w:tcPr>
          <w:p w14:paraId="19AC429F" w14:textId="77777777" w:rsidR="00DC5E9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DATE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08499F8" w14:textId="75C097DB" w:rsidR="00DC5E9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203764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203764"/>
                <w:sz w:val="20"/>
                <w:szCs w:val="20"/>
              </w:rPr>
              <w:t>01/October/2025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E7E6E6"/>
            <w:vAlign w:val="center"/>
          </w:tcPr>
          <w:p w14:paraId="7A136827" w14:textId="77777777" w:rsidR="00DC5E9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AUTHOR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C53AC46" w14:textId="77777777" w:rsidR="00DC5E97" w:rsidRDefault="00DC5E9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Domingo Flores Chiristan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</w:t>
            </w:r>
          </w:p>
          <w:p w14:paraId="75A3C58A" w14:textId="77777777" w:rsidR="00DC5E97" w:rsidRDefault="00DC5E9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  <w:p w14:paraId="7F61D851" w14:textId="5D634F3A" w:rsidR="00DC5E97" w:rsidRDefault="00DC5E9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Loza Romero Diego</w:t>
            </w:r>
          </w:p>
        </w:tc>
      </w:tr>
      <w:tr w:rsidR="00400777" w14:paraId="2B8FA2F7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3DAC2A9" w14:textId="77777777" w:rsidR="00400777" w:rsidRDefault="00400777">
            <w:pPr>
              <w:spacing w:after="0" w:line="240" w:lineRule="auto"/>
              <w:ind w:firstLine="20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A6A799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1C7E93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D4B3F92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AD29449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7DF2BEC7" w14:textId="77777777">
        <w:trPr>
          <w:trHeight w:val="60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305496"/>
            <w:vAlign w:val="center"/>
          </w:tcPr>
          <w:p w14:paraId="406BADAE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VERSIÓN TRACKING</w:t>
            </w:r>
          </w:p>
        </w:tc>
      </w:tr>
      <w:tr w:rsidR="00400777" w14:paraId="3EF1D151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648DDEF0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VERSION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31AE86C3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AUTHOR OF THE MODIFICATION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0F74BE0F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DATE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0CAC096A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DESCRIPTION</w:t>
            </w:r>
          </w:p>
        </w:tc>
      </w:tr>
      <w:tr w:rsidR="00400777" w14:paraId="17D50960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5DF7F7E6" w14:textId="4F81F03F" w:rsidR="0040077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36F7B15" w14:textId="77777777" w:rsidR="00D51EDB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  <w:p w14:paraId="268AD7DC" w14:textId="32BA8C49" w:rsidR="00D51EDB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  <w:p w14:paraId="0CEE2CD7" w14:textId="728D5DCA" w:rsidR="00400777" w:rsidRDefault="00D51EDB" w:rsidP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Loza Romero Diego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283AF85E" w14:textId="1EA620A6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29</w:t>
            </w:r>
            <w:r w:rsidR="00DC5E97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September</w:t>
            </w:r>
            <w:r w:rsidR="00DC5E97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956F3D4" w14:textId="328F6797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>Project Planning</w:t>
            </w:r>
          </w:p>
        </w:tc>
      </w:tr>
      <w:tr w:rsidR="00400777" w14:paraId="30144DC6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62D55701" w14:textId="2E3C25AF" w:rsidR="0040077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1.1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0129BCFB" w14:textId="77777777" w:rsidR="00D51EDB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  <w:p w14:paraId="2D77A4DF" w14:textId="63983FB4" w:rsidR="00400777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1FCBAE1" w14:textId="549DD3AB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29/September/2025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        a 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04/October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79A2899" w14:textId="430F132F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Technology Research</w:t>
            </w:r>
          </w:p>
        </w:tc>
      </w:tr>
      <w:tr w:rsidR="00400777" w14:paraId="7920CBC9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5F876C1" w14:textId="12C7BDE9" w:rsidR="00400777" w:rsidRDefault="00DC5E9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2.0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7F08B13" w14:textId="3A827005" w:rsidR="00400777" w:rsidRDefault="00D51EDB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 xml:space="preserve">Domingo Flores Chiristan 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214443F" w14:textId="02242DF6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02</w:t>
            </w: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E8B17E7" w14:textId="107A901F" w:rsidR="00400777" w:rsidRDefault="00D51EDB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proofErr w:type="gramStart"/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>Interface</w:t>
            </w:r>
            <w:proofErr w:type="gramEnd"/>
            <w:r w:rsidRPr="00D51EDB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Design (Frontend)</w:t>
            </w:r>
          </w:p>
        </w:tc>
      </w:tr>
      <w:tr w:rsidR="00400777" w14:paraId="41CDF667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7A36DA2C" w14:textId="73DCC05E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2.1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255CC970" w14:textId="2044A7F1" w:rsidR="00400777" w:rsidRDefault="00000000" w:rsidP="00D51EDB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Jimenez Peralta Eder Jaset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3A8A67A" w14:textId="0F06EF43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0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4</w:t>
            </w:r>
            <w:r w:rsidR="00D51EDB"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/October /2025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28077987" w14:textId="63C208B4" w:rsidR="00400777" w:rsidRDefault="008B1F1C" w:rsidP="008B1F1C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 w:rsidRPr="008B1F1C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Creation of </w:t>
            </w:r>
            <w:proofErr w:type="spellStart"/>
            <w:r w:rsidRPr="008B1F1C">
              <w:rPr>
                <w:rFonts w:ascii="Century Gothic" w:eastAsia="Century Gothic" w:hAnsi="Century Gothic" w:cs="Century Gothic"/>
                <w:sz w:val="20"/>
                <w:szCs w:val="20"/>
              </w:rPr>
              <w:t>the</w:t>
            </w:r>
            <w:proofErr w:type="spellEnd"/>
            <w:r w:rsidRPr="008B1F1C">
              <w:rPr>
                <w:rFonts w:ascii="Century Gothic" w:eastAsia="Century Gothic" w:hAnsi="Century Gothic" w:cs="Century Gothic"/>
                <w:sz w:val="20"/>
                <w:szCs w:val="20"/>
              </w:rPr>
              <w:t xml:space="preserve"> database for users (MySQL)</w:t>
            </w:r>
          </w:p>
        </w:tc>
      </w:tr>
      <w:tr w:rsidR="00400777" w14:paraId="2A1D1FA2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15729667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8009DBF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7AB0884B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1699244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 </w:t>
            </w:r>
          </w:p>
        </w:tc>
      </w:tr>
      <w:tr w:rsidR="00400777" w14:paraId="51F6BBD7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vAlign w:val="center"/>
          </w:tcPr>
          <w:p w14:paraId="3A535707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2A3E84D5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3B7A9853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4" w:space="0" w:color="A6A6A6"/>
              <w:right w:val="single" w:sz="4" w:space="0" w:color="A6A6A6"/>
            </w:tcBorders>
            <w:vAlign w:val="center"/>
          </w:tcPr>
          <w:p w14:paraId="693283CA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 </w:t>
            </w:r>
          </w:p>
        </w:tc>
      </w:tr>
      <w:tr w:rsidR="00400777" w14:paraId="780159E8" w14:textId="77777777">
        <w:trPr>
          <w:trHeight w:val="600"/>
        </w:trPr>
        <w:tc>
          <w:tcPr>
            <w:tcW w:w="1410" w:type="dxa"/>
            <w:tcBorders>
              <w:top w:val="nil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019110AF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490" w:type="dxa"/>
            <w:tcBorders>
              <w:top w:val="nil"/>
              <w:left w:val="nil"/>
              <w:bottom w:val="single" w:sz="8" w:space="0" w:color="A6A6A6"/>
              <w:right w:val="single" w:sz="4" w:space="0" w:color="A6A6A6"/>
            </w:tcBorders>
            <w:vAlign w:val="center"/>
          </w:tcPr>
          <w:p w14:paraId="3539BA6E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2325" w:type="dxa"/>
            <w:tcBorders>
              <w:top w:val="nil"/>
              <w:left w:val="nil"/>
              <w:bottom w:val="single" w:sz="8" w:space="0" w:color="A6A6A6"/>
              <w:right w:val="single" w:sz="4" w:space="0" w:color="A6A6A6"/>
            </w:tcBorders>
            <w:vAlign w:val="center"/>
          </w:tcPr>
          <w:p w14:paraId="02B1D1ED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5175" w:type="dxa"/>
            <w:gridSpan w:val="2"/>
            <w:tcBorders>
              <w:top w:val="nil"/>
              <w:left w:val="nil"/>
              <w:bottom w:val="single" w:sz="8" w:space="0" w:color="A6A6A6"/>
              <w:right w:val="single" w:sz="4" w:space="0" w:color="A6A6A6"/>
            </w:tcBorders>
            <w:vAlign w:val="center"/>
          </w:tcPr>
          <w:p w14:paraId="7ACF2668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sz w:val="20"/>
                <w:szCs w:val="20"/>
              </w:rPr>
              <w:t> </w:t>
            </w:r>
          </w:p>
        </w:tc>
      </w:tr>
      <w:tr w:rsidR="00400777" w14:paraId="1A30AC21" w14:textId="77777777">
        <w:trPr>
          <w:trHeight w:val="162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304A7" w14:textId="77777777" w:rsidR="00400777" w:rsidRDefault="00400777">
            <w:pPr>
              <w:spacing w:after="0" w:line="240" w:lineRule="auto"/>
              <w:ind w:firstLine="20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365FBF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703FD7F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20EC8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D1F70A1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63103A33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222B35"/>
            <w:vAlign w:val="center"/>
          </w:tcPr>
          <w:p w14:paraId="58482715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PROJECT</w:t>
            </w:r>
          </w:p>
        </w:tc>
      </w:tr>
      <w:tr w:rsidR="00400777" w14:paraId="0A2B5A23" w14:textId="77777777">
        <w:trPr>
          <w:trHeight w:val="60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D0CECE"/>
            <w:vAlign w:val="center"/>
          </w:tcPr>
          <w:p w14:paraId="0095B41D" w14:textId="77777777" w:rsidR="00400777" w:rsidRDefault="00000000">
            <w:pPr>
              <w:spacing w:after="0" w:line="240" w:lineRule="auto"/>
              <w:ind w:firstLine="204"/>
              <w:rPr>
                <w:rFonts w:ascii="Century Gothic" w:eastAsia="Century Gothic" w:hAnsi="Century Gothic" w:cs="Century Gothic"/>
                <w:b/>
                <w:color w:val="3A3838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3A3838"/>
                <w:sz w:val="20"/>
                <w:szCs w:val="20"/>
              </w:rPr>
              <w:lastRenderedPageBreak/>
              <w:t>SUMMARY | T</w:t>
            </w:r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op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level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information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that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describes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what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problem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is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the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project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solving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,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why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is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the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project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solving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it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and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the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enterprise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 xml:space="preserve"> </w:t>
            </w:r>
            <w:proofErr w:type="spellStart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advantages</w:t>
            </w:r>
            <w:proofErr w:type="spellEnd"/>
            <w:r>
              <w:rPr>
                <w:rFonts w:ascii="Century Gothic" w:eastAsia="Century Gothic" w:hAnsi="Century Gothic" w:cs="Century Gothic"/>
                <w:b/>
                <w:i/>
                <w:color w:val="3A3838"/>
                <w:sz w:val="16"/>
                <w:szCs w:val="16"/>
              </w:rPr>
              <w:t>.</w:t>
            </w:r>
          </w:p>
        </w:tc>
      </w:tr>
      <w:tr w:rsidR="00400777" w14:paraId="3C8DF9A8" w14:textId="77777777">
        <w:trPr>
          <w:trHeight w:val="234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3C2D9A87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6F1ADA60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DAF84A3" w14:textId="77777777" w:rsidR="00400777" w:rsidRDefault="00400777">
            <w:pPr>
              <w:spacing w:after="0" w:line="240" w:lineRule="auto"/>
              <w:ind w:firstLine="200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803C8D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9FD72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0E86AD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519701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38857FFB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525252"/>
            <w:vAlign w:val="center"/>
          </w:tcPr>
          <w:p w14:paraId="74388CFB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TECHNICAL REQUIREMENTS</w:t>
            </w:r>
          </w:p>
        </w:tc>
      </w:tr>
      <w:tr w:rsidR="00400777" w14:paraId="295338DB" w14:textId="77777777">
        <w:trPr>
          <w:trHeight w:val="458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nil"/>
              <w:right w:val="single" w:sz="4" w:space="0" w:color="A6A6A6"/>
            </w:tcBorders>
            <w:shd w:val="clear" w:color="auto" w:fill="7B7B7B"/>
            <w:vAlign w:val="center"/>
          </w:tcPr>
          <w:p w14:paraId="748B9154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FUNCTIONAL REQUIREMENTS</w:t>
            </w:r>
          </w:p>
        </w:tc>
      </w:tr>
      <w:tr w:rsidR="00400777" w14:paraId="6C1F636E" w14:textId="77777777">
        <w:trPr>
          <w:trHeight w:val="458"/>
        </w:trPr>
        <w:tc>
          <w:tcPr>
            <w:tcW w:w="1410" w:type="dxa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78B8EE6A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I D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699F55F0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DESCRIPTION</w:t>
            </w:r>
          </w:p>
        </w:tc>
        <w:tc>
          <w:tcPr>
            <w:tcW w:w="2010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20B0B4BA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PRIORITY</w:t>
            </w:r>
          </w:p>
        </w:tc>
        <w:tc>
          <w:tcPr>
            <w:tcW w:w="3165" w:type="dxa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3612038F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COMMENTS</w:t>
            </w:r>
          </w:p>
        </w:tc>
      </w:tr>
      <w:tr w:rsidR="00400777" w14:paraId="40134236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B36750A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4334C0B2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59D1521E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E48207D" w14:textId="77777777" w:rsidR="00400777" w:rsidRDefault="00000000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  <w:t> </w:t>
            </w:r>
          </w:p>
        </w:tc>
      </w:tr>
      <w:tr w:rsidR="00400777" w14:paraId="28DA7812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DDFF38D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538F2B35" w14:textId="77777777" w:rsidR="00400777" w:rsidRDefault="00400777">
            <w:pPr>
              <w:spacing w:after="0" w:line="240" w:lineRule="auto"/>
              <w:ind w:left="720" w:hanging="36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67978EE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D2112C8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4263DF85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603D164A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228D073A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5AF698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B2D361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161386AA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C82BC66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E8248AF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372B1AD2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0BB0BB71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5B2EEDB3" w14:textId="77777777">
        <w:trPr>
          <w:trHeight w:val="4922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621EC79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5E7980B9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b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64C1DD5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1217268" w14:textId="77777777" w:rsidR="00400777" w:rsidRDefault="00400777">
            <w:pPr>
              <w:spacing w:after="0" w:line="240" w:lineRule="auto"/>
              <w:ind w:firstLine="200"/>
              <w:jc w:val="both"/>
              <w:rPr>
                <w:rFonts w:ascii="Century Gothic" w:eastAsia="Century Gothic" w:hAnsi="Century Gothic" w:cs="Century Gothic"/>
                <w:color w:val="000000"/>
                <w:sz w:val="20"/>
                <w:szCs w:val="20"/>
              </w:rPr>
            </w:pPr>
          </w:p>
        </w:tc>
      </w:tr>
      <w:tr w:rsidR="00400777" w14:paraId="6E9FA869" w14:textId="77777777">
        <w:trPr>
          <w:trHeight w:val="458"/>
        </w:trPr>
        <w:tc>
          <w:tcPr>
            <w:tcW w:w="14400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7B7B7B"/>
            <w:vAlign w:val="center"/>
          </w:tcPr>
          <w:p w14:paraId="3261D7C6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20"/>
                <w:szCs w:val="20"/>
              </w:rPr>
              <w:t>DOCUMENT REQUIREMENTS</w:t>
            </w:r>
          </w:p>
        </w:tc>
      </w:tr>
      <w:tr w:rsidR="00400777" w14:paraId="131F89BC" w14:textId="77777777">
        <w:trPr>
          <w:trHeight w:val="458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7E0CAA0B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lastRenderedPageBreak/>
              <w:t>I D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46E46966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DESCRIPTION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43AC3C34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PRIORITY</w:t>
            </w: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418E820A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COMMENTS</w:t>
            </w:r>
          </w:p>
        </w:tc>
      </w:tr>
      <w:tr w:rsidR="00400777" w14:paraId="73345E42" w14:textId="77777777">
        <w:trPr>
          <w:trHeight w:val="4283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BF3AB71" w14:textId="77777777" w:rsidR="00400777" w:rsidRDefault="00000000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 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E04E618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6CFBEA9A" w14:textId="77777777" w:rsidR="00400777" w:rsidRDefault="00400777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7640584" w14:textId="77777777" w:rsidR="00400777" w:rsidRDefault="00000000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 </w:t>
            </w:r>
          </w:p>
        </w:tc>
      </w:tr>
      <w:tr w:rsidR="00400777" w14:paraId="1CBDB293" w14:textId="77777777">
        <w:trPr>
          <w:trHeight w:val="4283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3B110ADB" w14:textId="77777777" w:rsidR="00400777" w:rsidRDefault="00400777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17DA3739" w14:textId="77777777" w:rsidR="00400777" w:rsidRDefault="00400777">
            <w:pPr>
              <w:spacing w:before="240" w:after="24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29853A02" w14:textId="77777777" w:rsidR="00400777" w:rsidRDefault="00400777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770F3052" w14:textId="77777777" w:rsidR="00400777" w:rsidRDefault="00400777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00777" w14:paraId="0E632822" w14:textId="77777777">
        <w:trPr>
          <w:trHeight w:val="458"/>
        </w:trPr>
        <w:tc>
          <w:tcPr>
            <w:tcW w:w="14400" w:type="dxa"/>
            <w:gridSpan w:val="5"/>
            <w:tcBorders>
              <w:top w:val="single" w:sz="4" w:space="0" w:color="BFBFBF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7B7B7B"/>
            <w:vAlign w:val="center"/>
          </w:tcPr>
          <w:p w14:paraId="347883C0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SECURITY REQUIREMENTS</w:t>
            </w:r>
          </w:p>
        </w:tc>
      </w:tr>
      <w:tr w:rsidR="00400777" w14:paraId="67D8D1B9" w14:textId="77777777">
        <w:trPr>
          <w:trHeight w:val="458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0D07497E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I D</w:t>
            </w: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6B9B0F88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DESCRIPTION</w:t>
            </w: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36AFCD6B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PRIORITY</w:t>
            </w: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A5A5A5"/>
            <w:vAlign w:val="center"/>
          </w:tcPr>
          <w:p w14:paraId="116842D6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b/>
                <w:color w:val="FFFFFF"/>
                <w:sz w:val="18"/>
                <w:szCs w:val="18"/>
              </w:rPr>
              <w:t>COMMENTS</w:t>
            </w:r>
          </w:p>
        </w:tc>
      </w:tr>
      <w:tr w:rsidR="00400777" w14:paraId="382CA9BD" w14:textId="77777777">
        <w:trPr>
          <w:trHeight w:val="3815"/>
        </w:trPr>
        <w:tc>
          <w:tcPr>
            <w:tcW w:w="1410" w:type="dxa"/>
            <w:tcBorders>
              <w:top w:val="nil"/>
              <w:left w:val="single" w:sz="4" w:space="0" w:color="BFBFBF"/>
              <w:bottom w:val="single" w:sz="4" w:space="0" w:color="BFBFBF"/>
              <w:right w:val="single" w:sz="4" w:space="0" w:color="BFBFBF"/>
            </w:tcBorders>
            <w:vAlign w:val="center"/>
          </w:tcPr>
          <w:p w14:paraId="03F29913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7815" w:type="dxa"/>
            <w:gridSpan w:val="2"/>
            <w:tcBorders>
              <w:top w:val="single" w:sz="4" w:space="0" w:color="BFBFBF"/>
              <w:left w:val="nil"/>
              <w:bottom w:val="single" w:sz="4" w:space="0" w:color="BFBFBF"/>
              <w:right w:val="single" w:sz="4" w:space="0" w:color="BFBFBF"/>
            </w:tcBorders>
            <w:vAlign w:val="center"/>
          </w:tcPr>
          <w:p w14:paraId="0CE732D7" w14:textId="77777777" w:rsidR="00400777" w:rsidRDefault="00400777">
            <w:pPr>
              <w:spacing w:after="0" w:line="240" w:lineRule="auto"/>
              <w:rPr>
                <w:rFonts w:ascii="Century Gothic" w:eastAsia="Century Gothic" w:hAnsi="Century Gothic" w:cs="Century Gothic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1C9619C8" w14:textId="77777777" w:rsidR="00400777" w:rsidRDefault="00400777">
            <w:pPr>
              <w:spacing w:after="0" w:line="240" w:lineRule="auto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single" w:sz="4" w:space="0" w:color="BFBFBF"/>
              <w:right w:val="single" w:sz="4" w:space="0" w:color="BFBFBF"/>
            </w:tcBorders>
            <w:shd w:val="clear" w:color="auto" w:fill="F2F2F2"/>
            <w:vAlign w:val="center"/>
          </w:tcPr>
          <w:p w14:paraId="4567BF8F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</w:tr>
      <w:tr w:rsidR="00400777" w14:paraId="01C9E1B5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4789ADE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1D9FD02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CBFEB4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46F73C72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5D6C153" w14:textId="77777777" w:rsidR="00400777" w:rsidRDefault="00400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AC353CF" w14:textId="77777777" w:rsidR="00400777" w:rsidRDefault="00400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6273110D" w14:textId="77777777" w:rsidR="00400777" w:rsidRDefault="00400777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3620C4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137E7AA8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14:paraId="76343799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45EE1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1CC4FA9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618D5AC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3444502F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8497B0"/>
            <w:vAlign w:val="center"/>
          </w:tcPr>
          <w:p w14:paraId="38E49567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 xml:space="preserve">FLOW OF TECHNICAL PROCEDURES </w:t>
            </w:r>
          </w:p>
        </w:tc>
      </w:tr>
      <w:tr w:rsidR="00400777" w14:paraId="414A418B" w14:textId="77777777">
        <w:trPr>
          <w:trHeight w:val="2978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3BC4FBA8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todo esto son comentarios de lo que falta agregar y que se tiene que agregar en esta área</w:t>
            </w:r>
          </w:p>
          <w:p w14:paraId="0EF73B0B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#¿</w:t>
            </w:r>
            <w:proofErr w:type="gramEnd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Qué es?</w:t>
            </w:r>
          </w:p>
          <w:p w14:paraId="3DA0D4C3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#Esta sección describe cómo funciona técnicamente el sistema paso a paso, desde el punto de vista de los procesos internos, módulos, integraciones o #lógica de negocio. No se enfoca en lo que ve el usuario, sino en cómo se ejecutan los procesos detrás del sistema.</w:t>
            </w:r>
          </w:p>
          <w:p w14:paraId="5E0F066B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#Puede incluir:</w:t>
            </w:r>
          </w:p>
          <w:p w14:paraId="01761EF3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#Diagramas de flujo técnico (como diagramas de actividades, BPMN, o diagramas de secuencia).</w:t>
            </w:r>
          </w:p>
          <w:p w14:paraId="2B8E0F38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#Explicación detallada de procesos automáticos (por ejemplo: envío automático de notificaciones, cálculos internos).</w:t>
            </w:r>
          </w:p>
          <w:p w14:paraId="03EAA101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#Conexiones entre sistemas (API, base de datos, servicios web, etc.).</w:t>
            </w:r>
          </w:p>
          <w:p w14:paraId="5B2F512E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#Qué procesos se ejecutan en el cliente y cuáles en el servidor.</w:t>
            </w:r>
          </w:p>
        </w:tc>
      </w:tr>
      <w:tr w:rsidR="00400777" w14:paraId="0C3247CE" w14:textId="77777777">
        <w:trPr>
          <w:trHeight w:val="158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8C13BF9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6AE6E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FE65D0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094AAB7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265F344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1D7D6C3A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FFD966"/>
            <w:vAlign w:val="center"/>
          </w:tcPr>
          <w:p w14:paraId="7FF963FA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000000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sz w:val="30"/>
                <w:szCs w:val="30"/>
              </w:rPr>
              <w:lastRenderedPageBreak/>
              <w:t>CONSIDERATIONS</w:t>
            </w:r>
          </w:p>
        </w:tc>
      </w:tr>
      <w:tr w:rsidR="00400777" w14:paraId="2EF57DE7" w14:textId="77777777">
        <w:trPr>
          <w:trHeight w:val="260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6FADB107" w14:textId="77777777" w:rsidR="00400777" w:rsidRDefault="00000000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#Es una sección que resume aspectos importantes que deben tenerse en cuenta para el desarrollo, implementación, o uso del sistema. No son requisitos</w:t>
            </w:r>
          </w:p>
          <w:p w14:paraId="756D5014" w14:textId="77777777" w:rsidR="00400777" w:rsidRDefault="00000000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formales, pero sí puntos críticos o recomendaciones que pueden impactar el proyecto.</w:t>
            </w:r>
          </w:p>
          <w:p w14:paraId="7DA5F6E3" w14:textId="77777777" w:rsidR="00400777" w:rsidRDefault="00000000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¿</w:t>
            </w:r>
            <w:proofErr w:type="gram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Para qué sirve?</w:t>
            </w:r>
          </w:p>
          <w:p w14:paraId="62FD6AC2" w14:textId="77777777" w:rsidR="00400777" w:rsidRDefault="00000000">
            <w:pPr>
              <w:spacing w:after="0" w:line="240" w:lineRule="auto"/>
              <w:ind w:firstLine="180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Para alertar sobre condiciones especiales, riesgos, limitaciones, suposiciones o decisiones técnicas tomadas que afectan el sistema.</w:t>
            </w:r>
          </w:p>
        </w:tc>
      </w:tr>
      <w:tr w:rsidR="00400777" w14:paraId="085DBE49" w14:textId="77777777">
        <w:trPr>
          <w:trHeight w:val="162"/>
        </w:trPr>
        <w:tc>
          <w:tcPr>
            <w:tcW w:w="14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AEBD033" w14:textId="77777777" w:rsidR="00400777" w:rsidRDefault="00400777">
            <w:pPr>
              <w:spacing w:after="0" w:line="240" w:lineRule="auto"/>
              <w:ind w:firstLine="180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</w:p>
        </w:tc>
        <w:tc>
          <w:tcPr>
            <w:tcW w:w="549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F00BA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32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5EBD55B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01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64F294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31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2BAEE88" w14:textId="77777777" w:rsidR="00400777" w:rsidRDefault="00400777">
            <w:pPr>
              <w:spacing w:after="0" w:line="240" w:lineRule="auto"/>
              <w:ind w:firstLine="200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400777" w14:paraId="00201330" w14:textId="77777777">
        <w:trPr>
          <w:trHeight w:val="702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4" w:space="0" w:color="A6A6A6"/>
              <w:right w:val="single" w:sz="4" w:space="0" w:color="A6A6A6"/>
            </w:tcBorders>
            <w:shd w:val="clear" w:color="auto" w:fill="C65911"/>
            <w:vAlign w:val="center"/>
          </w:tcPr>
          <w:p w14:paraId="0F59B922" w14:textId="77777777" w:rsidR="00400777" w:rsidRDefault="00000000">
            <w:pPr>
              <w:spacing w:after="0" w:line="240" w:lineRule="auto"/>
              <w:jc w:val="center"/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</w:pPr>
            <w:r>
              <w:rPr>
                <w:rFonts w:ascii="Century Gothic" w:eastAsia="Century Gothic" w:hAnsi="Century Gothic" w:cs="Century Gothic"/>
                <w:color w:val="FFFFFF"/>
                <w:sz w:val="30"/>
                <w:szCs w:val="30"/>
              </w:rPr>
              <w:t>ANNEXES AND APPENDICES</w:t>
            </w:r>
          </w:p>
        </w:tc>
      </w:tr>
      <w:tr w:rsidR="00400777" w14:paraId="1E37AFCF" w14:textId="77777777">
        <w:trPr>
          <w:trHeight w:val="2510"/>
        </w:trPr>
        <w:tc>
          <w:tcPr>
            <w:tcW w:w="14400" w:type="dxa"/>
            <w:gridSpan w:val="5"/>
            <w:tcBorders>
              <w:top w:val="single" w:sz="4" w:space="0" w:color="A6A6A6"/>
              <w:left w:val="single" w:sz="4" w:space="0" w:color="A6A6A6"/>
              <w:bottom w:val="single" w:sz="8" w:space="0" w:color="A6A6A6"/>
              <w:right w:val="single" w:sz="4" w:space="0" w:color="A6A6A6"/>
            </w:tcBorders>
            <w:vAlign w:val="center"/>
          </w:tcPr>
          <w:p w14:paraId="698CD700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</w:pPr>
            <w:proofErr w:type="gramStart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#¿</w:t>
            </w:r>
            <w:proofErr w:type="gramEnd"/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Qué son?</w:t>
            </w:r>
          </w:p>
          <w:p w14:paraId="5B210E8A" w14:textId="77777777" w:rsidR="00400777" w:rsidRDefault="00000000">
            <w:pPr>
              <w:spacing w:after="0" w:line="240" w:lineRule="auto"/>
              <w:jc w:val="both"/>
              <w:rPr>
                <w:rFonts w:ascii="Century Gothic" w:eastAsia="Century Gothic" w:hAnsi="Century Gothic" w:cs="Century Gothic"/>
                <w:sz w:val="18"/>
                <w:szCs w:val="18"/>
              </w:rPr>
            </w:pPr>
            <w:r>
              <w:rPr>
                <w:rFonts w:ascii="Century Gothic" w:eastAsia="Century Gothic" w:hAnsi="Century Gothic" w:cs="Century Gothic"/>
                <w:sz w:val="18"/>
                <w:szCs w:val="18"/>
              </w:rPr>
              <w:t>#</w:t>
            </w:r>
            <w:r>
              <w:rPr>
                <w:rFonts w:ascii="Century Gothic" w:eastAsia="Century Gothic" w:hAnsi="Century Gothic" w:cs="Century Gothic"/>
                <w:color w:val="000000"/>
                <w:sz w:val="18"/>
                <w:szCs w:val="18"/>
              </w:rPr>
              <w:t>Son materiales complementarios al documento principal. Aquí se incluyen documentos, imágenes, gráficos o textos adicionales que amplían o respaldan #la información, sin interrumpir el flujo del documento principal.</w:t>
            </w:r>
          </w:p>
        </w:tc>
      </w:tr>
    </w:tbl>
    <w:p w14:paraId="59604C59" w14:textId="77777777" w:rsidR="00400777" w:rsidRDefault="00400777"/>
    <w:sectPr w:rsidR="00400777">
      <w:headerReference w:type="default" r:id="rId7"/>
      <w:pgSz w:w="15840" w:h="12240" w:orient="landscape"/>
      <w:pgMar w:top="720" w:right="720" w:bottom="720" w:left="72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5F18B16" w14:textId="77777777" w:rsidR="00A53634" w:rsidRDefault="00A53634">
      <w:pPr>
        <w:spacing w:after="0" w:line="240" w:lineRule="auto"/>
      </w:pPr>
      <w:r>
        <w:separator/>
      </w:r>
    </w:p>
  </w:endnote>
  <w:endnote w:type="continuationSeparator" w:id="0">
    <w:p w14:paraId="58D8D088" w14:textId="77777777" w:rsidR="00A53634" w:rsidRDefault="00A536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65BCDC0-FA76-40BD-94CA-514A4F4C354B}"/>
    <w:embedBold r:id="rId2" w:fontKey="{C2A8CB45-026E-482C-A92F-3DF6BDF70395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3" w:fontKey="{57099546-FFD5-490D-AACB-6AA93C055E2C}"/>
    <w:embedItalic r:id="rId4" w:fontKey="{C3F4D7DF-A7B2-4412-A51B-5B14C69C9E6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5" w:fontKey="{A7B672E4-F256-4287-A980-5DC3E3FB4F67}"/>
    <w:embedBold r:id="rId6" w:fontKey="{EC1A01B6-6472-4E8E-A87D-F3740C6D1C5D}"/>
    <w:embedBoldItalic r:id="rId7" w:fontKey="{E6C11D8B-1AAE-41D1-B39E-7765AB8D272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3488CC75-574D-43F8-92B6-401736B0E228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3C9B6C" w14:textId="77777777" w:rsidR="00A53634" w:rsidRDefault="00A53634">
      <w:pPr>
        <w:spacing w:after="0" w:line="240" w:lineRule="auto"/>
      </w:pPr>
      <w:r>
        <w:separator/>
      </w:r>
    </w:p>
  </w:footnote>
  <w:footnote w:type="continuationSeparator" w:id="0">
    <w:p w14:paraId="395ECBF6" w14:textId="77777777" w:rsidR="00A53634" w:rsidRDefault="00A5363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77DACD9" w14:textId="77777777" w:rsidR="00400777" w:rsidRDefault="00400777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0777"/>
    <w:rsid w:val="00335C1E"/>
    <w:rsid w:val="00400777"/>
    <w:rsid w:val="008B1F1C"/>
    <w:rsid w:val="00A53634"/>
    <w:rsid w:val="00D51EDB"/>
    <w:rsid w:val="00DC5E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C0F35"/>
  <w15:docId w15:val="{ECF40C30-994E-46AA-B68E-EDBB8D0D6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s-419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1EDB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Normal"/>
    <w:tblPr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A62951"/>
    <w:pPr>
      <w:tabs>
        <w:tab w:val="center" w:pos="4680"/>
        <w:tab w:val="right" w:pos="9360"/>
      </w:tabs>
      <w:spacing w:after="0" w:line="240" w:lineRule="auto"/>
    </w:pPr>
    <w:rPr>
      <w:sz w:val="24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rsid w:val="00A62951"/>
    <w:rPr>
      <w:sz w:val="24"/>
      <w:szCs w:val="24"/>
    </w:rPr>
  </w:style>
  <w:style w:type="table" w:styleId="Tablaconcuadrcula">
    <w:name w:val="Table Grid"/>
    <w:basedOn w:val="Tablanormal"/>
    <w:uiPriority w:val="39"/>
    <w:rsid w:val="00A62951"/>
    <w:pPr>
      <w:spacing w:after="0" w:line="240" w:lineRule="auto"/>
    </w:pPr>
    <w:rPr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787C0D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87C0D"/>
  </w:style>
  <w:style w:type="table" w:customStyle="1" w:styleId="a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0">
    <w:basedOn w:val="Tablanormal"/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Times New Roman"/>
        <a:font script="Uigh" typeface="Microsoft Uighur"/>
        <a:font script="Bugi" typeface="Leelawadee UI"/>
        <a:font script="Bopo" typeface="Microsoft JhengHei"/>
        <a:font script="Lisu" typeface="Segoe UI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Cher" typeface="Plantagenet Cherokee"/>
        <a:font script="Yiii" typeface="Microsoft Yi Baiti"/>
        <a:font script="Thaa" typeface="MV Boli"/>
        <a:font script="Syrc" typeface="Estrangelo Edessa"/>
        <a:font script="Mong" typeface="Mongolian Baiti"/>
        <a:font script="Viet" typeface="Arial"/>
        <a:font script="Uigh" typeface="Microsoft Uighur"/>
        <a:font script="Bugi" typeface="Leelawadee UI"/>
        <a:font script="Bopo" typeface="Microsoft JhengHei"/>
        <a:font script="Lisu" typeface="Segoe UI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c9/EWCMmr1Id9daRaWE9d2V1h8Q==">CgMxLjA4AHIhMUFFb2ZRN1NaREJyVGlMaHoxMFB3SlJmVXhIcVNyWENP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391</Words>
  <Characters>2153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User</dc:creator>
  <cp:lastModifiedBy>Eder Jimenez Peralta</cp:lastModifiedBy>
  <cp:revision>2</cp:revision>
  <dcterms:created xsi:type="dcterms:W3CDTF">2022-03-23T22:24:00Z</dcterms:created>
  <dcterms:modified xsi:type="dcterms:W3CDTF">2025-10-20T15:51:00Z</dcterms:modified>
</cp:coreProperties>
</file>