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C8FE1" w14:textId="77777777" w:rsidR="00051A80" w:rsidRPr="00F20399" w:rsidRDefault="00051A80" w:rsidP="00B36E90">
      <w:pPr>
        <w:tabs>
          <w:tab w:val="left" w:pos="4214"/>
          <w:tab w:val="left" w:pos="5580"/>
        </w:tabs>
        <w:spacing w:line="276" w:lineRule="auto"/>
        <w:jc w:val="both"/>
        <w:rPr>
          <w:rFonts w:ascii="Arial" w:eastAsia="Arial" w:hAnsi="Arial" w:cs="Arial"/>
          <w:b/>
          <w:sz w:val="20"/>
          <w:szCs w:val="20"/>
        </w:rPr>
      </w:pPr>
      <w:bookmarkStart w:id="0" w:name="_Hlk101883846"/>
      <w:r w:rsidRPr="00F20399">
        <w:rPr>
          <w:rFonts w:ascii="Arial" w:eastAsia="Arial" w:hAnsi="Arial" w:cs="Arial"/>
          <w:b/>
          <w:sz w:val="20"/>
          <w:szCs w:val="20"/>
        </w:rPr>
        <w:t xml:space="preserve">V I S T O </w:t>
      </w:r>
      <w:r w:rsidRPr="00F20399">
        <w:rPr>
          <w:rFonts w:ascii="Arial" w:eastAsia="Arial" w:hAnsi="Arial" w:cs="Arial"/>
          <w:sz w:val="20"/>
          <w:szCs w:val="20"/>
        </w:rPr>
        <w:t>el estado procedimental que guardan los autos del expediente al rubro señalado, se emite el siguiente:</w:t>
      </w:r>
    </w:p>
    <w:p w14:paraId="11D89896" w14:textId="77777777" w:rsidR="00051A80" w:rsidRPr="00F20399" w:rsidRDefault="00051A80" w:rsidP="00B36E90">
      <w:pPr>
        <w:tabs>
          <w:tab w:val="left" w:pos="4214"/>
          <w:tab w:val="center" w:pos="4986"/>
          <w:tab w:val="left" w:pos="5580"/>
          <w:tab w:val="left" w:pos="6639"/>
        </w:tabs>
        <w:spacing w:line="276" w:lineRule="auto"/>
        <w:rPr>
          <w:rFonts w:ascii="Arial" w:eastAsia="Arial" w:hAnsi="Arial" w:cs="Arial"/>
          <w:b/>
          <w:sz w:val="20"/>
          <w:szCs w:val="20"/>
        </w:rPr>
      </w:pPr>
      <w:r w:rsidRPr="00F20399">
        <w:rPr>
          <w:rFonts w:ascii="Arial" w:eastAsia="Arial" w:hAnsi="Arial" w:cs="Arial"/>
          <w:b/>
          <w:sz w:val="20"/>
          <w:szCs w:val="20"/>
        </w:rPr>
        <w:tab/>
      </w:r>
      <w:r w:rsidRPr="00F20399">
        <w:rPr>
          <w:rFonts w:ascii="Arial" w:eastAsia="Arial" w:hAnsi="Arial" w:cs="Arial"/>
          <w:b/>
          <w:sz w:val="20"/>
          <w:szCs w:val="20"/>
        </w:rPr>
        <w:tab/>
        <w:t>ACUERDO</w:t>
      </w:r>
      <w:r w:rsidRPr="00F20399">
        <w:rPr>
          <w:rFonts w:ascii="Arial" w:eastAsia="Arial" w:hAnsi="Arial" w:cs="Arial"/>
          <w:b/>
          <w:sz w:val="20"/>
          <w:szCs w:val="20"/>
        </w:rPr>
        <w:tab/>
      </w:r>
      <w:r w:rsidRPr="00F20399">
        <w:rPr>
          <w:rFonts w:ascii="Arial" w:eastAsia="Arial" w:hAnsi="Arial" w:cs="Arial"/>
          <w:b/>
          <w:sz w:val="20"/>
          <w:szCs w:val="20"/>
        </w:rPr>
        <w:tab/>
      </w:r>
    </w:p>
    <w:p w14:paraId="3D6270E8" w14:textId="7A25B204" w:rsidR="00051A80" w:rsidRPr="00F20399" w:rsidRDefault="00051A80" w:rsidP="00B36E90">
      <w:pPr>
        <w:tabs>
          <w:tab w:val="left" w:pos="4214"/>
          <w:tab w:val="left" w:pos="558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F20399">
        <w:rPr>
          <w:rFonts w:ascii="Arial" w:eastAsia="Arial" w:hAnsi="Arial" w:cs="Arial"/>
          <w:b/>
          <w:sz w:val="20"/>
          <w:szCs w:val="20"/>
        </w:rPr>
        <w:t xml:space="preserve">ÚNICO. </w:t>
      </w:r>
      <w:r w:rsidRPr="00F20399">
        <w:rPr>
          <w:rFonts w:ascii="Arial" w:eastAsia="Arial" w:hAnsi="Arial" w:cs="Arial"/>
          <w:sz w:val="20"/>
          <w:szCs w:val="20"/>
        </w:rPr>
        <w:t xml:space="preserve">Que derivado de </w:t>
      </w:r>
      <w:r w:rsidRPr="00DE5FC9">
        <w:rPr>
          <w:rFonts w:ascii="Arial" w:hAnsi="Arial" w:cs="Arial"/>
          <w:bCs/>
          <w:sz w:val="20"/>
          <w:szCs w:val="20"/>
        </w:rPr>
        <w:t xml:space="preserve">la </w:t>
      </w:r>
      <w:r w:rsidRPr="00DE5FC9">
        <w:rPr>
          <w:rFonts w:ascii="Arial" w:hAnsi="Arial" w:cs="Arial"/>
          <w:b/>
          <w:sz w:val="20"/>
          <w:szCs w:val="20"/>
        </w:rPr>
        <w:t xml:space="preserve">Auditoría </w:t>
      </w:r>
      <w:r>
        <w:rPr>
          <w:rFonts w:ascii="Arial" w:hAnsi="Arial" w:cs="Arial"/>
          <w:b/>
          <w:sz w:val="20"/>
          <w:szCs w:val="20"/>
        </w:rPr>
        <w:t xml:space="preserve">de Cumplimiento Financiero, </w:t>
      </w:r>
      <w:r w:rsidRPr="001C7F01">
        <w:rPr>
          <w:rFonts w:ascii="Arial" w:eastAsia="Arial" w:hAnsi="Arial" w:cs="Arial"/>
          <w:b/>
          <w:sz w:val="20"/>
          <w:szCs w:val="20"/>
        </w:rPr>
        <w:t xml:space="preserve">practicada a </w:t>
      </w:r>
      <w:sdt>
        <w:sdtPr>
          <w:rPr>
            <w:b/>
          </w:rPr>
          <w:tag w:val="goog_rdk_4"/>
          <w:id w:val="-1860805400"/>
        </w:sdtPr>
        <w:sdtContent>
          <w:commentRangeStart w:id="1"/>
        </w:sdtContent>
      </w:sdt>
      <w:r w:rsidRPr="001C7F01">
        <w:rPr>
          <w:rFonts w:ascii="Arial" w:eastAsia="Arial" w:hAnsi="Arial" w:cs="Arial"/>
          <w:b/>
          <w:sz w:val="20"/>
          <w:szCs w:val="20"/>
        </w:rPr>
        <w:t>XXXXX</w:t>
      </w:r>
      <w:commentRangeEnd w:id="1"/>
      <w:r w:rsidRPr="001C7F01">
        <w:rPr>
          <w:b/>
        </w:rPr>
        <w:commentReference w:id="1"/>
      </w:r>
      <w:r w:rsidRPr="001C7F01">
        <w:rPr>
          <w:rFonts w:ascii="Arial" w:eastAsia="Arial" w:hAnsi="Arial" w:cs="Arial"/>
          <w:b/>
          <w:sz w:val="20"/>
          <w:szCs w:val="20"/>
        </w:rPr>
        <w:t xml:space="preserve">, por el período comprendido </w:t>
      </w:r>
      <w:sdt>
        <w:sdtPr>
          <w:rPr>
            <w:b/>
          </w:rPr>
          <w:tag w:val="goog_rdk_5"/>
          <w:id w:val="2130038450"/>
        </w:sdtPr>
        <w:sdtContent>
          <w:commentRangeStart w:id="2"/>
        </w:sdtContent>
      </w:sdt>
      <w:r w:rsidRPr="001C7F01">
        <w:rPr>
          <w:rFonts w:ascii="Arial" w:eastAsia="Arial" w:hAnsi="Arial" w:cs="Arial"/>
          <w:b/>
          <w:sz w:val="20"/>
          <w:szCs w:val="20"/>
        </w:rPr>
        <w:t>XXXXXX</w:t>
      </w:r>
      <w:commentRangeEnd w:id="2"/>
      <w:r w:rsidRPr="001C7F01">
        <w:rPr>
          <w:b/>
        </w:rPr>
        <w:commentReference w:id="2"/>
      </w:r>
      <w:r w:rsidRPr="007D6871">
        <w:rPr>
          <w:rFonts w:ascii="Arial" w:hAnsi="Arial" w:cs="Arial"/>
          <w:bCs/>
          <w:sz w:val="20"/>
          <w:szCs w:val="20"/>
        </w:rPr>
        <w:t xml:space="preserve"> </w:t>
      </w:r>
      <w:r w:rsidRPr="007D6871">
        <w:rPr>
          <w:rFonts w:ascii="Arial" w:hAnsi="Arial" w:cs="Arial"/>
          <w:b/>
          <w:bCs/>
          <w:sz w:val="20"/>
          <w:szCs w:val="20"/>
        </w:rPr>
        <w:t xml:space="preserve">y </w:t>
      </w:r>
      <w:r w:rsidRPr="007D6871">
        <w:rPr>
          <w:rFonts w:ascii="Arial" w:eastAsia="Arial" w:hAnsi="Arial" w:cs="Arial"/>
          <w:b/>
          <w:sz w:val="20"/>
          <w:szCs w:val="20"/>
        </w:rPr>
        <w:t xml:space="preserve">ordenada mediante oficio </w:t>
      </w:r>
      <w:r w:rsidRPr="007D6871">
        <w:rPr>
          <w:rFonts w:ascii="Arial" w:hAnsi="Arial" w:cs="Arial"/>
          <w:b/>
          <w:bCs/>
          <w:sz w:val="20"/>
          <w:szCs w:val="20"/>
        </w:rPr>
        <w:t xml:space="preserve">número </w:t>
      </w:r>
      <w:commentRangeStart w:id="3"/>
      <w:r w:rsidRPr="007D6871">
        <w:rPr>
          <w:rFonts w:ascii="Arial" w:hAnsi="Arial" w:cs="Arial"/>
          <w:b/>
          <w:bCs/>
          <w:sz w:val="20"/>
          <w:szCs w:val="20"/>
        </w:rPr>
        <w:t>XXX</w:t>
      </w:r>
      <w:commentRangeEnd w:id="3"/>
      <w:r w:rsidRPr="007D6871">
        <w:rPr>
          <w:rStyle w:val="Refdecomentario"/>
          <w:b/>
        </w:rPr>
        <w:commentReference w:id="3"/>
      </w:r>
      <w:r>
        <w:rPr>
          <w:rFonts w:ascii="Arial" w:hAnsi="Arial" w:cs="Arial"/>
          <w:bCs/>
          <w:sz w:val="20"/>
          <w:szCs w:val="20"/>
        </w:rPr>
        <w:t>;</w:t>
      </w:r>
      <w:r>
        <w:rPr>
          <w:rFonts w:ascii="Arial" w:eastAsia="Arial" w:hAnsi="Arial" w:cs="Arial"/>
          <w:sz w:val="20"/>
          <w:szCs w:val="20"/>
        </w:rPr>
        <w:t xml:space="preserve"> </w:t>
      </w:r>
      <w:bookmarkStart w:id="4" w:name="_Hlk191979870"/>
      <w:r w:rsidRPr="00F20399">
        <w:rPr>
          <w:rFonts w:ascii="Arial" w:hAnsi="Arial" w:cs="Arial"/>
          <w:bCs/>
          <w:sz w:val="20"/>
          <w:szCs w:val="20"/>
        </w:rPr>
        <w:t xml:space="preserve">en fecha </w:t>
      </w:r>
      <w:bookmarkStart w:id="5" w:name="_Hlk191977037"/>
      <w:commentRangeStart w:id="6"/>
      <w:r w:rsidRPr="00F20399">
        <w:rPr>
          <w:rFonts w:ascii="Arial" w:hAnsi="Arial" w:cs="Arial"/>
          <w:bCs/>
          <w:sz w:val="20"/>
          <w:szCs w:val="20"/>
        </w:rPr>
        <w:t>XXX</w:t>
      </w:r>
      <w:commentRangeEnd w:id="6"/>
      <w:r w:rsidR="00333F29">
        <w:rPr>
          <w:rStyle w:val="Refdecomentario"/>
          <w:rFonts w:ascii="Times New Roman" w:eastAsia="Times New Roman" w:hAnsi="Times New Roman" w:cs="Times New Roman"/>
          <w:lang w:val="es-ES_tradnl" w:eastAsia="es-ES"/>
        </w:rPr>
        <w:commentReference w:id="6"/>
      </w:r>
      <w:r w:rsidRPr="00F20399">
        <w:rPr>
          <w:rFonts w:ascii="Arial" w:hAnsi="Arial" w:cs="Arial"/>
          <w:bCs/>
          <w:sz w:val="20"/>
          <w:szCs w:val="20"/>
        </w:rPr>
        <w:t xml:space="preserve"> </w:t>
      </w:r>
      <w:bookmarkStart w:id="7" w:name="_Hlk156546690"/>
      <w:bookmarkEnd w:id="5"/>
      <w:r w:rsidRPr="00F20399">
        <w:rPr>
          <w:rFonts w:ascii="Arial" w:hAnsi="Arial" w:cs="Arial"/>
          <w:sz w:val="20"/>
          <w:szCs w:val="20"/>
        </w:rPr>
        <w:t xml:space="preserve">le fue notificado a la entidad fiscalizada, </w:t>
      </w:r>
      <w:bookmarkEnd w:id="7"/>
      <w:r w:rsidRPr="00F20399">
        <w:rPr>
          <w:rFonts w:ascii="Arial" w:hAnsi="Arial" w:cs="Arial"/>
          <w:sz w:val="20"/>
          <w:szCs w:val="20"/>
        </w:rPr>
        <w:t xml:space="preserve">el </w:t>
      </w:r>
      <w:r w:rsidRPr="00F20399">
        <w:rPr>
          <w:rFonts w:ascii="Arial" w:hAnsi="Arial" w:cs="Arial"/>
          <w:bCs/>
          <w:sz w:val="20"/>
          <w:szCs w:val="20"/>
        </w:rPr>
        <w:t xml:space="preserve">oficio número </w:t>
      </w:r>
      <w:bookmarkStart w:id="8" w:name="_Hlk191978812"/>
      <w:bookmarkStart w:id="9" w:name="_Hlk191977053"/>
      <w:commentRangeStart w:id="10"/>
      <w:r w:rsidRPr="00F20399">
        <w:rPr>
          <w:rFonts w:ascii="Arial" w:hAnsi="Arial" w:cs="Arial"/>
          <w:b/>
          <w:bCs/>
          <w:sz w:val="20"/>
          <w:szCs w:val="20"/>
        </w:rPr>
        <w:t>OSFEM/XXXX/XXX/XXX/202X</w:t>
      </w:r>
      <w:commentRangeEnd w:id="10"/>
      <w:r w:rsidR="00333F29">
        <w:rPr>
          <w:rStyle w:val="Refdecomentario"/>
          <w:rFonts w:ascii="Times New Roman" w:eastAsia="Times New Roman" w:hAnsi="Times New Roman" w:cs="Times New Roman"/>
          <w:lang w:val="es-ES_tradnl" w:eastAsia="es-ES"/>
        </w:rPr>
        <w:commentReference w:id="10"/>
      </w:r>
      <w:bookmarkEnd w:id="8"/>
      <w:r w:rsidRPr="00F20399">
        <w:rPr>
          <w:rFonts w:ascii="Arial" w:hAnsi="Arial" w:cs="Arial"/>
          <w:sz w:val="20"/>
          <w:szCs w:val="20"/>
        </w:rPr>
        <w:t xml:space="preserve">, </w:t>
      </w:r>
      <w:bookmarkStart w:id="11" w:name="_Hlk191978846"/>
      <w:bookmarkEnd w:id="9"/>
      <w:r w:rsidRPr="00F20399">
        <w:rPr>
          <w:rFonts w:ascii="Arial" w:hAnsi="Arial" w:cs="Arial"/>
          <w:sz w:val="20"/>
          <w:szCs w:val="20"/>
        </w:rPr>
        <w:t xml:space="preserve">por medio del cual, </w:t>
      </w:r>
      <w:bookmarkStart w:id="12" w:name="_Hlk191977070"/>
      <w:r w:rsidRPr="00F20399">
        <w:rPr>
          <w:rFonts w:ascii="Arial" w:hAnsi="Arial" w:cs="Arial"/>
          <w:sz w:val="20"/>
          <w:szCs w:val="20"/>
        </w:rPr>
        <w:t xml:space="preserve">se le hizo </w:t>
      </w:r>
      <w:r w:rsidR="00333F29">
        <w:rPr>
          <w:rFonts w:ascii="Arial" w:hAnsi="Arial" w:cs="Arial"/>
          <w:sz w:val="20"/>
          <w:szCs w:val="20"/>
        </w:rPr>
        <w:t xml:space="preserve">del conocimiento la emisión del Acuerdo de Radicación respectivo y se le citó </w:t>
      </w:r>
      <w:r w:rsidRPr="00F20399">
        <w:rPr>
          <w:rFonts w:ascii="Arial" w:eastAsia="Arial" w:hAnsi="Arial" w:cs="Arial"/>
          <w:sz w:val="20"/>
          <w:szCs w:val="20"/>
        </w:rPr>
        <w:t xml:space="preserve">a comparecencia para el efecto de que en ella se </w:t>
      </w:r>
      <w:commentRangeStart w:id="13"/>
      <w:r w:rsidRPr="00F20399">
        <w:rPr>
          <w:rFonts w:ascii="Arial" w:eastAsia="Arial" w:hAnsi="Arial" w:cs="Arial"/>
          <w:sz w:val="20"/>
          <w:szCs w:val="20"/>
        </w:rPr>
        <w:t xml:space="preserve">puntualizaran las </w:t>
      </w:r>
      <w:r w:rsidRPr="00F20399">
        <w:rPr>
          <w:rFonts w:ascii="Arial" w:hAnsi="Arial" w:cs="Arial"/>
          <w:sz w:val="20"/>
          <w:szCs w:val="20"/>
        </w:rPr>
        <w:t>observaciones</w:t>
      </w:r>
      <w:commentRangeEnd w:id="13"/>
      <w:r>
        <w:rPr>
          <w:rStyle w:val="Refdecomentario"/>
          <w:rFonts w:ascii="Times New Roman" w:eastAsia="Times New Roman" w:hAnsi="Times New Roman" w:cs="Times New Roman"/>
          <w:lang w:val="es-ES_tradnl" w:eastAsia="es-ES"/>
        </w:rPr>
        <w:commentReference w:id="13"/>
      </w:r>
      <w:r w:rsidR="00333F29">
        <w:rPr>
          <w:rFonts w:ascii="Arial" w:hAnsi="Arial" w:cs="Arial"/>
          <w:sz w:val="20"/>
          <w:szCs w:val="20"/>
        </w:rPr>
        <w:t xml:space="preserve"> </w:t>
      </w:r>
      <w:r w:rsidRPr="00F20399">
        <w:rPr>
          <w:rFonts w:ascii="Arial" w:hAnsi="Arial" w:cs="Arial"/>
          <w:sz w:val="20"/>
          <w:szCs w:val="20"/>
        </w:rPr>
        <w:t>d</w:t>
      </w:r>
      <w:r w:rsidRPr="00F20399">
        <w:rPr>
          <w:rFonts w:ascii="Arial" w:eastAsia="Arial" w:hAnsi="Arial" w:cs="Arial"/>
          <w:sz w:val="20"/>
          <w:szCs w:val="20"/>
        </w:rPr>
        <w:t xml:space="preserve">e mérito </w:t>
      </w:r>
      <w:bookmarkEnd w:id="11"/>
      <w:bookmarkEnd w:id="12"/>
      <w:r w:rsidRPr="00F20399">
        <w:rPr>
          <w:rFonts w:ascii="Arial" w:eastAsia="Arial" w:hAnsi="Arial" w:cs="Arial"/>
          <w:sz w:val="20"/>
          <w:szCs w:val="20"/>
        </w:rPr>
        <w:t xml:space="preserve">y se pusiera a la vista el Expediente Técnico para su consulta e informarle de la apertura de la Etapa de Aclaración </w:t>
      </w:r>
      <w:bookmarkStart w:id="14" w:name="_Hlk191977091"/>
      <w:bookmarkStart w:id="15" w:name="_Hlk191978863"/>
      <w:commentRangeStart w:id="16"/>
      <w:r w:rsidRPr="00F20399">
        <w:rPr>
          <w:rFonts w:ascii="Arial" w:hAnsi="Arial" w:cs="Arial"/>
          <w:sz w:val="20"/>
          <w:szCs w:val="20"/>
        </w:rPr>
        <w:t>y del Proceso de Atención a las Recomendaciones correspondientes</w:t>
      </w:r>
      <w:commentRangeEnd w:id="16"/>
      <w:r w:rsidR="00B36E90">
        <w:rPr>
          <w:rStyle w:val="Refdecomentario"/>
          <w:rFonts w:ascii="Times New Roman" w:eastAsia="Times New Roman" w:hAnsi="Times New Roman" w:cs="Times New Roman"/>
          <w:lang w:val="es-ES_tradnl" w:eastAsia="es-ES"/>
        </w:rPr>
        <w:commentReference w:id="16"/>
      </w:r>
      <w:bookmarkEnd w:id="14"/>
      <w:r w:rsidRPr="00F20399">
        <w:rPr>
          <w:rFonts w:ascii="Arial" w:hAnsi="Arial" w:cs="Arial"/>
          <w:sz w:val="20"/>
          <w:szCs w:val="20"/>
        </w:rPr>
        <w:t>,</w:t>
      </w:r>
      <w:r w:rsidRPr="00F20399">
        <w:rPr>
          <w:rFonts w:ascii="Arial" w:eastAsia="Arial" w:hAnsi="Arial" w:cs="Arial"/>
          <w:sz w:val="20"/>
          <w:szCs w:val="20"/>
        </w:rPr>
        <w:t xml:space="preserve"> con el objeto de que </w:t>
      </w:r>
      <w:r w:rsidR="00333F29">
        <w:rPr>
          <w:rFonts w:ascii="Arial" w:eastAsia="Arial" w:hAnsi="Arial" w:cs="Arial"/>
          <w:sz w:val="20"/>
          <w:szCs w:val="20"/>
        </w:rPr>
        <w:t xml:space="preserve">en un plazo de 30 (Treinta) días hábiles, </w:t>
      </w:r>
      <w:r w:rsidRPr="00F20399">
        <w:rPr>
          <w:rFonts w:ascii="Arial" w:eastAsia="Arial" w:hAnsi="Arial" w:cs="Arial"/>
          <w:sz w:val="20"/>
          <w:szCs w:val="20"/>
        </w:rPr>
        <w:t xml:space="preserve">solventara, aclarara o manifestara lo que a su derecho conviniera en relación al contenido de </w:t>
      </w:r>
      <w:bookmarkStart w:id="18" w:name="_Hlk191977105"/>
      <w:commentRangeStart w:id="19"/>
      <w:r w:rsidRPr="00F20399">
        <w:rPr>
          <w:rFonts w:ascii="Arial" w:eastAsia="Arial" w:hAnsi="Arial" w:cs="Arial"/>
          <w:sz w:val="20"/>
          <w:szCs w:val="20"/>
        </w:rPr>
        <w:t xml:space="preserve">las </w:t>
      </w:r>
      <w:r w:rsidRPr="00F20399">
        <w:rPr>
          <w:rFonts w:ascii="Arial" w:hAnsi="Arial" w:cs="Arial"/>
          <w:iCs/>
          <w:sz w:val="20"/>
          <w:szCs w:val="20"/>
        </w:rPr>
        <w:t>acciones aludidas</w:t>
      </w:r>
      <w:commentRangeEnd w:id="19"/>
      <w:r>
        <w:rPr>
          <w:rStyle w:val="Refdecomentario"/>
          <w:rFonts w:ascii="Times New Roman" w:eastAsia="Times New Roman" w:hAnsi="Times New Roman" w:cs="Times New Roman"/>
          <w:lang w:val="es-ES_tradnl" w:eastAsia="es-ES"/>
        </w:rPr>
        <w:commentReference w:id="19"/>
      </w:r>
      <w:commentRangeStart w:id="20"/>
      <w:r w:rsidRPr="00F20399">
        <w:rPr>
          <w:rFonts w:ascii="Arial" w:hAnsi="Arial" w:cs="Arial"/>
          <w:sz w:val="20"/>
          <w:szCs w:val="20"/>
        </w:rPr>
        <w:t>;</w:t>
      </w:r>
      <w:r w:rsidR="00333F29">
        <w:rPr>
          <w:rFonts w:ascii="Arial" w:hAnsi="Arial" w:cs="Arial"/>
          <w:sz w:val="20"/>
          <w:szCs w:val="20"/>
        </w:rPr>
        <w:t xml:space="preserve"> </w:t>
      </w:r>
      <w:r w:rsidRPr="00F20399">
        <w:rPr>
          <w:rFonts w:ascii="Arial" w:hAnsi="Arial" w:cs="Arial"/>
          <w:sz w:val="20"/>
          <w:szCs w:val="20"/>
        </w:rPr>
        <w:t xml:space="preserve">así como, se precisaran las mejoras realizadas y las acciones emprendidas en relación a </w:t>
      </w:r>
      <w:commentRangeStart w:id="21"/>
      <w:r w:rsidRPr="00F20399">
        <w:rPr>
          <w:rFonts w:ascii="Arial" w:hAnsi="Arial" w:cs="Arial"/>
          <w:sz w:val="20"/>
          <w:szCs w:val="20"/>
        </w:rPr>
        <w:t>las recomendaciones que le fueron formuladas</w:t>
      </w:r>
      <w:commentRangeEnd w:id="21"/>
      <w:r>
        <w:rPr>
          <w:rStyle w:val="Refdecomentario"/>
          <w:rFonts w:ascii="Times New Roman" w:eastAsia="Times New Roman" w:hAnsi="Times New Roman" w:cs="Times New Roman"/>
          <w:lang w:val="es-ES_tradnl" w:eastAsia="es-ES"/>
        </w:rPr>
        <w:commentReference w:id="21"/>
      </w:r>
      <w:r w:rsidRPr="00F20399">
        <w:rPr>
          <w:rFonts w:ascii="Arial" w:hAnsi="Arial" w:cs="Arial"/>
          <w:sz w:val="20"/>
          <w:szCs w:val="20"/>
        </w:rPr>
        <w:t>, o en su caso, justificara su improcedencia</w:t>
      </w:r>
      <w:commentRangeEnd w:id="20"/>
      <w:r w:rsidR="00B36E90">
        <w:rPr>
          <w:rStyle w:val="Refdecomentario"/>
          <w:rFonts w:ascii="Times New Roman" w:eastAsia="Times New Roman" w:hAnsi="Times New Roman" w:cs="Times New Roman"/>
          <w:lang w:val="es-ES_tradnl" w:eastAsia="es-ES"/>
        </w:rPr>
        <w:commentReference w:id="20"/>
      </w:r>
      <w:r w:rsidRPr="00F20399">
        <w:rPr>
          <w:rFonts w:ascii="Arial" w:hAnsi="Arial" w:cs="Arial"/>
          <w:sz w:val="20"/>
          <w:szCs w:val="20"/>
        </w:rPr>
        <w:t>.</w:t>
      </w:r>
    </w:p>
    <w:bookmarkEnd w:id="4"/>
    <w:bookmarkEnd w:id="15"/>
    <w:bookmarkEnd w:id="18"/>
    <w:p w14:paraId="75B0B70B" w14:textId="7EEF1A5D" w:rsidR="00051A80" w:rsidRPr="00F20399" w:rsidRDefault="00051A80" w:rsidP="00B36E90">
      <w:pPr>
        <w:tabs>
          <w:tab w:val="left" w:pos="4214"/>
          <w:tab w:val="left" w:pos="5580"/>
        </w:tabs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F20399">
        <w:rPr>
          <w:rFonts w:ascii="Arial" w:eastAsia="Arial" w:hAnsi="Arial" w:cs="Arial"/>
          <w:sz w:val="20"/>
          <w:szCs w:val="20"/>
        </w:rPr>
        <w:t xml:space="preserve">Derivado de lo anterior, el término de </w:t>
      </w:r>
      <w:r w:rsidR="00B83B1C">
        <w:rPr>
          <w:rFonts w:ascii="Arial" w:eastAsia="Arial" w:hAnsi="Arial" w:cs="Arial"/>
          <w:sz w:val="20"/>
          <w:szCs w:val="20"/>
        </w:rPr>
        <w:t>30 (Treinta) días hábiles</w:t>
      </w:r>
      <w:r w:rsidRPr="00F20399">
        <w:rPr>
          <w:rFonts w:ascii="Arial" w:eastAsia="Arial" w:hAnsi="Arial" w:cs="Arial"/>
          <w:sz w:val="20"/>
          <w:szCs w:val="20"/>
        </w:rPr>
        <w:t xml:space="preserve"> descrito </w:t>
      </w:r>
      <w:sdt>
        <w:sdtPr>
          <w:rPr>
            <w:rFonts w:ascii="Arial" w:eastAsia="Arial" w:hAnsi="Arial" w:cs="Arial"/>
            <w:sz w:val="20"/>
            <w:szCs w:val="20"/>
          </w:rPr>
          <w:tag w:val="goog_rdk_8"/>
          <w:id w:val="-617295181"/>
        </w:sdtPr>
        <w:sdtContent/>
      </w:sdt>
      <w:r w:rsidRPr="00F20399">
        <w:rPr>
          <w:rFonts w:ascii="Arial" w:eastAsia="Arial" w:hAnsi="Arial" w:cs="Arial"/>
          <w:sz w:val="20"/>
          <w:szCs w:val="20"/>
        </w:rPr>
        <w:t xml:space="preserve">en el párrafo </w:t>
      </w:r>
      <w:r w:rsidR="007A15B6">
        <w:rPr>
          <w:rFonts w:ascii="Arial" w:eastAsia="Arial" w:hAnsi="Arial" w:cs="Arial"/>
          <w:sz w:val="20"/>
          <w:szCs w:val="20"/>
        </w:rPr>
        <w:t xml:space="preserve">que antecede </w:t>
      </w:r>
      <w:r w:rsidRPr="00F20399">
        <w:rPr>
          <w:rFonts w:ascii="Arial" w:eastAsia="Arial" w:hAnsi="Arial" w:cs="Arial"/>
          <w:sz w:val="20"/>
          <w:szCs w:val="20"/>
        </w:rPr>
        <w:t xml:space="preserve">del presente Acuerdo, feneció el día </w:t>
      </w:r>
      <w:commentRangeStart w:id="22"/>
      <w:r w:rsidRPr="00F20399">
        <w:rPr>
          <w:rFonts w:ascii="Arial" w:eastAsia="Arial" w:hAnsi="Arial" w:cs="Arial"/>
          <w:sz w:val="20"/>
          <w:szCs w:val="20"/>
        </w:rPr>
        <w:t>XXXX</w:t>
      </w:r>
      <w:commentRangeEnd w:id="22"/>
      <w:r w:rsidRPr="00F20399">
        <w:rPr>
          <w:rStyle w:val="Refdecomentario"/>
          <w:rFonts w:ascii="Times New Roman" w:eastAsia="Times New Roman" w:hAnsi="Times New Roman" w:cs="Times New Roman"/>
          <w:lang w:val="es-ES_tradnl" w:eastAsia="es-ES"/>
        </w:rPr>
        <w:commentReference w:id="22"/>
      </w:r>
      <w:r w:rsidR="00376344">
        <w:rPr>
          <w:rFonts w:ascii="Arial" w:eastAsia="Arial" w:hAnsi="Arial" w:cs="Arial"/>
          <w:sz w:val="20"/>
          <w:szCs w:val="20"/>
        </w:rPr>
        <w:t xml:space="preserve">, </w:t>
      </w:r>
      <w:r w:rsidRPr="00F20399">
        <w:rPr>
          <w:rFonts w:ascii="Arial" w:eastAsia="Arial" w:hAnsi="Arial" w:cs="Arial"/>
          <w:sz w:val="20"/>
          <w:szCs w:val="20"/>
        </w:rPr>
        <w:t xml:space="preserve">como se señala en la siguiente tabla:  </w:t>
      </w:r>
    </w:p>
    <w:tbl>
      <w:tblPr>
        <w:tblW w:w="78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559"/>
        <w:gridCol w:w="1418"/>
        <w:gridCol w:w="1361"/>
        <w:gridCol w:w="1363"/>
      </w:tblGrid>
      <w:tr w:rsidR="007A15B6" w:rsidRPr="00F20399" w14:paraId="43E95263" w14:textId="77777777" w:rsidTr="007A15B6">
        <w:trPr>
          <w:trHeight w:val="572"/>
          <w:jc w:val="center"/>
        </w:trPr>
        <w:tc>
          <w:tcPr>
            <w:tcW w:w="2122" w:type="dxa"/>
            <w:shd w:val="clear" w:color="auto" w:fill="D9D9D9"/>
            <w:vAlign w:val="center"/>
          </w:tcPr>
          <w:p w14:paraId="176B2A31" w14:textId="77777777" w:rsidR="007A15B6" w:rsidRPr="00F20399" w:rsidRDefault="007A15B6" w:rsidP="00B36E9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20399">
              <w:rPr>
                <w:rFonts w:ascii="Arial" w:eastAsia="Arial" w:hAnsi="Arial" w:cs="Arial"/>
                <w:b/>
                <w:sz w:val="16"/>
                <w:szCs w:val="16"/>
              </w:rPr>
              <w:t>Núm. de Expediente asignado por la Unidad de Seguimiento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053E63C2" w14:textId="77777777" w:rsidR="007A15B6" w:rsidRPr="00F20399" w:rsidRDefault="007A15B6" w:rsidP="00B36E90">
            <w:pPr>
              <w:spacing w:after="0"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F20399">
              <w:rPr>
                <w:rFonts w:ascii="Arial" w:eastAsia="Arial" w:hAnsi="Arial" w:cs="Arial"/>
                <w:b/>
                <w:sz w:val="16"/>
                <w:szCs w:val="16"/>
              </w:rPr>
              <w:t xml:space="preserve">Entidad Auditada </w:t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7FB732D0" w14:textId="77777777" w:rsidR="007A15B6" w:rsidRPr="00F20399" w:rsidRDefault="007A15B6" w:rsidP="00B36E9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20399">
              <w:rPr>
                <w:rFonts w:ascii="Arial" w:eastAsia="Arial" w:hAnsi="Arial" w:cs="Arial"/>
                <w:b/>
                <w:sz w:val="16"/>
                <w:szCs w:val="16"/>
              </w:rPr>
              <w:t>Fecha de Comparecencia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3225595D" w14:textId="77777777" w:rsidR="007A15B6" w:rsidRPr="00F20399" w:rsidRDefault="007A15B6" w:rsidP="00B36E9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20399">
              <w:rPr>
                <w:rFonts w:ascii="Arial" w:eastAsia="Arial" w:hAnsi="Arial" w:cs="Arial"/>
                <w:b/>
                <w:sz w:val="16"/>
                <w:szCs w:val="16"/>
              </w:rPr>
              <w:t>Fecha de Conteo Inicial</w:t>
            </w:r>
          </w:p>
        </w:tc>
        <w:tc>
          <w:tcPr>
            <w:tcW w:w="1363" w:type="dxa"/>
            <w:shd w:val="clear" w:color="auto" w:fill="D9D9D9"/>
            <w:vAlign w:val="center"/>
          </w:tcPr>
          <w:p w14:paraId="5DE20BBE" w14:textId="77777777" w:rsidR="007A15B6" w:rsidRPr="00F20399" w:rsidRDefault="007A15B6" w:rsidP="00B36E9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20399">
              <w:rPr>
                <w:rFonts w:ascii="Arial" w:eastAsia="Arial" w:hAnsi="Arial" w:cs="Arial"/>
                <w:b/>
                <w:sz w:val="16"/>
                <w:szCs w:val="16"/>
              </w:rPr>
              <w:t>Fecha de Vencimiento</w:t>
            </w:r>
          </w:p>
        </w:tc>
      </w:tr>
      <w:tr w:rsidR="007A15B6" w:rsidRPr="00F20399" w14:paraId="67AB794B" w14:textId="77777777" w:rsidTr="007A15B6">
        <w:trPr>
          <w:trHeight w:val="572"/>
          <w:jc w:val="center"/>
        </w:trPr>
        <w:tc>
          <w:tcPr>
            <w:tcW w:w="2122" w:type="dxa"/>
          </w:tcPr>
          <w:p w14:paraId="690A7C0D" w14:textId="77777777" w:rsidR="007A15B6" w:rsidRPr="00F20399" w:rsidRDefault="007A15B6" w:rsidP="00B36E90">
            <w:pP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5245E1A1" w14:textId="77777777" w:rsidR="007A15B6" w:rsidRPr="00F20399" w:rsidRDefault="007A15B6" w:rsidP="00B36E90">
            <w:pP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5DEDAE56" w14:textId="77777777" w:rsidR="007A15B6" w:rsidRPr="00F20399" w:rsidRDefault="007A15B6" w:rsidP="00B36E90">
            <w:pP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07CDEF2" w14:textId="77777777" w:rsidR="007A15B6" w:rsidRPr="00F20399" w:rsidRDefault="007A15B6" w:rsidP="00B36E90">
            <w:pPr>
              <w:spacing w:after="0"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6181D7E9" w14:textId="77777777" w:rsidR="007A15B6" w:rsidRPr="00F20399" w:rsidRDefault="007A15B6" w:rsidP="00B36E90">
            <w:pPr>
              <w:spacing w:after="0"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63" w:type="dxa"/>
            <w:vAlign w:val="center"/>
          </w:tcPr>
          <w:p w14:paraId="4D44E900" w14:textId="77777777" w:rsidR="007A15B6" w:rsidRPr="00F20399" w:rsidRDefault="007A15B6" w:rsidP="00B36E90">
            <w:pPr>
              <w:spacing w:after="0"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38591959" w14:textId="77777777" w:rsidR="00051A80" w:rsidRPr="00F20399" w:rsidRDefault="00051A80" w:rsidP="00B36E90">
      <w:pPr>
        <w:tabs>
          <w:tab w:val="left" w:pos="4214"/>
          <w:tab w:val="left" w:pos="5580"/>
        </w:tabs>
        <w:spacing w:line="276" w:lineRule="auto"/>
        <w:jc w:val="both"/>
        <w:rPr>
          <w:rFonts w:ascii="Arial" w:eastAsia="Arial" w:hAnsi="Arial" w:cs="Arial"/>
          <w:sz w:val="2"/>
          <w:szCs w:val="20"/>
        </w:rPr>
      </w:pPr>
    </w:p>
    <w:p w14:paraId="1228DAB4" w14:textId="50E2F562" w:rsidR="00051A80" w:rsidRPr="00F20399" w:rsidRDefault="00051A80" w:rsidP="00B36E90">
      <w:pPr>
        <w:tabs>
          <w:tab w:val="left" w:pos="4214"/>
          <w:tab w:val="left" w:pos="5580"/>
        </w:tabs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bookmarkStart w:id="23" w:name="_Hlk101885415"/>
      <w:r w:rsidRPr="00F20399">
        <w:rPr>
          <w:rFonts w:ascii="Arial" w:eastAsia="Arial" w:hAnsi="Arial" w:cs="Arial"/>
          <w:sz w:val="20"/>
          <w:szCs w:val="20"/>
        </w:rPr>
        <w:t xml:space="preserve">Por tanto, se </w:t>
      </w:r>
      <w:r w:rsidRPr="00F20399">
        <w:rPr>
          <w:rFonts w:ascii="Arial" w:eastAsia="Arial" w:hAnsi="Arial" w:cs="Arial"/>
          <w:b/>
          <w:sz w:val="20"/>
          <w:szCs w:val="20"/>
        </w:rPr>
        <w:t>determina que el plazo descrito en la tabla</w:t>
      </w:r>
      <w:r w:rsidR="00B36E90">
        <w:rPr>
          <w:rFonts w:ascii="Arial" w:eastAsia="Arial" w:hAnsi="Arial" w:cs="Arial"/>
          <w:b/>
          <w:sz w:val="20"/>
          <w:szCs w:val="20"/>
        </w:rPr>
        <w:t xml:space="preserve"> </w:t>
      </w:r>
      <w:r w:rsidRPr="00F20399">
        <w:rPr>
          <w:rFonts w:ascii="Arial" w:eastAsia="Arial" w:hAnsi="Arial" w:cs="Arial"/>
          <w:b/>
          <w:sz w:val="20"/>
          <w:szCs w:val="20"/>
        </w:rPr>
        <w:t>que antecede y que corresponde a la Etapa de Aclaración</w:t>
      </w:r>
      <w:r w:rsidRPr="00F20399">
        <w:rPr>
          <w:rFonts w:ascii="Arial" w:eastAsia="Arial" w:hAnsi="Arial" w:cs="Arial"/>
          <w:bCs/>
          <w:sz w:val="20"/>
          <w:szCs w:val="20"/>
        </w:rPr>
        <w:t xml:space="preserve"> </w:t>
      </w:r>
      <w:commentRangeStart w:id="24"/>
      <w:r w:rsidRPr="00F20399">
        <w:rPr>
          <w:rFonts w:ascii="Arial" w:eastAsia="Arial" w:hAnsi="Arial" w:cs="Arial"/>
          <w:b/>
          <w:bCs/>
          <w:sz w:val="20"/>
          <w:szCs w:val="20"/>
        </w:rPr>
        <w:t>y al Proceso de Atención a las Recomendaciones</w:t>
      </w:r>
      <w:commentRangeEnd w:id="24"/>
      <w:r w:rsidR="00777C80">
        <w:rPr>
          <w:rStyle w:val="Refdecomentario"/>
          <w:rFonts w:ascii="Times New Roman" w:eastAsia="Times New Roman" w:hAnsi="Times New Roman" w:cs="Times New Roman"/>
          <w:lang w:val="es-ES_tradnl" w:eastAsia="es-ES"/>
        </w:rPr>
        <w:commentReference w:id="24"/>
      </w:r>
      <w:r w:rsidR="00777C80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F20399">
        <w:rPr>
          <w:rFonts w:ascii="Arial" w:eastAsia="Arial" w:hAnsi="Arial" w:cs="Arial"/>
          <w:b/>
          <w:bCs/>
          <w:sz w:val="20"/>
          <w:szCs w:val="20"/>
        </w:rPr>
        <w:t xml:space="preserve">ha quedado agotado </w:t>
      </w:r>
      <w:r w:rsidRPr="00F20399">
        <w:rPr>
          <w:rFonts w:ascii="Arial" w:eastAsia="Arial" w:hAnsi="Arial" w:cs="Arial"/>
          <w:sz w:val="20"/>
          <w:szCs w:val="20"/>
        </w:rPr>
        <w:t>y, por ende, esta autoridad procederá con la emisión de las actuaciones subsecuentes que en derecho corresponda.</w:t>
      </w:r>
    </w:p>
    <w:bookmarkEnd w:id="23"/>
    <w:p w14:paraId="445AF3EC" w14:textId="5454B432" w:rsidR="00051A80" w:rsidRPr="00F20399" w:rsidRDefault="00051A80" w:rsidP="00B36E90">
      <w:pPr>
        <w:tabs>
          <w:tab w:val="left" w:pos="4214"/>
          <w:tab w:val="left" w:pos="5580"/>
        </w:tabs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F20399">
        <w:rPr>
          <w:rFonts w:ascii="Arial" w:eastAsia="Arial" w:hAnsi="Arial" w:cs="Arial"/>
          <w:sz w:val="20"/>
          <w:szCs w:val="20"/>
        </w:rPr>
        <w:t xml:space="preserve">Así lo acordó y firma el Titular de la Unidad de Seguimiento del Órgano Superior de Fiscalización del Estado de México, de conformidad con lo dispuesto en los artículos 21, 53, 54 </w:t>
      </w:r>
      <w:commentRangeStart w:id="25"/>
      <w:r w:rsidRPr="00F20399">
        <w:rPr>
          <w:rFonts w:ascii="Arial" w:eastAsia="Arial" w:hAnsi="Arial" w:cs="Arial"/>
          <w:sz w:val="20"/>
          <w:szCs w:val="20"/>
        </w:rPr>
        <w:t xml:space="preserve">y 54 Bis </w:t>
      </w:r>
      <w:commentRangeEnd w:id="25"/>
      <w:r w:rsidR="00777C80">
        <w:rPr>
          <w:rStyle w:val="Refdecomentario"/>
          <w:rFonts w:ascii="Times New Roman" w:eastAsia="Times New Roman" w:hAnsi="Times New Roman" w:cs="Times New Roman"/>
          <w:lang w:val="es-ES_tradnl" w:eastAsia="es-ES"/>
        </w:rPr>
        <w:commentReference w:id="25"/>
      </w:r>
      <w:r w:rsidRPr="00F20399">
        <w:rPr>
          <w:rFonts w:ascii="Arial" w:eastAsia="Arial" w:hAnsi="Arial" w:cs="Arial"/>
          <w:sz w:val="20"/>
          <w:szCs w:val="20"/>
        </w:rPr>
        <w:t>de la Ley de Fiscalización Superior del Estado de México y; 4, 23 fracciones XIX y XLIV y 47 fracciones XII, XIV</w:t>
      </w:r>
      <w:commentRangeStart w:id="26"/>
      <w:r w:rsidRPr="00F20399">
        <w:rPr>
          <w:rFonts w:ascii="Arial" w:eastAsia="Arial" w:hAnsi="Arial" w:cs="Arial"/>
          <w:sz w:val="20"/>
          <w:szCs w:val="20"/>
        </w:rPr>
        <w:t xml:space="preserve">, XV </w:t>
      </w:r>
      <w:commentRangeEnd w:id="26"/>
      <w:r w:rsidR="00777C80">
        <w:rPr>
          <w:rStyle w:val="Refdecomentario"/>
          <w:rFonts w:ascii="Times New Roman" w:eastAsia="Times New Roman" w:hAnsi="Times New Roman" w:cs="Times New Roman"/>
          <w:lang w:val="es-ES_tradnl" w:eastAsia="es-ES"/>
        </w:rPr>
        <w:commentReference w:id="26"/>
      </w:r>
      <w:r w:rsidRPr="00F20399">
        <w:rPr>
          <w:rFonts w:ascii="Arial" w:eastAsia="Arial" w:hAnsi="Arial" w:cs="Arial"/>
          <w:sz w:val="20"/>
          <w:szCs w:val="20"/>
        </w:rPr>
        <w:t xml:space="preserve">y XX del Reglamento Interior del Órgano Superior de Fiscalización del Estado de México, </w:t>
      </w:r>
      <w:commentRangeStart w:id="27"/>
      <w:r w:rsidRPr="00F20399">
        <w:rPr>
          <w:rFonts w:ascii="Arial" w:eastAsia="Arial" w:hAnsi="Arial" w:cs="Arial"/>
          <w:sz w:val="20"/>
          <w:szCs w:val="20"/>
        </w:rPr>
        <w:t>a los XXXX días del mes de XXXX del año dos mil XXXX</w:t>
      </w:r>
      <w:commentRangeEnd w:id="27"/>
      <w:r w:rsidR="00B36E90">
        <w:rPr>
          <w:rStyle w:val="Refdecomentario"/>
          <w:rFonts w:ascii="Times New Roman" w:eastAsia="Times New Roman" w:hAnsi="Times New Roman" w:cs="Times New Roman"/>
          <w:lang w:val="es-ES_tradnl" w:eastAsia="es-ES"/>
        </w:rPr>
        <w:commentReference w:id="27"/>
      </w:r>
      <w:r w:rsidRPr="00B36E90">
        <w:rPr>
          <w:rFonts w:ascii="Arial" w:eastAsia="Arial" w:hAnsi="Arial" w:cs="Arial"/>
          <w:sz w:val="20"/>
          <w:szCs w:val="20"/>
        </w:rPr>
        <w:t>.</w:t>
      </w:r>
    </w:p>
    <w:p w14:paraId="471242F7" w14:textId="77777777" w:rsidR="00AC010E" w:rsidRPr="005A55ED" w:rsidRDefault="00AC010E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229FD686" w14:textId="77777777" w:rsidR="00AC010E" w:rsidRPr="005A55ED" w:rsidRDefault="00AC010E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68F58F85" w14:textId="0115A007" w:rsidR="00AC010E" w:rsidRDefault="00AC010E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35A8CDF6" w14:textId="27F230A9" w:rsidR="00B36E90" w:rsidRDefault="00B36E90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11417D9E" w14:textId="187CCF0C" w:rsidR="00B36E90" w:rsidRDefault="00B36E90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071FBF21" w14:textId="67F3F834" w:rsidR="00B36E90" w:rsidRDefault="00B36E90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1559D2DB" w14:textId="31FACA8A" w:rsidR="00B36E90" w:rsidRDefault="00B36E90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7D38E5B3" w14:textId="0AD0EE81" w:rsidR="00B36E90" w:rsidRDefault="00B36E90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228F27DF" w14:textId="18C3146F" w:rsidR="00B36E90" w:rsidRDefault="00B36E90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0EF3B467" w14:textId="365C913C" w:rsidR="007A15B6" w:rsidRDefault="007A15B6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183C7F05" w14:textId="63E19C96" w:rsidR="007A15B6" w:rsidRDefault="007A15B6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6141020E" w14:textId="15F8AB94" w:rsidR="007A15B6" w:rsidRDefault="007A15B6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7FDB1418" w14:textId="129ED9ED" w:rsidR="007A15B6" w:rsidRDefault="007A15B6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731B20A7" w14:textId="72C09269" w:rsidR="007A15B6" w:rsidRDefault="007A15B6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60BDCE23" w14:textId="77777777" w:rsidR="007A15B6" w:rsidRPr="005A55ED" w:rsidRDefault="007A15B6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2F8FCE0A" w14:textId="77777777" w:rsidR="00AC010E" w:rsidRPr="005A55ED" w:rsidRDefault="00AC010E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3AE01E9D" w14:textId="77777777" w:rsidR="00AC010E" w:rsidRPr="005A55ED" w:rsidRDefault="00AC010E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430343BA" w14:textId="77777777" w:rsidR="00AC010E" w:rsidRPr="005A55ED" w:rsidRDefault="00AC010E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6F4A167A" w14:textId="77777777" w:rsidR="00AC010E" w:rsidRPr="005A55ED" w:rsidRDefault="00AC010E" w:rsidP="00B36E90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1F330AFD" w14:textId="59A40F8A" w:rsidR="009900CE" w:rsidRPr="005A55ED" w:rsidRDefault="00AC010E" w:rsidP="00B36E90">
      <w:pPr>
        <w:spacing w:after="0" w:line="276" w:lineRule="auto"/>
        <w:rPr>
          <w:rFonts w:ascii="HelveticaNeue LT 45 Light" w:hAnsi="HelveticaNeue LT 45 Light"/>
        </w:rPr>
      </w:pPr>
      <w:commentRangeStart w:id="28"/>
      <w:r w:rsidRPr="005A55ED">
        <w:rPr>
          <w:rFonts w:ascii="Arial" w:eastAsia="Arial" w:hAnsi="Arial" w:cs="Arial"/>
          <w:sz w:val="12"/>
          <w:szCs w:val="14"/>
        </w:rPr>
        <w:t>LISV/XXX/XXXX/XXX/XXXX*</w:t>
      </w:r>
      <w:commentRangeEnd w:id="28"/>
      <w:r w:rsidRPr="005A55ED">
        <w:rPr>
          <w:rStyle w:val="Refdecomentario"/>
        </w:rPr>
        <w:commentReference w:id="28"/>
      </w:r>
      <w:bookmarkEnd w:id="0"/>
    </w:p>
    <w:sectPr w:rsidR="009900CE" w:rsidRPr="005A55ED" w:rsidSect="00742813">
      <w:headerReference w:type="default" r:id="rId11"/>
      <w:footerReference w:type="default" r:id="rId12"/>
      <w:pgSz w:w="12240" w:h="15840"/>
      <w:pgMar w:top="567" w:right="1134" w:bottom="1134" w:left="1134" w:header="567" w:footer="54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ELISSA FERNANDA DUARTE MANZANO [2]" w:date="2021-09-08T13:46:00Z" w:initials="">
    <w:p w14:paraId="40A3AA75" w14:textId="77777777" w:rsidR="00051A80" w:rsidRDefault="00051A80" w:rsidP="00051A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Indicar la Entidad Fiscalizable.</w:t>
      </w:r>
    </w:p>
  </w:comment>
  <w:comment w:id="2" w:author="MELISSA FERNANDA DUARTE MANZANO [2]" w:date="2021-09-08T13:46:00Z" w:initials="">
    <w:p w14:paraId="61CF0F10" w14:textId="77777777" w:rsidR="00051A80" w:rsidRDefault="00051A80" w:rsidP="00051A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período fiscalizado.</w:t>
      </w:r>
    </w:p>
  </w:comment>
  <w:comment w:id="3" w:author="MELISSA FERNANDA DUARTE MANZANO" w:date="2024-09-12T16:24:00Z" w:initials="MFDM">
    <w:p w14:paraId="5F81BA5E" w14:textId="77777777" w:rsidR="00051A80" w:rsidRDefault="00051A80" w:rsidP="00051A80">
      <w:pPr>
        <w:pStyle w:val="Textocomentario"/>
      </w:pPr>
      <w:r>
        <w:rPr>
          <w:rStyle w:val="Refdecomentario"/>
        </w:rPr>
        <w:annotationRef/>
      </w:r>
      <w:r>
        <w:t xml:space="preserve">El Número de la Orden de Auditoría </w:t>
      </w:r>
    </w:p>
  </w:comment>
  <w:comment w:id="6" w:author="MELISSA FERNANDA DUARTE MANZANO" w:date="2025-03-04T10:27:00Z" w:initials="MFDM">
    <w:p w14:paraId="241CDD22" w14:textId="14D992AE" w:rsidR="00333F29" w:rsidRDefault="00333F29">
      <w:pPr>
        <w:pStyle w:val="Textocomentario"/>
      </w:pPr>
      <w:r>
        <w:rPr>
          <w:rStyle w:val="Refdecomentario"/>
        </w:rPr>
        <w:annotationRef/>
      </w:r>
      <w:r>
        <w:t>FECHA DEL OFICIO CON EL CUAL SE LE HIZO DE CONOCIMIENTO A LA ENTIDAD FISCALIZADA DEL ACUERDO DE RADICACIÓN</w:t>
      </w:r>
    </w:p>
  </w:comment>
  <w:comment w:id="10" w:author="MELISSA FERNANDA DUARTE MANZANO" w:date="2025-03-04T10:27:00Z" w:initials="MFDM">
    <w:p w14:paraId="654F8286" w14:textId="185BEAC3" w:rsidR="00333F29" w:rsidRDefault="00333F29">
      <w:pPr>
        <w:pStyle w:val="Textocomentario"/>
      </w:pPr>
      <w:r>
        <w:rPr>
          <w:rStyle w:val="Refdecomentario"/>
        </w:rPr>
        <w:annotationRef/>
      </w:r>
      <w:r>
        <w:t>FECHA DEL OFICIO CON EL CUAL SE LE HIZO DE CONOCIMIENTO A LA ENTIDAD FISCALIZADA DEL ACUERDO DE RADICACIÓN</w:t>
      </w:r>
    </w:p>
  </w:comment>
  <w:comment w:id="13" w:author="MELISSA FERNANDA DUARTE MANZANO" w:date="2024-09-18T12:41:00Z" w:initials="MFDM">
    <w:p w14:paraId="432F011F" w14:textId="77777777" w:rsidR="00051A80" w:rsidRDefault="00051A80" w:rsidP="00051A80">
      <w:pPr>
        <w:pStyle w:val="Textocomentario"/>
      </w:pPr>
      <w:r>
        <w:rPr>
          <w:rStyle w:val="Refdecomentario"/>
        </w:rPr>
        <w:annotationRef/>
      </w:r>
      <w:r>
        <w:t>Singular o plural</w:t>
      </w:r>
    </w:p>
  </w:comment>
  <w:comment w:id="16" w:author="MELISSA FERNANDA DUARTE MANZANO" w:date="2025-03-04T10:12:00Z" w:initials="MFDM">
    <w:p w14:paraId="4A8DBB72" w14:textId="0580CD3E" w:rsidR="00B36E90" w:rsidRDefault="00B36E90">
      <w:pPr>
        <w:pStyle w:val="Textocomentario"/>
      </w:pPr>
      <w:r>
        <w:rPr>
          <w:rStyle w:val="Refdecomentario"/>
        </w:rPr>
        <w:annotationRef/>
      </w:r>
      <w:bookmarkStart w:id="17" w:name="_Hlk191977725"/>
      <w:r>
        <w:t>SE AGREGARÁ SI DENTRO DE LA ETAPA DE ACLARACIÓN HAY RECOMENDACIONES DE ORIGEN (EN INFORME DE AUDITORÍA EN MATERIA DE CUMPLIMIENTO FINANCIERO); SI NO ES EL CASO, ELIMINAR</w:t>
      </w:r>
      <w:bookmarkEnd w:id="17"/>
    </w:p>
  </w:comment>
  <w:comment w:id="19" w:author="MELISSA FERNANDA DUARTE MANZANO" w:date="2024-09-18T12:41:00Z" w:initials="MFDM">
    <w:p w14:paraId="390AC43A" w14:textId="77777777" w:rsidR="00051A80" w:rsidRDefault="00051A80" w:rsidP="00051A80">
      <w:pPr>
        <w:pStyle w:val="Textocomentario"/>
      </w:pPr>
      <w:r>
        <w:rPr>
          <w:rStyle w:val="Refdecomentario"/>
        </w:rPr>
        <w:annotationRef/>
      </w:r>
      <w:r>
        <w:t>Singular o plural</w:t>
      </w:r>
    </w:p>
  </w:comment>
  <w:comment w:id="21" w:author="MELISSA FERNANDA DUARTE MANZANO" w:date="2024-09-18T12:41:00Z" w:initials="MFDM">
    <w:p w14:paraId="6D16AB6D" w14:textId="77777777" w:rsidR="00051A80" w:rsidRDefault="00051A80" w:rsidP="00051A80">
      <w:pPr>
        <w:pStyle w:val="Textocomentario"/>
      </w:pPr>
      <w:r>
        <w:rPr>
          <w:rStyle w:val="Refdecomentario"/>
        </w:rPr>
        <w:annotationRef/>
      </w:r>
      <w:r>
        <w:t>Singular o plural</w:t>
      </w:r>
    </w:p>
  </w:comment>
  <w:comment w:id="20" w:author="MELISSA FERNANDA DUARTE MANZANO" w:date="2025-03-04T10:13:00Z" w:initials="MFDM">
    <w:p w14:paraId="1C650CFE" w14:textId="4D20A6EE" w:rsidR="00B36E90" w:rsidRDefault="00B36E90">
      <w:pPr>
        <w:pStyle w:val="Textocomentario"/>
      </w:pPr>
      <w:r>
        <w:rPr>
          <w:rStyle w:val="Refdecomentario"/>
        </w:rPr>
        <w:annotationRef/>
      </w:r>
      <w:r>
        <w:t>SE AGREGARÁ SI DENTRO DE LA ETAPA DE ACLARACIÓN HAY RECOMENDACIONES DE ORIGEN (EN INFORME DE AUDITORÍA EN MATERIA DE CUMPLIMIENTO FINANCIERO); SI NO ES EL CASO, ELIMINAR</w:t>
      </w:r>
    </w:p>
  </w:comment>
  <w:comment w:id="22" w:author="ARMANDO NIETO CEDILLO" w:date="2023-01-16T16:47:00Z" w:initials="ANC">
    <w:p w14:paraId="5361455A" w14:textId="77777777" w:rsidR="00051A80" w:rsidRDefault="00051A80" w:rsidP="00051A80">
      <w:pPr>
        <w:pStyle w:val="Textocomentario"/>
      </w:pPr>
      <w:r>
        <w:rPr>
          <w:rStyle w:val="Refdecomentario"/>
        </w:rPr>
        <w:annotationRef/>
      </w:r>
      <w:r>
        <w:t>Colocar día, mes, y año completo</w:t>
      </w:r>
    </w:p>
  </w:comment>
  <w:comment w:id="24" w:author="MELISSA FERNANDA DUARTE MANZANO" w:date="2025-03-04T10:19:00Z" w:initials="MFDM">
    <w:p w14:paraId="65E86EB9" w14:textId="7BAB87E8" w:rsidR="00777C80" w:rsidRDefault="00777C80" w:rsidP="00761E3F">
      <w:pPr>
        <w:pStyle w:val="Textocomentario"/>
      </w:pPr>
      <w:r>
        <w:rPr>
          <w:rStyle w:val="Refdecomentario"/>
        </w:rPr>
        <w:annotationRef/>
      </w:r>
      <w:r w:rsidR="00761E3F">
        <w:t>SE AGREGARÁ SI DENTRO DE LA ETAPA DE ACLARACIÓN HAY RECOMENDACIONES DE ORIGEN (EN INFORME DE AUDITORÍA EN MATERIA DE CUMPLIMIENTO FINANCIERO); SI NO ES EL CASO, ELIMINAR</w:t>
      </w:r>
    </w:p>
  </w:comment>
  <w:comment w:id="25" w:author="MELISSA FERNANDA DUARTE MANZANO" w:date="2025-03-04T10:20:00Z" w:initials="MFDM">
    <w:p w14:paraId="2DEC91A3" w14:textId="1BB61765" w:rsidR="00777C80" w:rsidRDefault="00777C80" w:rsidP="00761E3F">
      <w:pPr>
        <w:pStyle w:val="Textocomentario"/>
      </w:pPr>
      <w:r>
        <w:rPr>
          <w:rStyle w:val="Refdecomentario"/>
        </w:rPr>
        <w:annotationRef/>
      </w:r>
      <w:r w:rsidR="00761E3F">
        <w:t>SE AGREGARÁ SI DENTRO DE LA ETAPA DE ACLARACIÓN HAY RECOMENDACIONES DE ORIGEN (EN INFORME DE AUDITORÍA EN MATERIA DE CUMPLIMIENTO FINANCIERO); SI NO ES EL CASO, ELIMINAR</w:t>
      </w:r>
    </w:p>
  </w:comment>
  <w:comment w:id="26" w:author="MELISSA FERNANDA DUARTE MANZANO" w:date="2025-03-04T10:20:00Z" w:initials="MFDM">
    <w:p w14:paraId="2BB54B46" w14:textId="106EE7CF" w:rsidR="00777C80" w:rsidRDefault="00777C80" w:rsidP="00761E3F">
      <w:pPr>
        <w:pStyle w:val="Textocomentario"/>
      </w:pPr>
      <w:r>
        <w:rPr>
          <w:rStyle w:val="Refdecomentario"/>
        </w:rPr>
        <w:annotationRef/>
      </w:r>
      <w:r w:rsidR="00761E3F">
        <w:t>SE AGREGARÁ SI DENTRO DE LA ETAPA DE ACLARACIÓN HAY RECOMENDACIONES DE ORIGEN (EN INFORME DE AUDITORÍA EN MATERIA DE CUMPLIMIENTO FINANCIERO); SI NO ES EL CASO, ELIMINAR</w:t>
      </w:r>
    </w:p>
  </w:comment>
  <w:comment w:id="27" w:author="MELISSA FERNANDA DUARTE MANZANO" w:date="2025-03-04T10:06:00Z" w:initials="MFDM">
    <w:p w14:paraId="70FDE43A" w14:textId="0506836D" w:rsidR="00B36E90" w:rsidRDefault="00B36E90">
      <w:pPr>
        <w:pStyle w:val="Textocomentario"/>
      </w:pPr>
      <w:r>
        <w:rPr>
          <w:rStyle w:val="Refdecomentario"/>
        </w:rPr>
        <w:annotationRef/>
      </w:r>
      <w:r>
        <w:t xml:space="preserve">FECHA </w:t>
      </w:r>
      <w:r w:rsidR="007A15B6">
        <w:t>QUE DEBE CORRESPONDER AL DÍA HÁBIL SIGUIENTE A LA FECHA DE CONCLUSIÓN</w:t>
      </w:r>
      <w:r>
        <w:t>.</w:t>
      </w:r>
    </w:p>
  </w:comment>
  <w:comment w:id="28" w:author="SINAI ALEJANDRA BUSTAMANTE SANCHEZ" w:date="2021-10-01T09:29:00Z" w:initials="SABS">
    <w:p w14:paraId="04FFBDD7" w14:textId="77777777" w:rsidR="00AC010E" w:rsidRDefault="00AC010E" w:rsidP="00AC010E">
      <w:pPr>
        <w:pStyle w:val="Textocomentario"/>
      </w:pPr>
      <w:r>
        <w:rPr>
          <w:rStyle w:val="Refdecomentario"/>
        </w:rPr>
        <w:annotationRef/>
      </w:r>
      <w:r>
        <w:t>Escribir iniciales de:</w:t>
      </w:r>
    </w:p>
    <w:p w14:paraId="62229661" w14:textId="77777777" w:rsidR="00AC010E" w:rsidRDefault="00AC010E" w:rsidP="00AC010E">
      <w:pPr>
        <w:pStyle w:val="Textocomentario"/>
      </w:pPr>
      <w:r>
        <w:t>-Titular</w:t>
      </w:r>
    </w:p>
    <w:p w14:paraId="63EFE6B2" w14:textId="77777777" w:rsidR="00AC010E" w:rsidRDefault="00AC010E" w:rsidP="00AC010E">
      <w:pPr>
        <w:pStyle w:val="Textocomentario"/>
      </w:pPr>
      <w:r>
        <w:t>-Lic. Martha</w:t>
      </w:r>
    </w:p>
    <w:p w14:paraId="0572243E" w14:textId="77777777" w:rsidR="00AC010E" w:rsidRDefault="00AC010E" w:rsidP="00AC010E">
      <w:pPr>
        <w:pStyle w:val="Textocomentario"/>
      </w:pPr>
      <w:r>
        <w:t>-Director(a)</w:t>
      </w:r>
    </w:p>
    <w:p w14:paraId="06E50F61" w14:textId="77777777" w:rsidR="00AC010E" w:rsidRDefault="00AC010E" w:rsidP="00AC010E">
      <w:pPr>
        <w:pStyle w:val="Textocomentario"/>
      </w:pPr>
      <w:r>
        <w:t xml:space="preserve">- Abogado </w:t>
      </w:r>
    </w:p>
    <w:p w14:paraId="1C8BC033" w14:textId="77777777" w:rsidR="00AC010E" w:rsidRDefault="00AC010E" w:rsidP="00AC010E">
      <w:pPr>
        <w:pStyle w:val="Textocomentario"/>
      </w:pPr>
      <w:r>
        <w:t>-Jefe de Departamento</w:t>
      </w:r>
    </w:p>
    <w:p w14:paraId="51479E81" w14:textId="7E1DC9C1" w:rsidR="00AC010E" w:rsidRDefault="00AC010E" w:rsidP="00DC4153">
      <w:pPr>
        <w:pStyle w:val="Textocomentario"/>
      </w:pPr>
      <w:r>
        <w:t xml:space="preserve">- </w:t>
      </w:r>
      <w:r w:rsidR="00DC4153">
        <w:t>Líder de Proyecto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A3AA75" w15:done="0"/>
  <w15:commentEx w15:paraId="61CF0F10" w15:done="0"/>
  <w15:commentEx w15:paraId="5F81BA5E" w15:done="0"/>
  <w15:commentEx w15:paraId="241CDD22" w15:done="0"/>
  <w15:commentEx w15:paraId="654F8286" w15:done="0"/>
  <w15:commentEx w15:paraId="432F011F" w15:done="0"/>
  <w15:commentEx w15:paraId="4A8DBB72" w15:done="0"/>
  <w15:commentEx w15:paraId="390AC43A" w15:done="0"/>
  <w15:commentEx w15:paraId="6D16AB6D" w15:done="0"/>
  <w15:commentEx w15:paraId="1C650CFE" w15:done="0"/>
  <w15:commentEx w15:paraId="5361455A" w15:done="0"/>
  <w15:commentEx w15:paraId="65E86EB9" w15:done="0"/>
  <w15:commentEx w15:paraId="2DEC91A3" w15:done="0"/>
  <w15:commentEx w15:paraId="2BB54B46" w15:done="0"/>
  <w15:commentEx w15:paraId="70FDE43A" w15:done="0"/>
  <w15:commentEx w15:paraId="51479E8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A3AA75" w16cid:durableId="25464AC4"/>
  <w16cid:commentId w16cid:paraId="61CF0F10" w16cid:durableId="25464AC3"/>
  <w16cid:commentId w16cid:paraId="5F81BA5E" w16cid:durableId="2A8D945A"/>
  <w16cid:commentId w16cid:paraId="241CDD22" w16cid:durableId="2B7153F8"/>
  <w16cid:commentId w16cid:paraId="654F8286" w16cid:durableId="2B715428"/>
  <w16cid:commentId w16cid:paraId="432F011F" w16cid:durableId="2A9548F2"/>
  <w16cid:commentId w16cid:paraId="4A8DBB72" w16cid:durableId="2B71508D"/>
  <w16cid:commentId w16cid:paraId="390AC43A" w16cid:durableId="2A9548FE"/>
  <w16cid:commentId w16cid:paraId="6D16AB6D" w16cid:durableId="2A954904"/>
  <w16cid:commentId w16cid:paraId="1C650CFE" w16cid:durableId="2B7150B3"/>
  <w16cid:commentId w16cid:paraId="5361455A" w16cid:durableId="276FFE23"/>
  <w16cid:commentId w16cid:paraId="65E86EB9" w16cid:durableId="2B715230"/>
  <w16cid:commentId w16cid:paraId="2DEC91A3" w16cid:durableId="2B71525E"/>
  <w16cid:commentId w16cid:paraId="2BB54B46" w16cid:durableId="2B715277"/>
  <w16cid:commentId w16cid:paraId="70FDE43A" w16cid:durableId="2B714F21"/>
  <w16cid:commentId w16cid:paraId="51479E81" w16cid:durableId="2612A5B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BBCFD" w14:textId="77777777" w:rsidR="002E0397" w:rsidRDefault="002E0397" w:rsidP="00C755C3">
      <w:pPr>
        <w:spacing w:after="0" w:line="240" w:lineRule="auto"/>
      </w:pPr>
      <w:r>
        <w:separator/>
      </w:r>
    </w:p>
  </w:endnote>
  <w:endnote w:type="continuationSeparator" w:id="0">
    <w:p w14:paraId="30C30869" w14:textId="77777777" w:rsidR="002E0397" w:rsidRDefault="002E0397" w:rsidP="00C7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 LT 45 Light">
    <w:altName w:val="Arial"/>
    <w:charset w:val="00"/>
    <w:family w:val="swiss"/>
    <w:pitch w:val="variable"/>
    <w:sig w:usb0="80000027" w:usb1="00000000" w:usb2="00000000" w:usb3="00000000" w:csb0="00000001" w:csb1="00000000"/>
  </w:font>
  <w:font w:name="HelveticaNeueLT Com 65 Md">
    <w:altName w:val="Arial"/>
    <w:charset w:val="00"/>
    <w:family w:val="swiss"/>
    <w:pitch w:val="variable"/>
    <w:sig w:usb0="8000008F" w:usb1="10002042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6C84E" w14:textId="77777777" w:rsidR="00605857" w:rsidRPr="00AA2D59" w:rsidRDefault="00605857" w:rsidP="00BA6B90">
    <w:pPr>
      <w:spacing w:after="0" w:line="240" w:lineRule="auto"/>
      <w:jc w:val="center"/>
      <w:rPr>
        <w:rFonts w:ascii="HelveticaNeueLT Com 65 Md" w:hAnsi="HelveticaNeueLT Com 65 Md"/>
        <w:noProof/>
        <w:color w:val="808080" w:themeColor="background1" w:themeShade="80"/>
        <w:spacing w:val="-10"/>
        <w:sz w:val="16"/>
        <w:szCs w:val="18"/>
        <w:lang w:eastAsia="es-MX"/>
      </w:rPr>
    </w:pPr>
  </w:p>
  <w:p w14:paraId="277C09B1" w14:textId="28FBD9E0" w:rsidR="008D197C" w:rsidRPr="00AA2D59" w:rsidRDefault="008D197C" w:rsidP="008D197C">
    <w:pPr>
      <w:spacing w:after="0" w:line="240" w:lineRule="auto"/>
      <w:jc w:val="center"/>
      <w:rPr>
        <w:rFonts w:ascii="HelveticaNeueLT Com 65 Md" w:hAnsi="HelveticaNeueLT Com 65 Md"/>
        <w:color w:val="808080" w:themeColor="background1" w:themeShade="80"/>
        <w:spacing w:val="-10"/>
        <w:sz w:val="16"/>
        <w:szCs w:val="18"/>
      </w:rPr>
    </w:pPr>
    <w:bookmarkStart w:id="29" w:name="_Hlk86140406"/>
    <w:bookmarkStart w:id="30" w:name="_Hlk86140499"/>
    <w:r w:rsidRPr="00AA2D59">
      <w:rPr>
        <w:rFonts w:ascii="HelveticaNeueLT Com 65 Md" w:hAnsi="HelveticaNeueLT Com 65 Md"/>
        <w:color w:val="808080" w:themeColor="background1" w:themeShade="80"/>
        <w:spacing w:val="-10"/>
        <w:sz w:val="16"/>
        <w:szCs w:val="18"/>
      </w:rPr>
      <w:t xml:space="preserve">Av. José María Pino Suárez Sur, </w:t>
    </w:r>
    <w:proofErr w:type="spellStart"/>
    <w:r w:rsidRPr="00AA2D59">
      <w:rPr>
        <w:rFonts w:ascii="HelveticaNeueLT Com 65 Md" w:hAnsi="HelveticaNeueLT Com 65 Md"/>
        <w:color w:val="808080" w:themeColor="background1" w:themeShade="80"/>
        <w:spacing w:val="-10"/>
        <w:sz w:val="16"/>
        <w:szCs w:val="18"/>
      </w:rPr>
      <w:t>núms</w:t>
    </w:r>
    <w:proofErr w:type="spellEnd"/>
    <w:r w:rsidRPr="00AA2D59">
      <w:rPr>
        <w:rFonts w:ascii="HelveticaNeueLT Com 65 Md" w:hAnsi="HelveticaNeueLT Com 65 Md"/>
        <w:color w:val="808080" w:themeColor="background1" w:themeShade="80"/>
        <w:spacing w:val="-10"/>
        <w:sz w:val="16"/>
        <w:szCs w:val="18"/>
      </w:rPr>
      <w:t xml:space="preserve">. 104, 106 y 108, Colonia Cinco de Mayo, Toluca, Estado de México, C.P. 50090    Tel. 722 167 84 </w:t>
    </w:r>
    <w:proofErr w:type="gramStart"/>
    <w:r w:rsidRPr="00AA2D59">
      <w:rPr>
        <w:rFonts w:ascii="HelveticaNeueLT Com 65 Md" w:hAnsi="HelveticaNeueLT Com 65 Md"/>
        <w:color w:val="808080" w:themeColor="background1" w:themeShade="80"/>
        <w:spacing w:val="-10"/>
        <w:sz w:val="16"/>
        <w:szCs w:val="18"/>
      </w:rPr>
      <w:t>50</w:t>
    </w:r>
    <w:bookmarkEnd w:id="29"/>
    <w:r w:rsidR="00FC7E57" w:rsidRPr="00AA2D59">
      <w:rPr>
        <w:rFonts w:ascii="HelveticaNeueLT Com 65 Md" w:hAnsi="HelveticaNeueLT Com 65 Md"/>
        <w:color w:val="808080" w:themeColor="background1" w:themeShade="80"/>
        <w:spacing w:val="-10"/>
        <w:sz w:val="16"/>
        <w:szCs w:val="18"/>
      </w:rPr>
      <w:t xml:space="preserve">  (</w:t>
    </w:r>
    <w:proofErr w:type="gramEnd"/>
    <w:r w:rsidR="004E5A53" w:rsidRPr="00AA2D59">
      <w:rPr>
        <w:rFonts w:ascii="HelveticaNeueLT Com 65 Md" w:hAnsi="HelveticaNeueLT Com 65 Md"/>
        <w:color w:val="808080" w:themeColor="background1" w:themeShade="80"/>
        <w:spacing w:val="-10"/>
        <w:sz w:val="16"/>
        <w:szCs w:val="18"/>
      </w:rPr>
      <w:t>O</w:t>
    </w:r>
    <w:r w:rsidR="00FC7E57" w:rsidRPr="00AA2D59">
      <w:rPr>
        <w:rFonts w:ascii="HelveticaNeueLT Com 65 Md" w:hAnsi="HelveticaNeueLT Com 65 Md"/>
        <w:color w:val="808080" w:themeColor="background1" w:themeShade="80"/>
        <w:spacing w:val="-10"/>
        <w:sz w:val="16"/>
        <w:szCs w:val="18"/>
      </w:rPr>
      <w:t xml:space="preserve">pción </w:t>
    </w:r>
    <w:r w:rsidR="00CF1AFE" w:rsidRPr="00AA2D59">
      <w:rPr>
        <w:rFonts w:ascii="HelveticaNeueLT Com 65 Md" w:hAnsi="HelveticaNeueLT Com 65 Md"/>
        <w:color w:val="808080" w:themeColor="background1" w:themeShade="80"/>
        <w:spacing w:val="-10"/>
        <w:sz w:val="16"/>
        <w:szCs w:val="18"/>
      </w:rPr>
      <w:t>3</w:t>
    </w:r>
    <w:r w:rsidR="00FC7E57" w:rsidRPr="00AA2D59">
      <w:rPr>
        <w:rFonts w:ascii="HelveticaNeueLT Com 65 Md" w:hAnsi="HelveticaNeueLT Com 65 Md"/>
        <w:color w:val="808080" w:themeColor="background1" w:themeShade="80"/>
        <w:spacing w:val="-10"/>
        <w:sz w:val="16"/>
        <w:szCs w:val="18"/>
      </w:rPr>
      <w:t>)</w:t>
    </w:r>
  </w:p>
  <w:bookmarkEnd w:id="30"/>
  <w:p w14:paraId="2C6F0EDF" w14:textId="77777777" w:rsidR="00155499" w:rsidRPr="00AA2D59" w:rsidRDefault="00155499" w:rsidP="00155499">
    <w:pPr>
      <w:spacing w:after="0" w:line="240" w:lineRule="auto"/>
      <w:jc w:val="center"/>
      <w:rPr>
        <w:rFonts w:ascii="HelveticaNeueLT Com 65 Md" w:hAnsi="HelveticaNeueLT Com 65 Md"/>
        <w:color w:val="808080" w:themeColor="background1" w:themeShade="80"/>
        <w:sz w:val="8"/>
        <w:szCs w:val="18"/>
      </w:rPr>
    </w:pPr>
  </w:p>
  <w:p w14:paraId="3B9A4ABE" w14:textId="77777777" w:rsidR="00155499" w:rsidRPr="00AA2D59" w:rsidRDefault="00155499" w:rsidP="00155499">
    <w:pPr>
      <w:spacing w:after="0" w:line="240" w:lineRule="auto"/>
      <w:ind w:right="49"/>
      <w:jc w:val="center"/>
      <w:rPr>
        <w:rFonts w:ascii="HelveticaNeueLT Com 65 Md" w:hAnsi="HelveticaNeueLT Com 65 Md"/>
        <w:color w:val="808080" w:themeColor="background1" w:themeShade="80"/>
        <w:spacing w:val="-4"/>
        <w:sz w:val="14"/>
        <w:szCs w:val="14"/>
      </w:rPr>
    </w:pPr>
    <w:r w:rsidRPr="00AA2D59">
      <w:rPr>
        <w:rFonts w:ascii="HelveticaNeueLT Com 65 Md" w:hAnsi="HelveticaNeueLT Com 65 Md"/>
        <w:color w:val="808080" w:themeColor="background1" w:themeShade="80"/>
        <w:spacing w:val="-4"/>
        <w:sz w:val="14"/>
        <w:szCs w:val="14"/>
      </w:rPr>
      <w:t>Este documento y anexos, en su caso, serán tratados conforme a lo previsto en la Ley de Protección de Datos Personales en Posesión de Sujetos Obligados del Estado de México y Municipios.</w:t>
    </w:r>
  </w:p>
  <w:p w14:paraId="29322AAD" w14:textId="2C8AD912" w:rsidR="00155499" w:rsidRPr="00AA2D59" w:rsidRDefault="00155499" w:rsidP="00155499">
    <w:pPr>
      <w:spacing w:after="0" w:line="240" w:lineRule="auto"/>
      <w:ind w:right="49"/>
      <w:jc w:val="center"/>
      <w:rPr>
        <w:rFonts w:ascii="HelveticaNeueLT Com 65 Md" w:hAnsi="HelveticaNeueLT Com 65 Md"/>
        <w:color w:val="808080" w:themeColor="background1" w:themeShade="80"/>
        <w:sz w:val="14"/>
        <w:szCs w:val="14"/>
      </w:rPr>
    </w:pPr>
    <w:r w:rsidRPr="00AA2D59">
      <w:rPr>
        <w:rFonts w:ascii="Calibri" w:hAnsi="Calibri"/>
        <w:noProof/>
        <w:color w:val="808080" w:themeColor="background1" w:themeShade="8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6182A9" wp14:editId="2C78ACD3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752475" cy="276225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2475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DE8A61" w14:textId="1FEC2BB3" w:rsidR="00155499" w:rsidRPr="00AA2D59" w:rsidRDefault="00155499" w:rsidP="00155499">
                          <w:pPr>
                            <w:jc w:val="right"/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</w:pPr>
                          <w:r w:rsidRPr="00AA2D59"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  <w:t xml:space="preserve">Versión </w:t>
                          </w:r>
                          <w:r w:rsidR="000308C0" w:rsidRPr="00AA2D59"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  <w:t>0</w:t>
                          </w:r>
                          <w:r w:rsidR="00376344"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  <w:t>1</w:t>
                          </w:r>
                          <w:r w:rsidR="000308C0" w:rsidRPr="00AA2D59"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  <w:t>/2</w:t>
                          </w:r>
                          <w:r w:rsidR="00376344"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6182A9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8.05pt;margin-top:.6pt;width:59.25pt;height:21.7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" filled="f" stroked="f" strokeweight=".5pt">
              <v:textbox>
                <w:txbxContent>
                  <w:p w14:paraId="20DE8A61" w14:textId="1FEC2BB3" w:rsidR="00155499" w:rsidRPr="00AA2D59" w:rsidRDefault="00155499" w:rsidP="00155499">
                    <w:pPr>
                      <w:jc w:val="right"/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</w:pPr>
                    <w:r w:rsidRPr="00AA2D59"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  <w:t xml:space="preserve">Versión </w:t>
                    </w:r>
                    <w:r w:rsidR="000308C0" w:rsidRPr="00AA2D59"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  <w:t>0</w:t>
                    </w:r>
                    <w:r w:rsidR="00376344"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  <w:t>1</w:t>
                    </w:r>
                    <w:r w:rsidR="000308C0" w:rsidRPr="00AA2D59"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  <w:t>/2</w:t>
                    </w:r>
                    <w:r w:rsidR="00376344"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  <w:t>5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AA2D59">
      <w:rPr>
        <w:rFonts w:ascii="HelveticaNeueLT Com 65 Md" w:hAnsi="HelveticaNeueLT Com 65 Md"/>
        <w:color w:val="808080" w:themeColor="background1" w:themeShade="80"/>
        <w:sz w:val="14"/>
        <w:szCs w:val="14"/>
      </w:rPr>
      <w:t xml:space="preserve">Para </w:t>
    </w:r>
    <w:proofErr w:type="gramStart"/>
    <w:r w:rsidRPr="00AA2D59">
      <w:rPr>
        <w:rFonts w:ascii="HelveticaNeueLT Com 65 Md" w:hAnsi="HelveticaNeueLT Com 65 Md"/>
        <w:color w:val="808080" w:themeColor="background1" w:themeShade="80"/>
        <w:sz w:val="14"/>
        <w:szCs w:val="14"/>
      </w:rPr>
      <w:t>mayor información</w:t>
    </w:r>
    <w:proofErr w:type="gramEnd"/>
    <w:r w:rsidRPr="00AA2D59">
      <w:rPr>
        <w:rFonts w:ascii="HelveticaNeueLT Com 65 Md" w:hAnsi="HelveticaNeueLT Com 65 Md"/>
        <w:color w:val="808080" w:themeColor="background1" w:themeShade="80"/>
        <w:sz w:val="14"/>
        <w:szCs w:val="14"/>
      </w:rPr>
      <w:t xml:space="preserve">, visite el aviso de privacidad en los sitios: IntraNet o </w:t>
    </w:r>
    <w:hyperlink r:id="rId1" w:history="1">
      <w:r w:rsidRPr="00AA2D59">
        <w:rPr>
          <w:rStyle w:val="Hipervnculo"/>
          <w:rFonts w:ascii="HelveticaNeueLT Com 65 Md" w:hAnsi="HelveticaNeueLT Com 65 Md"/>
          <w:color w:val="808080" w:themeColor="background1" w:themeShade="80"/>
          <w:sz w:val="14"/>
          <w:szCs w:val="14"/>
        </w:rPr>
        <w:t>www.osfem.gob.mx</w:t>
      </w:r>
    </w:hyperlink>
  </w:p>
  <w:p w14:paraId="56B52DAA" w14:textId="65B646C7" w:rsidR="00BA6B90" w:rsidRPr="00AA2D59" w:rsidRDefault="00155499" w:rsidP="00155499">
    <w:pPr>
      <w:pStyle w:val="Encabezado"/>
      <w:jc w:val="center"/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</w:pPr>
    <w:r w:rsidRPr="00AA2D59">
      <w:rPr>
        <w:rFonts w:ascii="HelveticaNeueLT Com 65 Md" w:hAnsi="HelveticaNeueLT Com 65 Md"/>
        <w:color w:val="808080" w:themeColor="background1" w:themeShade="80"/>
        <w:sz w:val="16"/>
        <w:szCs w:val="16"/>
        <w:lang w:val="es-ES"/>
      </w:rPr>
      <w:t xml:space="preserve">Página </w:t>
    </w:r>
    <w:r w:rsidRPr="00AA2D59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begin"/>
    </w:r>
    <w:r w:rsidRPr="00AA2D59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instrText>PAGE</w:instrText>
    </w:r>
    <w:r w:rsidRPr="00AA2D59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separate"/>
    </w:r>
    <w:r w:rsidRPr="00AA2D59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>1</w:t>
    </w:r>
    <w:r w:rsidRPr="00AA2D59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end"/>
    </w:r>
    <w:r w:rsidRPr="00AA2D59">
      <w:rPr>
        <w:rFonts w:ascii="HelveticaNeueLT Com 65 Md" w:hAnsi="HelveticaNeueLT Com 65 Md"/>
        <w:color w:val="808080" w:themeColor="background1" w:themeShade="80"/>
        <w:sz w:val="16"/>
        <w:szCs w:val="16"/>
        <w:lang w:val="es-ES"/>
      </w:rPr>
      <w:t xml:space="preserve"> de </w:t>
    </w:r>
    <w:r w:rsidRPr="00AA2D59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begin"/>
    </w:r>
    <w:r w:rsidRPr="00AA2D59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instrText>NUMPAGES</w:instrText>
    </w:r>
    <w:r w:rsidRPr="00AA2D59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separate"/>
    </w:r>
    <w:r w:rsidRPr="00AA2D59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>4</w:t>
    </w:r>
    <w:r w:rsidRPr="00AA2D59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end"/>
    </w:r>
    <w:r w:rsidRPr="00AA2D59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 xml:space="preserve">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24991" w14:textId="77777777" w:rsidR="002E0397" w:rsidRDefault="002E0397" w:rsidP="00C755C3">
      <w:pPr>
        <w:spacing w:after="0" w:line="240" w:lineRule="auto"/>
      </w:pPr>
      <w:r>
        <w:separator/>
      </w:r>
    </w:p>
  </w:footnote>
  <w:footnote w:type="continuationSeparator" w:id="0">
    <w:p w14:paraId="7BDB92E5" w14:textId="77777777" w:rsidR="002E0397" w:rsidRDefault="002E0397" w:rsidP="00C7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320"/>
      <w:gridCol w:w="6662"/>
      <w:gridCol w:w="1881"/>
    </w:tblGrid>
    <w:tr w:rsidR="00C755C3" w:rsidRPr="00C755C3" w14:paraId="61C47FE5" w14:textId="77777777" w:rsidTr="00FC7E57">
      <w:tc>
        <w:tcPr>
          <w:tcW w:w="1276" w:type="dxa"/>
        </w:tcPr>
        <w:p w14:paraId="3D50E8B6" w14:textId="15A9BB45" w:rsidR="00C755C3" w:rsidRPr="00C755C3" w:rsidRDefault="00051A80" w:rsidP="000F0D66">
          <w:pPr>
            <w:pStyle w:val="Encabezado"/>
            <w:jc w:val="center"/>
            <w:rPr>
              <w:rFonts w:ascii="HelveticaNeue LT 45 Light" w:hAnsi="HelveticaNeue LT 45 Light"/>
            </w:rPr>
          </w:pPr>
          <w:r>
            <w:rPr>
              <w:noProof/>
            </w:rPr>
            <w:drawing>
              <wp:inline distT="0" distB="0" distL="0" distR="0" wp14:anchorId="2B820289" wp14:editId="35A80BA6">
                <wp:extent cx="831215" cy="827405"/>
                <wp:effectExtent l="0" t="0" r="6985" b="0"/>
                <wp:docPr id="2" name="Imagen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1215" cy="827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2" w:type="dxa"/>
          <w:vAlign w:val="center"/>
        </w:tcPr>
        <w:p w14:paraId="63FC5F90" w14:textId="77777777" w:rsidR="00C755C3" w:rsidRDefault="00C755C3" w:rsidP="00C755C3">
          <w:pPr>
            <w:pStyle w:val="Encabezado"/>
            <w:jc w:val="center"/>
            <w:rPr>
              <w:rFonts w:ascii="HelveticaNeue LT 45 Light" w:hAnsi="HelveticaNeue LT 45 Light"/>
              <w:sz w:val="16"/>
              <w:szCs w:val="16"/>
            </w:rPr>
          </w:pPr>
        </w:p>
        <w:p w14:paraId="63EB0D9F" w14:textId="77777777" w:rsidR="00C755C3" w:rsidRPr="009A5B19" w:rsidRDefault="00C755C3" w:rsidP="006B3CDE">
          <w:pPr>
            <w:pStyle w:val="Encabezado"/>
            <w:spacing w:after="40"/>
            <w:jc w:val="center"/>
            <w:rPr>
              <w:rFonts w:ascii="HelveticaNeue LT 45 Light" w:hAnsi="HelveticaNeue LT 45 Light"/>
              <w:sz w:val="16"/>
              <w:szCs w:val="16"/>
            </w:rPr>
          </w:pPr>
          <w:r w:rsidRPr="009A5B19">
            <w:rPr>
              <w:rFonts w:ascii="HelveticaNeue LT 45 Light" w:hAnsi="HelveticaNeue LT 45 Light"/>
              <w:sz w:val="16"/>
              <w:szCs w:val="16"/>
            </w:rPr>
            <w:t>Unidad</w:t>
          </w:r>
          <w:r w:rsidR="000A3059">
            <w:rPr>
              <w:rFonts w:ascii="HelveticaNeue LT 45 Light" w:hAnsi="HelveticaNeue LT 45 Light"/>
              <w:sz w:val="16"/>
              <w:szCs w:val="16"/>
            </w:rPr>
            <w:t xml:space="preserve"> de Seguimiento</w:t>
          </w:r>
        </w:p>
        <w:p w14:paraId="4B7685B2" w14:textId="77777777" w:rsidR="00C755C3" w:rsidRPr="009A5B19" w:rsidRDefault="00C755C3" w:rsidP="006B3CDE">
          <w:pPr>
            <w:pStyle w:val="Encabezado"/>
            <w:spacing w:after="40"/>
            <w:jc w:val="center"/>
            <w:rPr>
              <w:rFonts w:ascii="HelveticaNeue LT 45 Light" w:hAnsi="HelveticaNeue LT 45 Light"/>
              <w:sz w:val="16"/>
              <w:szCs w:val="16"/>
            </w:rPr>
          </w:pPr>
          <w:r w:rsidRPr="009A5B19">
            <w:rPr>
              <w:rFonts w:ascii="HelveticaNeue LT 45 Light" w:hAnsi="HelveticaNeue LT 45 Light"/>
              <w:sz w:val="16"/>
              <w:szCs w:val="16"/>
            </w:rPr>
            <w:t>Dirección</w:t>
          </w:r>
          <w:r w:rsidR="000A3059">
            <w:rPr>
              <w:rFonts w:ascii="HelveticaNeue LT 45 Light" w:hAnsi="HelveticaNeue LT 45 Light"/>
              <w:sz w:val="16"/>
              <w:szCs w:val="16"/>
            </w:rPr>
            <w:t xml:space="preserve"> de Seguimiento “X”</w:t>
          </w:r>
        </w:p>
        <w:p w14:paraId="1CF3DDF3" w14:textId="77777777" w:rsidR="00C755C3" w:rsidRPr="009A5B19" w:rsidRDefault="00C755C3" w:rsidP="006B3CDE">
          <w:pPr>
            <w:pStyle w:val="Encabezado"/>
            <w:spacing w:after="40"/>
            <w:jc w:val="center"/>
            <w:rPr>
              <w:rFonts w:ascii="HelveticaNeue LT 45 Light" w:hAnsi="HelveticaNeue LT 45 Light"/>
              <w:sz w:val="16"/>
              <w:szCs w:val="16"/>
            </w:rPr>
          </w:pPr>
          <w:r w:rsidRPr="009A5B19">
            <w:rPr>
              <w:rFonts w:ascii="HelveticaNeue LT 45 Light" w:hAnsi="HelveticaNeue LT 45 Light"/>
              <w:sz w:val="16"/>
              <w:szCs w:val="16"/>
            </w:rPr>
            <w:t>Departamento</w:t>
          </w:r>
          <w:r w:rsidR="000A3059">
            <w:rPr>
              <w:rFonts w:ascii="HelveticaNeue LT 45 Light" w:hAnsi="HelveticaNeue LT 45 Light"/>
              <w:sz w:val="16"/>
              <w:szCs w:val="16"/>
            </w:rPr>
            <w:t xml:space="preserve"> de Seguimiento “XX”</w:t>
          </w:r>
        </w:p>
        <w:p w14:paraId="5296766A" w14:textId="77777777" w:rsidR="00C755C3" w:rsidRPr="009A5B19" w:rsidRDefault="00C755C3" w:rsidP="00C755C3">
          <w:pPr>
            <w:pStyle w:val="Encabezado"/>
            <w:jc w:val="center"/>
            <w:rPr>
              <w:rFonts w:ascii="HelveticaNeue LT 45 Light" w:hAnsi="HelveticaNeue LT 45 Light"/>
              <w:sz w:val="16"/>
              <w:szCs w:val="16"/>
            </w:rPr>
          </w:pPr>
        </w:p>
        <w:p w14:paraId="388DE97D" w14:textId="1FD33B65" w:rsidR="00177F19" w:rsidRDefault="00601C57" w:rsidP="00C755C3">
          <w:pPr>
            <w:pStyle w:val="Encabezado"/>
            <w:jc w:val="center"/>
            <w:rPr>
              <w:rFonts w:ascii="HelveticaNeueLT Com 65 Md" w:hAnsi="HelveticaNeueLT Com 65 Md"/>
              <w:sz w:val="14"/>
              <w:szCs w:val="14"/>
            </w:rPr>
          </w:pPr>
          <w:r w:rsidRPr="00601C57">
            <w:rPr>
              <w:rFonts w:ascii="Arial" w:hAnsi="Arial" w:cs="Arial"/>
              <w:spacing w:val="-4"/>
              <w:sz w:val="13"/>
              <w:szCs w:val="13"/>
            </w:rPr>
            <w:t>“2026. Año del Humanismo Mexicano en el Estado de México”.</w:t>
          </w:r>
        </w:p>
        <w:p w14:paraId="714990C1" w14:textId="67FDB62E" w:rsidR="00243B5C" w:rsidRPr="000F0D66" w:rsidRDefault="00243B5C" w:rsidP="00C755C3">
          <w:pPr>
            <w:pStyle w:val="Encabezado"/>
            <w:jc w:val="center"/>
            <w:rPr>
              <w:rFonts w:ascii="HelveticaNeueLT Com 65 Md" w:hAnsi="HelveticaNeueLT Com 65 Md"/>
              <w:sz w:val="14"/>
              <w:szCs w:val="14"/>
            </w:rPr>
          </w:pPr>
        </w:p>
      </w:tc>
      <w:tc>
        <w:tcPr>
          <w:tcW w:w="1881" w:type="dxa"/>
        </w:tcPr>
        <w:p w14:paraId="2E432A8F" w14:textId="77777777" w:rsidR="00C755C3" w:rsidRPr="00C755C3" w:rsidRDefault="00D70B48" w:rsidP="00C755C3">
          <w:pPr>
            <w:pStyle w:val="Encabezado"/>
            <w:jc w:val="right"/>
            <w:rPr>
              <w:rFonts w:ascii="HelveticaNeue LT 45 Light" w:hAnsi="HelveticaNeue LT 45 Light"/>
            </w:rPr>
          </w:pPr>
          <w:r>
            <w:rPr>
              <w:rFonts w:ascii="HelveticaNeue LT 45 Light" w:hAnsi="HelveticaNeue LT 45 Light"/>
              <w:noProof/>
              <w:lang w:eastAsia="es-MX"/>
            </w:rPr>
            <w:drawing>
              <wp:anchor distT="0" distB="0" distL="114300" distR="114300" simplePos="0" relativeHeight="251660288" behindDoc="1" locked="0" layoutInCell="1" allowOverlap="1" wp14:anchorId="11488B93" wp14:editId="31BDF30C">
                <wp:simplePos x="0" y="0"/>
                <wp:positionH relativeFrom="page">
                  <wp:posOffset>-156309</wp:posOffset>
                </wp:positionH>
                <wp:positionV relativeFrom="paragraph">
                  <wp:posOffset>61406</wp:posOffset>
                </wp:positionV>
                <wp:extent cx="1440000" cy="595294"/>
                <wp:effectExtent l="0" t="0" r="8255" b="0"/>
                <wp:wrapNone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-OSFEM_New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95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tbl>
    <w:tblPr>
      <w:tblStyle w:val="Tablaconcuadrcula3"/>
      <w:tblW w:w="0" w:type="auto"/>
      <w:tblInd w:w="-108" w:type="dxa"/>
      <w:tblBorders>
        <w:top w:val="none" w:sz="0" w:space="0" w:color="auto"/>
        <w:left w:val="none" w:sz="0" w:space="0" w:color="auto"/>
        <w:bottom w:val="double" w:sz="4" w:space="0" w:color="auto"/>
        <w:right w:val="none" w:sz="0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9828"/>
    </w:tblGrid>
    <w:tr w:rsidR="00EC77F1" w:rsidRPr="003F2963" w14:paraId="33633DDF" w14:textId="77777777" w:rsidTr="00EC77F1">
      <w:tc>
        <w:tcPr>
          <w:tcW w:w="9828" w:type="dxa"/>
        </w:tcPr>
        <w:p w14:paraId="7B602B1F" w14:textId="359AEDE8" w:rsidR="00EC77F1" w:rsidRPr="00AF4A0D" w:rsidRDefault="00DC4153" w:rsidP="00EC77F1">
          <w:pPr>
            <w:jc w:val="right"/>
            <w:rPr>
              <w:rFonts w:ascii="Arial" w:eastAsia="Arial" w:hAnsi="Arial" w:cs="Arial"/>
            </w:rPr>
          </w:pPr>
          <w:r w:rsidRPr="00AF4A0D">
            <w:rPr>
              <w:rFonts w:ascii="Arial" w:eastAsia="Arial" w:hAnsi="Arial" w:cs="Arial"/>
              <w:b/>
              <w:sz w:val="20"/>
            </w:rPr>
            <w:t>Número de</w:t>
          </w:r>
          <w:r w:rsidR="007A028C" w:rsidRPr="00AF4A0D" w:rsidDel="007A028C">
            <w:rPr>
              <w:rFonts w:ascii="Arial" w:eastAsia="Arial" w:hAnsi="Arial" w:cs="Arial"/>
              <w:b/>
              <w:sz w:val="20"/>
            </w:rPr>
            <w:t xml:space="preserve"> </w:t>
          </w:r>
          <w:r w:rsidRPr="00AF4A0D">
            <w:rPr>
              <w:rFonts w:ascii="Arial" w:eastAsia="Arial" w:hAnsi="Arial" w:cs="Arial"/>
              <w:b/>
              <w:sz w:val="20"/>
            </w:rPr>
            <w:t>Expediente: XXXXX</w:t>
          </w:r>
        </w:p>
      </w:tc>
    </w:tr>
  </w:tbl>
  <w:p w14:paraId="52115D5D" w14:textId="7B405E0F" w:rsidR="00C755C3" w:rsidRPr="00243B5C" w:rsidRDefault="00BA6B90" w:rsidP="00605857">
    <w:pPr>
      <w:spacing w:after="0" w:line="240" w:lineRule="auto"/>
      <w:rPr>
        <w:rFonts w:ascii="HelveticaNeue LT 45 Light" w:hAnsi="HelveticaNeue LT 45 Light" w:cs="Arial"/>
        <w:sz w:val="20"/>
      </w:rPr>
    </w:pPr>
    <w:r>
      <w:rPr>
        <w:rFonts w:ascii="HelveticaNeue LT 45 Light" w:hAnsi="HelveticaNeue LT 45 Light"/>
        <w:noProof/>
        <w:lang w:eastAsia="es-MX"/>
      </w:rPr>
      <w:drawing>
        <wp:anchor distT="0" distB="0" distL="114300" distR="114300" simplePos="0" relativeHeight="251661312" behindDoc="1" locked="0" layoutInCell="1" allowOverlap="1" wp14:anchorId="7321C83C" wp14:editId="720BABD7">
          <wp:simplePos x="0" y="0"/>
          <wp:positionH relativeFrom="column">
            <wp:posOffset>2722407</wp:posOffset>
          </wp:positionH>
          <wp:positionV relativeFrom="paragraph">
            <wp:posOffset>95885</wp:posOffset>
          </wp:positionV>
          <wp:extent cx="3859220" cy="7614800"/>
          <wp:effectExtent l="0" t="0" r="8255" b="5715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uirnalda92Gris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59220" cy="761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E0145"/>
    <w:multiLevelType w:val="hybridMultilevel"/>
    <w:tmpl w:val="CEAAD8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78563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LISSA FERNANDA DUARTE MANZANO [2]">
    <w15:presenceInfo w15:providerId="AD" w15:userId="S-1-5-21-2181215472-2503910162-2911420252-2143"/>
  </w15:person>
  <w15:person w15:author="MELISSA FERNANDA DUARTE MANZANO">
    <w15:presenceInfo w15:providerId="None" w15:userId="MELISSA FERNANDA DUARTE MANZANO"/>
  </w15:person>
  <w15:person w15:author="ARMANDO NIETO CEDILLO">
    <w15:presenceInfo w15:providerId="AD" w15:userId="S-1-5-21-2181215472-2503910162-2911420252-2306"/>
  </w15:person>
  <w15:person w15:author="SINAI ALEJANDRA BUSTAMANTE SANCHEZ">
    <w15:presenceInfo w15:providerId="AD" w15:userId="S-1-5-21-2181215472-2503910162-2911420252-24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5C3"/>
    <w:rsid w:val="000074D7"/>
    <w:rsid w:val="00020D5C"/>
    <w:rsid w:val="000308C0"/>
    <w:rsid w:val="00036512"/>
    <w:rsid w:val="00051A80"/>
    <w:rsid w:val="00053D01"/>
    <w:rsid w:val="000A3059"/>
    <w:rsid w:val="000C42CD"/>
    <w:rsid w:val="000D102E"/>
    <w:rsid w:val="000D5789"/>
    <w:rsid w:val="000F0D66"/>
    <w:rsid w:val="0011374A"/>
    <w:rsid w:val="00155499"/>
    <w:rsid w:val="00161C89"/>
    <w:rsid w:val="00177F19"/>
    <w:rsid w:val="00181760"/>
    <w:rsid w:val="001A2CEC"/>
    <w:rsid w:val="001B0B05"/>
    <w:rsid w:val="001B20DB"/>
    <w:rsid w:val="001C6CFF"/>
    <w:rsid w:val="001F1E8C"/>
    <w:rsid w:val="001F6341"/>
    <w:rsid w:val="002172B0"/>
    <w:rsid w:val="00232C16"/>
    <w:rsid w:val="00243B5C"/>
    <w:rsid w:val="002725E1"/>
    <w:rsid w:val="0027302A"/>
    <w:rsid w:val="00285D9E"/>
    <w:rsid w:val="00287672"/>
    <w:rsid w:val="00293F2A"/>
    <w:rsid w:val="002B08C5"/>
    <w:rsid w:val="002B6F6B"/>
    <w:rsid w:val="002C3D74"/>
    <w:rsid w:val="002D47E7"/>
    <w:rsid w:val="002E0397"/>
    <w:rsid w:val="002E2870"/>
    <w:rsid w:val="002E79D1"/>
    <w:rsid w:val="00303F34"/>
    <w:rsid w:val="0031214A"/>
    <w:rsid w:val="00330ADF"/>
    <w:rsid w:val="00331E94"/>
    <w:rsid w:val="00333F29"/>
    <w:rsid w:val="00353F4B"/>
    <w:rsid w:val="00376344"/>
    <w:rsid w:val="003B6B97"/>
    <w:rsid w:val="003C6693"/>
    <w:rsid w:val="003E0617"/>
    <w:rsid w:val="004076DD"/>
    <w:rsid w:val="00444F68"/>
    <w:rsid w:val="004635D2"/>
    <w:rsid w:val="00494D42"/>
    <w:rsid w:val="004E5A53"/>
    <w:rsid w:val="0053087E"/>
    <w:rsid w:val="0054695B"/>
    <w:rsid w:val="005509F5"/>
    <w:rsid w:val="00574AE0"/>
    <w:rsid w:val="005777F8"/>
    <w:rsid w:val="0058007C"/>
    <w:rsid w:val="005A55ED"/>
    <w:rsid w:val="005F6869"/>
    <w:rsid w:val="00601C57"/>
    <w:rsid w:val="00605857"/>
    <w:rsid w:val="006102E9"/>
    <w:rsid w:val="00612066"/>
    <w:rsid w:val="00644901"/>
    <w:rsid w:val="0067380F"/>
    <w:rsid w:val="006B3CDE"/>
    <w:rsid w:val="006E5DCD"/>
    <w:rsid w:val="006F15A5"/>
    <w:rsid w:val="006F2743"/>
    <w:rsid w:val="00715DF4"/>
    <w:rsid w:val="00742813"/>
    <w:rsid w:val="00761E3F"/>
    <w:rsid w:val="00777C80"/>
    <w:rsid w:val="0078267F"/>
    <w:rsid w:val="00792A96"/>
    <w:rsid w:val="007A028C"/>
    <w:rsid w:val="007A15B6"/>
    <w:rsid w:val="007A2404"/>
    <w:rsid w:val="007D4433"/>
    <w:rsid w:val="008045AB"/>
    <w:rsid w:val="008508AE"/>
    <w:rsid w:val="00852C8F"/>
    <w:rsid w:val="00872334"/>
    <w:rsid w:val="00884B9A"/>
    <w:rsid w:val="008912BD"/>
    <w:rsid w:val="008935B0"/>
    <w:rsid w:val="008941C7"/>
    <w:rsid w:val="008951FC"/>
    <w:rsid w:val="008D1247"/>
    <w:rsid w:val="008D197C"/>
    <w:rsid w:val="008D2C48"/>
    <w:rsid w:val="008D62CD"/>
    <w:rsid w:val="008F4C3D"/>
    <w:rsid w:val="008F56A6"/>
    <w:rsid w:val="00912F36"/>
    <w:rsid w:val="009413D3"/>
    <w:rsid w:val="00966EEA"/>
    <w:rsid w:val="009900CE"/>
    <w:rsid w:val="009A5B19"/>
    <w:rsid w:val="009E1C4E"/>
    <w:rsid w:val="009F1BD0"/>
    <w:rsid w:val="009F2437"/>
    <w:rsid w:val="00A07504"/>
    <w:rsid w:val="00A141EC"/>
    <w:rsid w:val="00A25E31"/>
    <w:rsid w:val="00A370BD"/>
    <w:rsid w:val="00A53203"/>
    <w:rsid w:val="00A547F9"/>
    <w:rsid w:val="00A8420A"/>
    <w:rsid w:val="00A92B21"/>
    <w:rsid w:val="00A93102"/>
    <w:rsid w:val="00AA2D59"/>
    <w:rsid w:val="00AB5275"/>
    <w:rsid w:val="00AC010E"/>
    <w:rsid w:val="00AC3DF5"/>
    <w:rsid w:val="00AD646D"/>
    <w:rsid w:val="00AE1AD3"/>
    <w:rsid w:val="00AF4A0D"/>
    <w:rsid w:val="00B13BB0"/>
    <w:rsid w:val="00B36E90"/>
    <w:rsid w:val="00B83B1C"/>
    <w:rsid w:val="00B91A27"/>
    <w:rsid w:val="00B97775"/>
    <w:rsid w:val="00BA6B90"/>
    <w:rsid w:val="00BB212E"/>
    <w:rsid w:val="00BF5FEA"/>
    <w:rsid w:val="00C1537A"/>
    <w:rsid w:val="00C27730"/>
    <w:rsid w:val="00C500CF"/>
    <w:rsid w:val="00C56A29"/>
    <w:rsid w:val="00C755C3"/>
    <w:rsid w:val="00C8351A"/>
    <w:rsid w:val="00CA0218"/>
    <w:rsid w:val="00CF1AFE"/>
    <w:rsid w:val="00D275EB"/>
    <w:rsid w:val="00D31264"/>
    <w:rsid w:val="00D70B48"/>
    <w:rsid w:val="00D86DA5"/>
    <w:rsid w:val="00D90007"/>
    <w:rsid w:val="00D9675A"/>
    <w:rsid w:val="00DA0FFA"/>
    <w:rsid w:val="00DC4153"/>
    <w:rsid w:val="00DF695D"/>
    <w:rsid w:val="00E03C5A"/>
    <w:rsid w:val="00E174BC"/>
    <w:rsid w:val="00E246EB"/>
    <w:rsid w:val="00E677A3"/>
    <w:rsid w:val="00E83F92"/>
    <w:rsid w:val="00E84355"/>
    <w:rsid w:val="00E84917"/>
    <w:rsid w:val="00E86E5B"/>
    <w:rsid w:val="00E96574"/>
    <w:rsid w:val="00E96D30"/>
    <w:rsid w:val="00EC47DF"/>
    <w:rsid w:val="00EC77F1"/>
    <w:rsid w:val="00EF592B"/>
    <w:rsid w:val="00F24BF9"/>
    <w:rsid w:val="00F25657"/>
    <w:rsid w:val="00F30066"/>
    <w:rsid w:val="00F55C40"/>
    <w:rsid w:val="00FC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FDF9"/>
  <w15:chartTrackingRefBased/>
  <w15:docId w15:val="{82F0F186-C2A6-4BDC-AD4A-F6A36D10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A80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5C3"/>
  </w:style>
  <w:style w:type="paragraph" w:styleId="Piedepgina">
    <w:name w:val="footer"/>
    <w:basedOn w:val="Normal"/>
    <w:link w:val="Piedepgina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5C3"/>
  </w:style>
  <w:style w:type="table" w:styleId="Tablaconcuadrcula">
    <w:name w:val="Table Grid"/>
    <w:basedOn w:val="Tablanormal"/>
    <w:uiPriority w:val="59"/>
    <w:rsid w:val="00C7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C755C3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90007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0A3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A30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A3059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30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3059"/>
    <w:rPr>
      <w:rFonts w:ascii="Segoe UI" w:hAnsi="Segoe UI" w:cs="Segoe UI"/>
      <w:sz w:val="18"/>
      <w:szCs w:val="18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D312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unhideWhenUsed/>
    <w:rsid w:val="00D312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D31264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D31264"/>
    <w:rPr>
      <w:vertAlign w:val="superscript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43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31E9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customStyle="1" w:styleId="Tablaconcuadrcula3">
    <w:name w:val="Tabla con cuadrícula3"/>
    <w:basedOn w:val="Tablanormal"/>
    <w:next w:val="Tablaconcuadrcula"/>
    <w:uiPriority w:val="59"/>
    <w:rsid w:val="00EC7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61C89"/>
    <w:pPr>
      <w:spacing w:after="160"/>
    </w:pPr>
    <w:rPr>
      <w:rFonts w:asciiTheme="minorHAnsi" w:eastAsiaTheme="minorHAnsi" w:hAnsiTheme="minorHAnsi" w:cstheme="minorBidi"/>
      <w:b/>
      <w:bCs/>
      <w:lang w:val="es-MX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61C89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6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sfem.gob.mx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044ED-0534-4013-A805-9BBD1207E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348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ROMERO OROS</dc:creator>
  <cp:keywords/>
  <dc:description/>
  <cp:lastModifiedBy>Jorge Angel Becerril Gonzalez</cp:lastModifiedBy>
  <cp:revision>47</cp:revision>
  <dcterms:created xsi:type="dcterms:W3CDTF">2022-06-13T17:26:00Z</dcterms:created>
  <dcterms:modified xsi:type="dcterms:W3CDTF">2026-01-15T16:41:00Z</dcterms:modified>
</cp:coreProperties>
</file>