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432F120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C438FA">
        <w:rPr>
          <w:rFonts w:ascii="Arial" w:hAnsi="Arial" w:cs="Arial"/>
          <w:b/>
          <w:sz w:val="20"/>
          <w:szCs w:val="20"/>
        </w:rPr>
        <w:t>Inversión Física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5" w:name="_Hlk191977091"/>
      <w:bookmarkStart w:id="16" w:name="_Hlk191978863"/>
      <w:commentRangeStart w:id="17"/>
      <w:r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bookmarkEnd w:id="15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9" w:name="_Hlk191977105"/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Start w:id="21"/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2"/>
      <w:r w:rsidRPr="00F20399">
        <w:rPr>
          <w:rFonts w:ascii="Arial" w:hAnsi="Arial" w:cs="Arial"/>
          <w:sz w:val="20"/>
          <w:szCs w:val="20"/>
        </w:rPr>
        <w:t>las recomendaciones que le fueron formuladas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F20399">
        <w:rPr>
          <w:rFonts w:ascii="Arial" w:hAnsi="Arial" w:cs="Arial"/>
          <w:sz w:val="20"/>
          <w:szCs w:val="20"/>
        </w:rPr>
        <w:t>, o en su caso, justificara su improcedencia</w:t>
      </w:r>
      <w:commentRangeEnd w:id="21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6"/>
    <w:bookmarkEnd w:id="19"/>
    <w:p w14:paraId="75B0B70B" w14:textId="517F0646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A02A5A">
        <w:rPr>
          <w:rFonts w:ascii="Arial" w:eastAsia="Arial" w:hAnsi="Arial" w:cs="Arial"/>
          <w:sz w:val="20"/>
          <w:szCs w:val="20"/>
        </w:rPr>
        <w:t xml:space="preserve">30 (Treinta) días hábiles </w:t>
      </w:r>
      <w:r w:rsidRPr="00F20399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591C64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3"/>
      <w:r w:rsidRPr="00F20399">
        <w:rPr>
          <w:rFonts w:ascii="Arial" w:eastAsia="Arial" w:hAnsi="Arial" w:cs="Arial"/>
          <w:sz w:val="20"/>
          <w:szCs w:val="20"/>
        </w:rPr>
        <w:t>XXXX</w:t>
      </w:r>
      <w:commentRangeEnd w:id="2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591C64" w:rsidRPr="00F20399" w14:paraId="43E95263" w14:textId="77777777" w:rsidTr="00591C6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591C64" w:rsidRPr="00F20399" w14:paraId="67AB794B" w14:textId="77777777" w:rsidTr="00591C64">
        <w:trPr>
          <w:trHeight w:val="572"/>
          <w:jc w:val="center"/>
        </w:trPr>
        <w:tc>
          <w:tcPr>
            <w:tcW w:w="2122" w:type="dxa"/>
          </w:tcPr>
          <w:p w14:paraId="690A7C0D" w14:textId="77777777" w:rsidR="00591C64" w:rsidRPr="00F20399" w:rsidRDefault="00591C64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591C64" w:rsidRPr="00F20399" w:rsidRDefault="00591C64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DEDAE56" w14:textId="77777777" w:rsidR="00591C64" w:rsidRPr="00F20399" w:rsidRDefault="00591C64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591C64" w:rsidRPr="00F20399" w:rsidRDefault="00591C64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50E2F56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25"/>
      <w:r w:rsidRPr="00F20399">
        <w:rPr>
          <w:rFonts w:ascii="Arial" w:eastAsia="Arial" w:hAnsi="Arial" w:cs="Arial"/>
          <w:b/>
          <w:bCs/>
          <w:sz w:val="20"/>
          <w:szCs w:val="20"/>
        </w:rPr>
        <w:t>y al Proceso de Atención a las Recomendaciones</w:t>
      </w:r>
      <w:commentRangeEnd w:id="25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="00777C8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24"/>
    <w:p w14:paraId="445AF3EC" w14:textId="5454B43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26"/>
      <w:r w:rsidRPr="00F20399">
        <w:rPr>
          <w:rFonts w:ascii="Arial" w:eastAsia="Arial" w:hAnsi="Arial" w:cs="Arial"/>
          <w:sz w:val="20"/>
          <w:szCs w:val="20"/>
        </w:rPr>
        <w:t xml:space="preserve">y 54 Bis </w:t>
      </w:r>
      <w:commentRangeEnd w:id="26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eastAsia="Arial" w:hAnsi="Arial" w:cs="Arial"/>
          <w:sz w:val="20"/>
          <w:szCs w:val="20"/>
        </w:rPr>
        <w:t>de la Ley de Fiscalización Superior del Estado de México y; 4, 23 fracciones XIX y XLIV y 47 fracciones XII, XIV</w:t>
      </w:r>
      <w:commentRangeStart w:id="27"/>
      <w:r w:rsidRPr="00F20399">
        <w:rPr>
          <w:rFonts w:ascii="Arial" w:eastAsia="Arial" w:hAnsi="Arial" w:cs="Arial"/>
          <w:sz w:val="20"/>
          <w:szCs w:val="20"/>
        </w:rPr>
        <w:t xml:space="preserve">, XV </w:t>
      </w:r>
      <w:commentRangeEnd w:id="27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y XX del Reglamento Interior del Órgano Superior de Fiscalización del Estado de México, </w:t>
      </w:r>
      <w:commentRangeStart w:id="28"/>
      <w:r w:rsidRPr="00F20399">
        <w:rPr>
          <w:rFonts w:ascii="Arial" w:eastAsia="Arial" w:hAnsi="Arial" w:cs="Arial"/>
          <w:sz w:val="20"/>
          <w:szCs w:val="20"/>
        </w:rPr>
        <w:t>a los XXXX días del mes de XXXX del año dos mil XXXX</w:t>
      </w:r>
      <w:commentRangeEnd w:id="28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bookmarkStart w:id="29" w:name="_GoBack"/>
      <w:bookmarkEnd w:id="29"/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3D087CA" w14:textId="51F6487E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47EA21" w14:textId="11EDE475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238B26E" w14:textId="0422290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D8C2617" w14:textId="749E1D90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E11C03" w14:textId="06FCA54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55DC7A6" w14:textId="19C0F4E3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A7F6A2E" w14:textId="251925A7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0C64152" w14:textId="60C4D5D5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30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0"/>
      <w:r w:rsidRPr="005A55ED">
        <w:rPr>
          <w:rStyle w:val="Refdecomentario"/>
        </w:rPr>
        <w:commentReference w:id="30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5-03-04T10:12:00Z" w:initials="MFDM">
    <w:p w14:paraId="4A8DBB72" w14:textId="4BDA245A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8" w:name="_Hlk191977725"/>
      <w:r>
        <w:t>SE AGREGARÁ SI DENTRO DE LA ETAPA DE ACLARACIÓN HAY RECOMENDACIONES DE ORIGEN (EN INFORME DE AUDITORÍA EN MATERIA</w:t>
      </w:r>
      <w:r w:rsidR="00C438FA">
        <w:t xml:space="preserve"> DE INVERSIÓN FÍSICA</w:t>
      </w:r>
      <w:r>
        <w:t>); SI NO ES EL CASO, ELIMINAR</w:t>
      </w:r>
      <w:bookmarkEnd w:id="18"/>
    </w:p>
  </w:comment>
  <w:comment w:id="20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5-03-04T10:13:00Z" w:initials="MFDM">
    <w:p w14:paraId="1C650CFE" w14:textId="3FBA5AD7" w:rsidR="00B36E90" w:rsidRDefault="00B36E90">
      <w:pPr>
        <w:pStyle w:val="Textocomentario"/>
      </w:pPr>
      <w:r>
        <w:rPr>
          <w:rStyle w:val="Refdecomentario"/>
        </w:rPr>
        <w:annotationRef/>
      </w:r>
      <w:r w:rsidR="00C438FA">
        <w:t>SE AGREGARÁ SI DENTRO DE LA ETAPA DE ACLARACIÓN HAY RECOMENDACIONES DE ORIGEN (EN INFORME DE AUDITORÍA EN MATERIA DE INVERSIÓN FÍSICA); SI NO ES EL CASO, ELIMINAR</w:t>
      </w:r>
    </w:p>
  </w:comment>
  <w:comment w:id="23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5" w:author="MELISSA FERNANDA DUARTE MANZANO" w:date="2025-03-04T10:19:00Z" w:initials="MFDM">
    <w:p w14:paraId="65E86EB9" w14:textId="42B15FCF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6" w:author="MELISSA FERNANDA DUARTE MANZANO" w:date="2025-03-04T10:20:00Z" w:initials="MFDM">
    <w:p w14:paraId="2DEC91A3" w14:textId="4772647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7" w:author="MELISSA FERNANDA DUARTE MANZANO" w:date="2025-03-04T10:20:00Z" w:initials="MFDM">
    <w:p w14:paraId="2BB54B46" w14:textId="5231C14E" w:rsidR="00777C80" w:rsidRDefault="00777C80" w:rsidP="003B0DC1">
      <w:pPr>
        <w:pStyle w:val="Textocomentario"/>
      </w:pPr>
      <w:r>
        <w:rPr>
          <w:rStyle w:val="Refdecomentario"/>
        </w:rPr>
        <w:annotationRef/>
      </w:r>
      <w:r w:rsidR="003B0DC1">
        <w:t>SE AGREGARÁ SI DENTRO DE LA ETAPA DE ACLARACIÓN HAY RECOMENDACIONES DE ORIGEN (EN INFORME DE AUDITORÍA EN MATERIA DE INVERSIÓN FÍSICA); SI NO ES EL CASO, ELIMINAR</w:t>
      </w:r>
    </w:p>
  </w:comment>
  <w:comment w:id="28" w:author="MELISSA FERNANDA DUARTE MANZANO" w:date="2025-03-04T10:06:00Z" w:initials="MFDM">
    <w:p w14:paraId="70FDE43A" w14:textId="3A736E2D" w:rsidR="00B36E90" w:rsidRDefault="00B36E90">
      <w:pPr>
        <w:pStyle w:val="Textocomentario"/>
      </w:pPr>
      <w:r>
        <w:rPr>
          <w:rStyle w:val="Refdecomentario"/>
        </w:rPr>
        <w:annotationRef/>
      </w:r>
      <w:r w:rsidR="00591C64">
        <w:t>FECHA QUE DEBE CORRESPONDER AL DÍA HÁBIL SIGUIENTE A LA FECHA DE CONCLUSIÓN.</w:t>
      </w:r>
    </w:p>
  </w:comment>
  <w:comment w:id="30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7A2C6" w14:textId="77777777" w:rsidR="000C191C" w:rsidRDefault="000C191C" w:rsidP="00C755C3">
      <w:pPr>
        <w:spacing w:after="0" w:line="240" w:lineRule="auto"/>
      </w:pPr>
      <w:r>
        <w:separator/>
      </w:r>
    </w:p>
  </w:endnote>
  <w:endnote w:type="continuationSeparator" w:id="0">
    <w:p w14:paraId="3F0693A9" w14:textId="77777777" w:rsidR="000C191C" w:rsidRDefault="000C191C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1" w:name="_Hlk86140406"/>
    <w:bookmarkStart w:id="32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1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2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6EAB" w14:textId="77777777" w:rsidR="000C191C" w:rsidRDefault="000C191C" w:rsidP="00C755C3">
      <w:pPr>
        <w:spacing w:after="0" w:line="240" w:lineRule="auto"/>
      </w:pPr>
      <w:r>
        <w:separator/>
      </w:r>
    </w:p>
  </w:footnote>
  <w:footnote w:type="continuationSeparator" w:id="0">
    <w:p w14:paraId="4C5EAF3B" w14:textId="77777777" w:rsidR="000C191C" w:rsidRDefault="000C191C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191C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0DC1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91C64"/>
    <w:rsid w:val="005A55ED"/>
    <w:rsid w:val="005F6869"/>
    <w:rsid w:val="00605857"/>
    <w:rsid w:val="006102E9"/>
    <w:rsid w:val="00612066"/>
    <w:rsid w:val="00631135"/>
    <w:rsid w:val="0067380F"/>
    <w:rsid w:val="006B3CDE"/>
    <w:rsid w:val="006E5DCD"/>
    <w:rsid w:val="006F15A5"/>
    <w:rsid w:val="006F2743"/>
    <w:rsid w:val="00715DF4"/>
    <w:rsid w:val="00742813"/>
    <w:rsid w:val="00777C80"/>
    <w:rsid w:val="0078267F"/>
    <w:rsid w:val="00792A96"/>
    <w:rsid w:val="007A028C"/>
    <w:rsid w:val="007A2404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234E8"/>
    <w:rsid w:val="009413D3"/>
    <w:rsid w:val="00966EEA"/>
    <w:rsid w:val="009900CE"/>
    <w:rsid w:val="009A5B19"/>
    <w:rsid w:val="009E1C4E"/>
    <w:rsid w:val="009F1BD0"/>
    <w:rsid w:val="009F2437"/>
    <w:rsid w:val="00A02A5A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A6B90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942B-A198-48E1-8855-C4FAA1CD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45</cp:revision>
  <dcterms:created xsi:type="dcterms:W3CDTF">2022-06-13T17:26:00Z</dcterms:created>
  <dcterms:modified xsi:type="dcterms:W3CDTF">2025-03-06T15:09:00Z</dcterms:modified>
</cp:coreProperties>
</file>