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59021E1F" w:rsidR="00DB2BA4" w:rsidRPr="00BB0210" w:rsidRDefault="003F3276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2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Pr="00D139E3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D139E3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Pr="00D139E3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Pr="00D139E3">
        <w:rPr>
          <w:rFonts w:ascii="Regesto Grotesk" w:eastAsia="Arial Unicode MS" w:hAnsi="Regesto Grotesk" w:cs="Arial"/>
          <w:sz w:val="20"/>
          <w:szCs w:val="20"/>
        </w:rPr>
        <w:t>XXXX, durante la administración XXX</w:t>
      </w:r>
      <w:commentRangeEnd w:id="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8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Pr="00BB0210">
        <w:rPr>
          <w:rFonts w:ascii="Regesto Grotesk" w:hAnsi="Regesto Grotesk" w:cs="Arial"/>
          <w:b/>
          <w:bCs/>
          <w:sz w:val="20"/>
          <w:szCs w:val="20"/>
        </w:rPr>
        <w:t>Auditoría de Inversión F</w:t>
      </w:r>
      <w:r>
        <w:rPr>
          <w:rFonts w:ascii="Regesto Grotesk" w:hAnsi="Regesto Grotesk" w:cs="Arial"/>
          <w:b/>
          <w:bCs/>
          <w:sz w:val="20"/>
          <w:szCs w:val="20"/>
        </w:rPr>
        <w:t>í</w:t>
      </w:r>
      <w:r w:rsidRPr="00BB0210">
        <w:rPr>
          <w:rFonts w:ascii="Regesto Grotesk" w:hAnsi="Regesto Grotesk" w:cs="Arial"/>
          <w:b/>
          <w:bCs/>
          <w:sz w:val="20"/>
          <w:szCs w:val="20"/>
        </w:rPr>
        <w:t>sica,</w:t>
      </w:r>
      <w:r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BB021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244386766"/>
        </w:sdtPr>
        <w:sdtEndPr/>
        <w:sdtContent>
          <w:commentRangeStart w:id="11"/>
        </w:sdtContent>
      </w:sdt>
      <w:r w:rsidRPr="00BB021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Pr="00BB0210">
        <w:rPr>
          <w:rFonts w:ascii="Regesto Grotesk" w:hAnsi="Regesto Grotesk"/>
          <w:b/>
        </w:rPr>
        <w:commentReference w:id="11"/>
      </w:r>
      <w:r w:rsidRPr="00BB021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519977641"/>
        </w:sdtPr>
        <w:sdtEndPr/>
        <w:sdtContent>
          <w:commentRangeStart w:id="12"/>
        </w:sdtContent>
      </w:sdt>
      <w:r w:rsidRPr="00BB021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Pr="00BB0210">
        <w:rPr>
          <w:rFonts w:ascii="Regesto Grotesk" w:hAnsi="Regesto Grotesk"/>
          <w:b/>
        </w:rPr>
        <w:commentReference w:id="12"/>
      </w:r>
      <w:r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BB021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BB021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BB021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Pr="00BB021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Pr="00BB0210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DB2BA4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793D1FD6" w14:textId="77777777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63CE7C2B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DD1C79" w:rsidRPr="00BB0210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BB0210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4"/>
      <w:r w:rsidR="00C76FF2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4"/>
      <w:r w:rsidR="004B0032" w:rsidRPr="00BB0210">
        <w:rPr>
          <w:rFonts w:ascii="Regesto Grotesk" w:eastAsia="Arial Unicode MS" w:hAnsi="Regesto Grotesk" w:cs="Arial"/>
        </w:rPr>
        <w:commentReference w:id="14"/>
      </w:r>
      <w:r w:rsidR="004B0032"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5"/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5"/>
      <w:r w:rsidR="00C37B4C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México.</w:t>
      </w:r>
    </w:p>
    <w:p w14:paraId="5643DF47" w14:textId="144657D4" w:rsidR="00C76FF2" w:rsidRPr="00BB0210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6" w:name="_Hlk191979870"/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7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7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18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8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9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F752BE" w:rsidRPr="00BB0210">
        <w:rPr>
          <w:rFonts w:ascii="Regesto Grotesk" w:hAnsi="Regesto Grotesk" w:cs="Arial"/>
          <w:b/>
          <w:bCs/>
          <w:sz w:val="20"/>
          <w:szCs w:val="20"/>
        </w:rPr>
        <w:t>Inversión F</w:t>
      </w:r>
      <w:r w:rsidR="003F3276">
        <w:rPr>
          <w:rFonts w:ascii="Regesto Grotesk" w:hAnsi="Regesto Grotesk" w:cs="Arial"/>
          <w:b/>
          <w:bCs/>
          <w:sz w:val="20"/>
          <w:szCs w:val="20"/>
        </w:rPr>
        <w:t>í</w:t>
      </w:r>
      <w:r w:rsidR="00F752BE" w:rsidRPr="00BB0210">
        <w:rPr>
          <w:rFonts w:ascii="Regesto Grotesk" w:hAnsi="Regesto Grotesk" w:cs="Arial"/>
          <w:b/>
          <w:bCs/>
          <w:sz w:val="20"/>
          <w:szCs w:val="20"/>
        </w:rPr>
        <w:t>sica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>,</w:t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20"/>
        </w:sdtContent>
      </w:sdt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0"/>
      <w:r w:rsidR="00C76FF2" w:rsidRPr="00BB0210">
        <w:rPr>
          <w:rFonts w:ascii="Regesto Grotesk" w:hAnsi="Regesto Grotesk"/>
          <w:b/>
        </w:rPr>
        <w:commentReference w:id="20"/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1"/>
        </w:sdtContent>
      </w:sdt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1"/>
      <w:r w:rsidR="00C76FF2" w:rsidRPr="00BB0210">
        <w:rPr>
          <w:rFonts w:ascii="Regesto Grotesk" w:hAnsi="Regesto Grotesk"/>
          <w:b/>
        </w:rPr>
        <w:commentReference w:id="21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2"/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2"/>
      <w:r w:rsidR="00C76FF2" w:rsidRPr="00BB0210">
        <w:rPr>
          <w:rStyle w:val="Refdecomentario"/>
          <w:rFonts w:ascii="Regesto Grotesk" w:hAnsi="Regesto Grotesk"/>
          <w:b/>
        </w:rPr>
        <w:commentReference w:id="22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542C82A0" w:rsidR="00DB2BA4" w:rsidRPr="00BB0210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BB0210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3" w:name="_Hlk193799051"/>
      <w:r w:rsidR="00DD1C79" w:rsidRPr="00BB0210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DD1C79" w:rsidRPr="00BB0210">
        <w:rPr>
          <w:rFonts w:ascii="Regesto Grotesk" w:hAnsi="Regesto Grotesk" w:cs="Arial"/>
          <w:iCs/>
          <w:sz w:val="20"/>
          <w:szCs w:val="20"/>
        </w:rPr>
        <w:t>día</w:t>
      </w:r>
      <w:bookmarkStart w:id="24" w:name="_Hlk191977037"/>
      <w:r w:rsidR="00DD1C79" w:rsidRPr="00BB0210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5"/>
      <w:r w:rsidR="00DD1C79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25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bookmarkStart w:id="26" w:name="_Hlk156546690"/>
      <w:bookmarkEnd w:id="24"/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7"/>
      <w:r w:rsidR="00DD1C79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27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, </w:t>
      </w:r>
      <w:bookmarkEnd w:id="26"/>
      <w:r w:rsidR="00DD1C79" w:rsidRPr="00BB0210">
        <w:rPr>
          <w:rFonts w:ascii="Regesto Grotesk" w:hAnsi="Regesto Grotesk" w:cs="Arial"/>
          <w:sz w:val="20"/>
          <w:szCs w:val="20"/>
        </w:rPr>
        <w:t xml:space="preserve">el </w:t>
      </w:r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8" w:name="_Hlk191978812"/>
      <w:bookmarkStart w:id="29" w:name="_Hlk191977053"/>
      <w:commentRangeStart w:id="30"/>
      <w:r w:rsidR="00DD1C79" w:rsidRPr="00BB021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0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bookmarkEnd w:id="28"/>
      <w:r w:rsidR="00DD1C79" w:rsidRPr="00BB0210">
        <w:rPr>
          <w:rFonts w:ascii="Regesto Grotesk" w:hAnsi="Regesto Grotesk" w:cs="Arial"/>
          <w:sz w:val="20"/>
          <w:szCs w:val="20"/>
        </w:rPr>
        <w:t xml:space="preserve">, </w:t>
      </w:r>
      <w:bookmarkStart w:id="31" w:name="_Hlk191978846"/>
      <w:bookmarkEnd w:id="29"/>
      <w:r w:rsidR="00DD1C79" w:rsidRPr="00BB021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2" w:name="_Hlk191977070"/>
      <w:r w:rsidR="00DD1C79" w:rsidRPr="00BB021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3"/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DD1C79" w:rsidRPr="00BB0210">
        <w:rPr>
          <w:rFonts w:ascii="Regesto Grotesk" w:hAnsi="Regesto Grotesk" w:cs="Arial"/>
          <w:sz w:val="20"/>
          <w:szCs w:val="20"/>
        </w:rPr>
        <w:t>observaciones</w:t>
      </w:r>
      <w:commentRangeEnd w:id="33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 d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1"/>
      <w:bookmarkEnd w:id="32"/>
      <w:r w:rsidR="00DD1C79" w:rsidRPr="00BB0210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3"/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BB0210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4" w:name="_Hlk191977091"/>
      <w:bookmarkStart w:id="35" w:name="_Hlk191978863"/>
      <w:commentRangeStart w:id="36"/>
      <w:r w:rsidRPr="00BB021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6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bookmarkEnd w:id="34"/>
      <w:r w:rsidRPr="00BB0210">
        <w:rPr>
          <w:rFonts w:ascii="Regesto Grotesk" w:hAnsi="Regesto Grotesk" w:cs="Arial"/>
          <w:sz w:val="20"/>
          <w:szCs w:val="20"/>
        </w:rPr>
        <w:t>,</w:t>
      </w:r>
      <w:r w:rsidRPr="00BB0210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8" w:name="_Hlk191977105"/>
      <w:commentRangeStart w:id="39"/>
      <w:r w:rsidRPr="00BB0210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BB0210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9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commentRangeStart w:id="40"/>
      <w:r w:rsidRPr="00BB0210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1"/>
      <w:r w:rsidRPr="00BB0210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41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BB0210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40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="002B4603" w:rsidRPr="00BB0210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42"/>
      <w:r w:rsidR="002B4603" w:rsidRPr="00BB0210">
        <w:rPr>
          <w:rFonts w:ascii="Regesto Grotesk" w:hAnsi="Regesto Grotesk" w:cs="Arial"/>
          <w:sz w:val="20"/>
          <w:szCs w:val="20"/>
        </w:rPr>
        <w:t>XXX</w:t>
      </w:r>
      <w:commentRangeEnd w:id="42"/>
      <w:r w:rsidR="002B460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2B4603" w:rsidRPr="00BB0210">
        <w:rPr>
          <w:rFonts w:ascii="Regesto Grotesk" w:hAnsi="Regesto Grotesk" w:cs="Arial"/>
          <w:sz w:val="20"/>
          <w:szCs w:val="20"/>
        </w:rPr>
        <w:t xml:space="preserve"> el día</w:t>
      </w:r>
      <w:bookmarkEnd w:id="16"/>
      <w:bookmarkEnd w:id="35"/>
      <w:bookmarkEnd w:id="38"/>
      <w:r w:rsidRPr="00BB0210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43"/>
      <w:r w:rsidR="00DB2BA4" w:rsidRPr="00BB0210">
        <w:rPr>
          <w:rFonts w:ascii="Regesto Grotesk" w:hAnsi="Regesto Grotesk" w:cs="Arial"/>
          <w:iCs/>
          <w:sz w:val="20"/>
          <w:szCs w:val="20"/>
        </w:rPr>
        <w:t>XXXX</w:t>
      </w:r>
      <w:commentRangeEnd w:id="43"/>
      <w:r w:rsidR="00DB2BA4" w:rsidRPr="00BB0210">
        <w:rPr>
          <w:rStyle w:val="Refdecomentario"/>
          <w:rFonts w:ascii="Regesto Grotesk" w:hAnsi="Regesto Grotesk"/>
        </w:rPr>
        <w:commentReference w:id="43"/>
      </w:r>
      <w:r w:rsidR="002B4603" w:rsidRPr="00BB0210">
        <w:rPr>
          <w:rFonts w:ascii="Regesto Grotesk" w:hAnsi="Regesto Grotesk" w:cs="Arial"/>
          <w:iCs/>
          <w:sz w:val="20"/>
          <w:szCs w:val="20"/>
        </w:rPr>
        <w:t>.</w:t>
      </w:r>
    </w:p>
    <w:p w14:paraId="5E796824" w14:textId="4922C4EF" w:rsidR="00DB2BA4" w:rsidRPr="00BB0210" w:rsidRDefault="003F3276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4" w:name="_Hlk196296290"/>
      <w:r w:rsidRPr="00D139E3">
        <w:rPr>
          <w:rFonts w:ascii="Regesto Grotesk" w:hAnsi="Regesto Grotesk" w:cs="Arial"/>
          <w:iCs/>
          <w:sz w:val="20"/>
          <w:szCs w:val="20"/>
        </w:rPr>
        <w:t xml:space="preserve">No </w:t>
      </w:r>
      <w:proofErr w:type="gramStart"/>
      <w:r w:rsidRPr="00D139E3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139E3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5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46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7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7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48"/>
      <w:r>
        <w:rPr>
          <w:rFonts w:ascii="Regesto Grotesk" w:eastAsia="Arial Unicode MS" w:hAnsi="Regesto Grotesk" w:cs="Arial"/>
          <w:sz w:val="20"/>
          <w:szCs w:val="20"/>
        </w:rPr>
        <w:t>así como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4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9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0"/>
      <w:r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0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1"/>
      <w:r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1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2"/>
      <w:r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2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3"/>
      <w:r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3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</w:t>
      </w:r>
      <w:bookmarkEnd w:id="44"/>
      <w:r w:rsidR="00DB2BA4" w:rsidRPr="00BB0210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0F60FD0D" w14:textId="77777777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54D36C58" w14:textId="77777777" w:rsidR="00BB0210" w:rsidRDefault="00BB0210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</w:p>
    <w:p w14:paraId="1D8E5E96" w14:textId="2674404C" w:rsidR="00413B46" w:rsidRPr="00BB0210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3FEB3C68" w14:textId="0E1FE2A0" w:rsidR="001A5587" w:rsidRPr="00BB0210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4" w:name="_Hlk193798944"/>
      <w:bookmarkStart w:id="55" w:name="_Hlk196296297"/>
      <w:r w:rsidR="003F3276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56"/>
      <w:r w:rsidR="003F3276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56"/>
      <w:r w:rsidR="003F327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6"/>
      </w:r>
      <w:r w:rsidR="003F3276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3F3276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57"/>
      <w:r w:rsidR="003F3276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7"/>
      <w:r w:rsidR="003F3276" w:rsidRPr="00D139E3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8"/>
      <w:r w:rsidR="003F3276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8"/>
      <w:r w:rsidR="003F3276" w:rsidRPr="00D139E3">
        <w:rPr>
          <w:rStyle w:val="Refdecomentario"/>
          <w:rFonts w:ascii="Regesto Grotesk" w:hAnsi="Regesto Grotesk"/>
          <w:sz w:val="20"/>
          <w:szCs w:val="20"/>
        </w:rPr>
        <w:commentReference w:id="58"/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9"/>
      <w:r w:rsidR="003F3276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9"/>
      <w:r w:rsidR="003F3276" w:rsidRPr="00D139E3">
        <w:rPr>
          <w:rStyle w:val="Refdecomentario"/>
          <w:rFonts w:ascii="Regesto Grotesk" w:hAnsi="Regesto Grotesk"/>
          <w:sz w:val="20"/>
          <w:szCs w:val="20"/>
        </w:rPr>
        <w:commentReference w:id="59"/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0"/>
      <w:r w:rsidR="003F3276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0"/>
      <w:r w:rsidR="003F3276" w:rsidRPr="00D139E3">
        <w:rPr>
          <w:rStyle w:val="Refdecomentario"/>
          <w:rFonts w:ascii="Regesto Grotesk" w:hAnsi="Regesto Grotesk"/>
          <w:sz w:val="20"/>
          <w:szCs w:val="20"/>
        </w:rPr>
        <w:commentReference w:id="60"/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3F3276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1"/>
      <w:r w:rsidR="003F3276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1"/>
      <w:r w:rsidR="003F3276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1"/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bookmarkEnd w:id="54"/>
      <w:r w:rsidR="003F327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2"/>
      <w:r w:rsidR="003F3276">
        <w:rPr>
          <w:rFonts w:ascii="Regesto Grotesk" w:eastAsia="Arial Unicode MS" w:hAnsi="Regesto Grotesk" w:cs="Arial"/>
          <w:sz w:val="20"/>
          <w:szCs w:val="20"/>
        </w:rPr>
        <w:t>y la</w:t>
      </w:r>
      <w:r w:rsidR="003F3276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3F3276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2"/>
      <w:r w:rsidR="003F327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bookmarkEnd w:id="55"/>
      <w:r w:rsidR="001A5587" w:rsidRPr="00BB0210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121CBF88" w:rsidR="001A5587" w:rsidRPr="00BB0210" w:rsidRDefault="003F3276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3" w:name="_Hlk193798955"/>
      <w:r w:rsidRPr="00D139E3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63"/>
      <w:r w:rsidRPr="00D139E3">
        <w:rPr>
          <w:rFonts w:ascii="Regesto Grotesk" w:hAnsi="Regesto Grotesk" w:cs="Arial"/>
          <w:sz w:val="20"/>
          <w:szCs w:val="20"/>
        </w:rPr>
        <w:t xml:space="preserve">, el plazo </w:t>
      </w:r>
      <w:bookmarkStart w:id="64" w:name="_Hlk193794399"/>
      <w:r w:rsidRPr="00D139E3">
        <w:rPr>
          <w:rFonts w:ascii="Regesto Grotesk" w:hAnsi="Regesto Grotesk" w:cs="Arial"/>
          <w:sz w:val="20"/>
          <w:szCs w:val="20"/>
        </w:rPr>
        <w:t xml:space="preserve">otorgado a la entidad fiscalizada para que presentara los elementos, documentos y datos fehacientes tendientes a aclarar, solventar o bien para que manifestara lo que a su derecho conviniera en relación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bookmarkEnd w:id="64"/>
      <w:commentRangeStart w:id="65"/>
      <w:r w:rsidRPr="00D139E3">
        <w:rPr>
          <w:rFonts w:ascii="Regesto Grotesk" w:hAnsi="Regesto Grotesk" w:cs="Arial"/>
          <w:sz w:val="20"/>
          <w:szCs w:val="20"/>
        </w:rPr>
        <w:t>y; a precisar las mejoras realizadas y las acciones emprendidas de las recomendaciones que le fueron determinadas, o en su caso, justificar su improcedencia</w:t>
      </w:r>
      <w:commentRangeEnd w:id="6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D139E3">
        <w:rPr>
          <w:rFonts w:ascii="Regesto Grotesk" w:eastAsia="Arial Unicode MS" w:hAnsi="Regesto Grotesk" w:cs="Arial"/>
          <w:b/>
          <w:sz w:val="20"/>
          <w:szCs w:val="20"/>
        </w:rPr>
        <w:t>ha quedado fenecido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66" w:name="_Hlk148027519"/>
      <w:r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7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7"/>
      <w:r w:rsidRPr="00D139E3">
        <w:rPr>
          <w:rFonts w:ascii="Regesto Grotesk" w:eastAsia="Arial Unicode MS" w:hAnsi="Regesto Grotesk" w:cs="Arial"/>
        </w:rPr>
        <w:commentReference w:id="6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Pr="001B17D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8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Pr="00D139E3">
        <w:rPr>
          <w:rFonts w:ascii="Regesto Grotesk" w:eastAsia="Arial Unicode MS" w:hAnsi="Regesto Grotesk" w:cs="Arial"/>
          <w:sz w:val="20"/>
          <w:szCs w:val="20"/>
        </w:rPr>
        <w:t>,</w:t>
      </w:r>
      <w:r w:rsidRPr="00D139E3">
        <w:rPr>
          <w:rFonts w:ascii="Regesto Grotesk" w:hAnsi="Regesto Grotesk" w:cs="Arial"/>
          <w:sz w:val="20"/>
          <w:szCs w:val="20"/>
        </w:rPr>
        <w:t xml:space="preserve"> no </w:t>
      </w:r>
      <w:commentRangeStart w:id="69"/>
      <w:r w:rsidR="001148A5" w:rsidRPr="00D139E3">
        <w:rPr>
          <w:rFonts w:ascii="Regesto Grotesk" w:hAnsi="Regesto Grotesk" w:cs="Arial"/>
          <w:sz w:val="20"/>
          <w:szCs w:val="20"/>
        </w:rPr>
        <w:t>será</w:t>
      </w:r>
      <w:r w:rsidR="001148A5">
        <w:rPr>
          <w:rFonts w:ascii="Regesto Grotesk" w:hAnsi="Regesto Grotesk" w:cs="Arial"/>
          <w:sz w:val="20"/>
          <w:szCs w:val="20"/>
        </w:rPr>
        <w:t>n</w:t>
      </w:r>
      <w:r w:rsidR="001148A5" w:rsidRPr="00D139E3">
        <w:rPr>
          <w:rFonts w:ascii="Regesto Grotesk" w:hAnsi="Regesto Grotesk" w:cs="Arial"/>
          <w:sz w:val="20"/>
          <w:szCs w:val="20"/>
        </w:rPr>
        <w:t xml:space="preserve"> considerado</w:t>
      </w:r>
      <w:r w:rsidR="001148A5">
        <w:rPr>
          <w:rFonts w:ascii="Regesto Grotesk" w:hAnsi="Regesto Grotesk" w:cs="Arial"/>
          <w:sz w:val="20"/>
          <w:szCs w:val="20"/>
        </w:rPr>
        <w:t>s</w:t>
      </w:r>
      <w:r w:rsidR="001148A5" w:rsidRPr="00D139E3">
        <w:rPr>
          <w:rFonts w:ascii="Regesto Grotesk" w:hAnsi="Regesto Grotesk" w:cs="Arial"/>
          <w:sz w:val="20"/>
          <w:szCs w:val="20"/>
        </w:rPr>
        <w:t xml:space="preserve"> para su análisis por ser presentado</w:t>
      </w:r>
      <w:r w:rsidR="001148A5">
        <w:rPr>
          <w:rFonts w:ascii="Regesto Grotesk" w:hAnsi="Regesto Grotesk" w:cs="Arial"/>
          <w:sz w:val="20"/>
          <w:szCs w:val="20"/>
        </w:rPr>
        <w:t>s</w:t>
      </w:r>
      <w:commentRangeEnd w:id="69"/>
      <w:r w:rsidR="001148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="001148A5" w:rsidRPr="00D139E3">
        <w:rPr>
          <w:rFonts w:ascii="Regesto Grotesk" w:hAnsi="Regesto Grotesk" w:cs="Arial"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>de forma extemporánea</w:t>
      </w:r>
      <w:bookmarkStart w:id="70" w:name="_Hlk104996762"/>
      <w:r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0"/>
      <w:r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66"/>
      <w:r w:rsidR="001A5587" w:rsidRPr="00BB0210">
        <w:rPr>
          <w:rFonts w:ascii="Regesto Grotesk" w:hAnsi="Regesto Grotesk" w:cs="Arial"/>
          <w:sz w:val="20"/>
          <w:szCs w:val="20"/>
        </w:rPr>
        <w:t>.</w:t>
      </w:r>
    </w:p>
    <w:p w14:paraId="18C18D2D" w14:textId="77777777" w:rsidR="003F3276" w:rsidRPr="00D139E3" w:rsidRDefault="003F3276" w:rsidP="003F327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71" w:name="_Hlk196296557"/>
      <w:commentRangeStart w:id="72"/>
      <w:r>
        <w:rPr>
          <w:rFonts w:ascii="Regesto Grotesk" w:eastAsia="Arial Unicode MS" w:hAnsi="Regesto Grotesk" w:cs="Arial"/>
          <w:b/>
          <w:bCs/>
          <w:sz w:val="20"/>
          <w:szCs w:val="20"/>
        </w:rPr>
        <w:t>TERCER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O. 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3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74" w:name="_Hlk196296339"/>
      <w:commentRangeStart w:id="75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End w:id="74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 los autos del Expediente número </w:t>
      </w:r>
      <w:commentRangeStart w:id="76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  <w:commentRangeEnd w:id="7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2"/>
      </w:r>
    </w:p>
    <w:bookmarkEnd w:id="71"/>
    <w:p w14:paraId="5451BF6E" w14:textId="4F86EA5C" w:rsidR="003F3276" w:rsidRPr="00D139E3" w:rsidRDefault="003F3276" w:rsidP="003F327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commentRangeStart w:id="77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="001148A5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="001148A5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="001148A5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8"/>
      <w:r w:rsidR="001148A5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8"/>
      <w:r w:rsidR="001148A5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8"/>
      </w:r>
      <w:r w:rsidR="001148A5"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 w:rsidR="001148A5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9"/>
      <w:r w:rsidR="001148A5">
        <w:rPr>
          <w:rFonts w:ascii="Regesto Grotesk" w:eastAsia="Arial Unicode MS" w:hAnsi="Regesto Grotesk" w:cs="Arial"/>
          <w:sz w:val="20"/>
          <w:szCs w:val="20"/>
        </w:rPr>
        <w:t>y la</w:t>
      </w:r>
      <w:r w:rsidR="001148A5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148A5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9"/>
      <w:r w:rsidR="001148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r w:rsidR="001148A5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1148A5" w:rsidRPr="00D139E3">
        <w:rPr>
          <w:rFonts w:ascii="Regesto Grotesk" w:hAnsi="Regesto Grotesk" w:cs="Arial"/>
          <w:sz w:val="20"/>
          <w:szCs w:val="20"/>
        </w:rPr>
        <w:t xml:space="preserve">a </w:t>
      </w:r>
      <w:r w:rsidR="001148A5"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="001148A5" w:rsidRPr="00D139E3">
        <w:rPr>
          <w:rFonts w:ascii="Regesto Grotesk" w:eastAsia="Arial" w:hAnsi="Regesto Grotesk" w:cs="Arial"/>
          <w:sz w:val="20"/>
        </w:rPr>
        <w:t xml:space="preserve">ara </w:t>
      </w:r>
      <w:proofErr w:type="gramStart"/>
      <w:r w:rsidR="001148A5" w:rsidRPr="00D139E3">
        <w:rPr>
          <w:rFonts w:ascii="Regesto Grotesk" w:eastAsia="Arial" w:hAnsi="Regesto Grotesk" w:cs="Arial"/>
          <w:sz w:val="20"/>
        </w:rPr>
        <w:t>que</w:t>
      </w:r>
      <w:proofErr w:type="gramEnd"/>
      <w:r w:rsidR="001148A5" w:rsidRPr="00D139E3">
        <w:rPr>
          <w:rFonts w:ascii="Regesto Grotesk" w:eastAsia="Arial" w:hAnsi="Regesto Grotesk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 y Municipios, </w:t>
      </w:r>
      <w:r w:rsidR="001148A5"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="001148A5" w:rsidRPr="00D139E3">
        <w:rPr>
          <w:rFonts w:ascii="Regesto Grotesk" w:eastAsia="Arial" w:hAnsi="Regesto Grotesk" w:cs="Arial"/>
          <w:sz w:val="20"/>
        </w:rPr>
        <w:t xml:space="preserve"> y demás disposiciones jurídicas aplicables</w:t>
      </w:r>
      <w:r w:rsidRPr="00D139E3">
        <w:rPr>
          <w:rFonts w:ascii="Regesto Grotesk" w:eastAsia="Arial" w:hAnsi="Regesto Grotesk" w:cs="Arial"/>
          <w:sz w:val="20"/>
        </w:rPr>
        <w:t>.</w:t>
      </w:r>
      <w:commentRangeEnd w:id="7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</w:p>
    <w:p w14:paraId="2814FC09" w14:textId="5C5A1870" w:rsidR="00EE563D" w:rsidRPr="00BB0210" w:rsidRDefault="003F3276" w:rsidP="00274AB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CUARTO</w:t>
      </w:r>
      <w:r w:rsidR="00EE563D" w:rsidRPr="00BB0210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4B0032" w:rsidRPr="00BB0210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80" w:name="_Hlk193799003"/>
      <w:r w:rsidR="00DD1C79" w:rsidRPr="00BB0210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80"/>
      <w:r w:rsidR="00EE563D" w:rsidRPr="00BB0210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3E6CA8A2" w:rsidR="007E59DC" w:rsidRPr="00BB0210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BB0210">
        <w:rPr>
          <w:rFonts w:ascii="Regesto Grotesk" w:eastAsia="Arial" w:hAnsi="Regesto Grotesk" w:cs="Arial"/>
          <w:sz w:val="20"/>
          <w:szCs w:val="20"/>
        </w:rPr>
        <w:t>A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 xml:space="preserve">sí lo acordó y firma </w:t>
      </w:r>
      <w:r w:rsidR="00B90FE0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bookmarkStart w:id="81" w:name="_GoBack"/>
      <w:bookmarkEnd w:id="81"/>
      <w:r w:rsidR="007E59DC" w:rsidRPr="00BB0210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 21</w:t>
      </w:r>
      <w:r w:rsidR="00FE6B83" w:rsidRPr="00BB0210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BB021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a los </w:t>
      </w:r>
      <w:bookmarkStart w:id="82" w:name="_Hlk196297896"/>
      <w:commentRangeStart w:id="83"/>
      <w:r w:rsidR="000521E4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83"/>
      <w:r w:rsidR="000521E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3"/>
      </w:r>
      <w:bookmarkEnd w:id="82"/>
      <w:r w:rsidR="007E59DC" w:rsidRPr="00BB021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7834D1A5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84" w:name="_Hlk195084953"/>
    </w:p>
    <w:p w14:paraId="5C93115E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6F376A3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2D0CE10" w14:textId="77777777" w:rsidR="00BB0210" w:rsidRDefault="00BB0210" w:rsidP="003F3276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1237032C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68B5073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22C7CD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590D7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7573274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84"/>
    <w:p w14:paraId="3A4D453B" w14:textId="7E818904" w:rsidR="006066EC" w:rsidRPr="003F3276" w:rsidRDefault="001B7113" w:rsidP="003F32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85"/>
      <w:r w:rsidRPr="00AF4C63">
        <w:rPr>
          <w:rFonts w:ascii="Regesto Grotesk" w:hAnsi="Regesto Grotesk"/>
          <w:sz w:val="14"/>
          <w:szCs w:val="12"/>
        </w:rPr>
        <w:t>XXX</w:t>
      </w:r>
      <w:commentRangeEnd w:id="8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86"/>
      <w:r w:rsidRPr="00AF4C63">
        <w:rPr>
          <w:rFonts w:ascii="Regesto Grotesk" w:hAnsi="Regesto Grotesk"/>
          <w:sz w:val="14"/>
          <w:szCs w:val="12"/>
        </w:rPr>
        <w:t>XXX</w:t>
      </w:r>
      <w:commentRangeEnd w:id="8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87"/>
      <w:r w:rsidRPr="00AF4C63">
        <w:rPr>
          <w:rFonts w:ascii="Regesto Grotesk" w:hAnsi="Regesto Grotesk"/>
          <w:sz w:val="14"/>
          <w:szCs w:val="12"/>
        </w:rPr>
        <w:t>XXX</w:t>
      </w:r>
      <w:commentRangeEnd w:id="8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>
        <w:rPr>
          <w:rFonts w:ascii="Regesto Grotesk" w:hAnsi="Regesto Grotesk"/>
          <w:sz w:val="14"/>
          <w:szCs w:val="12"/>
        </w:rPr>
        <w:t>/</w:t>
      </w:r>
      <w:commentRangeStart w:id="88"/>
      <w:r w:rsidRPr="00AF4C63">
        <w:rPr>
          <w:rFonts w:ascii="Regesto Grotesk" w:hAnsi="Regesto Grotesk"/>
          <w:sz w:val="14"/>
          <w:szCs w:val="12"/>
        </w:rPr>
        <w:t>XXX</w:t>
      </w:r>
      <w:commentRangeEnd w:id="8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AE0E4F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89"/>
      <w:r w:rsidRPr="00AF4C63">
        <w:rPr>
          <w:rFonts w:ascii="Regesto Grotesk" w:hAnsi="Regesto Grotesk"/>
          <w:sz w:val="14"/>
          <w:szCs w:val="12"/>
        </w:rPr>
        <w:t>XXX</w:t>
      </w:r>
      <w:commentRangeEnd w:id="8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</w:p>
    <w:sectPr w:rsidR="006066EC" w:rsidRPr="003F3276" w:rsidSect="00BB0210">
      <w:headerReference w:type="default" r:id="rId11"/>
      <w:footerReference w:type="default" r:id="rId12"/>
      <w:pgSz w:w="12240" w:h="15840"/>
      <w:pgMar w:top="567" w:right="1134" w:bottom="2410" w:left="1134" w:header="567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0EEFEDB7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257F453F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1E904B78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20ABFC4F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00FB21A5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" w:date="2025-04-22T14:01:00Z" w:initials="MFDM">
    <w:p w14:paraId="3D465A3C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4F00787A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" w:date="2025-03-12T11:21:00Z" w:initials="MFDM">
    <w:p w14:paraId="601ACCF7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 [2]" w:date="2021-09-08T13:46:00Z" w:initials="">
    <w:p w14:paraId="3C637D31" w14:textId="77777777" w:rsidR="003F3276" w:rsidRDefault="003F3276" w:rsidP="003F3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4FC68596" w14:textId="77777777" w:rsidR="003F3276" w:rsidRDefault="003F3276" w:rsidP="003F3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0DFF9B98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5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7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8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19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0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1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5" w:author="MELISSA FERNANDA DUARTE MANZANO" w:date="2025-03-04T10:27:00Z" w:initials="MFDM">
    <w:p w14:paraId="4A9C24AB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7" w:author="MELISSA FERNANDA DUARTE MANZANO" w:date="2025-03-12T11:32:00Z" w:initials="MFDM">
    <w:p w14:paraId="63378737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644B33AD" w14:textId="77777777" w:rsidR="00DD1C79" w:rsidRDefault="00DD1C79" w:rsidP="00DD1C79">
      <w:pPr>
        <w:pStyle w:val="Textocomentario"/>
      </w:pPr>
      <w:r>
        <w:t>“Presidente Municipal de Toluca, México, durante la administración pública 2025-2027”</w:t>
      </w:r>
    </w:p>
  </w:comment>
  <w:comment w:id="30" w:author="MELISSA FERNANDA DUARTE MANZANO" w:date="2025-03-04T10:27:00Z" w:initials="MFDM">
    <w:p w14:paraId="340A66DD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3" w:author="MELISSA FERNANDA DUARTE MANZANO" w:date="2024-09-18T12:41:00Z" w:initials="MFDM">
    <w:p w14:paraId="0E18FF29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37" w:name="_Hlk191977725"/>
      <w:r>
        <w:t>SE AGREGARÁ SI DENTRO DE LA ETAPA DE ACLARACIÓN HAY RECOMENDACIONES DE ORIGEN (EN INFORME DE AUDITORÍA EN MATERIA DE CUMPLIMIENTO FINANCIERO); SI NO ES EL CASO, ELIMINAR</w:t>
      </w:r>
      <w:bookmarkEnd w:id="37"/>
    </w:p>
  </w:comment>
  <w:comment w:id="39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42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43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45" w:author="SINAI ALEJANDRA BUSTAMANTE SANCHEZ" w:date="2021-10-08T10:53:00Z" w:initials="SABS">
    <w:p w14:paraId="55E9CEB4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6" w:author="SINAI ALEJANDRA BUSTAMANTE SANCHEZ" w:date="2021-10-08T10:53:00Z" w:initials="SABS">
    <w:p w14:paraId="05ABACFB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>
        <w:rPr>
          <w:noProof/>
        </w:rPr>
        <w:t>es</w:t>
      </w:r>
      <w:r>
        <w:t xml:space="preserve"> oficio o escrito</w:t>
      </w:r>
    </w:p>
  </w:comment>
  <w:comment w:id="47" w:author="SINAI ALEJANDRA BUSTAMANTE SANCHEZ" w:date="2021-10-08T10:53:00Z" w:initials="SABS">
    <w:p w14:paraId="2617C7A4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8" w:author="MELISSA FERNANDA DUARTE MANZANO" w:date="2025-04-22T14:01:00Z" w:initials="MFDM">
    <w:p w14:paraId="7952A9BA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49" w:author="SINAI ALEJANDRA BUSTAMANTE SANCHEZ" w:date="2021-10-08T10:53:00Z" w:initials="SABS">
    <w:p w14:paraId="73464BE3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>
        <w:rPr>
          <w:noProof/>
        </w:rPr>
        <w:t>del</w:t>
      </w:r>
      <w:r>
        <w:t xml:space="preserve"> oficio o escrito</w:t>
      </w:r>
    </w:p>
  </w:comment>
  <w:comment w:id="50" w:author="SINAI ALEJANDRA BUSTAMANTE SANCHEZ" w:date="2021-10-08T10:53:00Z" w:initials="SABS">
    <w:p w14:paraId="6ADA4577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1" w:author="SINAI ALEJANDRA BUSTAMANTE SANCHEZ" w:date="2021-10-08T10:53:00Z" w:initials="SABS">
    <w:p w14:paraId="52A7C5C3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2" w:author="SINAI ALEJANDRA BUSTAMANTE SANCHEZ" w:date="2021-10-08T10:53:00Z" w:initials="SABS">
    <w:p w14:paraId="095ABA76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3" w:author="SINAI ALEJANDRA BUSTAMANTE SANCHEZ" w:date="2021-10-08T10:53:00Z" w:initials="SABS">
    <w:p w14:paraId="78AFF491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6" w:author="MELISSA FERNANDA DUARTE MANZANO" w:date="2025-04-22T13:53:00Z" w:initials="MFDM">
    <w:p w14:paraId="7845BF35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57" w:author="SINAI ALEJANDRA BUSTAMANTE SANCHEZ" w:date="2021-10-08T10:53:00Z" w:initials="SABS">
    <w:p w14:paraId="26C53F1B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8" w:author="SINAI ALEJANDRA BUSTAMANTE SANCHEZ" w:date="2021-10-08T10:53:00Z" w:initials="SABS">
    <w:p w14:paraId="7812A32E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9" w:author="SINAI ALEJANDRA BUSTAMANTE SANCHEZ" w:date="2021-10-08T10:53:00Z" w:initials="SABS">
    <w:p w14:paraId="7E0B1AA3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0" w:author="SINAI ALEJANDRA BUSTAMANTE SANCHEZ" w:date="2021-10-08T10:53:00Z" w:initials="SABS">
    <w:p w14:paraId="0B09D408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1" w:author="MELISSA FERNANDA DUARTE MANZANO" w:date="2025-03-12T11:39:00Z" w:initials="MFDM">
    <w:p w14:paraId="1317F147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2" w:author="MELISSA FERNANDA DUARTE MANZANO" w:date="2025-04-22T14:01:00Z" w:initials="MFDM">
    <w:p w14:paraId="188FF761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65" w:author="MELISSA FERNANDA DUARTE MANZANO [3]" w:date="2023-11-17T18:12:00Z" w:initials="MFDM">
    <w:p w14:paraId="6D7312B3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7" w:author="SINAI ALEJANDRA BUSTAMANTE SANCHEZ" w:date="2021-10-08T10:53:00Z" w:initials="SABS">
    <w:p w14:paraId="72A16039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8" w:author="MELISSA FERNANDA DUARTE MANZANO" w:date="2025-04-22T14:01:00Z" w:initials="MFDM">
    <w:p w14:paraId="33F56D02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69" w:author="MELISSA FERNANDA DUARTE MANZANO" w:date="2025-04-23T10:26:00Z" w:initials="MFDM">
    <w:p w14:paraId="73EC745C" w14:textId="77777777" w:rsidR="001148A5" w:rsidRDefault="001148A5" w:rsidP="001148A5">
      <w:pPr>
        <w:pStyle w:val="Textocomentario"/>
      </w:pPr>
      <w:r>
        <w:rPr>
          <w:rStyle w:val="Refdecomentario"/>
        </w:rPr>
        <w:annotationRef/>
      </w:r>
      <w:r>
        <w:t>Singular o plural dependiendo si hay o no anexos</w:t>
      </w:r>
    </w:p>
  </w:comment>
  <w:comment w:id="73" w:author="MELISSA FERNANDA DUARTE MANZANO" w:date="2025-03-12T11:39:00Z" w:initials="MFDM">
    <w:p w14:paraId="5F29AEC2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75" w:author="MELISSA FERNANDA DUARTE MANZANO" w:date="2025-04-22T14:01:00Z" w:initials="MFDM">
    <w:p w14:paraId="5D223379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6" w:author="MELISSA FERNANDA DUARTE MANZANO" w:date="2025-03-25T09:39:00Z" w:initials="MFDM">
    <w:p w14:paraId="041D917C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72" w:author="MELISSA FERNANDA DUARTE MANZANO" w:date="2025-04-22T13:48:00Z" w:initials="MFDM">
    <w:p w14:paraId="7D63046E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aplica si la auditoría aún se encuentra en desahogo por la Unidad de Seguimiento; si no es el caso</w:t>
      </w:r>
      <w:r w:rsidRPr="00621BD6">
        <w:rPr>
          <w:noProof/>
        </w:rPr>
        <w:t xml:space="preserve"> </w:t>
      </w:r>
      <w:r>
        <w:rPr>
          <w:noProof/>
        </w:rPr>
        <w:t xml:space="preserve">y ya se mandó a la Unidad de Investigación, eliminar  </w:t>
      </w:r>
    </w:p>
  </w:comment>
  <w:comment w:id="78" w:author="MELISSA FERNANDA DUARTE MANZANO" w:date="2025-03-12T11:39:00Z" w:initials="MFDM">
    <w:p w14:paraId="05D9BD77" w14:textId="77777777" w:rsidR="001148A5" w:rsidRDefault="001148A5" w:rsidP="001148A5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79" w:author="MELISSA FERNANDA DUARTE MANZANO" w:date="2025-04-22T14:01:00Z" w:initials="MFDM">
    <w:p w14:paraId="0D46433E" w14:textId="77777777" w:rsidR="001148A5" w:rsidRDefault="001148A5" w:rsidP="001148A5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7" w:author="SINAI ALEJANDRA BUSTAMANTE SANCHEZ" w:date="2022-06-13T12:30:00Z" w:initials="SABS">
    <w:p w14:paraId="4EB3EF70" w14:textId="77777777" w:rsidR="003F3276" w:rsidRDefault="003F3276" w:rsidP="003F327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Este párrafo aplica si la auditoría ya se hubiera mandado a la Unidad de Investigación; si aún no es el caso y aún se encuentra en desahogo por la Unidad de Seguimiento, eliminar  </w:t>
      </w:r>
    </w:p>
  </w:comment>
  <w:comment w:id="83" w:author="MELISSA FERNANDA DUARTE MANZANO" w:date="2025-04-22T13:50:00Z" w:initials="MFDM">
    <w:p w14:paraId="257395DF" w14:textId="77777777" w:rsidR="000521E4" w:rsidRDefault="000521E4" w:rsidP="000521E4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85" w:author="MELISSA FERNANDA DUARTE MANZANO" w:date="2025-04-09T09:29:00Z" w:initials="MFDM">
    <w:p w14:paraId="2B16EFBB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86" w:author="MELISSA FERNANDA DUARTE MANZANO" w:date="2025-04-09T09:29:00Z" w:initials="MFDM">
    <w:p w14:paraId="29F79C5F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87" w:author="MELISSA FERNANDA DUARTE MANZANO" w:date="2025-04-09T09:29:00Z" w:initials="MFDM">
    <w:p w14:paraId="1B36AE46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88" w:author="MELISSA FERNANDA DUARTE MANZANO" w:date="2025-04-09T09:30:00Z" w:initials="MFDM">
    <w:p w14:paraId="1BC86B07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89" w:author="MELISSA FERNANDA DUARTE MANZANO" w:date="2025-04-09T09:30:00Z" w:initials="MFDM">
    <w:p w14:paraId="72BEBCD6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EFEDB7" w15:done="0"/>
  <w15:commentEx w15:paraId="257F453F" w15:done="0"/>
  <w15:commentEx w15:paraId="1E904B78" w15:done="0"/>
  <w15:commentEx w15:paraId="20ABFC4F" w15:done="0"/>
  <w15:commentEx w15:paraId="00FB21A5" w15:done="0"/>
  <w15:commentEx w15:paraId="3D465A3C" w15:done="0"/>
  <w15:commentEx w15:paraId="4F00787A" w15:done="0"/>
  <w15:commentEx w15:paraId="601ACCF7" w15:done="0"/>
  <w15:commentEx w15:paraId="3C637D31" w15:done="0"/>
  <w15:commentEx w15:paraId="4FC68596" w15:done="0"/>
  <w15:commentEx w15:paraId="0DFF9B98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4A9C24AB" w15:done="0"/>
  <w15:commentEx w15:paraId="644B33AD" w15:done="0"/>
  <w15:commentEx w15:paraId="340A66DD" w15:done="0"/>
  <w15:commentEx w15:paraId="0E18FF29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55E9CEB4" w15:done="0"/>
  <w15:commentEx w15:paraId="05ABACFB" w15:done="0"/>
  <w15:commentEx w15:paraId="2617C7A4" w15:done="0"/>
  <w15:commentEx w15:paraId="7952A9BA" w15:done="0"/>
  <w15:commentEx w15:paraId="73464BE3" w15:done="0"/>
  <w15:commentEx w15:paraId="6ADA4577" w15:done="0"/>
  <w15:commentEx w15:paraId="52A7C5C3" w15:done="0"/>
  <w15:commentEx w15:paraId="095ABA76" w15:done="0"/>
  <w15:commentEx w15:paraId="78AFF491" w15:done="0"/>
  <w15:commentEx w15:paraId="7845BF35" w15:done="0"/>
  <w15:commentEx w15:paraId="26C53F1B" w15:done="0"/>
  <w15:commentEx w15:paraId="7812A32E" w15:done="0"/>
  <w15:commentEx w15:paraId="7E0B1AA3" w15:done="0"/>
  <w15:commentEx w15:paraId="0B09D408" w15:done="0"/>
  <w15:commentEx w15:paraId="1317F147" w15:done="0"/>
  <w15:commentEx w15:paraId="188FF761" w15:done="0"/>
  <w15:commentEx w15:paraId="6D7312B3" w15:done="0"/>
  <w15:commentEx w15:paraId="72A16039" w15:done="0"/>
  <w15:commentEx w15:paraId="33F56D02" w15:done="0"/>
  <w15:commentEx w15:paraId="73EC745C" w15:done="0"/>
  <w15:commentEx w15:paraId="5F29AEC2" w15:done="0"/>
  <w15:commentEx w15:paraId="5D223379" w15:done="0"/>
  <w15:commentEx w15:paraId="041D917C" w15:done="0"/>
  <w15:commentEx w15:paraId="7D63046E" w15:done="0"/>
  <w15:commentEx w15:paraId="05D9BD77" w15:done="0"/>
  <w15:commentEx w15:paraId="0D46433E" w15:done="0"/>
  <w15:commentEx w15:paraId="4EB3EF70" w15:done="0"/>
  <w15:commentEx w15:paraId="257395DF" w15:done="0"/>
  <w15:commentEx w15:paraId="2B16EFBB" w15:done="0"/>
  <w15:commentEx w15:paraId="29F79C5F" w15:done="0"/>
  <w15:commentEx w15:paraId="1B36AE46" w15:done="0"/>
  <w15:commentEx w15:paraId="1BC86B07" w15:done="0"/>
  <w15:commentEx w15:paraId="72BEBC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EFEDB7" w16cid:durableId="2521746A"/>
  <w16cid:commentId w16cid:paraId="257F453F" w16cid:durableId="25B8BF1A"/>
  <w16cid:commentId w16cid:paraId="1E904B78" w16cid:durableId="25B8BF2D"/>
  <w16cid:commentId w16cid:paraId="20ABFC4F" w16cid:durableId="25B8BF39"/>
  <w16cid:commentId w16cid:paraId="00FB21A5" w16cid:durableId="25B8BF46"/>
  <w16cid:commentId w16cid:paraId="3D465A3C" w16cid:durableId="2BB21FB7"/>
  <w16cid:commentId w16cid:paraId="4F00787A" w16cid:durableId="25B8BFCB"/>
  <w16cid:commentId w16cid:paraId="601ACCF7" w16cid:durableId="2B7BECA4"/>
  <w16cid:commentId w16cid:paraId="3C637D31" w16cid:durableId="2BB33FDC"/>
  <w16cid:commentId w16cid:paraId="4FC68596" w16cid:durableId="2BB33FDB"/>
  <w16cid:commentId w16cid:paraId="0DFF9B98" w16cid:durableId="2BB33FDA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4A9C24AB" w16cid:durableId="2B7153F8"/>
  <w16cid:commentId w16cid:paraId="644B33AD" w16cid:durableId="2B857865"/>
  <w16cid:commentId w16cid:paraId="340A66DD" w16cid:durableId="2B715428"/>
  <w16cid:commentId w16cid:paraId="0E18FF29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55E9CEB4" w16cid:durableId="2521747B"/>
  <w16cid:commentId w16cid:paraId="05ABACFB" w16cid:durableId="2521747C"/>
  <w16cid:commentId w16cid:paraId="2617C7A4" w16cid:durableId="2521747D"/>
  <w16cid:commentId w16cid:paraId="7952A9BA" w16cid:durableId="2BB21FDA"/>
  <w16cid:commentId w16cid:paraId="73464BE3" w16cid:durableId="25217486"/>
  <w16cid:commentId w16cid:paraId="6ADA4577" w16cid:durableId="25217487"/>
  <w16cid:commentId w16cid:paraId="52A7C5C3" w16cid:durableId="25217488"/>
  <w16cid:commentId w16cid:paraId="095ABA76" w16cid:durableId="25217489"/>
  <w16cid:commentId w16cid:paraId="78AFF491" w16cid:durableId="2521748A"/>
  <w16cid:commentId w16cid:paraId="7845BF35" w16cid:durableId="2BB21DE7"/>
  <w16cid:commentId w16cid:paraId="26C53F1B" w16cid:durableId="2521748D"/>
  <w16cid:commentId w16cid:paraId="7812A32E" w16cid:durableId="2521748E"/>
  <w16cid:commentId w16cid:paraId="7E0B1AA3" w16cid:durableId="2521748F"/>
  <w16cid:commentId w16cid:paraId="0B09D408" w16cid:durableId="25217490"/>
  <w16cid:commentId w16cid:paraId="1317F147" w16cid:durableId="2B7BF0E0"/>
  <w16cid:commentId w16cid:paraId="188FF761" w16cid:durableId="2BB22035"/>
  <w16cid:commentId w16cid:paraId="6D7312B3" w16cid:durableId="29022B8D"/>
  <w16cid:commentId w16cid:paraId="72A16039" w16cid:durableId="2B8D27CE"/>
  <w16cid:commentId w16cid:paraId="33F56D02" w16cid:durableId="2BB33EB3"/>
  <w16cid:commentId w16cid:paraId="73EC745C" w16cid:durableId="2BB33EC2"/>
  <w16cid:commentId w16cid:paraId="5F29AEC2" w16cid:durableId="2BB220ED"/>
  <w16cid:commentId w16cid:paraId="5D223379" w16cid:durableId="2BB220EC"/>
  <w16cid:commentId w16cid:paraId="041D917C" w16cid:durableId="2B8CF878"/>
  <w16cid:commentId w16cid:paraId="7D63046E" w16cid:durableId="2BB21C98"/>
  <w16cid:commentId w16cid:paraId="05D9BD77" w16cid:durableId="2BB342A7"/>
  <w16cid:commentId w16cid:paraId="0D46433E" w16cid:durableId="2BB342A6"/>
  <w16cid:commentId w16cid:paraId="4EB3EF70" w16cid:durableId="2651ACE6"/>
  <w16cid:commentId w16cid:paraId="257395DF" w16cid:durableId="2BB21D32"/>
  <w16cid:commentId w16cid:paraId="2B16EFBB" w16cid:durableId="2BA0BC6B"/>
  <w16cid:commentId w16cid:paraId="29F79C5F" w16cid:durableId="2BA0BC89"/>
  <w16cid:commentId w16cid:paraId="1B36AE46" w16cid:durableId="2BA102B7"/>
  <w16cid:commentId w16cid:paraId="1BC86B07" w16cid:durableId="2BA0BCBC"/>
  <w16cid:commentId w16cid:paraId="72BEBCD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7D0A" w14:textId="77777777" w:rsidR="00726D8D" w:rsidRDefault="00726D8D" w:rsidP="00C755C3">
      <w:pPr>
        <w:spacing w:after="0" w:line="240" w:lineRule="auto"/>
      </w:pPr>
      <w:r>
        <w:separator/>
      </w:r>
    </w:p>
  </w:endnote>
  <w:endnote w:type="continuationSeparator" w:id="0">
    <w:p w14:paraId="05020D60" w14:textId="77777777" w:rsidR="00726D8D" w:rsidRDefault="00726D8D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B0210" w:rsidRPr="00993932" w14:paraId="564BAF4E" w14:textId="77777777" w:rsidTr="003601BC">
      <w:tc>
        <w:tcPr>
          <w:tcW w:w="5529" w:type="dxa"/>
          <w:gridSpan w:val="2"/>
          <w:shd w:val="clear" w:color="auto" w:fill="BB945C"/>
        </w:tcPr>
        <w:p w14:paraId="0FC8FB14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C54E2F1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F9305A0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</w:tr>
    <w:tr w:rsidR="00BB0210" w:rsidRPr="00993932" w14:paraId="35468FF3" w14:textId="77777777" w:rsidTr="003601BC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091178E" w14:textId="77777777" w:rsidR="00BB0210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94182B8" w14:textId="77777777" w:rsidR="00BB0210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140A867" w14:textId="77777777" w:rsidR="00BB0210" w:rsidRPr="00CA52B5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8897645" w14:textId="77777777" w:rsidR="00BB0210" w:rsidRPr="00993932" w:rsidRDefault="00BB0210" w:rsidP="00BB021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01C1518" wp14:editId="7061EEC4">
                <wp:extent cx="324000" cy="324000"/>
                <wp:effectExtent l="0" t="0" r="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C8B22D6" w14:textId="77777777" w:rsidR="00BB0210" w:rsidRDefault="00BB0210" w:rsidP="00BB021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0C4498D" w14:textId="77777777" w:rsidR="00BB0210" w:rsidRPr="00642CF0" w:rsidRDefault="00BB0210" w:rsidP="00BB021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B0210" w:rsidRPr="00993932" w14:paraId="68695748" w14:textId="77777777" w:rsidTr="003601BC">
      <w:tc>
        <w:tcPr>
          <w:tcW w:w="11624" w:type="dxa"/>
          <w:gridSpan w:val="5"/>
          <w:shd w:val="clear" w:color="auto" w:fill="96134B"/>
        </w:tcPr>
        <w:p w14:paraId="6F0D1C24" w14:textId="77777777" w:rsidR="00BB0210" w:rsidRPr="00993932" w:rsidRDefault="00BB0210" w:rsidP="00BB021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4FD7A20" w14:textId="77777777" w:rsidR="00BB0210" w:rsidRPr="00993932" w:rsidRDefault="00BB0210" w:rsidP="00BB021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B4310F0" w14:textId="77777777" w:rsidR="00BB0210" w:rsidRPr="00993932" w:rsidRDefault="00BB0210" w:rsidP="00BB021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6EDB5EF" w14:textId="77777777" w:rsidR="00BB0210" w:rsidRPr="00993932" w:rsidRDefault="00BB0210" w:rsidP="00BB021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4E0017B2" w:rsidR="00286F59" w:rsidRPr="00813C11" w:rsidRDefault="00E2113A" w:rsidP="00BB0210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448A" w14:textId="77777777" w:rsidR="00726D8D" w:rsidRDefault="00726D8D" w:rsidP="00C755C3">
      <w:pPr>
        <w:spacing w:after="0" w:line="240" w:lineRule="auto"/>
      </w:pPr>
      <w:r>
        <w:separator/>
      </w:r>
    </w:p>
  </w:footnote>
  <w:footnote w:type="continuationSeparator" w:id="0">
    <w:p w14:paraId="35F77A72" w14:textId="77777777" w:rsidR="00726D8D" w:rsidRDefault="00726D8D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B0210" w:rsidRPr="006C242D" w14:paraId="45E193D2" w14:textId="77777777" w:rsidTr="003601BC">
      <w:tc>
        <w:tcPr>
          <w:tcW w:w="10065" w:type="dxa"/>
        </w:tcPr>
        <w:p w14:paraId="7200EB3D" w14:textId="77777777" w:rsidR="00BB0210" w:rsidRDefault="00BB0210" w:rsidP="00BB021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90" w:name="_Hlk194568822"/>
          <w:bookmarkStart w:id="91" w:name="_Hlk195085350"/>
          <w:bookmarkStart w:id="92" w:name="_Hlk195085351"/>
          <w:bookmarkStart w:id="93" w:name="_Hlk195085703"/>
          <w:bookmarkStart w:id="94" w:name="_Hlk195085704"/>
          <w:bookmarkStart w:id="95" w:name="_Hlk195085833"/>
          <w:bookmarkStart w:id="96" w:name="_Hlk195085834"/>
          <w:bookmarkStart w:id="97" w:name="_Hlk195086150"/>
          <w:bookmarkStart w:id="98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DCF6DF7" wp14:editId="59BA6509">
                <wp:extent cx="2332895" cy="900000"/>
                <wp:effectExtent l="0" t="0" r="0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84D6488" w14:textId="77777777" w:rsidR="00BB0210" w:rsidRDefault="00BB0210" w:rsidP="00BB021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C167DB6" w14:textId="77777777" w:rsidR="00BB0210" w:rsidRPr="0028009B" w:rsidRDefault="00BB0210" w:rsidP="00BB021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90"/>
  </w:tbl>
  <w:p w14:paraId="79F0BDEC" w14:textId="77777777" w:rsidR="00BB0210" w:rsidRPr="0028009B" w:rsidRDefault="00BB0210" w:rsidP="00BB021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3B2F063" w14:textId="77777777" w:rsidR="00BB0210" w:rsidRPr="00275973" w:rsidRDefault="00BB0210" w:rsidP="00BB0210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91"/>
  <w:bookmarkEnd w:id="92"/>
  <w:bookmarkEnd w:id="93"/>
  <w:bookmarkEnd w:id="94"/>
  <w:bookmarkEnd w:id="95"/>
  <w:bookmarkEnd w:id="96"/>
  <w:bookmarkEnd w:id="97"/>
  <w:bookmarkEnd w:id="98"/>
  <w:p w14:paraId="34279B78" w14:textId="00CEE78C" w:rsidR="00396832" w:rsidRPr="00BB0210" w:rsidRDefault="00396832" w:rsidP="00BB0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521E4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148A5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B7113"/>
    <w:rsid w:val="001C6CFF"/>
    <w:rsid w:val="001E308C"/>
    <w:rsid w:val="001F1E8C"/>
    <w:rsid w:val="002172B0"/>
    <w:rsid w:val="00224456"/>
    <w:rsid w:val="0023337D"/>
    <w:rsid w:val="002353B2"/>
    <w:rsid w:val="00243B5C"/>
    <w:rsid w:val="00274AB7"/>
    <w:rsid w:val="00276D2C"/>
    <w:rsid w:val="00285D9E"/>
    <w:rsid w:val="00286F59"/>
    <w:rsid w:val="002B4603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3F3276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E5DCD"/>
    <w:rsid w:val="007005E4"/>
    <w:rsid w:val="00715DF4"/>
    <w:rsid w:val="00726D8D"/>
    <w:rsid w:val="00737E32"/>
    <w:rsid w:val="00761D13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3D3F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AE0E4F"/>
    <w:rsid w:val="00B17B28"/>
    <w:rsid w:val="00B84A6D"/>
    <w:rsid w:val="00B9097A"/>
    <w:rsid w:val="00B90FE0"/>
    <w:rsid w:val="00BA6B90"/>
    <w:rsid w:val="00BA79EA"/>
    <w:rsid w:val="00BB0210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01C74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96073"/>
    <w:rsid w:val="00DA0FFA"/>
    <w:rsid w:val="00DB2BA4"/>
    <w:rsid w:val="00DB485B"/>
    <w:rsid w:val="00DD11DA"/>
    <w:rsid w:val="00DD1C79"/>
    <w:rsid w:val="00DE2E2A"/>
    <w:rsid w:val="00DF6EB1"/>
    <w:rsid w:val="00E077FC"/>
    <w:rsid w:val="00E12B99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752BE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501E-1456-458D-92F7-12D4AE23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16</cp:revision>
  <dcterms:created xsi:type="dcterms:W3CDTF">2025-03-12T17:49:00Z</dcterms:created>
  <dcterms:modified xsi:type="dcterms:W3CDTF">2025-05-14T15:45:00Z</dcterms:modified>
</cp:coreProperties>
</file>