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9346EE">
            <w:pPr>
              <w:spacing w:after="120" w:line="276" w:lineRule="auto"/>
              <w:ind w:left="708" w:hanging="708"/>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4DE67D3D"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${entidad01}</w:t>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p>
        </w:tc>
      </w:tr>
    </w:tbl>
    <w:p w14:paraId="3867F8D0" w14:textId="28259AB4" w:rsidR="008D435B" w:rsidRPr="00B72B7E"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1" w:name="_Hlk95752868"/>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fechaPAA</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fecha_orden</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w:t>
      </w:r>
    </w:p>
    <w:p w14:paraId="013ECAAC" w14:textId="77777777"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2" w:name="_Hlk158286568"/>
      <w:bookmarkStart w:id="3"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4"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4"/>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5"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5"/>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6" w:name="_Hlk191977091"/>
      <w:r w:rsidRPr="006D4670">
        <w:rPr>
          <w:rFonts w:ascii="Regesto Grotesk" w:hAnsi="Regesto Grotesk" w:cs="Arial"/>
          <w:sz w:val="20"/>
          <w:szCs w:val="20"/>
        </w:rPr>
        <w:t>${siRecomendaciones01}</w:t>
      </w:r>
      <w:bookmarkEnd w:id="6"/>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7"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bookmarkStart w:id="8" w:name="_Hlk198714578"/>
      <w:bookmarkEnd w:id="7"/>
      <w:r w:rsidRPr="006D4670">
        <w:rPr>
          <w:rFonts w:ascii="Regesto Grotesk" w:eastAsia="Arial" w:hAnsi="Regesto Grotesk" w:cs="Arial"/>
          <w:sz w:val="20"/>
          <w:szCs w:val="20"/>
        </w:rPr>
        <w:t>${SiPRAS01}</w:t>
      </w:r>
    </w:p>
    <w:p w14:paraId="379934A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9" w:name="_Hlk158286557"/>
      <w:bookmarkEnd w:id="8"/>
      <w:r w:rsidRPr="006D4670">
        <w:rPr>
          <w:rFonts w:ascii="Regesto Grotesk" w:eastAsia="Arial" w:hAnsi="Regesto Grotesk" w:cs="Arial"/>
          <w:sz w:val="20"/>
          <w:szCs w:val="20"/>
        </w:rPr>
        <w:t>${SiPRAS02}</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0" w:name="_Hlk95822362"/>
      <w:bookmarkEnd w:id="9"/>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0"/>
    <w:p w14:paraId="430DB022"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Por lo tanto, una vez analizados </w:t>
      </w:r>
      <w:bookmarkStart w:id="11" w:name="_Hlk98240528"/>
      <w:r w:rsidRPr="006D4670">
        <w:rPr>
          <w:rFonts w:ascii="Regesto Grotesk" w:eastAsia="Arial" w:hAnsi="Regesto Grotesk" w:cs="Arial"/>
          <w:sz w:val="20"/>
          <w:szCs w:val="20"/>
        </w:rPr>
        <w:t>tod</w:t>
      </w:r>
      <w:bookmarkEnd w:id="11"/>
      <w:r w:rsidRPr="006D4670">
        <w:rPr>
          <w:rFonts w:ascii="Regesto Grotesk" w:eastAsia="Arial" w:hAnsi="Regesto Grotesk" w:cs="Arial"/>
          <w:sz w:val="20"/>
          <w:szCs w:val="20"/>
        </w:rPr>
        <w:t xml:space="preserve">os los elementos de convicción que obran en los autos de los expedientes </w:t>
      </w:r>
      <w:bookmarkStart w:id="12" w:name="_Hlk124955251"/>
      <w:r w:rsidRPr="006D4670">
        <w:rPr>
          <w:rFonts w:ascii="Regesto Grotesk" w:eastAsia="Arial" w:hAnsi="Regesto Grotesk" w:cs="Arial"/>
          <w:sz w:val="20"/>
          <w:szCs w:val="20"/>
        </w:rPr>
        <w:t xml:space="preserve">de mérito, </w:t>
      </w:r>
      <w:bookmarkEnd w:id="12"/>
      <w:r w:rsidRPr="006D4670">
        <w:rPr>
          <w:rFonts w:ascii="Regesto Grotesk" w:eastAsia="Arial" w:hAnsi="Regesto Grotesk" w:cs="Arial"/>
          <w:sz w:val="20"/>
          <w:szCs w:val="20"/>
        </w:rPr>
        <w:t>se llegó a la conclusión de los siguientes: ================================================</w:t>
      </w:r>
    </w:p>
    <w:p w14:paraId="7F2AEC3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CB57225"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E8BFB2"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0EE9B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3" w:name="_Hlk158980047"/>
      <w:bookmarkEnd w:id="2"/>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4"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5"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${tipo}</w:t>
      </w:r>
    </w:p>
    <w:p w14:paraId="4749A60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6" w:name="_Hlk158292284"/>
      <w:r w:rsidRPr="006D4670">
        <w:rPr>
          <w:rFonts w:ascii="Regesto Grotesk" w:eastAsia="Arial" w:hAnsi="Regesto Grotesk" w:cs="Arial"/>
          <w:b/>
          <w:sz w:val="20"/>
          <w:szCs w:val="16"/>
          <w:u w:val="single"/>
        </w:rPr>
        <w:t xml:space="preserve">Descripción de la documentación presentada durante la Etapa de Aclaración </w:t>
      </w:r>
    </w:p>
    <w:p w14:paraId="0B6514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bookmarkEnd w:id="16"/>
    <w:p w14:paraId="3FD34A42"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bookmarkEnd w:id="15"/>
    <w:p w14:paraId="7D5F72A7" w14:textId="0B97E850" w:rsidR="00BD43A2" w:rsidRPr="00F72942"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t>ESTADO QUE GUARDAN LAS RECOMENDACIONES DE CUENTA:</w:t>
      </w:r>
    </w:p>
    <w:p w14:paraId="5DB808B9" w14:textId="476F7E57" w:rsidR="00F72942" w:rsidRPr="00F72942" w:rsidRDefault="00F72942" w:rsidP="00F72942">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17"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Descripción de la documentación presentada durante el Proceso de Atención a Recomendaciones </w:t>
      </w:r>
    </w:p>
    <w:p w14:paraId="6E8A0EC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p w14:paraId="4166B68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1D59D52E" w:rsidR="00BD43A2" w:rsidRDefault="00BD43A2" w:rsidP="007B12FB">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sidR="007B12FB">
        <w:rPr>
          <w:rFonts w:ascii="Regesto Grotesk" w:eastAsia="Arial" w:hAnsi="Regesto Grotesk" w:cs="Arial"/>
          <w:sz w:val="20"/>
          <w:szCs w:val="20"/>
        </w:rPr>
        <w:tab/>
      </w:r>
    </w:p>
    <w:p w14:paraId="237CED3F" w14:textId="77777777" w:rsidR="007B12FB" w:rsidRPr="001A30F0" w:rsidRDefault="007B12FB" w:rsidP="007B12FB">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1A53FF7C" w14:textId="2C18EA92" w:rsidR="007B12FB" w:rsidRPr="007B12FB" w:rsidRDefault="007B12FB" w:rsidP="007B12F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normatividad_infringida</w:t>
      </w:r>
      <w:proofErr w:type="spellEnd"/>
      <w:r>
        <w:rPr>
          <w:rFonts w:ascii="Regesto Grotesk" w:eastAsia="Arial" w:hAnsi="Regesto Grotesk" w:cs="Arial"/>
          <w:sz w:val="20"/>
          <w:szCs w:val="20"/>
        </w:rPr>
        <w:t>}</w:t>
      </w:r>
    </w:p>
    <w:p w14:paraId="393DC25A" w14:textId="5899CB43" w:rsidR="00BD43A2"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p w14:paraId="1F17C0C8" w14:textId="77777777" w:rsidR="007B12FB" w:rsidRPr="006D4670" w:rsidRDefault="007B12FB" w:rsidP="00BD43A2">
      <w:pPr>
        <w:spacing w:before="240" w:after="240" w:line="276" w:lineRule="auto"/>
        <w:jc w:val="both"/>
        <w:rPr>
          <w:rFonts w:ascii="Regesto Grotesk" w:eastAsia="Arial" w:hAnsi="Regesto Grotesk" w:cs="Arial"/>
          <w:color w:val="FF0000"/>
          <w:sz w:val="20"/>
          <w:szCs w:val="20"/>
        </w:rPr>
      </w:pPr>
    </w:p>
    <w:bookmarkEnd w:id="13"/>
    <w:bookmarkEnd w:id="14"/>
    <w:bookmarkEnd w:id="17"/>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3"/>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8" w:name="_Hlk158286815"/>
    </w:p>
    <w:bookmarkEnd w:id="18"/>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19"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0" w:name="_Hlk119323107"/>
      <w:bookmarkEnd w:id="19"/>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lastRenderedPageBreak/>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0"/>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1"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2" w:name="_Hlk158287003"/>
      <w:bookmarkEnd w:id="21"/>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3"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4" w:name="_Hlk158287023"/>
      <w:bookmarkEnd w:id="22"/>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5" w:name="_Hlk158287044"/>
      <w:bookmarkEnd w:id="24"/>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bookmarkStart w:id="26" w:name="_GoBack"/>
      <w:proofErr w:type="spellStart"/>
      <w:r w:rsidRPr="006D4670">
        <w:rPr>
          <w:rFonts w:ascii="Regesto Grotesk" w:hAnsi="Regesto Grotesk" w:cs="Arial"/>
          <w:sz w:val="20"/>
          <w:szCs w:val="20"/>
          <w:lang w:eastAsia="es-MX"/>
        </w:rPr>
        <w:t>fechaInformeLetras</w:t>
      </w:r>
      <w:bookmarkEnd w:id="26"/>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3"/>
    <w:bookmarkEnd w:id="25"/>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lastRenderedPageBreak/>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23C09AB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r w:rsidR="00531EB5">
              <w:rPr>
                <w:rFonts w:ascii="Regesto Grotesk" w:eastAsia="Arial" w:hAnsi="Regesto Grotesk" w:cs="Arial"/>
                <w:b/>
                <w:sz w:val="20"/>
                <w:szCs w:val="20"/>
              </w:rPr>
              <w:t>nLP</w:t>
            </w:r>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1"/>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8"/>
      <w:footerReference w:type="default" r:id="rId9"/>
      <w:pgSz w:w="12240" w:h="15840"/>
      <w:pgMar w:top="567" w:right="1134" w:bottom="2410" w:left="1134" w:header="567"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04062" w14:textId="77777777" w:rsidR="00EE5053" w:rsidRDefault="00EE5053" w:rsidP="008D435B">
      <w:pPr>
        <w:spacing w:after="0" w:line="240" w:lineRule="auto"/>
      </w:pPr>
      <w:r>
        <w:separator/>
      </w:r>
    </w:p>
  </w:endnote>
  <w:endnote w:type="continuationSeparator" w:id="0">
    <w:p w14:paraId="6675DD84" w14:textId="77777777" w:rsidR="00EE5053" w:rsidRDefault="00EE505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B95B1" w14:textId="77777777" w:rsidR="00EE5053" w:rsidRDefault="00EE5053" w:rsidP="008D435B">
      <w:pPr>
        <w:spacing w:after="0" w:line="240" w:lineRule="auto"/>
      </w:pPr>
      <w:r>
        <w:separator/>
      </w:r>
    </w:p>
  </w:footnote>
  <w:footnote w:type="continuationSeparator" w:id="0">
    <w:p w14:paraId="0AB0AA0E" w14:textId="77777777" w:rsidR="00EE5053" w:rsidRDefault="00EE5053"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7" w:name="_Hlk194568822"/>
          <w:bookmarkStart w:id="28" w:name="_Hlk195085350"/>
          <w:bookmarkStart w:id="29" w:name="_Hlk195085351"/>
          <w:bookmarkStart w:id="30" w:name="_Hlk195085703"/>
          <w:bookmarkStart w:id="31" w:name="_Hlk195085704"/>
          <w:bookmarkStart w:id="32" w:name="_Hlk195085833"/>
          <w:bookmarkStart w:id="33"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7"/>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8"/>
  <w:bookmarkEnd w:id="29"/>
  <w:bookmarkEnd w:id="30"/>
  <w:bookmarkEnd w:id="31"/>
  <w:bookmarkEnd w:id="32"/>
  <w:bookmarkEnd w:id="33"/>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33772"/>
    <w:rsid w:val="00343B3B"/>
    <w:rsid w:val="00351F63"/>
    <w:rsid w:val="003534E1"/>
    <w:rsid w:val="0035717B"/>
    <w:rsid w:val="00370FFA"/>
    <w:rsid w:val="00380793"/>
    <w:rsid w:val="00383154"/>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57241"/>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1EB5"/>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A2515"/>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776B3"/>
    <w:rsid w:val="0079571F"/>
    <w:rsid w:val="007B12FB"/>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346EE"/>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46C9F"/>
    <w:rsid w:val="00B51D74"/>
    <w:rsid w:val="00B55A0B"/>
    <w:rsid w:val="00B5799B"/>
    <w:rsid w:val="00B67E16"/>
    <w:rsid w:val="00B71FFC"/>
    <w:rsid w:val="00B72B7E"/>
    <w:rsid w:val="00B9646C"/>
    <w:rsid w:val="00BA7CFD"/>
    <w:rsid w:val="00BB033F"/>
    <w:rsid w:val="00BC14D3"/>
    <w:rsid w:val="00BD43A2"/>
    <w:rsid w:val="00BE31B9"/>
    <w:rsid w:val="00BF55A9"/>
    <w:rsid w:val="00C02D04"/>
    <w:rsid w:val="00C22F17"/>
    <w:rsid w:val="00C35690"/>
    <w:rsid w:val="00C43155"/>
    <w:rsid w:val="00C62E0B"/>
    <w:rsid w:val="00C6322F"/>
    <w:rsid w:val="00C81376"/>
    <w:rsid w:val="00C875CE"/>
    <w:rsid w:val="00CA746D"/>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1255F"/>
    <w:rsid w:val="00E2693C"/>
    <w:rsid w:val="00E27537"/>
    <w:rsid w:val="00E405DB"/>
    <w:rsid w:val="00E4175A"/>
    <w:rsid w:val="00E823AE"/>
    <w:rsid w:val="00E824ED"/>
    <w:rsid w:val="00E93FF7"/>
    <w:rsid w:val="00EA326D"/>
    <w:rsid w:val="00EB6AA2"/>
    <w:rsid w:val="00ED45B9"/>
    <w:rsid w:val="00EE5053"/>
    <w:rsid w:val="00EF6DFB"/>
    <w:rsid w:val="00F01795"/>
    <w:rsid w:val="00F018C0"/>
    <w:rsid w:val="00F0619A"/>
    <w:rsid w:val="00F206BA"/>
    <w:rsid w:val="00F21128"/>
    <w:rsid w:val="00F25635"/>
    <w:rsid w:val="00F25C92"/>
    <w:rsid w:val="00F27D9D"/>
    <w:rsid w:val="00F4158C"/>
    <w:rsid w:val="00F42400"/>
    <w:rsid w:val="00F67B02"/>
    <w:rsid w:val="00F7294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2D298-23F3-44D5-BFD4-4EDF1E74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731</Words>
  <Characters>4024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11</cp:revision>
  <cp:lastPrinted>2022-09-05T22:04:00Z</cp:lastPrinted>
  <dcterms:created xsi:type="dcterms:W3CDTF">2025-04-28T23:27:00Z</dcterms:created>
  <dcterms:modified xsi:type="dcterms:W3CDTF">2025-05-28T23:49:00Z</dcterms:modified>
</cp:coreProperties>
</file>