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816F9F" w14:textId="700E56DF" w:rsidR="00F52897" w:rsidRPr="00544572" w:rsidRDefault="008B7CEC" w:rsidP="005559FD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bookmarkStart w:id="0" w:name="_Hlk92281073"/>
      <w:permStart w:id="108554753" w:edGrp="everyone"/>
      <w:r w:rsidRPr="00544572">
        <w:rPr>
          <w:rFonts w:ascii="Arial" w:eastAsia="Arial" w:hAnsi="Arial" w:cs="Arial"/>
          <w:b/>
          <w:sz w:val="20"/>
          <w:szCs w:val="20"/>
        </w:rPr>
        <w:t xml:space="preserve">V I </w:t>
      </w:r>
      <w:r w:rsidR="00BF5ADE" w:rsidRPr="00544572">
        <w:rPr>
          <w:rFonts w:ascii="Arial" w:eastAsia="Arial" w:hAnsi="Arial" w:cs="Arial"/>
          <w:b/>
          <w:sz w:val="20"/>
          <w:szCs w:val="20"/>
        </w:rPr>
        <w:t xml:space="preserve">V I S T O </w:t>
      </w:r>
      <w:commentRangeStart w:id="1"/>
      <w:r w:rsidR="00BF5ADE" w:rsidRPr="00544572">
        <w:rPr>
          <w:rFonts w:ascii="Arial" w:eastAsia="Arial" w:hAnsi="Arial" w:cs="Arial"/>
          <w:sz w:val="20"/>
          <w:szCs w:val="20"/>
        </w:rPr>
        <w:t xml:space="preserve">el memorándum </w:t>
      </w:r>
      <w:commentRangeEnd w:id="1"/>
      <w:r w:rsidR="00BF5ADE" w:rsidRPr="00544572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"/>
      </w:r>
      <w:r w:rsidR="00BF5ADE" w:rsidRPr="00544572">
        <w:rPr>
          <w:rFonts w:ascii="Arial" w:eastAsia="Arial" w:hAnsi="Arial" w:cs="Arial"/>
          <w:sz w:val="20"/>
          <w:szCs w:val="20"/>
        </w:rPr>
        <w:t xml:space="preserve">número </w:t>
      </w:r>
      <w:sdt>
        <w:sdtPr>
          <w:rPr>
            <w:rFonts w:ascii="Arial" w:hAnsi="Arial" w:cs="Arial"/>
            <w:sz w:val="20"/>
            <w:szCs w:val="20"/>
          </w:rPr>
          <w:tag w:val="goog_rdk_0"/>
          <w:id w:val="-1835909795"/>
        </w:sdtPr>
        <w:sdtContent>
          <w:commentRangeStart w:id="2"/>
        </w:sdtContent>
      </w:sdt>
      <w:r w:rsidR="00BF5ADE" w:rsidRPr="00544572">
        <w:rPr>
          <w:rFonts w:ascii="Arial" w:eastAsia="Arial" w:hAnsi="Arial" w:cs="Arial"/>
          <w:sz w:val="20"/>
          <w:szCs w:val="20"/>
        </w:rPr>
        <w:t>XXXX</w:t>
      </w:r>
      <w:commentRangeEnd w:id="2"/>
      <w:r w:rsidR="00BF5ADE" w:rsidRPr="00544572">
        <w:rPr>
          <w:rFonts w:ascii="Arial" w:hAnsi="Arial" w:cs="Arial"/>
          <w:sz w:val="20"/>
          <w:szCs w:val="20"/>
        </w:rPr>
        <w:commentReference w:id="2"/>
      </w:r>
      <w:r w:rsidR="00BF5ADE" w:rsidRPr="00544572">
        <w:rPr>
          <w:rFonts w:ascii="Arial" w:eastAsia="Arial" w:hAnsi="Arial" w:cs="Arial"/>
          <w:sz w:val="20"/>
          <w:szCs w:val="20"/>
        </w:rPr>
        <w:t xml:space="preserve">, presentado por </w:t>
      </w:r>
      <w:sdt>
        <w:sdtPr>
          <w:rPr>
            <w:rFonts w:ascii="Arial" w:hAnsi="Arial" w:cs="Arial"/>
            <w:sz w:val="20"/>
            <w:szCs w:val="20"/>
          </w:rPr>
          <w:tag w:val="goog_rdk_1"/>
          <w:id w:val="838896510"/>
        </w:sdtPr>
        <w:sdtContent/>
      </w:sdt>
      <w:r w:rsidR="00BF5ADE" w:rsidRPr="00652740">
        <w:rPr>
          <w:rFonts w:ascii="Arial" w:eastAsia="Arial" w:hAnsi="Arial" w:cs="Arial"/>
          <w:sz w:val="20"/>
          <w:szCs w:val="20"/>
        </w:rPr>
        <w:t>Jaime Enrique Perdigón Nieto</w:t>
      </w:r>
      <w:r w:rsidR="00BF5ADE" w:rsidRPr="00544572">
        <w:rPr>
          <w:rFonts w:ascii="Arial" w:eastAsia="Arial" w:hAnsi="Arial" w:cs="Arial"/>
          <w:sz w:val="20"/>
          <w:szCs w:val="20"/>
        </w:rPr>
        <w:t xml:space="preserve">, </w:t>
      </w:r>
      <w:sdt>
        <w:sdtPr>
          <w:rPr>
            <w:rFonts w:ascii="Arial" w:hAnsi="Arial" w:cs="Arial"/>
            <w:sz w:val="20"/>
            <w:szCs w:val="20"/>
          </w:rPr>
          <w:tag w:val="goog_rdk_2"/>
          <w:id w:val="1093677010"/>
        </w:sdtPr>
        <w:sdtContent/>
      </w:sdt>
      <w:r w:rsidR="00BF5ADE">
        <w:rPr>
          <w:rFonts w:ascii="Arial" w:eastAsia="Arial" w:hAnsi="Arial" w:cs="Arial"/>
          <w:sz w:val="20"/>
          <w:szCs w:val="20"/>
        </w:rPr>
        <w:t>Auditor Especial de Cumplimiento Financiero e Inversión Física</w:t>
      </w:r>
      <w:r w:rsidR="00BF5ADE" w:rsidRPr="00544572">
        <w:rPr>
          <w:rFonts w:ascii="Arial" w:eastAsia="Arial" w:hAnsi="Arial" w:cs="Arial"/>
          <w:sz w:val="20"/>
          <w:szCs w:val="20"/>
        </w:rPr>
        <w:t xml:space="preserve"> del Órgano Superior de Fiscalización del Estado de México, por medio del cual remite a la Unidad de Seguimiento</w:t>
      </w:r>
      <w:r w:rsidR="00BF5ADE">
        <w:rPr>
          <w:rFonts w:ascii="Arial" w:eastAsia="Arial" w:hAnsi="Arial" w:cs="Arial"/>
          <w:sz w:val="20"/>
          <w:szCs w:val="20"/>
        </w:rPr>
        <w:t>,</w:t>
      </w:r>
      <w:r w:rsidR="00BF5ADE" w:rsidRPr="00544572">
        <w:rPr>
          <w:rFonts w:ascii="Arial" w:eastAsia="Arial" w:hAnsi="Arial" w:cs="Arial"/>
          <w:sz w:val="20"/>
          <w:szCs w:val="20"/>
        </w:rPr>
        <w:t xml:space="preserve"> el Expediente Técnico derivado de la Auditoría </w:t>
      </w:r>
      <w:r w:rsidR="00BF5ADE">
        <w:rPr>
          <w:rFonts w:ascii="Arial" w:eastAsia="Arial" w:hAnsi="Arial" w:cs="Arial"/>
          <w:sz w:val="20"/>
          <w:szCs w:val="20"/>
        </w:rPr>
        <w:t xml:space="preserve">de </w:t>
      </w:r>
      <w:r w:rsidR="00BF5ADE">
        <w:rPr>
          <w:rFonts w:ascii="Arial" w:eastAsia="Arial" w:hAnsi="Arial" w:cs="Arial"/>
          <w:sz w:val="20"/>
          <w:szCs w:val="20"/>
        </w:rPr>
        <w:t>Inversión Física</w:t>
      </w:r>
      <w:r w:rsidR="00BF5ADE">
        <w:rPr>
          <w:rFonts w:ascii="Arial" w:eastAsia="Arial" w:hAnsi="Arial" w:cs="Arial"/>
          <w:b/>
          <w:sz w:val="20"/>
          <w:szCs w:val="20"/>
        </w:rPr>
        <w:t xml:space="preserve"> </w:t>
      </w:r>
      <w:r w:rsidR="00BF5ADE" w:rsidRPr="00544572">
        <w:rPr>
          <w:rFonts w:ascii="Arial" w:eastAsia="Arial" w:hAnsi="Arial" w:cs="Arial"/>
          <w:sz w:val="20"/>
          <w:szCs w:val="20"/>
        </w:rPr>
        <w:t xml:space="preserve">practicada a </w:t>
      </w:r>
      <w:commentRangeStart w:id="3"/>
      <w:r w:rsidR="00BF5ADE" w:rsidRPr="00544572">
        <w:rPr>
          <w:rFonts w:ascii="Arial" w:eastAsia="Arial" w:hAnsi="Arial" w:cs="Arial"/>
          <w:sz w:val="20"/>
          <w:szCs w:val="20"/>
        </w:rPr>
        <w:t>XXXXX</w:t>
      </w:r>
      <w:commentRangeEnd w:id="3"/>
      <w:r w:rsidR="00BF5ADE" w:rsidRPr="00544572">
        <w:rPr>
          <w:rFonts w:ascii="Arial" w:eastAsia="Arial" w:hAnsi="Arial" w:cs="Arial"/>
          <w:sz w:val="20"/>
          <w:szCs w:val="20"/>
        </w:rPr>
        <w:commentReference w:id="3"/>
      </w:r>
      <w:r w:rsidR="00BF5ADE" w:rsidRPr="00544572">
        <w:rPr>
          <w:rFonts w:ascii="Arial" w:eastAsia="Arial" w:hAnsi="Arial" w:cs="Arial"/>
          <w:sz w:val="20"/>
          <w:szCs w:val="20"/>
        </w:rPr>
        <w:t xml:space="preserve">, por el período comprendido </w:t>
      </w:r>
      <w:sdt>
        <w:sdtPr>
          <w:rPr>
            <w:rFonts w:ascii="Arial" w:eastAsia="Arial" w:hAnsi="Arial" w:cs="Arial"/>
            <w:sz w:val="20"/>
            <w:szCs w:val="20"/>
          </w:rPr>
          <w:tag w:val="goog_rdk_5"/>
          <w:id w:val="2130038450"/>
        </w:sdtPr>
        <w:sdtContent>
          <w:commentRangeStart w:id="4"/>
        </w:sdtContent>
      </w:sdt>
      <w:r w:rsidR="00BF5ADE" w:rsidRPr="00544572">
        <w:rPr>
          <w:rFonts w:ascii="Arial" w:eastAsia="Arial" w:hAnsi="Arial" w:cs="Arial"/>
          <w:sz w:val="20"/>
          <w:szCs w:val="20"/>
        </w:rPr>
        <w:t>XXXXXX</w:t>
      </w:r>
      <w:commentRangeEnd w:id="4"/>
      <w:r w:rsidR="00BF5ADE" w:rsidRPr="00544572">
        <w:rPr>
          <w:rFonts w:ascii="Arial" w:eastAsia="Arial" w:hAnsi="Arial" w:cs="Arial"/>
          <w:sz w:val="20"/>
          <w:szCs w:val="20"/>
        </w:rPr>
        <w:commentReference w:id="4"/>
      </w:r>
      <w:r w:rsidR="00BF5ADE" w:rsidRPr="00544572">
        <w:rPr>
          <w:rFonts w:ascii="Arial" w:eastAsia="Arial" w:hAnsi="Arial" w:cs="Arial"/>
          <w:sz w:val="20"/>
          <w:szCs w:val="20"/>
        </w:rPr>
        <w:t xml:space="preserve">; </w:t>
      </w:r>
      <w:r w:rsidR="00BF5ADE">
        <w:rPr>
          <w:rFonts w:ascii="Arial" w:eastAsia="Arial" w:hAnsi="Arial" w:cs="Arial"/>
          <w:sz w:val="20"/>
          <w:szCs w:val="20"/>
        </w:rPr>
        <w:t xml:space="preserve">por lo que, </w:t>
      </w:r>
      <w:r w:rsidR="00BF5ADE" w:rsidRPr="00544572">
        <w:rPr>
          <w:rFonts w:ascii="Arial" w:eastAsia="Arial" w:hAnsi="Arial" w:cs="Arial"/>
          <w:sz w:val="20"/>
          <w:szCs w:val="20"/>
        </w:rPr>
        <w:t xml:space="preserve">con fundamento en los artículos 1, 3, 4 </w:t>
      </w:r>
      <w:sdt>
        <w:sdtPr>
          <w:rPr>
            <w:rFonts w:ascii="Arial" w:hAnsi="Arial" w:cs="Arial"/>
            <w:sz w:val="20"/>
            <w:szCs w:val="20"/>
          </w:rPr>
          <w:tag w:val="goog_rdk_7"/>
          <w:id w:val="-1615206786"/>
        </w:sdtPr>
        <w:sdtContent>
          <w:commentRangeStart w:id="5"/>
        </w:sdtContent>
      </w:sdt>
      <w:r w:rsidR="00BF5ADE" w:rsidRPr="00544572">
        <w:rPr>
          <w:rFonts w:ascii="Arial" w:eastAsia="Arial" w:hAnsi="Arial" w:cs="Arial"/>
          <w:sz w:val="20"/>
          <w:szCs w:val="20"/>
        </w:rPr>
        <w:t>fracción</w:t>
      </w:r>
      <w:r w:rsidR="00BF5ADE">
        <w:rPr>
          <w:rFonts w:ascii="Arial" w:eastAsia="Arial" w:hAnsi="Arial" w:cs="Arial"/>
          <w:sz w:val="20"/>
          <w:szCs w:val="20"/>
        </w:rPr>
        <w:t xml:space="preserve"> XX</w:t>
      </w:r>
      <w:commentRangeEnd w:id="5"/>
      <w:r w:rsidR="00BF5ADE" w:rsidRPr="00544572">
        <w:rPr>
          <w:rFonts w:ascii="Arial" w:hAnsi="Arial" w:cs="Arial"/>
          <w:sz w:val="20"/>
          <w:szCs w:val="20"/>
        </w:rPr>
        <w:commentReference w:id="5"/>
      </w:r>
      <w:r w:rsidR="00BF5ADE" w:rsidRPr="00544572">
        <w:rPr>
          <w:rFonts w:ascii="Arial" w:eastAsia="Arial" w:hAnsi="Arial" w:cs="Arial"/>
          <w:sz w:val="20"/>
          <w:szCs w:val="20"/>
        </w:rPr>
        <w:t xml:space="preserve">, 5, 6, 7, 8, 9, 21, 42 Bis, 53 fracción </w:t>
      </w:r>
      <w:r w:rsidR="00BF5ADE">
        <w:rPr>
          <w:rFonts w:ascii="Arial" w:eastAsia="Arial" w:hAnsi="Arial" w:cs="Arial"/>
          <w:sz w:val="20"/>
          <w:szCs w:val="20"/>
        </w:rPr>
        <w:t>I</w:t>
      </w:r>
      <w:r w:rsidR="00BF5ADE" w:rsidRPr="00544572">
        <w:rPr>
          <w:rFonts w:ascii="Arial" w:eastAsia="Arial" w:hAnsi="Arial" w:cs="Arial"/>
          <w:sz w:val="20"/>
          <w:szCs w:val="20"/>
        </w:rPr>
        <w:t xml:space="preserve">, 54, </w:t>
      </w:r>
      <w:sdt>
        <w:sdtPr>
          <w:rPr>
            <w:rFonts w:ascii="Arial" w:hAnsi="Arial" w:cs="Arial"/>
            <w:sz w:val="20"/>
            <w:szCs w:val="20"/>
          </w:rPr>
          <w:tag w:val="goog_rdk_9"/>
          <w:id w:val="810211550"/>
        </w:sdtPr>
        <w:sdtContent>
          <w:commentRangeStart w:id="6"/>
        </w:sdtContent>
      </w:sdt>
      <w:r w:rsidR="00BF5ADE" w:rsidRPr="00544572">
        <w:rPr>
          <w:rFonts w:ascii="Arial" w:eastAsia="Arial" w:hAnsi="Arial" w:cs="Arial"/>
          <w:sz w:val="20"/>
          <w:szCs w:val="20"/>
        </w:rPr>
        <w:t>54 Bis</w:t>
      </w:r>
      <w:r w:rsidR="00BF5ADE">
        <w:rPr>
          <w:rFonts w:ascii="Arial" w:eastAsia="Arial" w:hAnsi="Arial" w:cs="Arial"/>
          <w:sz w:val="20"/>
          <w:szCs w:val="20"/>
        </w:rPr>
        <w:t xml:space="preserve"> y</w:t>
      </w:r>
      <w:r w:rsidR="00BF5ADE" w:rsidRPr="00544572">
        <w:rPr>
          <w:rFonts w:ascii="Arial" w:eastAsia="Arial" w:hAnsi="Arial" w:cs="Arial"/>
          <w:sz w:val="20"/>
          <w:szCs w:val="20"/>
        </w:rPr>
        <w:t xml:space="preserve"> </w:t>
      </w:r>
      <w:commentRangeEnd w:id="6"/>
      <w:r w:rsidR="00BF5ADE" w:rsidRPr="00544572">
        <w:rPr>
          <w:rFonts w:ascii="Arial" w:hAnsi="Arial" w:cs="Arial"/>
          <w:sz w:val="20"/>
          <w:szCs w:val="20"/>
        </w:rPr>
        <w:commentReference w:id="6"/>
      </w:r>
      <w:sdt>
        <w:sdtPr>
          <w:rPr>
            <w:rFonts w:ascii="Arial" w:hAnsi="Arial" w:cs="Arial"/>
            <w:sz w:val="20"/>
            <w:szCs w:val="20"/>
          </w:rPr>
          <w:tag w:val="goog_rdk_10"/>
          <w:id w:val="-1753725793"/>
        </w:sdtPr>
        <w:sdtContent/>
      </w:sdt>
      <w:r w:rsidR="00BF5ADE" w:rsidRPr="00544572">
        <w:rPr>
          <w:rFonts w:ascii="Arial" w:eastAsia="Arial" w:hAnsi="Arial" w:cs="Arial"/>
          <w:sz w:val="20"/>
          <w:szCs w:val="20"/>
        </w:rPr>
        <w:t xml:space="preserve">55 párrafo segundo </w:t>
      </w:r>
      <w:r w:rsidR="00BF5ADE">
        <w:rPr>
          <w:rFonts w:ascii="Arial" w:eastAsia="Arial" w:hAnsi="Arial" w:cs="Arial"/>
          <w:sz w:val="20"/>
          <w:szCs w:val="20"/>
        </w:rPr>
        <w:t>d</w:t>
      </w:r>
      <w:r w:rsidR="00BF5ADE" w:rsidRPr="00544572">
        <w:rPr>
          <w:rFonts w:ascii="Arial" w:eastAsia="Arial" w:hAnsi="Arial" w:cs="Arial"/>
          <w:sz w:val="20"/>
          <w:szCs w:val="20"/>
        </w:rPr>
        <w:t xml:space="preserve">e la Ley de Fiscalización Superior del Estado de México y; 3 fracciones XIII Bis </w:t>
      </w:r>
      <w:commentRangeStart w:id="7"/>
      <w:r w:rsidR="00BF5ADE" w:rsidRPr="00544572">
        <w:rPr>
          <w:rFonts w:ascii="Arial" w:eastAsia="Arial" w:hAnsi="Arial" w:cs="Arial"/>
          <w:sz w:val="20"/>
          <w:szCs w:val="20"/>
        </w:rPr>
        <w:t xml:space="preserve">y XXIII Bis, </w:t>
      </w:r>
      <w:commentRangeEnd w:id="7"/>
      <w:r w:rsidR="00BF5ADE" w:rsidRPr="00544572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7"/>
      </w:r>
      <w:r w:rsidR="00BF5ADE" w:rsidRPr="00544572">
        <w:rPr>
          <w:rFonts w:ascii="Arial" w:eastAsia="Arial" w:hAnsi="Arial" w:cs="Arial"/>
          <w:sz w:val="20"/>
          <w:szCs w:val="20"/>
        </w:rPr>
        <w:t xml:space="preserve">4, 6 fracciones </w:t>
      </w:r>
      <w:commentRangeStart w:id="8"/>
      <w:r w:rsidR="00BF5ADE" w:rsidRPr="00544572">
        <w:rPr>
          <w:rFonts w:ascii="Arial" w:eastAsia="Arial" w:hAnsi="Arial" w:cs="Arial"/>
          <w:sz w:val="20"/>
          <w:szCs w:val="20"/>
        </w:rPr>
        <w:t xml:space="preserve">III, </w:t>
      </w:r>
      <w:commentRangeEnd w:id="8"/>
      <w:r w:rsidR="00BF5ADE" w:rsidRPr="00544572">
        <w:rPr>
          <w:rFonts w:eastAsia="Arial"/>
        </w:rPr>
        <w:commentReference w:id="8"/>
      </w:r>
      <w:r w:rsidR="00BF5ADE" w:rsidRPr="00544572">
        <w:rPr>
          <w:rFonts w:ascii="Arial" w:eastAsia="Arial" w:hAnsi="Arial" w:cs="Arial"/>
          <w:sz w:val="20"/>
          <w:szCs w:val="20"/>
        </w:rPr>
        <w:t xml:space="preserve">XVIII, </w:t>
      </w:r>
      <w:commentRangeStart w:id="9"/>
      <w:r w:rsidR="00BF5ADE" w:rsidRPr="00544572">
        <w:rPr>
          <w:rFonts w:ascii="Arial" w:eastAsia="Arial" w:hAnsi="Arial" w:cs="Arial"/>
          <w:sz w:val="20"/>
          <w:szCs w:val="20"/>
        </w:rPr>
        <w:t>XIX, XXV</w:t>
      </w:r>
      <w:commentRangeEnd w:id="9"/>
      <w:r w:rsidR="00BF5ADE" w:rsidRPr="00544572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9"/>
      </w:r>
      <w:r w:rsidR="00BF5ADE" w:rsidRPr="00544572">
        <w:rPr>
          <w:rFonts w:ascii="Arial" w:eastAsia="Arial" w:hAnsi="Arial" w:cs="Arial"/>
          <w:sz w:val="20"/>
          <w:szCs w:val="20"/>
        </w:rPr>
        <w:t xml:space="preserve"> y XXXVII, 23</w:t>
      </w:r>
      <w:r w:rsidR="00BF5ADE">
        <w:rPr>
          <w:rFonts w:ascii="Arial" w:eastAsia="Arial" w:hAnsi="Arial" w:cs="Arial"/>
          <w:sz w:val="20"/>
          <w:szCs w:val="20"/>
        </w:rPr>
        <w:t xml:space="preserve"> </w:t>
      </w:r>
      <w:r w:rsidR="00BF5ADE" w:rsidRPr="00544572">
        <w:rPr>
          <w:rFonts w:ascii="Arial" w:eastAsia="Arial" w:hAnsi="Arial" w:cs="Arial"/>
          <w:sz w:val="20"/>
          <w:szCs w:val="20"/>
        </w:rPr>
        <w:t>y 47 del Reglamento Interior del Órgano Superior de Fiscalización del Estado de México; se emite el siguiente</w:t>
      </w:r>
      <w:r w:rsidR="00F52897" w:rsidRPr="00544572">
        <w:rPr>
          <w:rFonts w:ascii="Arial" w:eastAsia="Arial" w:hAnsi="Arial" w:cs="Arial"/>
          <w:sz w:val="20"/>
          <w:szCs w:val="20"/>
        </w:rPr>
        <w:t>:</w:t>
      </w:r>
    </w:p>
    <w:p w14:paraId="15146DA9" w14:textId="37F95276" w:rsidR="008B7CEC" w:rsidRPr="00544572" w:rsidRDefault="008B7CEC" w:rsidP="005559FD">
      <w:pPr>
        <w:spacing w:before="240" w:after="240" w:line="276" w:lineRule="auto"/>
        <w:jc w:val="center"/>
        <w:rPr>
          <w:rFonts w:ascii="Arial" w:eastAsia="Arial" w:hAnsi="Arial" w:cs="Arial"/>
          <w:sz w:val="20"/>
          <w:szCs w:val="20"/>
        </w:rPr>
      </w:pPr>
      <w:r w:rsidRPr="00544572">
        <w:rPr>
          <w:rFonts w:ascii="Arial" w:eastAsia="Arial" w:hAnsi="Arial" w:cs="Arial"/>
          <w:b/>
          <w:sz w:val="20"/>
          <w:szCs w:val="20"/>
        </w:rPr>
        <w:t>ACUERD</w:t>
      </w:r>
      <w:r w:rsidR="00F52897" w:rsidRPr="00544572">
        <w:rPr>
          <w:rFonts w:ascii="Arial" w:eastAsia="Arial" w:hAnsi="Arial" w:cs="Arial"/>
          <w:b/>
          <w:sz w:val="20"/>
          <w:szCs w:val="20"/>
        </w:rPr>
        <w:t>O</w:t>
      </w:r>
    </w:p>
    <w:p w14:paraId="4BBFAB1C" w14:textId="6D51F6BA" w:rsidR="008B7CEC" w:rsidRPr="00544572" w:rsidRDefault="008B7CEC" w:rsidP="005559FD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544572">
        <w:rPr>
          <w:rFonts w:ascii="Arial" w:eastAsia="Arial" w:hAnsi="Arial" w:cs="Arial"/>
          <w:b/>
          <w:sz w:val="20"/>
          <w:szCs w:val="20"/>
        </w:rPr>
        <w:t xml:space="preserve">PRIMERO. </w:t>
      </w:r>
      <w:r w:rsidR="00BF5ADE" w:rsidRPr="00544572">
        <w:rPr>
          <w:rFonts w:ascii="Arial" w:eastAsia="Arial" w:hAnsi="Arial" w:cs="Arial"/>
          <w:sz w:val="20"/>
          <w:szCs w:val="20"/>
        </w:rPr>
        <w:t xml:space="preserve">Se tienen por presentados el memorándum y el Expediente Técnico de la </w:t>
      </w:r>
      <w:bookmarkStart w:id="10" w:name="_Hlk177550298"/>
      <w:r w:rsidR="00BF5ADE" w:rsidRPr="00544572">
        <w:rPr>
          <w:rFonts w:ascii="Arial" w:eastAsia="Arial" w:hAnsi="Arial" w:cs="Arial"/>
          <w:sz w:val="20"/>
          <w:szCs w:val="20"/>
        </w:rPr>
        <w:t xml:space="preserve">Auditoría </w:t>
      </w:r>
      <w:bookmarkStart w:id="11" w:name="_Hlk182299280"/>
      <w:r w:rsidR="00BF5ADE">
        <w:rPr>
          <w:rFonts w:ascii="Arial" w:eastAsia="Arial" w:hAnsi="Arial" w:cs="Arial"/>
          <w:sz w:val="20"/>
          <w:szCs w:val="20"/>
        </w:rPr>
        <w:t>de Inversión Física</w:t>
      </w:r>
      <w:r w:rsidR="00BF5ADE" w:rsidRPr="00C7348B">
        <w:rPr>
          <w:rFonts w:ascii="Arial" w:hAnsi="Arial" w:cs="Arial"/>
          <w:sz w:val="20"/>
          <w:szCs w:val="20"/>
        </w:rPr>
        <w:t xml:space="preserve">, </w:t>
      </w:r>
      <w:r w:rsidR="00BF5ADE" w:rsidRPr="00C7348B">
        <w:rPr>
          <w:rFonts w:ascii="Arial" w:hAnsi="Arial" w:cs="Arial"/>
          <w:bCs/>
          <w:sz w:val="20"/>
          <w:szCs w:val="20"/>
        </w:rPr>
        <w:t xml:space="preserve">practicada a </w:t>
      </w:r>
      <w:commentRangeStart w:id="12"/>
      <w:r w:rsidR="00BF5ADE" w:rsidRPr="00C7348B">
        <w:rPr>
          <w:rFonts w:ascii="Arial" w:hAnsi="Arial" w:cs="Arial"/>
          <w:bCs/>
          <w:sz w:val="20"/>
          <w:szCs w:val="20"/>
        </w:rPr>
        <w:t>XXX</w:t>
      </w:r>
      <w:commentRangeEnd w:id="12"/>
      <w:r w:rsidR="00BF5ADE" w:rsidRPr="00C7348B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2"/>
      </w:r>
      <w:r w:rsidR="00BF5ADE" w:rsidRPr="00C7348B">
        <w:rPr>
          <w:rFonts w:ascii="Arial" w:hAnsi="Arial" w:cs="Arial"/>
          <w:bCs/>
          <w:sz w:val="20"/>
          <w:szCs w:val="20"/>
        </w:rPr>
        <w:t xml:space="preserve">, por el período comprendido del </w:t>
      </w:r>
      <w:commentRangeStart w:id="13"/>
      <w:r w:rsidR="00BF5ADE" w:rsidRPr="00C7348B">
        <w:rPr>
          <w:rFonts w:ascii="Arial" w:hAnsi="Arial" w:cs="Arial"/>
          <w:bCs/>
          <w:sz w:val="20"/>
          <w:szCs w:val="20"/>
        </w:rPr>
        <w:t xml:space="preserve">XXX </w:t>
      </w:r>
      <w:commentRangeEnd w:id="13"/>
      <w:r w:rsidR="00BF5ADE" w:rsidRPr="00C7348B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3"/>
      </w:r>
      <w:bookmarkEnd w:id="11"/>
      <w:r w:rsidR="00BF5ADE" w:rsidRPr="00C7348B">
        <w:rPr>
          <w:rFonts w:ascii="Arial" w:hAnsi="Arial" w:cs="Arial"/>
          <w:bCs/>
          <w:sz w:val="20"/>
          <w:szCs w:val="20"/>
        </w:rPr>
        <w:t xml:space="preserve">y </w:t>
      </w:r>
      <w:r w:rsidR="00BF5ADE" w:rsidRPr="00C7348B">
        <w:rPr>
          <w:rFonts w:ascii="Arial" w:eastAsia="Arial" w:hAnsi="Arial" w:cs="Arial"/>
          <w:sz w:val="20"/>
          <w:szCs w:val="20"/>
        </w:rPr>
        <w:t xml:space="preserve">ordenada mediante oficio </w:t>
      </w:r>
      <w:r w:rsidR="00BF5ADE" w:rsidRPr="00C7348B">
        <w:rPr>
          <w:rFonts w:ascii="Arial" w:hAnsi="Arial" w:cs="Arial"/>
          <w:bCs/>
          <w:sz w:val="20"/>
          <w:szCs w:val="20"/>
        </w:rPr>
        <w:t xml:space="preserve">número </w:t>
      </w:r>
      <w:commentRangeStart w:id="14"/>
      <w:r w:rsidR="00BF5ADE" w:rsidRPr="00C7348B">
        <w:rPr>
          <w:rFonts w:ascii="Arial" w:hAnsi="Arial" w:cs="Arial"/>
          <w:bCs/>
          <w:sz w:val="20"/>
          <w:szCs w:val="20"/>
        </w:rPr>
        <w:t>XXX</w:t>
      </w:r>
      <w:commentRangeEnd w:id="14"/>
      <w:r w:rsidR="00BF5ADE" w:rsidRPr="00C7348B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4"/>
      </w:r>
      <w:r w:rsidR="00BF5ADE" w:rsidRPr="001B4BB3">
        <w:rPr>
          <w:rFonts w:ascii="Arial" w:hAnsi="Arial" w:cs="Arial"/>
          <w:bCs/>
          <w:sz w:val="20"/>
          <w:szCs w:val="20"/>
        </w:rPr>
        <w:t>;</w:t>
      </w:r>
      <w:r w:rsidR="00BF5ADE" w:rsidRPr="00D41013">
        <w:rPr>
          <w:rFonts w:ascii="Arial" w:hAnsi="Arial" w:cs="Arial"/>
          <w:bCs/>
          <w:sz w:val="20"/>
          <w:szCs w:val="20"/>
        </w:rPr>
        <w:t xml:space="preserve"> </w:t>
      </w:r>
      <w:bookmarkEnd w:id="10"/>
      <w:r w:rsidR="00BF5ADE" w:rsidRPr="00544572">
        <w:rPr>
          <w:rFonts w:ascii="Arial" w:eastAsia="Arial" w:hAnsi="Arial" w:cs="Arial"/>
          <w:sz w:val="20"/>
          <w:szCs w:val="20"/>
        </w:rPr>
        <w:t xml:space="preserve">por lo que </w:t>
      </w:r>
      <w:r w:rsidR="00BF5ADE" w:rsidRPr="00544572">
        <w:rPr>
          <w:rFonts w:ascii="Arial" w:eastAsia="Arial" w:hAnsi="Arial" w:cs="Arial"/>
          <w:b/>
          <w:sz w:val="20"/>
          <w:szCs w:val="20"/>
        </w:rPr>
        <w:t>se admite</w:t>
      </w:r>
      <w:r w:rsidR="00BF5ADE">
        <w:rPr>
          <w:rFonts w:ascii="Arial" w:eastAsia="Arial" w:hAnsi="Arial" w:cs="Arial"/>
          <w:b/>
          <w:sz w:val="20"/>
          <w:szCs w:val="20"/>
        </w:rPr>
        <w:t>n</w:t>
      </w:r>
      <w:r w:rsidR="00BF5ADE" w:rsidRPr="00544572">
        <w:rPr>
          <w:rFonts w:ascii="Arial" w:eastAsia="Arial" w:hAnsi="Arial" w:cs="Arial"/>
          <w:sz w:val="20"/>
          <w:szCs w:val="20"/>
        </w:rPr>
        <w:t xml:space="preserve"> para los trámites subsecuentes</w:t>
      </w:r>
      <w:r w:rsidRPr="00544572">
        <w:rPr>
          <w:rFonts w:ascii="Arial" w:eastAsia="Arial" w:hAnsi="Arial" w:cs="Arial"/>
          <w:sz w:val="20"/>
          <w:szCs w:val="20"/>
        </w:rPr>
        <w:t>.</w:t>
      </w:r>
    </w:p>
    <w:p w14:paraId="32E699B7" w14:textId="7CAF9CFA" w:rsidR="000A0A9E" w:rsidRPr="00544572" w:rsidRDefault="000A0A9E" w:rsidP="005559FD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544572">
        <w:rPr>
          <w:rFonts w:ascii="Arial" w:eastAsia="Arial" w:hAnsi="Arial" w:cs="Arial"/>
          <w:b/>
          <w:sz w:val="20"/>
          <w:szCs w:val="20"/>
        </w:rPr>
        <w:t>SEGUNDO.</w:t>
      </w:r>
      <w:r w:rsidRPr="00544572">
        <w:rPr>
          <w:rFonts w:ascii="Arial" w:eastAsia="Arial" w:hAnsi="Arial" w:cs="Arial"/>
          <w:sz w:val="20"/>
          <w:szCs w:val="20"/>
        </w:rPr>
        <w:t xml:space="preserve"> </w:t>
      </w:r>
      <w:r w:rsidRPr="00544572">
        <w:rPr>
          <w:rFonts w:ascii="Arial" w:eastAsia="Arial" w:hAnsi="Arial" w:cs="Arial"/>
          <w:b/>
          <w:sz w:val="20"/>
          <w:szCs w:val="20"/>
        </w:rPr>
        <w:t xml:space="preserve">Se admite </w:t>
      </w:r>
      <w:r w:rsidRPr="00544572">
        <w:rPr>
          <w:rFonts w:ascii="Arial" w:eastAsia="Arial" w:hAnsi="Arial" w:cs="Arial"/>
          <w:sz w:val="20"/>
          <w:szCs w:val="20"/>
        </w:rPr>
        <w:t>a trámite el Expediente Técnico de la Auditoría citada al epígrafe.</w:t>
      </w:r>
    </w:p>
    <w:p w14:paraId="07F3C191" w14:textId="6EC29723" w:rsidR="008B7CEC" w:rsidRPr="00544572" w:rsidRDefault="000A0A9E" w:rsidP="005559FD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544572">
        <w:rPr>
          <w:rFonts w:ascii="Arial" w:eastAsia="Arial" w:hAnsi="Arial" w:cs="Arial"/>
          <w:b/>
          <w:sz w:val="20"/>
          <w:szCs w:val="20"/>
        </w:rPr>
        <w:t>TERCERO</w:t>
      </w:r>
      <w:r w:rsidR="008B7CEC" w:rsidRPr="00544572">
        <w:rPr>
          <w:rFonts w:ascii="Arial" w:eastAsia="Arial" w:hAnsi="Arial" w:cs="Arial"/>
          <w:b/>
          <w:sz w:val="20"/>
          <w:szCs w:val="20"/>
        </w:rPr>
        <w:t xml:space="preserve">. Se ordena </w:t>
      </w:r>
      <w:r w:rsidR="008B7CEC" w:rsidRPr="00544572">
        <w:rPr>
          <w:rFonts w:ascii="Arial" w:eastAsia="Arial" w:hAnsi="Arial" w:cs="Arial"/>
          <w:sz w:val="20"/>
          <w:szCs w:val="20"/>
        </w:rPr>
        <w:t xml:space="preserve">radicar y registrar el </w:t>
      </w:r>
      <w:r w:rsidRPr="00544572">
        <w:rPr>
          <w:rFonts w:ascii="Arial" w:eastAsia="Arial" w:hAnsi="Arial" w:cs="Arial"/>
          <w:sz w:val="20"/>
          <w:szCs w:val="20"/>
        </w:rPr>
        <w:t>E</w:t>
      </w:r>
      <w:r w:rsidR="008B7CEC" w:rsidRPr="00544572">
        <w:rPr>
          <w:rFonts w:ascii="Arial" w:eastAsia="Arial" w:hAnsi="Arial" w:cs="Arial"/>
          <w:sz w:val="20"/>
          <w:szCs w:val="20"/>
        </w:rPr>
        <w:t xml:space="preserve">xpediente de </w:t>
      </w:r>
      <w:r w:rsidRPr="00544572">
        <w:rPr>
          <w:rFonts w:ascii="Arial" w:eastAsia="Arial" w:hAnsi="Arial" w:cs="Arial"/>
          <w:sz w:val="20"/>
          <w:szCs w:val="20"/>
        </w:rPr>
        <w:t>S</w:t>
      </w:r>
      <w:r w:rsidR="008B7CEC" w:rsidRPr="00544572">
        <w:rPr>
          <w:rFonts w:ascii="Arial" w:eastAsia="Arial" w:hAnsi="Arial" w:cs="Arial"/>
          <w:sz w:val="20"/>
          <w:szCs w:val="20"/>
        </w:rPr>
        <w:t xml:space="preserve">eguimiento </w:t>
      </w:r>
      <w:r w:rsidR="005456E6" w:rsidRPr="00544572">
        <w:rPr>
          <w:rFonts w:ascii="Arial" w:eastAsia="Arial" w:hAnsi="Arial" w:cs="Arial"/>
          <w:sz w:val="20"/>
          <w:szCs w:val="20"/>
        </w:rPr>
        <w:t xml:space="preserve">en el Libro de Gobierno de esta Unidad </w:t>
      </w:r>
      <w:r w:rsidR="008B7CEC" w:rsidRPr="00544572">
        <w:rPr>
          <w:rFonts w:ascii="Arial" w:eastAsia="Arial" w:hAnsi="Arial" w:cs="Arial"/>
          <w:sz w:val="20"/>
          <w:szCs w:val="20"/>
        </w:rPr>
        <w:t xml:space="preserve">con el número progresivo </w:t>
      </w:r>
      <w:sdt>
        <w:sdtPr>
          <w:rPr>
            <w:rFonts w:ascii="Arial" w:hAnsi="Arial" w:cs="Arial"/>
            <w:sz w:val="20"/>
            <w:szCs w:val="20"/>
          </w:rPr>
          <w:tag w:val="goog_rdk_16"/>
          <w:id w:val="-2062011414"/>
        </w:sdtPr>
        <w:sdtEndPr/>
        <w:sdtContent>
          <w:commentRangeStart w:id="15"/>
        </w:sdtContent>
      </w:sdt>
      <w:r w:rsidR="008B7CEC" w:rsidRPr="00544572">
        <w:rPr>
          <w:rFonts w:ascii="Arial" w:eastAsia="Arial" w:hAnsi="Arial" w:cs="Arial"/>
          <w:b/>
          <w:sz w:val="20"/>
          <w:szCs w:val="20"/>
        </w:rPr>
        <w:t>XXX/XXX/XXX/XX/20XX</w:t>
      </w:r>
      <w:commentRangeEnd w:id="15"/>
      <w:r w:rsidR="008B7CEC" w:rsidRPr="00544572">
        <w:rPr>
          <w:rFonts w:ascii="Arial" w:hAnsi="Arial" w:cs="Arial"/>
          <w:sz w:val="20"/>
          <w:szCs w:val="20"/>
        </w:rPr>
        <w:commentReference w:id="15"/>
      </w:r>
      <w:r w:rsidR="008B7CEC" w:rsidRPr="00544572">
        <w:rPr>
          <w:rFonts w:ascii="Arial" w:eastAsia="Arial" w:hAnsi="Arial" w:cs="Arial"/>
          <w:sz w:val="20"/>
          <w:szCs w:val="20"/>
        </w:rPr>
        <w:t>.</w:t>
      </w:r>
    </w:p>
    <w:p w14:paraId="2F7A2F57" w14:textId="77777777" w:rsidR="00803B46" w:rsidRPr="00544572" w:rsidRDefault="00803B46" w:rsidP="00803B46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commentRangeStart w:id="16"/>
      <w:r>
        <w:rPr>
          <w:rFonts w:ascii="Arial" w:eastAsia="Arial" w:hAnsi="Arial" w:cs="Arial"/>
          <w:b/>
          <w:sz w:val="20"/>
          <w:szCs w:val="20"/>
        </w:rPr>
        <w:t>CUARTO.</w:t>
      </w:r>
      <w:r w:rsidRPr="00544572">
        <w:rPr>
          <w:rFonts w:ascii="Arial" w:eastAsia="Arial" w:hAnsi="Arial" w:cs="Arial"/>
          <w:b/>
          <w:sz w:val="20"/>
          <w:szCs w:val="20"/>
        </w:rPr>
        <w:t xml:space="preserve"> </w:t>
      </w:r>
      <w:r w:rsidRPr="00544572">
        <w:rPr>
          <w:rFonts w:ascii="Arial" w:eastAsia="Arial" w:hAnsi="Arial" w:cs="Arial"/>
          <w:sz w:val="20"/>
          <w:szCs w:val="20"/>
        </w:rPr>
        <w:t xml:space="preserve">Con fundamento en lo previsto en los artículos 42 Bis, </w:t>
      </w:r>
      <w:r w:rsidRPr="00544572">
        <w:rPr>
          <w:rFonts w:ascii="Arial" w:hAnsi="Arial" w:cs="Arial"/>
          <w:sz w:val="20"/>
          <w:szCs w:val="20"/>
          <w:lang w:eastAsia="es-MX"/>
        </w:rPr>
        <w:t>53 fracción I</w:t>
      </w:r>
      <w:r w:rsidRPr="00544572">
        <w:rPr>
          <w:rFonts w:ascii="Arial" w:eastAsia="Arial" w:hAnsi="Arial" w:cs="Arial"/>
          <w:sz w:val="20"/>
          <w:szCs w:val="20"/>
        </w:rPr>
        <w:t xml:space="preserve"> y 55 párrafo segundo de la Ley de Fiscalización Superior del Estado de México; 12 párrafo segundo y 103 de la Ley de Responsabilidades Administrativas del Estado de México y Municipios y; </w:t>
      </w:r>
      <w:r w:rsidRPr="00544572">
        <w:rPr>
          <w:rFonts w:ascii="Arial" w:hAnsi="Arial" w:cs="Arial"/>
          <w:sz w:val="20"/>
          <w:szCs w:val="20"/>
        </w:rPr>
        <w:t>23 fracciones XIX y XLIV y</w:t>
      </w:r>
      <w:r w:rsidRPr="00544572">
        <w:rPr>
          <w:rFonts w:ascii="Arial" w:hAnsi="Arial" w:cs="Arial"/>
          <w:sz w:val="20"/>
          <w:szCs w:val="20"/>
          <w:lang w:eastAsia="es-MX"/>
        </w:rPr>
        <w:t xml:space="preserve"> 47 fracciones III, V, XII y XIX del Reglamento Interior del Órgano Superior de Fiscalización del Estado de México,</w:t>
      </w:r>
      <w:r w:rsidRPr="00544572">
        <w:rPr>
          <w:rFonts w:ascii="Arial" w:eastAsia="Arial" w:hAnsi="Arial" w:cs="Arial"/>
          <w:sz w:val="20"/>
          <w:szCs w:val="20"/>
        </w:rPr>
        <w:t xml:space="preserve"> </w:t>
      </w:r>
      <w:r w:rsidRPr="00544572">
        <w:rPr>
          <w:rFonts w:ascii="Arial" w:eastAsia="Arial" w:hAnsi="Arial" w:cs="Arial"/>
          <w:b/>
          <w:sz w:val="20"/>
          <w:szCs w:val="20"/>
        </w:rPr>
        <w:t xml:space="preserve">túrnese </w:t>
      </w:r>
      <w:r w:rsidRPr="00544572">
        <w:rPr>
          <w:rFonts w:ascii="Arial" w:eastAsia="Arial" w:hAnsi="Arial" w:cs="Arial"/>
          <w:sz w:val="20"/>
          <w:szCs w:val="20"/>
        </w:rPr>
        <w:t>por oficio a</w:t>
      </w:r>
      <w:r w:rsidRPr="00544572">
        <w:rPr>
          <w:rFonts w:ascii="Arial" w:hAnsi="Arial" w:cs="Arial"/>
          <w:sz w:val="20"/>
          <w:szCs w:val="20"/>
        </w:rPr>
        <w:t>l</w:t>
      </w:r>
      <w:r w:rsidRPr="00544572">
        <w:rPr>
          <w:rFonts w:ascii="Arial" w:eastAsia="Arial" w:hAnsi="Arial" w:cs="Arial"/>
          <w:sz w:val="20"/>
          <w:szCs w:val="20"/>
        </w:rPr>
        <w:t xml:space="preserve"> Órgano Interno de Control de </w:t>
      </w:r>
      <w:commentRangeStart w:id="17"/>
      <w:r w:rsidRPr="00544572">
        <w:rPr>
          <w:rFonts w:ascii="Arial" w:eastAsia="Arial" w:hAnsi="Arial" w:cs="Arial"/>
          <w:sz w:val="20"/>
          <w:szCs w:val="20"/>
        </w:rPr>
        <w:t>XXXXX</w:t>
      </w:r>
      <w:commentRangeEnd w:id="17"/>
      <w:r w:rsidRPr="00544572">
        <w:rPr>
          <w:rFonts w:ascii="Arial" w:hAnsi="Arial" w:cs="Arial"/>
          <w:sz w:val="20"/>
          <w:szCs w:val="20"/>
        </w:rPr>
        <w:commentReference w:id="17"/>
      </w:r>
      <w:r w:rsidRPr="00544572">
        <w:rPr>
          <w:rFonts w:ascii="Arial" w:eastAsia="Arial" w:hAnsi="Arial" w:cs="Arial"/>
          <w:sz w:val="20"/>
          <w:szCs w:val="20"/>
        </w:rPr>
        <w:t xml:space="preserve"> o a su equivalente, </w:t>
      </w:r>
      <w:commentRangeStart w:id="18"/>
      <w:r w:rsidRPr="00544572">
        <w:rPr>
          <w:rFonts w:ascii="Arial" w:eastAsia="Arial" w:hAnsi="Arial" w:cs="Arial"/>
          <w:sz w:val="20"/>
          <w:szCs w:val="20"/>
        </w:rPr>
        <w:t>las Promociones de Responsabilidad Administrativa Sancionatoria (PRAS) que se desprenden</w:t>
      </w:r>
      <w:commentRangeEnd w:id="18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8"/>
      </w:r>
      <w:r w:rsidRPr="00544572">
        <w:rPr>
          <w:rFonts w:ascii="Arial" w:eastAsia="Arial" w:hAnsi="Arial" w:cs="Arial"/>
          <w:sz w:val="20"/>
          <w:szCs w:val="20"/>
        </w:rPr>
        <w:t xml:space="preserve"> de los resultados obtenidos del acto de fiscalización de mérito, así como, su soporte documental correspondiente en copias certificadas, para el efecto de que dicha autoridad</w:t>
      </w:r>
      <w:r w:rsidRPr="00544572">
        <w:rPr>
          <w:rFonts w:ascii="Arial" w:hAnsi="Arial" w:cs="Arial"/>
          <w:sz w:val="20"/>
          <w:szCs w:val="20"/>
        </w:rPr>
        <w:commentReference w:id="19"/>
      </w:r>
      <w:r w:rsidRPr="00544572">
        <w:rPr>
          <w:rFonts w:ascii="Arial" w:eastAsia="Arial" w:hAnsi="Arial" w:cs="Arial"/>
          <w:sz w:val="20"/>
          <w:szCs w:val="20"/>
        </w:rPr>
        <w:t xml:space="preserve"> continúe con las investigaciones pertinentes y promueva las acciones procedentes. </w:t>
      </w:r>
      <w:commentRangeEnd w:id="16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6"/>
      </w:r>
    </w:p>
    <w:p w14:paraId="6BA7EE6B" w14:textId="73C90BC6" w:rsidR="00F21403" w:rsidRPr="00544572" w:rsidRDefault="00803B46" w:rsidP="005559FD">
      <w:pPr>
        <w:spacing w:before="240" w:after="240" w:line="276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QUINTO</w:t>
      </w:r>
      <w:r w:rsidRPr="00544572">
        <w:rPr>
          <w:rFonts w:ascii="Arial" w:eastAsia="Arial" w:hAnsi="Arial" w:cs="Arial"/>
          <w:b/>
          <w:sz w:val="20"/>
          <w:szCs w:val="20"/>
        </w:rPr>
        <w:t xml:space="preserve">. </w:t>
      </w:r>
      <w:r w:rsidRPr="00544572">
        <w:rPr>
          <w:rFonts w:ascii="Arial" w:eastAsia="Arial" w:hAnsi="Arial" w:cs="Arial"/>
          <w:sz w:val="20"/>
          <w:szCs w:val="20"/>
        </w:rPr>
        <w:t xml:space="preserve">En términos de los artículos 14 y 16 de la Constitución Política de los Estados Unidos Mexicanos; </w:t>
      </w:r>
      <w:sdt>
        <w:sdtPr>
          <w:rPr>
            <w:rFonts w:ascii="Arial" w:hAnsi="Arial" w:cs="Arial"/>
            <w:sz w:val="20"/>
            <w:szCs w:val="20"/>
          </w:rPr>
          <w:tag w:val="goog_rdk_29"/>
          <w:id w:val="56299621"/>
        </w:sdtPr>
        <w:sdtEndPr/>
        <w:sdtContent/>
      </w:sdt>
      <w:r w:rsidRPr="00544572">
        <w:rPr>
          <w:rFonts w:ascii="Arial" w:eastAsia="Arial" w:hAnsi="Arial" w:cs="Arial"/>
          <w:sz w:val="20"/>
          <w:szCs w:val="20"/>
        </w:rPr>
        <w:t xml:space="preserve">53, </w:t>
      </w:r>
      <w:sdt>
        <w:sdtPr>
          <w:rPr>
            <w:rFonts w:ascii="Arial" w:hAnsi="Arial" w:cs="Arial"/>
            <w:sz w:val="20"/>
            <w:szCs w:val="20"/>
          </w:rPr>
          <w:tag w:val="goog_rdk_30"/>
          <w:id w:val="1265963862"/>
        </w:sdtPr>
        <w:sdtEndPr/>
        <w:sdtContent/>
      </w:sdt>
      <w:r w:rsidRPr="00544572">
        <w:rPr>
          <w:rFonts w:ascii="Arial" w:eastAsia="Arial" w:hAnsi="Arial" w:cs="Arial"/>
          <w:sz w:val="20"/>
          <w:szCs w:val="20"/>
        </w:rPr>
        <w:t xml:space="preserve">54 y </w:t>
      </w:r>
      <w:commentRangeStart w:id="21"/>
      <w:r w:rsidRPr="00544572">
        <w:rPr>
          <w:rFonts w:ascii="Arial" w:eastAsia="Arial" w:hAnsi="Arial" w:cs="Arial"/>
          <w:sz w:val="20"/>
          <w:szCs w:val="20"/>
        </w:rPr>
        <w:t xml:space="preserve">54 Bis </w:t>
      </w:r>
      <w:commentRangeEnd w:id="21"/>
      <w:r w:rsidRPr="00544572">
        <w:rPr>
          <w:rStyle w:val="Refdecomentario"/>
          <w:rFonts w:ascii="Arial" w:eastAsia="Times New Roman" w:hAnsi="Arial" w:cs="Arial"/>
          <w:lang w:val="es-ES_tradnl" w:eastAsia="es-ES"/>
        </w:rPr>
        <w:commentReference w:id="21"/>
      </w:r>
      <w:r w:rsidRPr="00544572">
        <w:rPr>
          <w:rFonts w:ascii="Arial" w:eastAsia="Arial" w:hAnsi="Arial" w:cs="Arial"/>
          <w:sz w:val="20"/>
          <w:szCs w:val="20"/>
        </w:rPr>
        <w:t xml:space="preserve">de la Ley de Fiscalización Superior del Estado de México y; 6 fracciones XXV y XXXVII y 47 fracciones III, IV, XII y XIX del Reglamento Interior del Órgano Superior de Fiscalización del Estado de México, </w:t>
      </w:r>
      <w:bookmarkStart w:id="22" w:name="_Hlk182299111"/>
      <w:r w:rsidRPr="00544572">
        <w:rPr>
          <w:rFonts w:ascii="Arial" w:eastAsia="Arial" w:hAnsi="Arial" w:cs="Arial"/>
          <w:b/>
          <w:sz w:val="20"/>
          <w:szCs w:val="20"/>
        </w:rPr>
        <w:t xml:space="preserve">se cita a  </w:t>
      </w:r>
      <w:sdt>
        <w:sdtPr>
          <w:rPr>
            <w:rFonts w:ascii="Arial" w:hAnsi="Arial" w:cs="Arial"/>
            <w:b/>
            <w:sz w:val="20"/>
            <w:szCs w:val="20"/>
          </w:rPr>
          <w:tag w:val="goog_rdk_31"/>
          <w:id w:val="701670139"/>
        </w:sdtPr>
        <w:sdtEndPr/>
        <w:sdtContent>
          <w:commentRangeStart w:id="23"/>
        </w:sdtContent>
      </w:sdt>
      <w:r w:rsidRPr="00544572">
        <w:rPr>
          <w:rFonts w:ascii="Arial" w:eastAsia="Arial" w:hAnsi="Arial" w:cs="Arial"/>
          <w:b/>
          <w:sz w:val="20"/>
          <w:szCs w:val="20"/>
        </w:rPr>
        <w:t>XXXX</w:t>
      </w:r>
      <w:commentRangeEnd w:id="23"/>
      <w:r w:rsidRPr="00544572">
        <w:rPr>
          <w:rFonts w:ascii="Arial" w:hAnsi="Arial" w:cs="Arial"/>
          <w:b/>
          <w:sz w:val="20"/>
          <w:szCs w:val="20"/>
        </w:rPr>
        <w:commentReference w:id="23"/>
      </w:r>
      <w:r w:rsidRPr="00544572">
        <w:rPr>
          <w:rFonts w:ascii="Arial" w:eastAsia="Arial" w:hAnsi="Arial" w:cs="Arial"/>
          <w:b/>
          <w:sz w:val="20"/>
          <w:szCs w:val="20"/>
        </w:rPr>
        <w:t xml:space="preserve">, </w:t>
      </w:r>
      <w:sdt>
        <w:sdtPr>
          <w:rPr>
            <w:rFonts w:ascii="Arial" w:hAnsi="Arial" w:cs="Arial"/>
            <w:b/>
            <w:sz w:val="20"/>
            <w:szCs w:val="20"/>
          </w:rPr>
          <w:tag w:val="goog_rdk_32"/>
          <w:id w:val="876360226"/>
        </w:sdtPr>
        <w:sdtEndPr/>
        <w:sdtContent>
          <w:commentRangeStart w:id="24"/>
        </w:sdtContent>
      </w:sdt>
      <w:r w:rsidRPr="00544572">
        <w:rPr>
          <w:rFonts w:ascii="Arial" w:eastAsia="Arial" w:hAnsi="Arial" w:cs="Arial"/>
          <w:b/>
          <w:sz w:val="20"/>
          <w:szCs w:val="20"/>
        </w:rPr>
        <w:t>XXX,</w:t>
      </w:r>
      <w:commentRangeEnd w:id="24"/>
      <w:r w:rsidR="00A26AC9">
        <w:rPr>
          <w:rFonts w:ascii="Arial" w:eastAsia="Arial" w:hAnsi="Arial" w:cs="Arial"/>
          <w:b/>
          <w:sz w:val="20"/>
          <w:szCs w:val="20"/>
        </w:rPr>
        <w:t xml:space="preserve"> </w:t>
      </w:r>
      <w:r w:rsidRPr="00544572">
        <w:rPr>
          <w:rFonts w:ascii="Arial" w:eastAsia="Arial" w:hAnsi="Arial" w:cs="Arial"/>
          <w:sz w:val="20"/>
          <w:szCs w:val="20"/>
        </w:rPr>
        <w:t xml:space="preserve">para que comparezca de manera personal por sí o a través </w:t>
      </w:r>
      <w:r w:rsidRPr="00544572">
        <w:rPr>
          <w:rFonts w:ascii="Arial" w:hAnsi="Arial" w:cs="Arial"/>
          <w:sz w:val="20"/>
          <w:szCs w:val="20"/>
        </w:rPr>
        <w:commentReference w:id="24"/>
      </w:r>
      <w:r w:rsidRPr="00544572">
        <w:rPr>
          <w:rFonts w:ascii="Arial" w:eastAsia="Arial" w:hAnsi="Arial" w:cs="Arial"/>
          <w:sz w:val="20"/>
          <w:szCs w:val="20"/>
        </w:rPr>
        <w:t xml:space="preserve">de su representante legal o enlace </w:t>
      </w:r>
      <w:r w:rsidR="008B744D">
        <w:rPr>
          <w:rFonts w:ascii="Arial" w:eastAsia="Arial" w:hAnsi="Arial" w:cs="Arial"/>
          <w:sz w:val="20"/>
          <w:szCs w:val="20"/>
        </w:rPr>
        <w:t xml:space="preserve">administrativo </w:t>
      </w:r>
      <w:r w:rsidRPr="00544572">
        <w:rPr>
          <w:rFonts w:ascii="Arial" w:eastAsia="Arial" w:hAnsi="Arial" w:cs="Arial"/>
          <w:sz w:val="20"/>
          <w:szCs w:val="20"/>
        </w:rPr>
        <w:t>debidamente autorizado</w:t>
      </w:r>
      <w:r w:rsidRPr="00544572">
        <w:rPr>
          <w:rFonts w:ascii="Arial" w:eastAsia="Arial" w:hAnsi="Arial" w:cs="Arial"/>
          <w:b/>
          <w:sz w:val="20"/>
          <w:szCs w:val="20"/>
        </w:rPr>
        <w:t xml:space="preserve"> </w:t>
      </w:r>
      <w:r w:rsidRPr="00544572">
        <w:rPr>
          <w:rFonts w:ascii="Arial" w:eastAsia="Arial" w:hAnsi="Arial" w:cs="Arial"/>
          <w:sz w:val="20"/>
          <w:szCs w:val="20"/>
        </w:rPr>
        <w:t>a las</w:t>
      </w:r>
      <w:r w:rsidRPr="00544572">
        <w:rPr>
          <w:rFonts w:ascii="Arial" w:eastAsia="Arial" w:hAnsi="Arial" w:cs="Arial"/>
          <w:b/>
          <w:sz w:val="20"/>
          <w:szCs w:val="20"/>
        </w:rPr>
        <w:t xml:space="preserve"> </w:t>
      </w:r>
      <w:commentRangeStart w:id="25"/>
      <w:r>
        <w:rPr>
          <w:rFonts w:ascii="Arial" w:eastAsia="Arial" w:hAnsi="Arial" w:cs="Arial"/>
          <w:b/>
          <w:sz w:val="20"/>
          <w:szCs w:val="20"/>
        </w:rPr>
        <w:t xml:space="preserve">XXXX </w:t>
      </w:r>
      <w:r w:rsidRPr="00544572">
        <w:rPr>
          <w:rFonts w:ascii="Arial" w:eastAsia="Arial" w:hAnsi="Arial" w:cs="Arial"/>
          <w:b/>
          <w:sz w:val="20"/>
          <w:szCs w:val="20"/>
        </w:rPr>
        <w:t>horas</w:t>
      </w:r>
      <w:r w:rsidRPr="00544572">
        <w:rPr>
          <w:rFonts w:ascii="Arial" w:eastAsia="Arial" w:hAnsi="Arial" w:cs="Arial"/>
          <w:sz w:val="20"/>
          <w:szCs w:val="20"/>
        </w:rPr>
        <w:t xml:space="preserve"> </w:t>
      </w:r>
      <w:r w:rsidRPr="00544572">
        <w:rPr>
          <w:rFonts w:ascii="Arial" w:eastAsia="Arial" w:hAnsi="Arial" w:cs="Arial"/>
          <w:b/>
          <w:sz w:val="20"/>
          <w:szCs w:val="20"/>
        </w:rPr>
        <w:t>del</w:t>
      </w:r>
      <w:r w:rsidRPr="00544572">
        <w:rPr>
          <w:rFonts w:ascii="Arial" w:eastAsia="Arial" w:hAnsi="Arial" w:cs="Arial"/>
          <w:sz w:val="20"/>
          <w:szCs w:val="20"/>
        </w:rPr>
        <w:t xml:space="preserve"> </w:t>
      </w:r>
      <w:r w:rsidRPr="00544572">
        <w:rPr>
          <w:rFonts w:ascii="Arial" w:eastAsia="Arial" w:hAnsi="Arial" w:cs="Arial"/>
          <w:b/>
          <w:sz w:val="20"/>
          <w:szCs w:val="20"/>
        </w:rPr>
        <w:t>día</w:t>
      </w:r>
      <w:r>
        <w:rPr>
          <w:rFonts w:ascii="Arial" w:eastAsia="Arial" w:hAnsi="Arial" w:cs="Arial"/>
          <w:b/>
          <w:sz w:val="20"/>
          <w:szCs w:val="20"/>
        </w:rPr>
        <w:t xml:space="preserve"> XXX</w:t>
      </w:r>
      <w:commentRangeEnd w:id="25"/>
      <w:r>
        <w:rPr>
          <w:rStyle w:val="Refdecomentario"/>
        </w:rPr>
        <w:commentReference w:id="25"/>
      </w:r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6"/>
      </w:r>
      <w:r w:rsidRPr="00544572">
        <w:rPr>
          <w:rFonts w:ascii="Arial" w:eastAsia="Arial" w:hAnsi="Arial" w:cs="Arial"/>
          <w:sz w:val="20"/>
          <w:szCs w:val="20"/>
        </w:rPr>
        <w:t>; en el domicilio de la Unidad de Seguimiento de este Órgano Superior de Fiscalización del Estado de México, sito en Avenida José María Pino Suárez Sur, números 104, 106 y 108, Colonia Cinco de Mayo, Toluca, Estado de México, C.P. 50090. Lo anterior con el objeto</w:t>
      </w:r>
      <w:r w:rsidRPr="00544572">
        <w:rPr>
          <w:rFonts w:ascii="Arial" w:eastAsia="Arial" w:hAnsi="Arial" w:cs="Arial"/>
          <w:b/>
          <w:sz w:val="20"/>
          <w:szCs w:val="20"/>
        </w:rPr>
        <w:t xml:space="preserve"> de que se puntualicen las observaciones detalladas en el Informe de Auditoría</w:t>
      </w:r>
      <w:r>
        <w:rPr>
          <w:rFonts w:ascii="Arial" w:eastAsia="Arial" w:hAnsi="Arial" w:cs="Arial"/>
          <w:b/>
          <w:sz w:val="20"/>
          <w:szCs w:val="20"/>
        </w:rPr>
        <w:t xml:space="preserve"> y</w:t>
      </w:r>
      <w:r w:rsidRPr="00544572">
        <w:rPr>
          <w:rFonts w:ascii="Arial" w:eastAsia="Arial" w:hAnsi="Arial" w:cs="Arial"/>
          <w:b/>
          <w:sz w:val="20"/>
          <w:szCs w:val="20"/>
        </w:rPr>
        <w:t xml:space="preserve"> se ponga a la vista del compareciente el </w:t>
      </w:r>
      <w:r>
        <w:rPr>
          <w:rFonts w:ascii="Arial" w:eastAsia="Arial" w:hAnsi="Arial" w:cs="Arial"/>
          <w:b/>
          <w:sz w:val="20"/>
          <w:szCs w:val="20"/>
        </w:rPr>
        <w:t>E</w:t>
      </w:r>
      <w:r w:rsidRPr="00544572">
        <w:rPr>
          <w:rFonts w:ascii="Arial" w:eastAsia="Arial" w:hAnsi="Arial" w:cs="Arial"/>
          <w:b/>
          <w:sz w:val="20"/>
          <w:szCs w:val="20"/>
        </w:rPr>
        <w:t xml:space="preserve">xpediente </w:t>
      </w:r>
      <w:r w:rsidR="00A0404E">
        <w:rPr>
          <w:rFonts w:ascii="Arial" w:eastAsia="Arial" w:hAnsi="Arial" w:cs="Arial"/>
          <w:b/>
          <w:sz w:val="20"/>
          <w:szCs w:val="20"/>
        </w:rPr>
        <w:t>Técnico</w:t>
      </w:r>
      <w:r>
        <w:rPr>
          <w:rFonts w:ascii="Arial" w:eastAsia="Arial" w:hAnsi="Arial" w:cs="Arial"/>
          <w:b/>
          <w:sz w:val="20"/>
          <w:szCs w:val="20"/>
        </w:rPr>
        <w:t xml:space="preserve"> </w:t>
      </w:r>
      <w:r w:rsidRPr="00544572">
        <w:rPr>
          <w:rFonts w:ascii="Arial" w:eastAsia="Arial" w:hAnsi="Arial" w:cs="Arial"/>
          <w:b/>
          <w:sz w:val="20"/>
          <w:szCs w:val="20"/>
        </w:rPr>
        <w:t xml:space="preserve">de la </w:t>
      </w:r>
      <w:r>
        <w:rPr>
          <w:rFonts w:ascii="Arial" w:eastAsia="Arial" w:hAnsi="Arial" w:cs="Arial"/>
          <w:b/>
          <w:sz w:val="20"/>
          <w:szCs w:val="20"/>
        </w:rPr>
        <w:t>A</w:t>
      </w:r>
      <w:r w:rsidRPr="00544572">
        <w:rPr>
          <w:rFonts w:ascii="Arial" w:eastAsia="Arial" w:hAnsi="Arial" w:cs="Arial"/>
          <w:b/>
          <w:sz w:val="20"/>
          <w:szCs w:val="20"/>
        </w:rPr>
        <w:t>uditoría citada en el acuerdo PRIMERO del presente</w:t>
      </w:r>
      <w:bookmarkEnd w:id="22"/>
      <w:r w:rsidR="008B7CEC" w:rsidRPr="00544572">
        <w:rPr>
          <w:rFonts w:ascii="Arial" w:eastAsia="Arial" w:hAnsi="Arial" w:cs="Arial"/>
          <w:b/>
          <w:sz w:val="20"/>
          <w:szCs w:val="20"/>
        </w:rPr>
        <w:t>.</w:t>
      </w:r>
    </w:p>
    <w:p w14:paraId="62A17AB9" w14:textId="01B3D8D4" w:rsidR="000C1A16" w:rsidRPr="00544572" w:rsidRDefault="00D265D0" w:rsidP="005559FD">
      <w:pPr>
        <w:spacing w:before="240" w:after="240" w:line="276" w:lineRule="auto"/>
        <w:jc w:val="both"/>
        <w:rPr>
          <w:rFonts w:ascii="Arial" w:hAnsi="Arial" w:cs="Arial"/>
          <w:sz w:val="20"/>
          <w:szCs w:val="20"/>
        </w:rPr>
      </w:pPr>
      <w:r w:rsidRPr="00544572">
        <w:rPr>
          <w:rFonts w:ascii="Arial" w:hAnsi="Arial" w:cs="Arial"/>
          <w:sz w:val="20"/>
          <w:szCs w:val="20"/>
        </w:rPr>
        <w:t>P</w:t>
      </w:r>
      <w:r w:rsidR="000C1A16" w:rsidRPr="00544572">
        <w:rPr>
          <w:rFonts w:ascii="Arial" w:hAnsi="Arial" w:cs="Arial"/>
          <w:sz w:val="20"/>
          <w:szCs w:val="20"/>
        </w:rPr>
        <w:t xml:space="preserve">ara el desahogo de la comparecencia a la que se le cita en términos del </w:t>
      </w:r>
      <w:r w:rsidR="000C1A16" w:rsidRPr="00544572">
        <w:rPr>
          <w:rFonts w:ascii="Arial" w:hAnsi="Arial" w:cs="Arial"/>
          <w:b/>
          <w:sz w:val="20"/>
          <w:szCs w:val="20"/>
        </w:rPr>
        <w:t>presente</w:t>
      </w:r>
      <w:r w:rsidR="000C1A16" w:rsidRPr="00544572">
        <w:rPr>
          <w:rFonts w:ascii="Arial" w:hAnsi="Arial" w:cs="Arial"/>
          <w:sz w:val="20"/>
          <w:szCs w:val="20"/>
        </w:rPr>
        <w:t xml:space="preserve"> </w:t>
      </w:r>
      <w:r w:rsidR="000C1A16" w:rsidRPr="00544572">
        <w:rPr>
          <w:rFonts w:ascii="Arial" w:hAnsi="Arial" w:cs="Arial"/>
          <w:b/>
          <w:sz w:val="20"/>
          <w:szCs w:val="20"/>
        </w:rPr>
        <w:t>acuerdo</w:t>
      </w:r>
      <w:r w:rsidR="000C1A16" w:rsidRPr="00544572">
        <w:rPr>
          <w:rFonts w:ascii="Arial" w:hAnsi="Arial" w:cs="Arial"/>
          <w:sz w:val="20"/>
          <w:szCs w:val="20"/>
        </w:rPr>
        <w:t xml:space="preserve">, </w:t>
      </w:r>
      <w:r w:rsidR="008B744D">
        <w:rPr>
          <w:rFonts w:ascii="Arial" w:hAnsi="Arial" w:cs="Arial"/>
          <w:sz w:val="20"/>
          <w:szCs w:val="20"/>
          <w:u w:val="single"/>
        </w:rPr>
        <w:t xml:space="preserve">únicamente se le dará acceso </w:t>
      </w:r>
      <w:r w:rsidR="008B744D" w:rsidRPr="00A26AC9">
        <w:rPr>
          <w:rFonts w:ascii="Arial" w:hAnsi="Arial" w:cs="Arial"/>
          <w:sz w:val="20"/>
          <w:szCs w:val="20"/>
          <w:u w:val="single"/>
        </w:rPr>
        <w:t>a</w:t>
      </w:r>
      <w:r w:rsidR="00A26AC9" w:rsidRPr="00A26AC9">
        <w:rPr>
          <w:rFonts w:ascii="Arial" w:eastAsia="Arial" w:hAnsi="Arial" w:cs="Arial"/>
          <w:sz w:val="20"/>
          <w:szCs w:val="20"/>
          <w:u w:val="single"/>
        </w:rPr>
        <w:t xml:space="preserve">  </w:t>
      </w:r>
      <w:sdt>
        <w:sdtPr>
          <w:rPr>
            <w:rFonts w:ascii="Arial" w:hAnsi="Arial" w:cs="Arial"/>
            <w:sz w:val="20"/>
            <w:szCs w:val="20"/>
            <w:u w:val="single"/>
          </w:rPr>
          <w:tag w:val="goog_rdk_31"/>
          <w:id w:val="-217899430"/>
        </w:sdtPr>
        <w:sdtEndPr/>
        <w:sdtContent>
          <w:commentRangeStart w:id="27"/>
        </w:sdtContent>
      </w:sdt>
      <w:r w:rsidR="00A26AC9" w:rsidRPr="00A26AC9">
        <w:rPr>
          <w:rFonts w:ascii="Arial" w:eastAsia="Arial" w:hAnsi="Arial" w:cs="Arial"/>
          <w:sz w:val="20"/>
          <w:szCs w:val="20"/>
          <w:u w:val="single"/>
        </w:rPr>
        <w:t>XXXX</w:t>
      </w:r>
      <w:commentRangeEnd w:id="27"/>
      <w:r w:rsidR="00A26AC9" w:rsidRPr="00A26AC9">
        <w:rPr>
          <w:rFonts w:ascii="Arial" w:hAnsi="Arial" w:cs="Arial"/>
          <w:sz w:val="20"/>
          <w:szCs w:val="20"/>
          <w:u w:val="single"/>
        </w:rPr>
        <w:commentReference w:id="27"/>
      </w:r>
      <w:r w:rsidR="00A26AC9" w:rsidRPr="00A26AC9">
        <w:rPr>
          <w:rFonts w:ascii="Arial" w:eastAsia="Arial" w:hAnsi="Arial" w:cs="Arial"/>
          <w:sz w:val="20"/>
          <w:szCs w:val="20"/>
          <w:u w:val="single"/>
        </w:rPr>
        <w:t xml:space="preserve">, </w:t>
      </w:r>
      <w:sdt>
        <w:sdtPr>
          <w:rPr>
            <w:rFonts w:ascii="Arial" w:hAnsi="Arial" w:cs="Arial"/>
            <w:sz w:val="20"/>
            <w:szCs w:val="20"/>
            <w:u w:val="single"/>
          </w:rPr>
          <w:tag w:val="goog_rdk_32"/>
          <w:id w:val="-1051999517"/>
        </w:sdtPr>
        <w:sdtEndPr/>
        <w:sdtContent/>
      </w:sdt>
      <w:commentRangeStart w:id="28"/>
      <w:r w:rsidR="00A26AC9" w:rsidRPr="00A26AC9">
        <w:rPr>
          <w:rFonts w:ascii="Arial" w:eastAsia="Arial" w:hAnsi="Arial" w:cs="Arial"/>
          <w:sz w:val="20"/>
          <w:szCs w:val="20"/>
          <w:u w:val="single"/>
        </w:rPr>
        <w:t>XXX</w:t>
      </w:r>
      <w:commentRangeEnd w:id="28"/>
      <w:r w:rsidR="00A26AC9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8"/>
      </w:r>
      <w:r w:rsidR="00A26AC9" w:rsidRPr="00A26AC9">
        <w:rPr>
          <w:rFonts w:ascii="Arial" w:eastAsia="Arial" w:hAnsi="Arial" w:cs="Arial"/>
          <w:sz w:val="20"/>
          <w:szCs w:val="20"/>
          <w:u w:val="single"/>
        </w:rPr>
        <w:t>, para</w:t>
      </w:r>
      <w:r w:rsidR="00A26AC9">
        <w:rPr>
          <w:rFonts w:ascii="Arial" w:hAnsi="Arial" w:cs="Arial"/>
          <w:sz w:val="20"/>
          <w:szCs w:val="20"/>
          <w:u w:val="single"/>
        </w:rPr>
        <w:t xml:space="preserve"> </w:t>
      </w:r>
      <w:r w:rsidR="008B744D">
        <w:rPr>
          <w:rFonts w:ascii="Arial" w:hAnsi="Arial" w:cs="Arial"/>
          <w:sz w:val="20"/>
          <w:szCs w:val="20"/>
          <w:u w:val="single"/>
        </w:rPr>
        <w:t xml:space="preserve">o en su caso al representante legal o enlace administrativo, así como a </w:t>
      </w:r>
      <w:commentRangeStart w:id="29"/>
      <w:r w:rsidR="008B744D">
        <w:rPr>
          <w:rFonts w:ascii="Arial" w:hAnsi="Arial" w:cs="Arial"/>
          <w:sz w:val="20"/>
          <w:szCs w:val="20"/>
          <w:u w:val="single"/>
        </w:rPr>
        <w:t xml:space="preserve">XXX </w:t>
      </w:r>
      <w:commentRangeEnd w:id="29"/>
      <w:r w:rsidR="008B744D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9"/>
      </w:r>
      <w:r w:rsidR="008B744D">
        <w:rPr>
          <w:rFonts w:ascii="Arial" w:hAnsi="Arial" w:cs="Arial"/>
          <w:sz w:val="20"/>
          <w:szCs w:val="20"/>
          <w:u w:val="single"/>
        </w:rPr>
        <w:t xml:space="preserve">personas, quienes deberán </w:t>
      </w:r>
      <w:r w:rsidR="000C1A16" w:rsidRPr="00544572">
        <w:rPr>
          <w:rFonts w:ascii="Arial" w:hAnsi="Arial" w:cs="Arial"/>
          <w:sz w:val="20"/>
          <w:szCs w:val="20"/>
          <w:u w:val="single"/>
        </w:rPr>
        <w:t>presentar identificación oficial vigente con fotografía y firma</w:t>
      </w:r>
      <w:r w:rsidR="000C1A16" w:rsidRPr="00544572">
        <w:rPr>
          <w:rFonts w:ascii="Arial" w:hAnsi="Arial" w:cs="Arial"/>
          <w:sz w:val="20"/>
          <w:szCs w:val="20"/>
        </w:rPr>
        <w:t xml:space="preserve">, con el apercibimiento que para el caso de no comparecer el día y hora señalados en el presente acuerdo y, en su caso, no acreditar </w:t>
      </w:r>
      <w:r w:rsidR="000C1A16" w:rsidRPr="00544572">
        <w:rPr>
          <w:rFonts w:ascii="Arial" w:hAnsi="Arial" w:cs="Arial"/>
          <w:sz w:val="20"/>
          <w:szCs w:val="20"/>
        </w:rPr>
        <w:lastRenderedPageBreak/>
        <w:t>debidamente la designación y/o autorización de</w:t>
      </w:r>
      <w:r w:rsidR="008B744D">
        <w:rPr>
          <w:rFonts w:ascii="Arial" w:hAnsi="Arial" w:cs="Arial"/>
          <w:sz w:val="20"/>
          <w:szCs w:val="20"/>
        </w:rPr>
        <w:t>l</w:t>
      </w:r>
      <w:r w:rsidR="000C1A16" w:rsidRPr="00544572">
        <w:rPr>
          <w:rFonts w:ascii="Arial" w:hAnsi="Arial" w:cs="Arial"/>
          <w:sz w:val="20"/>
          <w:szCs w:val="20"/>
        </w:rPr>
        <w:t xml:space="preserve"> representante legal o enlace administrativo, se tendrá por satisfecha dicha comparecencia.</w:t>
      </w:r>
    </w:p>
    <w:p w14:paraId="67EDE57E" w14:textId="08ED4283" w:rsidR="000C1A16" w:rsidRPr="00544572" w:rsidRDefault="000C1A16" w:rsidP="005559FD">
      <w:pPr>
        <w:spacing w:before="240" w:after="240" w:line="276" w:lineRule="auto"/>
        <w:jc w:val="both"/>
        <w:rPr>
          <w:rFonts w:ascii="Arial" w:hAnsi="Arial" w:cs="Arial"/>
          <w:sz w:val="20"/>
          <w:szCs w:val="20"/>
        </w:rPr>
      </w:pPr>
      <w:r w:rsidRPr="00544572">
        <w:rPr>
          <w:rFonts w:ascii="Arial" w:hAnsi="Arial" w:cs="Arial"/>
          <w:sz w:val="20"/>
          <w:szCs w:val="20"/>
        </w:rPr>
        <w:t xml:space="preserve">Es importante precisar que, para el caso de señalar representante legal o enlace administrativo, </w:t>
      </w:r>
      <w:r w:rsidR="008B744D">
        <w:rPr>
          <w:rFonts w:ascii="Arial" w:hAnsi="Arial" w:cs="Arial"/>
          <w:sz w:val="20"/>
          <w:szCs w:val="20"/>
        </w:rPr>
        <w:t>este</w:t>
      </w:r>
      <w:r w:rsidRPr="00544572">
        <w:rPr>
          <w:rFonts w:ascii="Arial" w:hAnsi="Arial" w:cs="Arial"/>
          <w:sz w:val="20"/>
          <w:szCs w:val="20"/>
        </w:rPr>
        <w:t xml:space="preserve"> deberá estar debidamente designado y/o autorizado mediante oficio y/o escrito dirigido a la Auditora Superior de Fiscalización del Estado de México, con copia de conocimiento al Titular de la Unidad de Seguimiento y, que </w:t>
      </w:r>
      <w:r w:rsidRPr="00544572">
        <w:rPr>
          <w:rFonts w:ascii="Arial" w:hAnsi="Arial" w:cs="Arial"/>
          <w:sz w:val="20"/>
          <w:szCs w:val="20"/>
          <w:u w:val="single"/>
        </w:rPr>
        <w:t>deberá ser presentado</w:t>
      </w:r>
      <w:r w:rsidRPr="00544572">
        <w:rPr>
          <w:rFonts w:ascii="Arial" w:hAnsi="Arial" w:cs="Arial"/>
          <w:sz w:val="20"/>
          <w:szCs w:val="20"/>
        </w:rPr>
        <w:t xml:space="preserve"> en la Oficialía de Partes del Órgano Superior de Fiscalización del Estado de México</w:t>
      </w:r>
      <w:r w:rsidR="00E962CD" w:rsidRPr="00544572">
        <w:rPr>
          <w:rFonts w:ascii="Arial" w:hAnsi="Arial" w:cs="Arial"/>
          <w:sz w:val="20"/>
          <w:szCs w:val="20"/>
        </w:rPr>
        <w:t>,</w:t>
      </w:r>
      <w:r w:rsidRPr="00544572">
        <w:rPr>
          <w:rFonts w:ascii="Arial" w:hAnsi="Arial" w:cs="Arial"/>
          <w:sz w:val="20"/>
          <w:szCs w:val="20"/>
        </w:rPr>
        <w:t xml:space="preserve"> </w:t>
      </w:r>
      <w:r w:rsidR="000A0A9E" w:rsidRPr="00544572">
        <w:rPr>
          <w:rFonts w:ascii="Arial" w:hAnsi="Arial" w:cs="Arial"/>
          <w:sz w:val="20"/>
          <w:szCs w:val="20"/>
          <w:u w:val="single"/>
        </w:rPr>
        <w:t>en</w:t>
      </w:r>
      <w:r w:rsidRPr="00544572">
        <w:rPr>
          <w:rFonts w:ascii="Arial" w:hAnsi="Arial" w:cs="Arial"/>
          <w:sz w:val="20"/>
          <w:szCs w:val="20"/>
          <w:u w:val="single"/>
        </w:rPr>
        <w:t xml:space="preserve"> un plazo de 24 horas previas al desahogo de la comparecencia de cuenta.</w:t>
      </w:r>
    </w:p>
    <w:p w14:paraId="27203A28" w14:textId="5323A3E3" w:rsidR="00BF5ADE" w:rsidRPr="00544572" w:rsidRDefault="00803B46" w:rsidP="00BF5ADE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bookmarkStart w:id="30" w:name="_heading=h.30j0zll" w:colFirst="0" w:colLast="0"/>
      <w:bookmarkEnd w:id="30"/>
      <w:r>
        <w:rPr>
          <w:rFonts w:ascii="Arial" w:eastAsia="Arial" w:hAnsi="Arial" w:cs="Arial"/>
          <w:b/>
          <w:sz w:val="20"/>
          <w:szCs w:val="20"/>
        </w:rPr>
        <w:t>SEXTO</w:t>
      </w:r>
      <w:r w:rsidRPr="00544572">
        <w:rPr>
          <w:rFonts w:ascii="Arial" w:eastAsia="Arial" w:hAnsi="Arial" w:cs="Arial"/>
          <w:b/>
          <w:sz w:val="20"/>
          <w:szCs w:val="20"/>
        </w:rPr>
        <w:t xml:space="preserve">. </w:t>
      </w:r>
      <w:bookmarkStart w:id="31" w:name="_Hlk89870601"/>
      <w:r w:rsidR="00BF5ADE" w:rsidRPr="00544572">
        <w:rPr>
          <w:rFonts w:ascii="Arial" w:eastAsia="Arial" w:hAnsi="Arial" w:cs="Arial"/>
          <w:b/>
          <w:sz w:val="20"/>
          <w:szCs w:val="20"/>
        </w:rPr>
        <w:t xml:space="preserve">Se ordena el inicio </w:t>
      </w:r>
      <w:sdt>
        <w:sdtPr>
          <w:rPr>
            <w:rFonts w:ascii="Arial" w:hAnsi="Arial" w:cs="Arial"/>
            <w:b/>
            <w:sz w:val="20"/>
            <w:szCs w:val="20"/>
          </w:rPr>
          <w:tag w:val="goog_rdk_37"/>
          <w:id w:val="975267878"/>
        </w:sdtPr>
        <w:sdtContent/>
      </w:sdt>
      <w:r w:rsidR="00BF5ADE" w:rsidRPr="00544572">
        <w:rPr>
          <w:rFonts w:ascii="Arial" w:eastAsia="Arial" w:hAnsi="Arial" w:cs="Arial"/>
          <w:b/>
          <w:sz w:val="20"/>
          <w:szCs w:val="20"/>
        </w:rPr>
        <w:t xml:space="preserve">de la </w:t>
      </w:r>
      <w:bookmarkStart w:id="32" w:name="_Hlk182299651"/>
      <w:r w:rsidR="00BF5ADE" w:rsidRPr="00544572">
        <w:rPr>
          <w:rFonts w:ascii="Arial" w:eastAsia="Arial" w:hAnsi="Arial" w:cs="Arial"/>
          <w:b/>
          <w:sz w:val="20"/>
          <w:szCs w:val="20"/>
        </w:rPr>
        <w:t>Etapa de Aclaración</w:t>
      </w:r>
      <w:r w:rsidR="00BF5ADE">
        <w:rPr>
          <w:rFonts w:ascii="Arial" w:eastAsia="Arial" w:hAnsi="Arial" w:cs="Arial"/>
          <w:b/>
          <w:sz w:val="20"/>
          <w:szCs w:val="20"/>
        </w:rPr>
        <w:t xml:space="preserve"> </w:t>
      </w:r>
      <w:commentRangeStart w:id="33"/>
      <w:r w:rsidR="00BF5ADE">
        <w:rPr>
          <w:rFonts w:ascii="Arial" w:eastAsia="Arial" w:hAnsi="Arial" w:cs="Arial"/>
          <w:b/>
          <w:sz w:val="20"/>
          <w:szCs w:val="20"/>
        </w:rPr>
        <w:t>y del Proceso de Atención a las Recomendaciones</w:t>
      </w:r>
      <w:commentRangeEnd w:id="33"/>
      <w:r w:rsidR="00BF5ADE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3"/>
      </w:r>
      <w:r w:rsidR="00BF5ADE" w:rsidRPr="00544572">
        <w:rPr>
          <w:rFonts w:ascii="Arial" w:eastAsia="Arial" w:hAnsi="Arial" w:cs="Arial"/>
          <w:b/>
          <w:sz w:val="20"/>
          <w:szCs w:val="20"/>
        </w:rPr>
        <w:t xml:space="preserve"> </w:t>
      </w:r>
      <w:r w:rsidR="00BF5ADE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4"/>
      </w:r>
      <w:commentRangeStart w:id="35"/>
      <w:r w:rsidR="00BF5ADE" w:rsidRPr="00544572">
        <w:rPr>
          <w:rFonts w:ascii="Arial" w:eastAsia="Arial" w:hAnsi="Arial" w:cs="Arial"/>
          <w:b/>
          <w:sz w:val="20"/>
          <w:szCs w:val="20"/>
        </w:rPr>
        <w:t xml:space="preserve">de las observaciones subsistentes </w:t>
      </w:r>
      <w:commentRangeEnd w:id="35"/>
      <w:r w:rsidR="00BF5ADE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5"/>
      </w:r>
      <w:r w:rsidR="00BF5ADE" w:rsidRPr="00544572">
        <w:rPr>
          <w:rFonts w:ascii="Arial" w:eastAsia="Arial" w:hAnsi="Arial" w:cs="Arial"/>
          <w:b/>
          <w:sz w:val="20"/>
          <w:szCs w:val="20"/>
        </w:rPr>
        <w:t xml:space="preserve">en materia </w:t>
      </w:r>
      <w:r w:rsidR="00BF5ADE">
        <w:rPr>
          <w:rFonts w:ascii="Arial" w:eastAsia="Arial" w:hAnsi="Arial" w:cs="Arial"/>
          <w:b/>
          <w:sz w:val="20"/>
          <w:szCs w:val="20"/>
        </w:rPr>
        <w:t xml:space="preserve">de </w:t>
      </w:r>
      <w:r w:rsidR="00BF5ADE">
        <w:rPr>
          <w:rFonts w:ascii="Arial" w:eastAsia="Arial" w:hAnsi="Arial" w:cs="Arial"/>
          <w:b/>
          <w:sz w:val="20"/>
          <w:szCs w:val="20"/>
        </w:rPr>
        <w:t>Inversión Física</w:t>
      </w:r>
      <w:r w:rsidR="00BF5ADE">
        <w:rPr>
          <w:rFonts w:ascii="Arial" w:eastAsia="Arial" w:hAnsi="Arial" w:cs="Arial"/>
          <w:b/>
          <w:sz w:val="20"/>
          <w:szCs w:val="20"/>
        </w:rPr>
        <w:t xml:space="preserve"> </w:t>
      </w:r>
      <w:r w:rsidR="00BF5ADE" w:rsidRPr="00544572">
        <w:rPr>
          <w:rFonts w:ascii="Arial" w:eastAsia="Arial" w:hAnsi="Arial" w:cs="Arial"/>
          <w:sz w:val="20"/>
          <w:szCs w:val="20"/>
        </w:rPr>
        <w:t xml:space="preserve">y, que se </w:t>
      </w:r>
      <w:commentRangeStart w:id="36"/>
      <w:r w:rsidR="00BF5ADE" w:rsidRPr="00544572">
        <w:rPr>
          <w:rFonts w:ascii="Arial" w:eastAsia="Arial" w:hAnsi="Arial" w:cs="Arial"/>
          <w:sz w:val="20"/>
          <w:szCs w:val="20"/>
        </w:rPr>
        <w:t xml:space="preserve">encuentran detalladas </w:t>
      </w:r>
      <w:commentRangeEnd w:id="36"/>
      <w:r w:rsidR="00BF5ADE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6"/>
      </w:r>
      <w:r w:rsidR="00BF5ADE" w:rsidRPr="00544572">
        <w:rPr>
          <w:rFonts w:ascii="Arial" w:eastAsia="Arial" w:hAnsi="Arial" w:cs="Arial"/>
          <w:sz w:val="20"/>
          <w:szCs w:val="20"/>
        </w:rPr>
        <w:t>en el Informe de Auditoría; por lo cual, con fundamento en lo dispuesto en</w:t>
      </w:r>
      <w:r w:rsidR="00BF5ADE">
        <w:rPr>
          <w:rFonts w:ascii="Arial" w:eastAsia="Arial" w:hAnsi="Arial" w:cs="Arial"/>
          <w:sz w:val="20"/>
          <w:szCs w:val="20"/>
        </w:rPr>
        <w:t xml:space="preserve"> el </w:t>
      </w:r>
      <w:r w:rsidR="00BF5ADE" w:rsidRPr="00544572">
        <w:rPr>
          <w:rFonts w:ascii="Arial" w:eastAsia="Arial" w:hAnsi="Arial" w:cs="Arial"/>
          <w:sz w:val="20"/>
          <w:szCs w:val="20"/>
        </w:rPr>
        <w:t xml:space="preserve">artículo </w:t>
      </w:r>
      <w:sdt>
        <w:sdtPr>
          <w:rPr>
            <w:rFonts w:ascii="Arial" w:hAnsi="Arial" w:cs="Arial"/>
            <w:sz w:val="20"/>
            <w:szCs w:val="20"/>
          </w:rPr>
          <w:tag w:val="goog_rdk_39"/>
          <w:id w:val="-1589765787"/>
        </w:sdtPr>
        <w:sdtContent/>
      </w:sdt>
      <w:r w:rsidR="00BF5ADE" w:rsidRPr="00544572">
        <w:rPr>
          <w:rFonts w:ascii="Arial" w:eastAsia="Arial" w:hAnsi="Arial" w:cs="Arial"/>
          <w:sz w:val="20"/>
          <w:szCs w:val="20"/>
        </w:rPr>
        <w:t xml:space="preserve">54 fracción I de la Ley de Fiscalización Superior del Estado de México, </w:t>
      </w:r>
      <w:r w:rsidR="00BF5ADE" w:rsidRPr="00544572">
        <w:rPr>
          <w:rFonts w:ascii="Arial" w:eastAsia="Arial" w:hAnsi="Arial" w:cs="Arial"/>
          <w:b/>
          <w:sz w:val="20"/>
          <w:szCs w:val="20"/>
        </w:rPr>
        <w:t xml:space="preserve">se concede a la entidad fiscalizada un plazo de 30 (Treinta) días hábiles contados a partir del día </w:t>
      </w:r>
      <w:sdt>
        <w:sdtPr>
          <w:rPr>
            <w:rFonts w:ascii="Arial" w:hAnsi="Arial" w:cs="Arial"/>
            <w:sz w:val="20"/>
            <w:szCs w:val="20"/>
          </w:rPr>
          <w:tag w:val="goog_rdk_41"/>
          <w:id w:val="405040000"/>
        </w:sdtPr>
        <w:sdtContent>
          <w:commentRangeStart w:id="37"/>
        </w:sdtContent>
      </w:sdt>
      <w:r w:rsidR="00BF5ADE">
        <w:rPr>
          <w:rFonts w:ascii="Arial" w:eastAsia="Arial" w:hAnsi="Arial" w:cs="Arial"/>
          <w:b/>
          <w:sz w:val="20"/>
          <w:szCs w:val="20"/>
        </w:rPr>
        <w:t>XXX</w:t>
      </w:r>
      <w:commentRangeEnd w:id="37"/>
      <w:r w:rsidR="00BF5ADE" w:rsidRPr="00544572">
        <w:rPr>
          <w:rFonts w:ascii="Arial" w:hAnsi="Arial" w:cs="Arial"/>
          <w:sz w:val="20"/>
          <w:szCs w:val="20"/>
        </w:rPr>
        <w:commentReference w:id="37"/>
      </w:r>
      <w:r w:rsidR="00BF5ADE" w:rsidRPr="00544572">
        <w:rPr>
          <w:rFonts w:ascii="Arial" w:eastAsia="Arial" w:hAnsi="Arial" w:cs="Arial"/>
          <w:b/>
          <w:sz w:val="20"/>
          <w:szCs w:val="20"/>
        </w:rPr>
        <w:t xml:space="preserve"> y que fenece el </w:t>
      </w:r>
      <w:commentRangeStart w:id="38"/>
      <w:r w:rsidR="00BF5ADE">
        <w:rPr>
          <w:rFonts w:ascii="Arial" w:eastAsia="Arial" w:hAnsi="Arial" w:cs="Arial"/>
          <w:b/>
          <w:sz w:val="20"/>
          <w:szCs w:val="20"/>
        </w:rPr>
        <w:t>XXX</w:t>
      </w:r>
      <w:commentRangeEnd w:id="38"/>
      <w:r w:rsidR="00BF5ADE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8"/>
      </w:r>
      <w:r w:rsidR="00BF5ADE" w:rsidRPr="00544572">
        <w:rPr>
          <w:rFonts w:ascii="Arial" w:eastAsia="Arial" w:hAnsi="Arial" w:cs="Arial"/>
          <w:sz w:val="20"/>
          <w:szCs w:val="20"/>
        </w:rPr>
        <w:t xml:space="preserve">, a efecto de que se presenten los elementos, documentos y datos fehacientes que </w:t>
      </w:r>
      <w:commentRangeStart w:id="39"/>
      <w:r w:rsidR="00BF5ADE" w:rsidRPr="00544572">
        <w:rPr>
          <w:rFonts w:ascii="Arial" w:eastAsia="Arial" w:hAnsi="Arial" w:cs="Arial"/>
          <w:sz w:val="20"/>
          <w:szCs w:val="20"/>
        </w:rPr>
        <w:t xml:space="preserve">aclaren o solventen el contenido de las acciones </w:t>
      </w:r>
      <w:commentRangeEnd w:id="39"/>
      <w:r w:rsidR="00BF5ADE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9"/>
      </w:r>
      <w:r w:rsidR="00BF5ADE" w:rsidRPr="00544572">
        <w:rPr>
          <w:rFonts w:ascii="Arial" w:eastAsia="Arial" w:hAnsi="Arial" w:cs="Arial"/>
          <w:sz w:val="20"/>
          <w:szCs w:val="20"/>
        </w:rPr>
        <w:t>de cuenta, o en su caso, manifieste lo que a su derecho convenga</w:t>
      </w:r>
      <w:bookmarkStart w:id="40" w:name="_Hlk97902247"/>
      <w:commentRangeStart w:id="41"/>
      <w:r w:rsidR="00BF5ADE">
        <w:rPr>
          <w:rFonts w:ascii="Arial" w:eastAsia="Arial" w:hAnsi="Arial" w:cs="Arial"/>
          <w:sz w:val="20"/>
          <w:szCs w:val="20"/>
        </w:rPr>
        <w:t>;</w:t>
      </w:r>
      <w:r w:rsidR="00BF5ADE" w:rsidRPr="00652740">
        <w:rPr>
          <w:rFonts w:ascii="Arial" w:eastAsia="Arial" w:hAnsi="Arial" w:cs="Arial"/>
          <w:sz w:val="20"/>
          <w:szCs w:val="20"/>
        </w:rPr>
        <w:t xml:space="preserve"> </w:t>
      </w:r>
      <w:r w:rsidR="00BF5ADE" w:rsidRPr="003A2ECF">
        <w:rPr>
          <w:rFonts w:ascii="Arial" w:eastAsia="Arial" w:hAnsi="Arial" w:cs="Arial"/>
          <w:sz w:val="20"/>
          <w:szCs w:val="20"/>
        </w:rPr>
        <w:t xml:space="preserve">asimismo, se informe de las mejoras realizadas y las acciones emprendidas con relación a </w:t>
      </w:r>
      <w:commentRangeStart w:id="42"/>
      <w:r w:rsidR="00BF5ADE" w:rsidRPr="003A2ECF">
        <w:rPr>
          <w:rFonts w:ascii="Arial" w:eastAsia="Arial" w:hAnsi="Arial" w:cs="Arial"/>
          <w:sz w:val="20"/>
          <w:szCs w:val="20"/>
        </w:rPr>
        <w:t>las recomendaciones</w:t>
      </w:r>
      <w:commentRangeEnd w:id="42"/>
      <w:r w:rsidR="00BF5ADE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42"/>
      </w:r>
      <w:r w:rsidR="00BF5ADE">
        <w:rPr>
          <w:rFonts w:ascii="Arial" w:eastAsia="Arial" w:hAnsi="Arial" w:cs="Arial"/>
          <w:sz w:val="20"/>
          <w:szCs w:val="20"/>
        </w:rPr>
        <w:t xml:space="preserve"> </w:t>
      </w:r>
      <w:r w:rsidR="00BF5ADE" w:rsidRPr="003A2ECF">
        <w:rPr>
          <w:rFonts w:ascii="Arial" w:eastAsia="Arial" w:hAnsi="Arial" w:cs="Arial"/>
          <w:sz w:val="20"/>
          <w:szCs w:val="20"/>
        </w:rPr>
        <w:t>de mérito, o en su caso, justifique su improcedencia</w:t>
      </w:r>
      <w:bookmarkEnd w:id="40"/>
      <w:r w:rsidR="00BF5ADE" w:rsidRPr="003A2ECF">
        <w:rPr>
          <w:rFonts w:ascii="Arial" w:eastAsia="Arial" w:hAnsi="Arial" w:cs="Arial"/>
          <w:sz w:val="20"/>
          <w:szCs w:val="20"/>
        </w:rPr>
        <w:t xml:space="preserve">, con el apercibimiento de que en caso de no dar cumplimiento en el plazo concedido, se </w:t>
      </w:r>
      <w:commentRangeStart w:id="43"/>
      <w:r w:rsidR="00BF5ADE" w:rsidRPr="003A2ECF">
        <w:rPr>
          <w:rFonts w:ascii="Arial" w:eastAsia="Arial" w:hAnsi="Arial" w:cs="Arial"/>
          <w:sz w:val="20"/>
          <w:szCs w:val="20"/>
        </w:rPr>
        <w:t>entenderán por no atendidas ni justificadas dichas</w:t>
      </w:r>
      <w:r w:rsidR="00BF5ADE" w:rsidRPr="000C1E4A">
        <w:rPr>
          <w:rFonts w:ascii="Arial" w:eastAsia="Arial" w:hAnsi="Arial" w:cs="Arial"/>
          <w:sz w:val="20"/>
          <w:szCs w:val="20"/>
        </w:rPr>
        <w:t xml:space="preserve"> </w:t>
      </w:r>
      <w:r w:rsidR="00BF5ADE">
        <w:rPr>
          <w:rFonts w:ascii="Arial" w:eastAsia="Arial" w:hAnsi="Arial" w:cs="Arial"/>
          <w:sz w:val="20"/>
          <w:szCs w:val="20"/>
        </w:rPr>
        <w:t>recomendaciones</w:t>
      </w:r>
      <w:commentRangeEnd w:id="43"/>
      <w:r w:rsidR="00BF5ADE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43"/>
      </w:r>
      <w:commentRangeEnd w:id="41"/>
      <w:r w:rsidR="00BF5ADE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41"/>
      </w:r>
      <w:r w:rsidR="00BF5ADE">
        <w:rPr>
          <w:rFonts w:ascii="Arial" w:eastAsia="Arial" w:hAnsi="Arial" w:cs="Arial"/>
          <w:sz w:val="20"/>
          <w:szCs w:val="20"/>
        </w:rPr>
        <w:t>.</w:t>
      </w:r>
    </w:p>
    <w:bookmarkEnd w:id="32"/>
    <w:p w14:paraId="1A63CFEC" w14:textId="77777777" w:rsidR="00BF5ADE" w:rsidRPr="00544572" w:rsidRDefault="00BF5ADE" w:rsidP="00BF5ADE">
      <w:pPr>
        <w:spacing w:before="240" w:after="240" w:line="276" w:lineRule="auto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544572">
        <w:rPr>
          <w:rFonts w:ascii="Arial" w:hAnsi="Arial" w:cs="Arial"/>
          <w:sz w:val="20"/>
          <w:szCs w:val="20"/>
        </w:rPr>
        <w:t xml:space="preserve">La información y/o documentación que exhiba la entidad fiscalizada en relación a las observaciones de mérito, </w:t>
      </w:r>
      <w:r w:rsidRPr="00544572">
        <w:rPr>
          <w:rFonts w:ascii="Arial" w:hAnsi="Arial" w:cs="Arial"/>
          <w:b/>
          <w:sz w:val="20"/>
          <w:szCs w:val="20"/>
          <w:u w:val="single"/>
        </w:rPr>
        <w:t>deberá presentarse en medio impreso, digital y certificada.</w:t>
      </w:r>
    </w:p>
    <w:bookmarkEnd w:id="31"/>
    <w:p w14:paraId="5890402F" w14:textId="3FD9779F" w:rsidR="00BE060B" w:rsidRPr="00544572" w:rsidRDefault="00BF5ADE" w:rsidP="005559FD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SÉPTIMO</w:t>
      </w:r>
      <w:r w:rsidR="0031232F" w:rsidRPr="00544572">
        <w:rPr>
          <w:rFonts w:ascii="Arial" w:eastAsia="Arial" w:hAnsi="Arial" w:cs="Arial"/>
          <w:b/>
          <w:sz w:val="20"/>
          <w:szCs w:val="20"/>
        </w:rPr>
        <w:t xml:space="preserve">. </w:t>
      </w:r>
      <w:r w:rsidR="008B7CEC" w:rsidRPr="00544572">
        <w:rPr>
          <w:rFonts w:ascii="Arial" w:eastAsia="Arial" w:hAnsi="Arial" w:cs="Arial"/>
          <w:sz w:val="20"/>
          <w:szCs w:val="20"/>
        </w:rPr>
        <w:t xml:space="preserve">En términos de </w:t>
      </w:r>
      <w:r w:rsidR="00BB4CED" w:rsidRPr="00544572">
        <w:rPr>
          <w:rFonts w:ascii="Arial" w:eastAsia="Arial" w:hAnsi="Arial" w:cs="Arial"/>
          <w:sz w:val="20"/>
          <w:szCs w:val="20"/>
        </w:rPr>
        <w:t>L</w:t>
      </w:r>
      <w:r w:rsidR="008B7CEC" w:rsidRPr="00544572">
        <w:rPr>
          <w:rFonts w:ascii="Arial" w:eastAsia="Arial" w:hAnsi="Arial" w:cs="Arial"/>
          <w:sz w:val="20"/>
          <w:szCs w:val="20"/>
        </w:rPr>
        <w:t xml:space="preserve">ey, notifíquese </w:t>
      </w:r>
      <w:r w:rsidR="00A26AC9">
        <w:rPr>
          <w:rFonts w:ascii="Arial" w:eastAsia="Arial" w:hAnsi="Arial" w:cs="Arial"/>
          <w:sz w:val="20"/>
          <w:szCs w:val="20"/>
        </w:rPr>
        <w:t>los acuerdos correspondientes</w:t>
      </w:r>
      <w:r w:rsidR="008B7CEC" w:rsidRPr="00544572">
        <w:rPr>
          <w:rFonts w:ascii="Arial" w:eastAsia="Arial" w:hAnsi="Arial" w:cs="Arial"/>
          <w:sz w:val="20"/>
          <w:szCs w:val="20"/>
        </w:rPr>
        <w:t xml:space="preserve"> a la entidad fiscalizada y </w:t>
      </w:r>
      <w:sdt>
        <w:sdtPr>
          <w:rPr>
            <w:rFonts w:ascii="Arial" w:hAnsi="Arial" w:cs="Arial"/>
            <w:sz w:val="20"/>
            <w:szCs w:val="20"/>
          </w:rPr>
          <w:tag w:val="goog_rdk_45"/>
          <w:id w:val="-982378009"/>
        </w:sdtPr>
        <w:sdtEndPr/>
        <w:sdtContent>
          <w:commentRangeStart w:id="44"/>
        </w:sdtContent>
      </w:sdt>
      <w:r w:rsidR="008B7CEC" w:rsidRPr="00544572">
        <w:rPr>
          <w:rFonts w:ascii="Arial" w:eastAsia="Arial" w:hAnsi="Arial" w:cs="Arial"/>
          <w:sz w:val="20"/>
          <w:szCs w:val="20"/>
        </w:rPr>
        <w:t xml:space="preserve">al Órgano Interno de Control de </w:t>
      </w:r>
      <w:sdt>
        <w:sdtPr>
          <w:rPr>
            <w:rFonts w:ascii="Arial" w:hAnsi="Arial" w:cs="Arial"/>
            <w:sz w:val="20"/>
            <w:szCs w:val="20"/>
          </w:rPr>
          <w:tag w:val="goog_rdk_46"/>
          <w:id w:val="-172957822"/>
        </w:sdtPr>
        <w:sdtEndPr/>
        <w:sdtContent>
          <w:commentRangeStart w:id="45"/>
        </w:sdtContent>
      </w:sdt>
      <w:r w:rsidR="008B7CEC" w:rsidRPr="00544572">
        <w:rPr>
          <w:rFonts w:ascii="Arial" w:eastAsia="Arial" w:hAnsi="Arial" w:cs="Arial"/>
          <w:sz w:val="20"/>
          <w:szCs w:val="20"/>
        </w:rPr>
        <w:t>XXX</w:t>
      </w:r>
      <w:commentRangeEnd w:id="44"/>
      <w:r w:rsidR="008B7CEC" w:rsidRPr="00544572">
        <w:rPr>
          <w:rFonts w:ascii="Arial" w:hAnsi="Arial" w:cs="Arial"/>
          <w:sz w:val="20"/>
          <w:szCs w:val="20"/>
        </w:rPr>
        <w:commentReference w:id="44"/>
      </w:r>
      <w:commentRangeEnd w:id="45"/>
      <w:r w:rsidR="00763FEC" w:rsidRPr="00544572">
        <w:rPr>
          <w:rFonts w:ascii="Arial" w:eastAsia="Arial" w:hAnsi="Arial" w:cs="Arial"/>
          <w:sz w:val="20"/>
          <w:szCs w:val="20"/>
        </w:rPr>
        <w:t>, o a su equivalente.</w:t>
      </w:r>
      <w:r w:rsidR="008B7CEC" w:rsidRPr="00544572">
        <w:rPr>
          <w:rFonts w:ascii="Arial" w:hAnsi="Arial" w:cs="Arial"/>
          <w:sz w:val="20"/>
          <w:szCs w:val="20"/>
        </w:rPr>
        <w:commentReference w:id="45"/>
      </w:r>
    </w:p>
    <w:p w14:paraId="577DFFAB" w14:textId="59157563" w:rsidR="00A722FF" w:rsidRPr="00544572" w:rsidRDefault="008B7CEC" w:rsidP="005559FD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544572">
        <w:rPr>
          <w:rFonts w:ascii="Arial" w:eastAsia="Arial" w:hAnsi="Arial" w:cs="Arial"/>
          <w:sz w:val="20"/>
          <w:szCs w:val="20"/>
        </w:rPr>
        <w:t>Así lo acordó y firma Luis Ignacio Sierra Villa, Titular de la Unidad de Seguimiento del Órgano Superior de Fiscalización del Estado de México, a los XXX días del mes de XXX del año dos mil XXXX</w:t>
      </w:r>
      <w:r w:rsidR="00A722FF" w:rsidRPr="00544572">
        <w:rPr>
          <w:rFonts w:ascii="Arial" w:eastAsia="Arial" w:hAnsi="Arial" w:cs="Arial"/>
          <w:sz w:val="20"/>
          <w:szCs w:val="20"/>
        </w:rPr>
        <w:t>.</w:t>
      </w:r>
      <w:bookmarkEnd w:id="0"/>
    </w:p>
    <w:p w14:paraId="27453214" w14:textId="75B60B31" w:rsidR="00575FEC" w:rsidRPr="00544572" w:rsidRDefault="00575FEC" w:rsidP="00966AC9">
      <w:pPr>
        <w:spacing w:before="240" w:after="240" w:line="276" w:lineRule="auto"/>
        <w:jc w:val="both"/>
        <w:rPr>
          <w:rFonts w:ascii="Arial" w:eastAsia="Arial" w:hAnsi="Arial" w:cs="Arial"/>
          <w:sz w:val="12"/>
          <w:szCs w:val="12"/>
        </w:rPr>
      </w:pPr>
    </w:p>
    <w:p w14:paraId="63D83AC1" w14:textId="105D6E1C" w:rsidR="00575FEC" w:rsidRPr="00544572" w:rsidRDefault="00575FEC" w:rsidP="00966AC9">
      <w:pPr>
        <w:spacing w:before="240" w:after="240" w:line="276" w:lineRule="auto"/>
        <w:jc w:val="both"/>
        <w:rPr>
          <w:rFonts w:ascii="Arial" w:eastAsia="Arial" w:hAnsi="Arial" w:cs="Arial"/>
          <w:sz w:val="12"/>
          <w:szCs w:val="12"/>
        </w:rPr>
      </w:pPr>
    </w:p>
    <w:p w14:paraId="6B55F39F" w14:textId="5B701797" w:rsidR="00575FEC" w:rsidRPr="00544572" w:rsidRDefault="00575FEC" w:rsidP="00966AC9">
      <w:pPr>
        <w:spacing w:before="240" w:after="240" w:line="276" w:lineRule="auto"/>
        <w:jc w:val="both"/>
        <w:rPr>
          <w:rFonts w:ascii="Arial" w:eastAsia="Arial" w:hAnsi="Arial" w:cs="Arial"/>
          <w:sz w:val="12"/>
          <w:szCs w:val="12"/>
        </w:rPr>
      </w:pPr>
    </w:p>
    <w:p w14:paraId="7645ED5E" w14:textId="73B03677" w:rsidR="00575FEC" w:rsidRPr="00544572" w:rsidRDefault="00575FEC" w:rsidP="00966AC9">
      <w:pPr>
        <w:spacing w:before="240" w:after="240" w:line="276" w:lineRule="auto"/>
        <w:jc w:val="both"/>
        <w:rPr>
          <w:rFonts w:ascii="Arial" w:eastAsia="Arial" w:hAnsi="Arial" w:cs="Arial"/>
          <w:sz w:val="12"/>
          <w:szCs w:val="12"/>
        </w:rPr>
      </w:pPr>
    </w:p>
    <w:p w14:paraId="6661C4B2" w14:textId="4FC3DCD2" w:rsidR="00575FEC" w:rsidRPr="00544572" w:rsidRDefault="00575FEC" w:rsidP="00966AC9">
      <w:pPr>
        <w:spacing w:before="240" w:after="240" w:line="276" w:lineRule="auto"/>
        <w:jc w:val="both"/>
        <w:rPr>
          <w:rFonts w:ascii="Arial" w:eastAsia="Arial" w:hAnsi="Arial" w:cs="Arial"/>
          <w:sz w:val="12"/>
          <w:szCs w:val="12"/>
        </w:rPr>
      </w:pPr>
      <w:bookmarkStart w:id="46" w:name="_GoBack"/>
      <w:bookmarkEnd w:id="46"/>
    </w:p>
    <w:p w14:paraId="27FB3D4E" w14:textId="6C6BAB15" w:rsidR="00575FEC" w:rsidRPr="00544572" w:rsidRDefault="00575FEC" w:rsidP="00966AC9">
      <w:pPr>
        <w:spacing w:before="240" w:after="240" w:line="276" w:lineRule="auto"/>
        <w:jc w:val="both"/>
        <w:rPr>
          <w:rFonts w:ascii="Arial" w:eastAsia="Arial" w:hAnsi="Arial" w:cs="Arial"/>
          <w:sz w:val="12"/>
          <w:szCs w:val="12"/>
        </w:rPr>
      </w:pPr>
    </w:p>
    <w:p w14:paraId="27759F63" w14:textId="66706371" w:rsidR="00575FEC" w:rsidRPr="00544572" w:rsidRDefault="00575FEC" w:rsidP="00966AC9">
      <w:pPr>
        <w:spacing w:before="240" w:after="240" w:line="276" w:lineRule="auto"/>
        <w:jc w:val="both"/>
        <w:rPr>
          <w:rFonts w:ascii="Arial" w:eastAsia="Arial" w:hAnsi="Arial" w:cs="Arial"/>
          <w:sz w:val="12"/>
          <w:szCs w:val="12"/>
        </w:rPr>
      </w:pPr>
    </w:p>
    <w:p w14:paraId="00A3D506" w14:textId="282FFB08" w:rsidR="00575FEC" w:rsidRPr="00544572" w:rsidRDefault="00575FEC" w:rsidP="00966AC9">
      <w:pPr>
        <w:spacing w:before="240" w:after="240" w:line="276" w:lineRule="auto"/>
        <w:jc w:val="both"/>
        <w:rPr>
          <w:rFonts w:ascii="Arial" w:eastAsia="Arial" w:hAnsi="Arial" w:cs="Arial"/>
          <w:sz w:val="12"/>
          <w:szCs w:val="12"/>
        </w:rPr>
      </w:pPr>
    </w:p>
    <w:p w14:paraId="53BE300F" w14:textId="77777777" w:rsidR="00575FEC" w:rsidRPr="00544572" w:rsidRDefault="00575FEC" w:rsidP="00966AC9">
      <w:pPr>
        <w:spacing w:before="240" w:after="240" w:line="276" w:lineRule="auto"/>
        <w:jc w:val="both"/>
        <w:rPr>
          <w:rFonts w:ascii="Arial" w:eastAsia="Arial" w:hAnsi="Arial" w:cs="Arial"/>
          <w:sz w:val="12"/>
          <w:szCs w:val="12"/>
        </w:rPr>
      </w:pPr>
    </w:p>
    <w:permEnd w:id="108554753"/>
    <w:p w14:paraId="58B1FE7F" w14:textId="236127DB" w:rsidR="00D00163" w:rsidRPr="00544572" w:rsidRDefault="008B7CEC" w:rsidP="008B7CEC">
      <w:pPr>
        <w:spacing w:after="0" w:line="276" w:lineRule="auto"/>
        <w:rPr>
          <w:sz w:val="12"/>
          <w:szCs w:val="12"/>
        </w:rPr>
      </w:pPr>
      <w:r w:rsidRPr="00544572">
        <w:rPr>
          <w:rFonts w:ascii="Arial" w:eastAsia="Arial" w:hAnsi="Arial" w:cs="Arial"/>
          <w:sz w:val="12"/>
          <w:szCs w:val="12"/>
        </w:rPr>
        <w:t>LISV/</w:t>
      </w:r>
      <w:commentRangeStart w:id="47"/>
      <w:r w:rsidR="00C82A77" w:rsidRPr="00544572">
        <w:rPr>
          <w:rFonts w:ascii="Arial" w:eastAsia="Arial" w:hAnsi="Arial" w:cs="Arial"/>
          <w:sz w:val="12"/>
          <w:szCs w:val="12"/>
        </w:rPr>
        <w:t>XXX</w:t>
      </w:r>
      <w:commentRangeEnd w:id="47"/>
      <w:r w:rsidR="00C82A77" w:rsidRPr="00544572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47"/>
      </w:r>
      <w:r w:rsidR="00763FEC" w:rsidRPr="00544572">
        <w:rPr>
          <w:rFonts w:ascii="Arial" w:eastAsia="Arial" w:hAnsi="Arial" w:cs="Arial"/>
          <w:sz w:val="12"/>
          <w:szCs w:val="12"/>
        </w:rPr>
        <w:t>*</w:t>
      </w:r>
    </w:p>
    <w:sectPr w:rsidR="00D00163" w:rsidRPr="00544572" w:rsidSect="009D5184">
      <w:headerReference w:type="default" r:id="rId11"/>
      <w:footerReference w:type="default" r:id="rId12"/>
      <w:pgSz w:w="12240" w:h="15840"/>
      <w:pgMar w:top="567" w:right="1134" w:bottom="993" w:left="1134" w:header="567" w:footer="633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SINAI ALEJANDRA BUSTAMANTE SANCHEZ" w:date="2023-01-26T17:14:00Z" w:initials="SABS">
    <w:p w14:paraId="51830EBA" w14:textId="77777777" w:rsidR="00BF5ADE" w:rsidRDefault="00BF5ADE" w:rsidP="00BF5ADE">
      <w:pPr>
        <w:pStyle w:val="Textocomentario"/>
      </w:pPr>
      <w:r>
        <w:rPr>
          <w:rStyle w:val="Refdecomentario"/>
        </w:rPr>
        <w:annotationRef/>
      </w:r>
      <w:r>
        <w:rPr>
          <w:noProof/>
        </w:rPr>
        <w:t>Verificar si es oficio o memorandum</w:t>
      </w:r>
    </w:p>
    <w:p w14:paraId="2BD8CE23" w14:textId="77777777" w:rsidR="00BF5ADE" w:rsidRDefault="00BF5ADE" w:rsidP="00BF5ADE">
      <w:pPr>
        <w:pStyle w:val="Textocomentario"/>
      </w:pPr>
    </w:p>
  </w:comment>
  <w:comment w:id="2" w:author="SINAI ALEJANDRA BUSTAMANTE SANCHEZ" w:date="2021-09-08T13:46:00Z" w:initials="">
    <w:p w14:paraId="3768E304" w14:textId="77777777" w:rsidR="00BF5ADE" w:rsidRDefault="00BF5ADE" w:rsidP="00BF5AD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Indicar número del oficio mediante el cual el Titular de la Auditoría Especial de Cumplimiento Financiera e Inversión Física remitió el Expediente Técnico</w:t>
      </w:r>
    </w:p>
  </w:comment>
  <w:comment w:id="3" w:author="MELISSA FERNANDA DUARTE MANZANO [2]" w:date="2021-09-08T13:46:00Z" w:initials="">
    <w:p w14:paraId="4DD9E32C" w14:textId="77777777" w:rsidR="00BF5ADE" w:rsidRDefault="00BF5ADE" w:rsidP="00BF5AD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Indicar la Entidad Fiscalizable.</w:t>
      </w:r>
    </w:p>
  </w:comment>
  <w:comment w:id="4" w:author="MELISSA FERNANDA DUARTE MANZANO [2]" w:date="2021-09-08T13:46:00Z" w:initials="">
    <w:p w14:paraId="3AECFD34" w14:textId="77777777" w:rsidR="00BF5ADE" w:rsidRDefault="00BF5ADE" w:rsidP="00BF5AD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período fiscalizado.</w:t>
      </w:r>
    </w:p>
  </w:comment>
  <w:comment w:id="5" w:author="JULIO CESAR FABIAN CASTRO" w:date="2021-09-08T13:46:00Z" w:initials="">
    <w:p w14:paraId="30BA9526" w14:textId="77777777" w:rsidR="00BF5ADE" w:rsidRDefault="00BF5ADE" w:rsidP="00BF5AD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Insertar la fracción correspondiente al ámbito municipal</w:t>
      </w:r>
    </w:p>
    <w:p w14:paraId="00F8A3CE" w14:textId="77777777" w:rsidR="00BF5ADE" w:rsidRDefault="00BF5ADE" w:rsidP="00BF5AD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II. Los municipios del Estado de México.</w:t>
      </w:r>
    </w:p>
    <w:p w14:paraId="5DB0D6DF" w14:textId="77777777" w:rsidR="00BF5ADE" w:rsidRDefault="00BF5ADE" w:rsidP="00BF5AD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IV. Los Organismos Auxiliares</w:t>
      </w:r>
    </w:p>
    <w:p w14:paraId="64301C53" w14:textId="77777777" w:rsidR="00BF5ADE" w:rsidRDefault="00BF5ADE" w:rsidP="00BF5AD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V. Los fideicomisos previstos en el artículo 3 fracción XVII del Código Financiero del Estado de México y Municipios, y aquellos que manejen recursos del Estado, Municipios, o en su caso provenientes de la federación;</w:t>
      </w:r>
    </w:p>
    <w:p w14:paraId="24BB965D" w14:textId="77777777" w:rsidR="00BF5ADE" w:rsidRDefault="00BF5ADE" w:rsidP="00BF5AD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4B842B13" w14:textId="77777777" w:rsidR="00BF5ADE" w:rsidRDefault="00BF5ADE" w:rsidP="00BF5AD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Insertar la fracción correspondiente al ámbito estatal</w:t>
      </w:r>
    </w:p>
    <w:p w14:paraId="28756812" w14:textId="77777777" w:rsidR="00BF5ADE" w:rsidRDefault="00BF5ADE" w:rsidP="00BF5AD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I. Los Poderes Públicos del Estado.</w:t>
      </w:r>
    </w:p>
    <w:p w14:paraId="3B265128" w14:textId="77777777" w:rsidR="00BF5ADE" w:rsidRDefault="00BF5ADE" w:rsidP="00BF5AD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III. Los organismos autónomos.</w:t>
      </w:r>
    </w:p>
    <w:p w14:paraId="48044479" w14:textId="77777777" w:rsidR="00BF5ADE" w:rsidRDefault="00BF5ADE" w:rsidP="00BF5AD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IV. Los Organismos Auxiliares.</w:t>
      </w:r>
    </w:p>
    <w:p w14:paraId="66C3A0BC" w14:textId="77777777" w:rsidR="00BF5ADE" w:rsidRDefault="00BF5ADE" w:rsidP="00BF5AD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V. Los fideicomisos previstos en el artículo 3 fracción XVII del Código Financiero del Estado de México y Municipios, y aquellos que manejen recursos del Estado, Municipios, o en su caso provenientes de la federación</w:t>
      </w:r>
    </w:p>
  </w:comment>
  <w:comment w:id="6" w:author="SINAI ALEJANDRA BUSTAMANTE SANCHEZ" w:date="2021-09-08T13:46:00Z" w:initials="">
    <w:p w14:paraId="79FA30C6" w14:textId="77777777" w:rsidR="00BF5ADE" w:rsidRDefault="00BF5ADE" w:rsidP="00BF5AD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Incluir este artículo para el tema de recomendaciones</w:t>
      </w:r>
    </w:p>
  </w:comment>
  <w:comment w:id="7" w:author="SINAI ALEJANDRA BUSTAMANTE SANCHEZ" w:date="2022-06-01T11:49:00Z" w:initials="SABS">
    <w:p w14:paraId="0E2E0C07" w14:textId="77777777" w:rsidR="00BF5ADE" w:rsidRDefault="00BF5ADE" w:rsidP="00BF5ADE">
      <w:pPr>
        <w:pStyle w:val="Textocomentario"/>
      </w:pPr>
      <w:r>
        <w:rPr>
          <w:rStyle w:val="Refdecomentario"/>
        </w:rPr>
        <w:annotationRef/>
      </w:r>
      <w:r>
        <w:t>En caso de incluir recomendaciones, de lo contrario, eliminarlo</w:t>
      </w:r>
    </w:p>
  </w:comment>
  <w:comment w:id="8" w:author="SINAI ALEJANDRA BUSTAMANTE SANCHEZ" w:date="2021-10-01T12:34:00Z" w:initials="SABS">
    <w:p w14:paraId="179011D5" w14:textId="77777777" w:rsidR="00BF5ADE" w:rsidRDefault="00BF5ADE" w:rsidP="00BF5ADE">
      <w:pPr>
        <w:pStyle w:val="Textocomentario"/>
      </w:pPr>
      <w:r>
        <w:rPr>
          <w:rStyle w:val="Refdecomentario"/>
        </w:rPr>
        <w:annotationRef/>
      </w:r>
      <w:r>
        <w:t>Incluir esta fracción si es que se está haciendo un requerimiento derivado de Recomendaciones, en caso contrario, eliminarla.</w:t>
      </w:r>
    </w:p>
  </w:comment>
  <w:comment w:id="9" w:author="SINAI ALEJANDRA BUSTAMANTE SANCHEZ" w:date="2021-10-06T11:19:00Z" w:initials="SABS">
    <w:p w14:paraId="0D08CF14" w14:textId="77777777" w:rsidR="00BF5ADE" w:rsidRDefault="00BF5ADE" w:rsidP="00BF5ADE">
      <w:pPr>
        <w:pStyle w:val="Textocomentario"/>
      </w:pPr>
      <w:r>
        <w:rPr>
          <w:rStyle w:val="Refdecomentario"/>
        </w:rPr>
        <w:annotationRef/>
      </w:r>
      <w:r>
        <w:t>Para PRAS</w:t>
      </w:r>
    </w:p>
  </w:comment>
  <w:comment w:id="12" w:author="MELISSA FERNANDA DUARTE MANZANO" w:date="2024-09-12T16:24:00Z" w:initials="MFDM">
    <w:p w14:paraId="4C70E3C9" w14:textId="77777777" w:rsidR="00BF5ADE" w:rsidRDefault="00BF5ADE" w:rsidP="00BF5ADE">
      <w:pPr>
        <w:pStyle w:val="Textocomentario"/>
      </w:pPr>
      <w:r>
        <w:rPr>
          <w:rStyle w:val="Refdecomentario"/>
        </w:rPr>
        <w:annotationRef/>
      </w:r>
      <w:r>
        <w:t>NOMBRE DE LA ENTIDAD FISCALIZADA</w:t>
      </w:r>
    </w:p>
  </w:comment>
  <w:comment w:id="13" w:author="MELISSA FERNANDA DUARTE MANZANO" w:date="2024-09-12T16:23:00Z" w:initials="MFDM">
    <w:p w14:paraId="21DF6BD1" w14:textId="77777777" w:rsidR="00BF5ADE" w:rsidRDefault="00BF5ADE" w:rsidP="00BF5ADE">
      <w:pPr>
        <w:pStyle w:val="Textocomentario"/>
      </w:pPr>
      <w:r>
        <w:rPr>
          <w:rStyle w:val="Refdecomentario"/>
        </w:rPr>
        <w:annotationRef/>
      </w:r>
      <w:r>
        <w:t>PERIODO FISCALIZADO SEÑALARLO CON LETRA</w:t>
      </w:r>
    </w:p>
  </w:comment>
  <w:comment w:id="14" w:author="MELISSA FERNANDA DUARTE MANZANO" w:date="2024-09-12T16:24:00Z" w:initials="MFDM">
    <w:p w14:paraId="1337E395" w14:textId="77777777" w:rsidR="00BF5ADE" w:rsidRDefault="00BF5ADE" w:rsidP="00BF5ADE">
      <w:pPr>
        <w:pStyle w:val="Textocomentario"/>
      </w:pPr>
      <w:r>
        <w:rPr>
          <w:rStyle w:val="Refdecomentario"/>
        </w:rPr>
        <w:annotationRef/>
      </w:r>
      <w:r>
        <w:t xml:space="preserve">El Número de la Orden de Auditoría </w:t>
      </w:r>
    </w:p>
  </w:comment>
  <w:comment w:id="15" w:author="MELISSA FERNANDA DUARTE MANZANO [2]" w:date="2021-09-08T13:46:00Z" w:initials="">
    <w:p w14:paraId="5AAC8F27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Se integrará con el número progresivo al expediente, que incluirá la referencia al año en que se inicia. El número se anotará en todas las promociones y actuaciones que se produzcan con el mismo.</w:t>
      </w:r>
    </w:p>
  </w:comment>
  <w:comment w:id="17" w:author="SINAI ALEJANDRA BUSTAMANTE SANCHEZ" w:date="2021-09-08T13:46:00Z" w:initials="">
    <w:p w14:paraId="7D76F7CA" w14:textId="77777777" w:rsidR="00803B46" w:rsidRDefault="00803B46" w:rsidP="00803B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Entidad Fiscalizada</w:t>
      </w:r>
    </w:p>
  </w:comment>
  <w:comment w:id="18" w:author="MELISSA FERNANDA DUARTE MANZANO" w:date="2024-09-18T11:12:00Z" w:initials="MFDM">
    <w:p w14:paraId="580D02C2" w14:textId="77777777" w:rsidR="00803B46" w:rsidRDefault="00803B46" w:rsidP="00803B46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19" w:author="SINAI ALEJANDRA BUSTAMANTE SANCHEZ" w:date="2021-09-08T13:46:00Z" w:initials="">
    <w:p w14:paraId="062FA86B" w14:textId="77777777" w:rsidR="00803B46" w:rsidRDefault="00803B46" w:rsidP="00803B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Estatal o Municipal</w:t>
      </w:r>
    </w:p>
  </w:comment>
  <w:comment w:id="16" w:author="MELISSA FERNANDA DUARTE MANZANO" w:date="2024-09-18T11:09:00Z" w:initials="MFDM">
    <w:p w14:paraId="6D5CBF79" w14:textId="77777777" w:rsidR="00803B46" w:rsidRDefault="00803B46" w:rsidP="00803B46">
      <w:pPr>
        <w:pStyle w:val="Textocomentario"/>
      </w:pPr>
      <w:r>
        <w:rPr>
          <w:rStyle w:val="Refdecomentario"/>
        </w:rPr>
        <w:annotationRef/>
      </w:r>
      <w:bookmarkStart w:id="20" w:name="_Hlk177550240"/>
      <w:r>
        <w:t>APARTADO QUE APLICA EXCLUSIVAMENTE CUANDO HAYA PRAS DE ORIGEN (EN INFORME DE AUDITORÍA)</w:t>
      </w:r>
      <w:bookmarkEnd w:id="20"/>
    </w:p>
  </w:comment>
  <w:comment w:id="21" w:author="SINAI ALEJANDRA BUSTAMANTE SANCHEZ" w:date="2021-12-08T15:36:00Z" w:initials="SABS">
    <w:p w14:paraId="1D3FC978" w14:textId="77777777" w:rsidR="00803B46" w:rsidRDefault="00803B46" w:rsidP="00803B46">
      <w:pPr>
        <w:pStyle w:val="Textocomentario"/>
      </w:pPr>
      <w:r>
        <w:rPr>
          <w:rStyle w:val="Refdecomentario"/>
        </w:rPr>
        <w:annotationRef/>
      </w:r>
      <w:r>
        <w:t>Para recomendaciones</w:t>
      </w:r>
    </w:p>
  </w:comment>
  <w:comment w:id="23" w:author="SINAI ALEJANDRA BUSTAMANTE SANCHEZ" w:date="2021-09-08T13:46:00Z" w:initials="">
    <w:p w14:paraId="3320C587" w14:textId="03D1522A" w:rsidR="00803B46" w:rsidRDefault="00803B46" w:rsidP="00803B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Titular de la Entidad auditada</w:t>
      </w:r>
    </w:p>
  </w:comment>
  <w:comment w:id="24" w:author="SINAI ALEJANDRA BUSTAMANTE SANCHEZ" w:date="2021-09-08T13:46:00Z" w:initials="">
    <w:p w14:paraId="0B46AA15" w14:textId="77777777" w:rsidR="00803B46" w:rsidRDefault="00803B46" w:rsidP="00803B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Incluir el cargo del titular de la Entidad, para el caso de los </w:t>
      </w:r>
      <w:proofErr w:type="gramStart"/>
      <w:r>
        <w:rPr>
          <w:rFonts w:ascii="Arial" w:eastAsia="Arial" w:hAnsi="Arial" w:cs="Arial"/>
          <w:color w:val="000000"/>
        </w:rPr>
        <w:t>Presidentes</w:t>
      </w:r>
      <w:proofErr w:type="gramEnd"/>
      <w:r>
        <w:rPr>
          <w:rFonts w:ascii="Arial" w:eastAsia="Arial" w:hAnsi="Arial" w:cs="Arial"/>
          <w:color w:val="000000"/>
        </w:rPr>
        <w:t xml:space="preserve"> debe ser de la siguiente forma:</w:t>
      </w:r>
    </w:p>
    <w:p w14:paraId="30F79988" w14:textId="77777777" w:rsidR="00803B46" w:rsidRDefault="00803B46" w:rsidP="00803B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25C9CF33" w14:textId="77777777" w:rsidR="00803B46" w:rsidRDefault="00803B46" w:rsidP="00803B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 w:rsidRPr="00880438">
        <w:rPr>
          <w:rFonts w:ascii="Arial" w:eastAsia="Arial" w:hAnsi="Arial" w:cs="Arial"/>
          <w:b/>
          <w:color w:val="FF0000"/>
          <w:sz w:val="20"/>
          <w:szCs w:val="20"/>
        </w:rPr>
        <w:t>Presidenta Municipal Constitucional</w:t>
      </w:r>
    </w:p>
  </w:comment>
  <w:comment w:id="25" w:author="MELISSA FERNANDA DUARTE MANZANO" w:date="2024-11-12T10:18:00Z" w:initials="MFDM">
    <w:p w14:paraId="4A1E945E" w14:textId="77777777" w:rsidR="00803B46" w:rsidRDefault="00803B46" w:rsidP="00803B46">
      <w:pPr>
        <w:pStyle w:val="Textocomentario"/>
        <w:rPr>
          <w:rFonts w:ascii="Arial" w:eastAsia="Arial" w:hAnsi="Arial" w:cs="Arial"/>
          <w:color w:val="000000"/>
        </w:rPr>
      </w:pPr>
      <w:r>
        <w:rPr>
          <w:rStyle w:val="Refdecomentario"/>
        </w:rPr>
        <w:annotationRef/>
      </w:r>
      <w:r>
        <w:rPr>
          <w:rFonts w:ascii="Arial" w:eastAsia="Arial" w:hAnsi="Arial" w:cs="Arial"/>
          <w:color w:val="000000"/>
        </w:rPr>
        <w:t>El día y hora se deberá solicitar con quién lleve el control de las fechas y horarios.</w:t>
      </w:r>
    </w:p>
    <w:p w14:paraId="122EC6DF" w14:textId="77777777" w:rsidR="00803B46" w:rsidRDefault="00803B46" w:rsidP="00803B46">
      <w:pPr>
        <w:pStyle w:val="Textocomentario"/>
      </w:pPr>
      <w:r>
        <w:t>Señalar con letra</w:t>
      </w:r>
    </w:p>
  </w:comment>
  <w:comment w:id="26" w:author="MELISSA FERNANDA DUARTE MANZANO" w:date="2024-11-12T10:18:00Z" w:initials="MFDM">
    <w:p w14:paraId="279021FE" w14:textId="77777777" w:rsidR="00803B46" w:rsidRDefault="00803B46" w:rsidP="00803B46">
      <w:pPr>
        <w:pStyle w:val="Textocomentario"/>
      </w:pPr>
      <w:r>
        <w:rPr>
          <w:rStyle w:val="Refdecomentario"/>
        </w:rPr>
        <w:annotationRef/>
      </w:r>
      <w:r>
        <w:rPr>
          <w:rFonts w:ascii="Arial" w:eastAsia="Arial" w:hAnsi="Arial" w:cs="Arial"/>
          <w:color w:val="000000"/>
        </w:rPr>
        <w:t>El día y hora se deberá solicitar con quién lleve el control de las fechas y horarios</w:t>
      </w:r>
    </w:p>
  </w:comment>
  <w:comment w:id="27" w:author="SINAI ALEJANDRA BUSTAMANTE SANCHEZ" w:date="2021-09-08T13:46:00Z" w:initials="">
    <w:p w14:paraId="5B822B29" w14:textId="77777777" w:rsidR="00A26AC9" w:rsidRDefault="00A26AC9" w:rsidP="00A26A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Titular de la Entidad auditada</w:t>
      </w:r>
    </w:p>
  </w:comment>
  <w:comment w:id="28" w:author="MELISSA FERNANDA DUARTE MANZANO" w:date="2025-01-13T09:52:00Z" w:initials="MFDM">
    <w:p w14:paraId="71526F51" w14:textId="77777777" w:rsidR="00A26AC9" w:rsidRDefault="00A26AC9" w:rsidP="00A26A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Style w:val="Refdecomentario"/>
        </w:rPr>
        <w:annotationRef/>
      </w:r>
      <w:r>
        <w:rPr>
          <w:rFonts w:ascii="Arial" w:eastAsia="Arial" w:hAnsi="Arial" w:cs="Arial"/>
          <w:color w:val="000000"/>
        </w:rPr>
        <w:t xml:space="preserve">Incluir el cargo del titular de la Entidad, para el caso de los </w:t>
      </w:r>
      <w:proofErr w:type="gramStart"/>
      <w:r>
        <w:rPr>
          <w:rFonts w:ascii="Arial" w:eastAsia="Arial" w:hAnsi="Arial" w:cs="Arial"/>
          <w:color w:val="000000"/>
        </w:rPr>
        <w:t>Presidentes</w:t>
      </w:r>
      <w:proofErr w:type="gramEnd"/>
      <w:r>
        <w:rPr>
          <w:rFonts w:ascii="Arial" w:eastAsia="Arial" w:hAnsi="Arial" w:cs="Arial"/>
          <w:color w:val="000000"/>
        </w:rPr>
        <w:t xml:space="preserve"> debe ser de la siguiente forma:</w:t>
      </w:r>
    </w:p>
    <w:p w14:paraId="02857BA7" w14:textId="77777777" w:rsidR="00A26AC9" w:rsidRDefault="00A26AC9" w:rsidP="00A26A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55E567A5" w14:textId="77777777" w:rsidR="00A26AC9" w:rsidRDefault="00A26AC9" w:rsidP="00A26A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 w:rsidRPr="00880438">
        <w:rPr>
          <w:rFonts w:ascii="Arial" w:eastAsia="Arial" w:hAnsi="Arial" w:cs="Arial"/>
          <w:b/>
          <w:color w:val="FF0000"/>
          <w:sz w:val="20"/>
          <w:szCs w:val="20"/>
        </w:rPr>
        <w:t>Presidenta Municipal Constitucional</w:t>
      </w:r>
    </w:p>
    <w:p w14:paraId="4F29CC6A" w14:textId="1193E204" w:rsidR="00A26AC9" w:rsidRDefault="00A26AC9">
      <w:pPr>
        <w:pStyle w:val="Textocomentario"/>
      </w:pPr>
    </w:p>
  </w:comment>
  <w:comment w:id="29" w:author="MELISSA FERNANDA DUARTE MANZANO" w:date="2025-01-09T17:43:00Z" w:initials="MFDM">
    <w:p w14:paraId="60CF8EBC" w14:textId="77777777" w:rsidR="008B744D" w:rsidRDefault="008B744D">
      <w:pPr>
        <w:pStyle w:val="Textocomentario"/>
      </w:pPr>
      <w:r>
        <w:rPr>
          <w:rStyle w:val="Refdecomentario"/>
        </w:rPr>
        <w:annotationRef/>
      </w:r>
      <w:r>
        <w:t>3 PARA ENTIDADES MUNICIPALES</w:t>
      </w:r>
    </w:p>
    <w:p w14:paraId="696AEDF1" w14:textId="3F977049" w:rsidR="008B744D" w:rsidRDefault="008B744D">
      <w:pPr>
        <w:pStyle w:val="Textocomentario"/>
      </w:pPr>
      <w:r>
        <w:t>5 PARA ENTIDADES ESTATALES</w:t>
      </w:r>
    </w:p>
  </w:comment>
  <w:comment w:id="33" w:author="MELISSA FERNANDA DUARTE MANZANO" w:date="2025-01-13T14:46:00Z" w:initials="MFDM">
    <w:p w14:paraId="022C5DD7" w14:textId="77777777" w:rsidR="00BF5ADE" w:rsidRDefault="00BF5ADE" w:rsidP="00BF5ADE">
      <w:pPr>
        <w:pStyle w:val="Textocomentario"/>
      </w:pPr>
      <w:r>
        <w:rPr>
          <w:rStyle w:val="Refdecomentario"/>
        </w:rPr>
        <w:annotationRef/>
      </w:r>
      <w:r>
        <w:t>APARTADO EN CASO DE TENER RECOMENDACIONES DE ORIGEN (EN INFORME DE AUDITORÍA) SI NO ES EL CASO, ELIMINAR</w:t>
      </w:r>
    </w:p>
  </w:comment>
  <w:comment w:id="34" w:author="MELISSA FERNANDA DUARTE MANZANO" w:date="2024-09-18T11:26:00Z" w:initials="MFDM">
    <w:p w14:paraId="7B18B10E" w14:textId="77777777" w:rsidR="00BF5ADE" w:rsidRDefault="00BF5ADE" w:rsidP="00BF5ADE">
      <w:pPr>
        <w:pStyle w:val="Textocomentario"/>
      </w:pPr>
      <w:r>
        <w:rPr>
          <w:rStyle w:val="Refdecomentario"/>
        </w:rPr>
        <w:annotationRef/>
      </w:r>
      <w:r>
        <w:t>AGREGAR SI ES QUE SE TIENEN RECOMENDACIONES</w:t>
      </w:r>
    </w:p>
  </w:comment>
  <w:comment w:id="35" w:author="MELISSA FERNANDA DUARTE MANZANO" w:date="2024-09-18T11:26:00Z" w:initials="MFDM">
    <w:p w14:paraId="7D4D6FE1" w14:textId="77777777" w:rsidR="00BF5ADE" w:rsidRDefault="00BF5ADE" w:rsidP="00BF5ADE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36" w:author="MELISSA FERNANDA DUARTE MANZANO" w:date="2024-09-18T11:26:00Z" w:initials="MFDM">
    <w:p w14:paraId="4B962CC2" w14:textId="77777777" w:rsidR="00BF5ADE" w:rsidRDefault="00BF5ADE" w:rsidP="00BF5ADE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37" w:author="SINAI ALEJANDRA BUSTAMANTE SANCHEZ" w:date="2021-09-08T13:46:00Z" w:initials="">
    <w:p w14:paraId="5B3FF9D9" w14:textId="77777777" w:rsidR="00BF5ADE" w:rsidRDefault="00BF5ADE" w:rsidP="00BF5AD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La fecha debe ser un día posterior al día de la comparecencia, siempre deber en días hábiles</w:t>
      </w:r>
    </w:p>
  </w:comment>
  <w:comment w:id="38" w:author="MELISSA FERNANDA DUARTE MANZANO" w:date="2024-09-18T11:25:00Z" w:initials="MFDM">
    <w:p w14:paraId="4060DED6" w14:textId="77777777" w:rsidR="00BF5ADE" w:rsidRPr="00BD69F6" w:rsidRDefault="00BF5ADE" w:rsidP="00BF5AD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Style w:val="Refdecomentario"/>
        </w:rPr>
        <w:annotationRef/>
      </w:r>
      <w:r>
        <w:rPr>
          <w:rFonts w:ascii="Arial" w:eastAsia="Arial" w:hAnsi="Arial" w:cs="Arial"/>
          <w:color w:val="000000"/>
        </w:rPr>
        <w:t>Fecha de vencimiento</w:t>
      </w:r>
    </w:p>
  </w:comment>
  <w:comment w:id="39" w:author="MELISSA FERNANDA DUARTE MANZANO" w:date="2024-09-18T11:27:00Z" w:initials="MFDM">
    <w:p w14:paraId="5F518BE3" w14:textId="77777777" w:rsidR="00BF5ADE" w:rsidRDefault="00BF5ADE" w:rsidP="00BF5ADE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42" w:author="MELISSA FERNANDA DUARTE MANZANO" w:date="2025-01-13T14:49:00Z" w:initials="MFDM">
    <w:p w14:paraId="56705CA1" w14:textId="77777777" w:rsidR="00BF5ADE" w:rsidRDefault="00BF5ADE" w:rsidP="00BF5ADE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43" w:author="MELISSA FERNANDA DUARTE MANZANO" w:date="2025-01-13T14:50:00Z" w:initials="MFDM">
    <w:p w14:paraId="2F9E6C2C" w14:textId="77777777" w:rsidR="00BF5ADE" w:rsidRDefault="00BF5ADE" w:rsidP="00BF5ADE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41" w:author="MELISSA FERNANDA DUARTE MANZANO" w:date="2025-01-13T14:50:00Z" w:initials="MFDM">
    <w:p w14:paraId="6BA8AC19" w14:textId="77777777" w:rsidR="00BF5ADE" w:rsidRDefault="00BF5ADE" w:rsidP="00BF5ADE">
      <w:pPr>
        <w:pStyle w:val="Textocomentario"/>
      </w:pPr>
      <w:r>
        <w:rPr>
          <w:rStyle w:val="Refdecomentario"/>
        </w:rPr>
        <w:annotationRef/>
      </w:r>
      <w:r>
        <w:t>APARTADO EN CASO DE TENER RECOMENDACIONES DE ORIGEN (EN INFORME DE AUDITORÍA) SI NO ES EL CASO, ELIMINAR</w:t>
      </w:r>
    </w:p>
  </w:comment>
  <w:comment w:id="44" w:author="SINAI ALEJANDRA BUSTAMANTE SANCHEZ" w:date="2021-09-08T13:46:00Z" w:initials="">
    <w:p w14:paraId="34E24FC5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Esta figura es para el caso de incluir PRAS, en caso contrario, se elimina</w:t>
      </w:r>
    </w:p>
  </w:comment>
  <w:comment w:id="45" w:author="SINAI ALEJANDRA BUSTAMANTE SANCHEZ" w:date="2021-09-08T13:46:00Z" w:initials="">
    <w:p w14:paraId="691B170C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Entidad Auditada</w:t>
      </w:r>
    </w:p>
  </w:comment>
  <w:comment w:id="47" w:author="SINAI ALEJANDRA BUSTAMANTE SANCHEZ" w:date="2022-02-18T10:57:00Z" w:initials="SABS">
    <w:p w14:paraId="4C77C18E" w14:textId="02B31F44" w:rsidR="00C82A77" w:rsidRDefault="00C82A77">
      <w:pPr>
        <w:pStyle w:val="Textocomentario"/>
      </w:pPr>
      <w:r>
        <w:rPr>
          <w:rStyle w:val="Refdecomentario"/>
        </w:rPr>
        <w:annotationRef/>
      </w:r>
      <w:r w:rsidR="00DF3399">
        <w:t>-</w:t>
      </w:r>
      <w:r>
        <w:t>Titular</w:t>
      </w:r>
    </w:p>
    <w:p w14:paraId="5FFAC35E" w14:textId="376673C9" w:rsidR="00DF3399" w:rsidRDefault="00DF3399">
      <w:pPr>
        <w:pStyle w:val="Textocomentario"/>
      </w:pPr>
      <w:r>
        <w:t>-Lic. Martha</w:t>
      </w:r>
    </w:p>
    <w:p w14:paraId="7074ABA0" w14:textId="346F654C" w:rsidR="00DF3399" w:rsidRDefault="00DF3399">
      <w:pPr>
        <w:pStyle w:val="Textocomentario"/>
      </w:pPr>
      <w:r>
        <w:t>-</w:t>
      </w:r>
      <w:proofErr w:type="gramStart"/>
      <w:r>
        <w:t>Director</w:t>
      </w:r>
      <w:proofErr w:type="gramEnd"/>
      <w:r>
        <w:t>(a)</w:t>
      </w:r>
    </w:p>
    <w:p w14:paraId="308DE9CE" w14:textId="27968668" w:rsidR="00DF3399" w:rsidRDefault="00DF3399">
      <w:pPr>
        <w:pStyle w:val="Textocomentario"/>
      </w:pPr>
      <w:r>
        <w:t>-Abogado</w:t>
      </w:r>
    </w:p>
    <w:p w14:paraId="6096E96F" w14:textId="27EFC543" w:rsidR="00DF3399" w:rsidRDefault="00DF3399">
      <w:pPr>
        <w:pStyle w:val="Textocomentario"/>
      </w:pPr>
      <w:r>
        <w:t>-Jefe de Departamento</w:t>
      </w:r>
    </w:p>
    <w:p w14:paraId="52992F44" w14:textId="53166D19" w:rsidR="00C82A77" w:rsidRDefault="00DF3399">
      <w:pPr>
        <w:pStyle w:val="Textocomentario"/>
      </w:pPr>
      <w:r>
        <w:t>-</w:t>
      </w:r>
      <w:r w:rsidR="004B5A8E">
        <w:t>Líder de proyecto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BD8CE23" w15:done="0"/>
  <w15:commentEx w15:paraId="3768E304" w15:done="0"/>
  <w15:commentEx w15:paraId="4DD9E32C" w15:done="0"/>
  <w15:commentEx w15:paraId="3AECFD34" w15:done="0"/>
  <w15:commentEx w15:paraId="66C3A0BC" w15:done="0"/>
  <w15:commentEx w15:paraId="79FA30C6" w15:done="0"/>
  <w15:commentEx w15:paraId="0E2E0C07" w15:done="0"/>
  <w15:commentEx w15:paraId="179011D5" w15:done="0"/>
  <w15:commentEx w15:paraId="0D08CF14" w15:done="0"/>
  <w15:commentEx w15:paraId="4C70E3C9" w15:done="0"/>
  <w15:commentEx w15:paraId="21DF6BD1" w15:done="0"/>
  <w15:commentEx w15:paraId="1337E395" w15:done="0"/>
  <w15:commentEx w15:paraId="5AAC8F27" w15:done="0"/>
  <w15:commentEx w15:paraId="7D76F7CA" w15:done="0"/>
  <w15:commentEx w15:paraId="580D02C2" w15:done="0"/>
  <w15:commentEx w15:paraId="062FA86B" w15:done="0"/>
  <w15:commentEx w15:paraId="6D5CBF79" w15:done="0"/>
  <w15:commentEx w15:paraId="1D3FC978" w15:done="0"/>
  <w15:commentEx w15:paraId="3320C587" w15:done="0"/>
  <w15:commentEx w15:paraId="25C9CF33" w15:done="0"/>
  <w15:commentEx w15:paraId="122EC6DF" w15:done="0"/>
  <w15:commentEx w15:paraId="279021FE" w15:done="0"/>
  <w15:commentEx w15:paraId="5B822B29" w15:done="0"/>
  <w15:commentEx w15:paraId="4F29CC6A" w15:done="0"/>
  <w15:commentEx w15:paraId="696AEDF1" w15:done="0"/>
  <w15:commentEx w15:paraId="022C5DD7" w15:done="0"/>
  <w15:commentEx w15:paraId="7B18B10E" w15:done="0"/>
  <w15:commentEx w15:paraId="7D4D6FE1" w15:done="0"/>
  <w15:commentEx w15:paraId="4B962CC2" w15:done="0"/>
  <w15:commentEx w15:paraId="5B3FF9D9" w15:done="0"/>
  <w15:commentEx w15:paraId="4060DED6" w15:done="0"/>
  <w15:commentEx w15:paraId="5F518BE3" w15:done="0"/>
  <w15:commentEx w15:paraId="56705CA1" w15:done="0"/>
  <w15:commentEx w15:paraId="2F9E6C2C" w15:done="0"/>
  <w15:commentEx w15:paraId="6BA8AC19" w15:done="0"/>
  <w15:commentEx w15:paraId="34E24FC5" w15:done="0"/>
  <w15:commentEx w15:paraId="691B170C" w15:done="0"/>
  <w15:commentEx w15:paraId="52992F4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BD8CE23" w16cid:durableId="277D3409"/>
  <w16cid:commentId w16cid:paraId="3768E304" w16cid:durableId="25464AC8"/>
  <w16cid:commentId w16cid:paraId="4DD9E32C" w16cid:durableId="25464AC4"/>
  <w16cid:commentId w16cid:paraId="3AECFD34" w16cid:durableId="25464AC3"/>
  <w16cid:commentId w16cid:paraId="66C3A0BC" w16cid:durableId="25464AC1"/>
  <w16cid:commentId w16cid:paraId="79FA30C6" w16cid:durableId="25464ABF"/>
  <w16cid:commentId w16cid:paraId="0E2E0C07" w16cid:durableId="2641D327"/>
  <w16cid:commentId w16cid:paraId="179011D5" w16cid:durableId="250571AE"/>
  <w16cid:commentId w16cid:paraId="0D08CF14" w16cid:durableId="252171B9"/>
  <w16cid:commentId w16cid:paraId="4C70E3C9" w16cid:durableId="2A8D9459"/>
  <w16cid:commentId w16cid:paraId="21DF6BD1" w16cid:durableId="2A8D9458"/>
  <w16cid:commentId w16cid:paraId="1337E395" w16cid:durableId="2A8D945A"/>
  <w16cid:commentId w16cid:paraId="5AAC8F27" w16cid:durableId="25464AB8"/>
  <w16cid:commentId w16cid:paraId="7D76F7CA" w16cid:durableId="25464AAF"/>
  <w16cid:commentId w16cid:paraId="580D02C2" w16cid:durableId="2A953411"/>
  <w16cid:commentId w16cid:paraId="6D5CBF79" w16cid:durableId="2A95340E"/>
  <w16cid:commentId w16cid:paraId="1D3FC978" w16cid:durableId="255B4F6E"/>
  <w16cid:commentId w16cid:paraId="3320C587" w16cid:durableId="25464AA9"/>
  <w16cid:commentId w16cid:paraId="25C9CF33" w16cid:durableId="25464AA8"/>
  <w16cid:commentId w16cid:paraId="122EC6DF" w16cid:durableId="2ADDAA10"/>
  <w16cid:commentId w16cid:paraId="5B822B29" w16cid:durableId="2B2F6092"/>
  <w16cid:commentId w16cid:paraId="4F29CC6A" w16cid:durableId="2B2F60CA"/>
  <w16cid:commentId w16cid:paraId="696AEDF1" w16cid:durableId="2B2A894D"/>
  <w16cid:commentId w16cid:paraId="022C5DD7" w16cid:durableId="2B2FA5CB"/>
  <w16cid:commentId w16cid:paraId="7D4D6FE1" w16cid:durableId="2A95376A"/>
  <w16cid:commentId w16cid:paraId="4B962CC2" w16cid:durableId="2A95377A"/>
  <w16cid:commentId w16cid:paraId="5B3FF9D9" w16cid:durableId="25464A9F"/>
  <w16cid:commentId w16cid:paraId="4060DED6" w16cid:durableId="2A953735"/>
  <w16cid:commentId w16cid:paraId="5F518BE3" w16cid:durableId="2A95378F"/>
  <w16cid:commentId w16cid:paraId="56705CA1" w16cid:durableId="2B2FA685"/>
  <w16cid:commentId w16cid:paraId="2F9E6C2C" w16cid:durableId="2B2FA6A3"/>
  <w16cid:commentId w16cid:paraId="6BA8AC19" w16cid:durableId="2B2FA6D1"/>
  <w16cid:commentId w16cid:paraId="34E24FC5" w16cid:durableId="25464A9B"/>
  <w16cid:commentId w16cid:paraId="691B170C" w16cid:durableId="25464A9A"/>
  <w16cid:commentId w16cid:paraId="52992F44" w16cid:durableId="25B9FA1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44BAA8" w14:textId="77777777" w:rsidR="003E7800" w:rsidRDefault="003E7800" w:rsidP="008B7CEC">
      <w:pPr>
        <w:spacing w:after="0" w:line="240" w:lineRule="auto"/>
      </w:pPr>
      <w:r>
        <w:separator/>
      </w:r>
    </w:p>
  </w:endnote>
  <w:endnote w:type="continuationSeparator" w:id="0">
    <w:p w14:paraId="3F44AA8A" w14:textId="77777777" w:rsidR="003E7800" w:rsidRDefault="003E7800" w:rsidP="008B7C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 LT 45 Light">
    <w:altName w:val="Arial"/>
    <w:panose1 w:val="020B0404020002020204"/>
    <w:charset w:val="00"/>
    <w:family w:val="swiss"/>
    <w:pitch w:val="variable"/>
    <w:sig w:usb0="80000027" w:usb1="00000000" w:usb2="00000000" w:usb3="00000000" w:csb0="00000001" w:csb1="00000000"/>
  </w:font>
  <w:font w:name="HelveticaNeueLT Com 65 Md">
    <w:altName w:val="Arial"/>
    <w:panose1 w:val="020B0604020202020204"/>
    <w:charset w:val="00"/>
    <w:family w:val="swiss"/>
    <w:pitch w:val="variable"/>
    <w:sig w:usb0="8000008F" w:usb1="10002042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851CAB" w14:textId="77777777" w:rsidR="00DD191E" w:rsidRPr="00C77561" w:rsidRDefault="00DD191E" w:rsidP="00DD191E">
    <w:pPr>
      <w:spacing w:after="0" w:line="240" w:lineRule="auto"/>
      <w:jc w:val="center"/>
      <w:rPr>
        <w:rFonts w:ascii="HelveticaNeueLT Com 65 Md" w:hAnsi="HelveticaNeueLT Com 65 Md"/>
        <w:noProof/>
        <w:color w:val="808080" w:themeColor="background1" w:themeShade="80"/>
        <w:spacing w:val="-10"/>
        <w:sz w:val="16"/>
        <w:szCs w:val="18"/>
        <w:lang w:eastAsia="es-MX"/>
      </w:rPr>
    </w:pPr>
  </w:p>
  <w:p w14:paraId="300BABA8" w14:textId="51BD55D2" w:rsidR="00F21403" w:rsidRPr="00C77561" w:rsidRDefault="00F21403" w:rsidP="00F21403">
    <w:pPr>
      <w:spacing w:after="0" w:line="240" w:lineRule="auto"/>
      <w:jc w:val="center"/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</w:pPr>
    <w:bookmarkStart w:id="52" w:name="_Hlk134092981"/>
    <w:bookmarkStart w:id="53" w:name="_Hlk86140406"/>
    <w:bookmarkStart w:id="54" w:name="_Hlk86140499"/>
    <w:r w:rsidRPr="00C77561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Av. José María Pino Suárez Sur, núms. 104, 106 y 108, Colonia Cinco de Mayo, Toluca, Estado de México, C.P. 50090    </w:t>
    </w:r>
    <w:bookmarkEnd w:id="52"/>
    <w:r w:rsidRPr="00C77561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Tel. 722 167 84 50</w:t>
    </w:r>
    <w:bookmarkEnd w:id="53"/>
    <w:r w:rsidR="00EA4C35" w:rsidRPr="00C77561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  (</w:t>
    </w:r>
    <w:r w:rsidR="00256745" w:rsidRPr="00C77561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Opción </w:t>
    </w:r>
    <w:r w:rsidR="00AA430D" w:rsidRPr="00C77561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3</w:t>
    </w:r>
    <w:r w:rsidR="00EA4C35" w:rsidRPr="00C77561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)</w:t>
    </w:r>
  </w:p>
  <w:bookmarkEnd w:id="54"/>
  <w:p w14:paraId="05B309B0" w14:textId="77777777" w:rsidR="00DD191E" w:rsidRPr="00C77561" w:rsidRDefault="00DD191E" w:rsidP="00DD191E">
    <w:pPr>
      <w:spacing w:after="0" w:line="240" w:lineRule="auto"/>
      <w:jc w:val="center"/>
      <w:rPr>
        <w:rFonts w:ascii="HelveticaNeueLT Com 65 Md" w:hAnsi="HelveticaNeueLT Com 65 Md"/>
        <w:color w:val="808080" w:themeColor="background1" w:themeShade="80"/>
        <w:sz w:val="8"/>
        <w:szCs w:val="18"/>
      </w:rPr>
    </w:pPr>
  </w:p>
  <w:p w14:paraId="408753B1" w14:textId="77777777" w:rsidR="00DD191E" w:rsidRPr="00C77561" w:rsidRDefault="00DD191E" w:rsidP="00DD191E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</w:pPr>
    <w:r w:rsidRPr="00C77561"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  <w:t>Este documento y anexos, en su caso, serán tratados conforme a lo previsto en la Ley de Protección de Datos Personales en Posesión de Sujetos Obligados del Estado de México y Municipios.</w:t>
    </w:r>
  </w:p>
  <w:p w14:paraId="22A29454" w14:textId="444115D5" w:rsidR="00DD191E" w:rsidRPr="00C77561" w:rsidRDefault="00DD191E" w:rsidP="00DD191E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z w:val="14"/>
        <w:szCs w:val="14"/>
      </w:rPr>
    </w:pPr>
    <w:r w:rsidRPr="00C77561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9AFD2D1" wp14:editId="6C6044EC">
              <wp:simplePos x="0" y="0"/>
              <wp:positionH relativeFrom="margin">
                <wp:align>right</wp:align>
              </wp:positionH>
              <wp:positionV relativeFrom="paragraph">
                <wp:posOffset>7620</wp:posOffset>
              </wp:positionV>
              <wp:extent cx="752475" cy="276225"/>
              <wp:effectExtent l="0" t="0" r="0" b="0"/>
              <wp:wrapNone/>
              <wp:docPr id="1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2475" cy="2762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937820E" w14:textId="75A17F06" w:rsidR="00DD191E" w:rsidRPr="00C77561" w:rsidRDefault="00DD191E" w:rsidP="00DD191E">
                          <w:pPr>
                            <w:jc w:val="right"/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</w:pPr>
                          <w:r w:rsidRPr="00C77561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 xml:space="preserve">Versión </w:t>
                          </w:r>
                          <w:r w:rsidR="000A0A9E" w:rsidRPr="00C77561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0</w:t>
                          </w:r>
                          <w:r w:rsidR="00A0404E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1</w:t>
                          </w:r>
                          <w:r w:rsidR="000A0A9E" w:rsidRPr="00C77561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/2</w:t>
                          </w:r>
                          <w:r w:rsidR="00A0404E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9AFD2D1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left:0;text-align:left;margin-left:8.05pt;margin-top:.6pt;width:59.25pt;height:21.7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" filled="f" stroked="f" strokeweight=".5pt">
              <v:textbox>
                <w:txbxContent>
                  <w:p w14:paraId="1937820E" w14:textId="75A17F06" w:rsidR="00DD191E" w:rsidRPr="00C77561" w:rsidRDefault="00DD191E" w:rsidP="00DD191E">
                    <w:pPr>
                      <w:jc w:val="right"/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</w:pPr>
                    <w:r w:rsidRPr="00C77561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 xml:space="preserve">Versión </w:t>
                    </w:r>
                    <w:r w:rsidR="000A0A9E" w:rsidRPr="00C77561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0</w:t>
                    </w:r>
                    <w:r w:rsidR="00A0404E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1</w:t>
                    </w:r>
                    <w:r w:rsidR="000A0A9E" w:rsidRPr="00C77561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/2</w:t>
                    </w:r>
                    <w:r w:rsidR="00A0404E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5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C77561">
      <w:rPr>
        <w:rFonts w:ascii="HelveticaNeueLT Com 65 Md" w:hAnsi="HelveticaNeueLT Com 65 Md"/>
        <w:color w:val="808080" w:themeColor="background1" w:themeShade="80"/>
        <w:sz w:val="14"/>
        <w:szCs w:val="14"/>
      </w:rPr>
      <w:t xml:space="preserve">Para mayor información, visite el aviso de privacidad en los sitios: IntraNet o </w:t>
    </w:r>
    <w:hyperlink r:id="rId1" w:history="1">
      <w:r w:rsidRPr="00C77561">
        <w:rPr>
          <w:rStyle w:val="Hipervnculo"/>
          <w:rFonts w:ascii="HelveticaNeueLT Com 65 Md" w:hAnsi="HelveticaNeueLT Com 65 Md"/>
          <w:color w:val="808080" w:themeColor="background1" w:themeShade="80"/>
          <w:sz w:val="14"/>
          <w:szCs w:val="14"/>
        </w:rPr>
        <w:t>www.osfem.gob.mx</w:t>
      </w:r>
    </w:hyperlink>
  </w:p>
  <w:p w14:paraId="37F08C81" w14:textId="0FEF6F36" w:rsidR="00D25E48" w:rsidRPr="00C77561" w:rsidRDefault="00DD191E" w:rsidP="00DD191E">
    <w:pPr>
      <w:pStyle w:val="Encabezado"/>
      <w:jc w:val="center"/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</w:pPr>
    <w:r w:rsidRPr="00C77561"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Página </w:t>
    </w:r>
    <w:r w:rsidRPr="00C7756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 w:rsidRPr="00C7756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PAGE</w:instrText>
    </w:r>
    <w:r w:rsidRPr="00C7756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 w:rsidRPr="00C7756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1</w:t>
    </w:r>
    <w:r w:rsidRPr="00C7756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 w:rsidRPr="00C77561"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 de </w:t>
    </w:r>
    <w:r w:rsidRPr="00C7756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 w:rsidRPr="00C7756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NUMPAGES</w:instrText>
    </w:r>
    <w:r w:rsidRPr="00C7756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 w:rsidRPr="00C7756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11</w:t>
    </w:r>
    <w:r w:rsidRPr="00C7756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 w:rsidRPr="00C7756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 xml:space="preserve">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0E16BA" w14:textId="77777777" w:rsidR="003E7800" w:rsidRDefault="003E7800" w:rsidP="008B7CEC">
      <w:pPr>
        <w:spacing w:after="0" w:line="240" w:lineRule="auto"/>
      </w:pPr>
      <w:r>
        <w:separator/>
      </w:r>
    </w:p>
  </w:footnote>
  <w:footnote w:type="continuationSeparator" w:id="0">
    <w:p w14:paraId="76C46532" w14:textId="77777777" w:rsidR="003E7800" w:rsidRDefault="003E7800" w:rsidP="008B7C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320"/>
      <w:gridCol w:w="6372"/>
      <w:gridCol w:w="2280"/>
    </w:tblGrid>
    <w:tr w:rsidR="00D25E48" w:rsidRPr="00C755C3" w14:paraId="22298926" w14:textId="77777777" w:rsidTr="005200AF">
      <w:tc>
        <w:tcPr>
          <w:tcW w:w="1276" w:type="dxa"/>
        </w:tcPr>
        <w:p w14:paraId="1AF545A2" w14:textId="7C1D0AF3" w:rsidR="00D25E48" w:rsidRPr="00C755C3" w:rsidRDefault="0016133E" w:rsidP="000F0D66">
          <w:pPr>
            <w:pStyle w:val="Encabezado"/>
            <w:jc w:val="center"/>
            <w:rPr>
              <w:rFonts w:ascii="HelveticaNeue LT 45 Light" w:hAnsi="HelveticaNeue LT 45 Light"/>
            </w:rPr>
          </w:pPr>
          <w:bookmarkStart w:id="48" w:name="_Hlk86138422"/>
          <w:bookmarkStart w:id="49" w:name="_Hlk86138423"/>
          <w:bookmarkStart w:id="50" w:name="_Hlk86138433"/>
          <w:bookmarkStart w:id="51" w:name="_Hlk86138434"/>
          <w:permStart w:id="124519343" w:edGrp="everyone"/>
          <w:r>
            <w:rPr>
              <w:noProof/>
            </w:rPr>
            <w:drawing>
              <wp:inline distT="0" distB="0" distL="0" distR="0" wp14:anchorId="013A0E48" wp14:editId="2B429954">
                <wp:extent cx="831215" cy="827405"/>
                <wp:effectExtent l="0" t="0" r="6985" b="0"/>
                <wp:docPr id="2" name="Imagen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1215" cy="8274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66" w:type="dxa"/>
          <w:vAlign w:val="center"/>
        </w:tcPr>
        <w:p w14:paraId="4E7D1824" w14:textId="77777777" w:rsidR="00D25E48" w:rsidRPr="00EA4C35" w:rsidRDefault="003E7800" w:rsidP="00C755C3">
          <w:pPr>
            <w:pStyle w:val="Encabezado"/>
            <w:jc w:val="center"/>
            <w:rPr>
              <w:rFonts w:ascii="HelveticaNeue LT 45 Light" w:hAnsi="HelveticaNeue LT 45 Light"/>
              <w:sz w:val="20"/>
              <w:szCs w:val="20"/>
            </w:rPr>
          </w:pPr>
        </w:p>
        <w:p w14:paraId="3013F113" w14:textId="77777777" w:rsidR="00D25E48" w:rsidRPr="00EA4C35" w:rsidRDefault="006E1832" w:rsidP="006B3CDE">
          <w:pPr>
            <w:pStyle w:val="Encabezado"/>
            <w:spacing w:after="40"/>
            <w:jc w:val="center"/>
            <w:rPr>
              <w:rFonts w:ascii="Arial" w:hAnsi="Arial" w:cs="Arial"/>
              <w:sz w:val="16"/>
              <w:szCs w:val="20"/>
            </w:rPr>
          </w:pPr>
          <w:r w:rsidRPr="00EA4C35">
            <w:rPr>
              <w:rFonts w:ascii="Arial" w:hAnsi="Arial" w:cs="Arial"/>
              <w:sz w:val="16"/>
              <w:szCs w:val="20"/>
            </w:rPr>
            <w:t>Unidad de Seguimiento</w:t>
          </w:r>
        </w:p>
        <w:p w14:paraId="65E9365F" w14:textId="24A8BCD0" w:rsidR="00D25E48" w:rsidRDefault="003E7800" w:rsidP="00C755C3">
          <w:pPr>
            <w:pStyle w:val="Encabezado"/>
            <w:jc w:val="center"/>
            <w:rPr>
              <w:rFonts w:ascii="HelveticaNeue LT 45 Light" w:hAnsi="HelveticaNeue LT 45 Light"/>
              <w:sz w:val="16"/>
              <w:szCs w:val="16"/>
            </w:rPr>
          </w:pPr>
        </w:p>
        <w:p w14:paraId="786035FA" w14:textId="02538B61" w:rsidR="00C82A77" w:rsidRDefault="00C82A77" w:rsidP="00C755C3">
          <w:pPr>
            <w:pStyle w:val="Encabezado"/>
            <w:jc w:val="center"/>
            <w:rPr>
              <w:rFonts w:ascii="HelveticaNeue LT 45 Light" w:hAnsi="HelveticaNeue LT 45 Light"/>
              <w:sz w:val="16"/>
              <w:szCs w:val="16"/>
            </w:rPr>
          </w:pPr>
        </w:p>
        <w:p w14:paraId="36234BBC" w14:textId="77777777" w:rsidR="00C82A77" w:rsidRPr="009A5B19" w:rsidRDefault="00C82A77" w:rsidP="00C755C3">
          <w:pPr>
            <w:pStyle w:val="Encabezado"/>
            <w:jc w:val="center"/>
            <w:rPr>
              <w:rFonts w:ascii="HelveticaNeue LT 45 Light" w:hAnsi="HelveticaNeue LT 45 Light"/>
              <w:sz w:val="16"/>
              <w:szCs w:val="16"/>
            </w:rPr>
          </w:pPr>
        </w:p>
        <w:p w14:paraId="3ED7D2C6" w14:textId="7CD736E6" w:rsidR="00D25E48" w:rsidRPr="00EA4C35" w:rsidRDefault="00E962CD" w:rsidP="008E14B4">
          <w:pPr>
            <w:pStyle w:val="Encabezado"/>
            <w:jc w:val="center"/>
            <w:rPr>
              <w:rFonts w:ascii="HelveticaNeueLT Com 65 Md" w:hAnsi="HelveticaNeueLT Com 65 Md"/>
              <w:sz w:val="13"/>
              <w:szCs w:val="13"/>
            </w:rPr>
          </w:pPr>
          <w:r w:rsidRPr="00EA4C35">
            <w:rPr>
              <w:rFonts w:ascii="HelveticaNeueLT Com 65 Md" w:hAnsi="HelveticaNeueLT Com 65 Md"/>
              <w:sz w:val="13"/>
              <w:szCs w:val="13"/>
            </w:rPr>
            <w:t xml:space="preserve"> "</w:t>
          </w:r>
          <w:r w:rsidR="00803B46">
            <w:rPr>
              <w:rFonts w:ascii="HelveticaNeueLT Com 65 Md" w:hAnsi="HelveticaNeueLT Com 65 Md"/>
              <w:spacing w:val="-4"/>
              <w:sz w:val="14"/>
              <w:szCs w:val="14"/>
            </w:rPr>
            <w:t>2025. Bicentenario de la vida municipal en el Estado de México</w:t>
          </w:r>
          <w:r w:rsidRPr="00EA4C35">
            <w:rPr>
              <w:rFonts w:ascii="HelveticaNeueLT Com 65 Md" w:hAnsi="HelveticaNeueLT Com 65 Md"/>
              <w:sz w:val="13"/>
              <w:szCs w:val="13"/>
            </w:rPr>
            <w:t>".</w:t>
          </w:r>
        </w:p>
      </w:tc>
      <w:tc>
        <w:tcPr>
          <w:tcW w:w="1036" w:type="dxa"/>
        </w:tcPr>
        <w:p w14:paraId="78BDBDDC" w14:textId="0A0F1B4F" w:rsidR="00D25E48" w:rsidRPr="00C755C3" w:rsidRDefault="000D6AFF" w:rsidP="00C755C3">
          <w:pPr>
            <w:pStyle w:val="Encabezado"/>
            <w:jc w:val="right"/>
            <w:rPr>
              <w:rFonts w:ascii="HelveticaNeue LT 45 Light" w:hAnsi="HelveticaNeue LT 45 Light"/>
            </w:rPr>
          </w:pPr>
          <w:r>
            <w:rPr>
              <w:noProof/>
            </w:rPr>
            <w:drawing>
              <wp:inline distT="0" distB="0" distL="0" distR="0" wp14:anchorId="00975F19" wp14:editId="4A27FACD">
                <wp:extent cx="1439545" cy="594995"/>
                <wp:effectExtent l="0" t="0" r="8255" b="0"/>
                <wp:docPr id="4" name="Imagen 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n 4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9545" cy="5949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35731DB" w14:textId="77777777" w:rsidR="00D25E48" w:rsidRPr="006B3CDE" w:rsidRDefault="006E1832" w:rsidP="006B3CDE">
    <w:pPr>
      <w:spacing w:after="0" w:line="240" w:lineRule="auto"/>
      <w:jc w:val="right"/>
      <w:rPr>
        <w:rFonts w:ascii="HelveticaNeue LT 45 Light" w:hAnsi="HelveticaNeue LT 45 Light" w:cs="Arial"/>
      </w:rPr>
    </w:pPr>
    <w:r>
      <w:rPr>
        <w:rFonts w:ascii="HelveticaNeue LT 45 Light" w:hAnsi="HelveticaNeue LT 45 Light"/>
        <w:noProof/>
        <w:lang w:eastAsia="es-MX"/>
      </w:rPr>
      <w:drawing>
        <wp:anchor distT="0" distB="0" distL="114300" distR="114300" simplePos="0" relativeHeight="251660288" behindDoc="1" locked="0" layoutInCell="1" allowOverlap="1" wp14:anchorId="0E808CB3" wp14:editId="74A26FEA">
          <wp:simplePos x="0" y="0"/>
          <wp:positionH relativeFrom="column">
            <wp:posOffset>2722407</wp:posOffset>
          </wp:positionH>
          <wp:positionV relativeFrom="paragraph">
            <wp:posOffset>95885</wp:posOffset>
          </wp:positionV>
          <wp:extent cx="3859220" cy="7614800"/>
          <wp:effectExtent l="0" t="0" r="8255" b="5715"/>
          <wp:wrapNone/>
          <wp:docPr id="16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uirnalda92Gris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59220" cy="7614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bookmarkEnd w:id="48"/>
  <w:bookmarkEnd w:id="49"/>
  <w:bookmarkEnd w:id="50"/>
  <w:bookmarkEnd w:id="51"/>
  <w:p w14:paraId="23208A3C" w14:textId="77777777" w:rsidR="00D25E48" w:rsidRPr="008B7CEC" w:rsidRDefault="008B7CEC" w:rsidP="008B7CEC">
    <w:pPr>
      <w:spacing w:after="0" w:line="360" w:lineRule="auto"/>
      <w:jc w:val="center"/>
      <w:rPr>
        <w:rFonts w:ascii="Arial" w:eastAsia="Arial" w:hAnsi="Arial" w:cs="Arial"/>
      </w:rPr>
    </w:pPr>
    <w:r w:rsidRPr="008B7CEC">
      <w:rPr>
        <w:rFonts w:ascii="Arial" w:eastAsia="Arial" w:hAnsi="Arial" w:cs="Arial"/>
        <w:b/>
      </w:rPr>
      <w:t>ACUERDO DE RADICACIÓN</w:t>
    </w:r>
  </w:p>
  <w:permEnd w:id="124519343"/>
  <w:p w14:paraId="3263D3F3" w14:textId="77777777" w:rsidR="008950B4" w:rsidRPr="00BE060B" w:rsidRDefault="003E7800" w:rsidP="008950B4">
    <w:pPr>
      <w:spacing w:after="0" w:line="240" w:lineRule="auto"/>
      <w:jc w:val="right"/>
      <w:rPr>
        <w:rFonts w:ascii="HelveticaNeue LT 45 Light" w:hAnsi="HelveticaNeue LT 45 Light"/>
        <w:sz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A7AD2"/>
    <w:multiLevelType w:val="hybridMultilevel"/>
    <w:tmpl w:val="1FBE3E8E"/>
    <w:lvl w:ilvl="0" w:tplc="5636ED3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INAI ALEJANDRA BUSTAMANTE SANCHEZ">
    <w15:presenceInfo w15:providerId="AD" w15:userId="S-1-5-21-2181215472-2503910162-2911420252-2446"/>
  </w15:person>
  <w15:person w15:author="MELISSA FERNANDA DUARTE MANZANO [2]">
    <w15:presenceInfo w15:providerId="AD" w15:userId="S-1-5-21-2181215472-2503910162-2911420252-2143"/>
  </w15:person>
  <w15:person w15:author="MELISSA FERNANDA DUARTE MANZANO">
    <w15:presenceInfo w15:providerId="None" w15:userId="MELISSA FERNANDA DUARTE MANZAN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ocumentProtection w:edit="readOnly" w:formatting="1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CEC"/>
    <w:rsid w:val="00023504"/>
    <w:rsid w:val="00044EFD"/>
    <w:rsid w:val="0005268C"/>
    <w:rsid w:val="000A0A9E"/>
    <w:rsid w:val="000C1A16"/>
    <w:rsid w:val="000C1E4A"/>
    <w:rsid w:val="000D6AFF"/>
    <w:rsid w:val="000E088B"/>
    <w:rsid w:val="000F45F1"/>
    <w:rsid w:val="00126FE1"/>
    <w:rsid w:val="001425FF"/>
    <w:rsid w:val="00152A5E"/>
    <w:rsid w:val="0016133E"/>
    <w:rsid w:val="00161740"/>
    <w:rsid w:val="001A3C67"/>
    <w:rsid w:val="001B326B"/>
    <w:rsid w:val="001C42B2"/>
    <w:rsid w:val="001E7C99"/>
    <w:rsid w:val="0020391A"/>
    <w:rsid w:val="00213282"/>
    <w:rsid w:val="00213345"/>
    <w:rsid w:val="00217CE3"/>
    <w:rsid w:val="00225CBD"/>
    <w:rsid w:val="002332D8"/>
    <w:rsid w:val="00252E99"/>
    <w:rsid w:val="00256680"/>
    <w:rsid w:val="00256745"/>
    <w:rsid w:val="00292108"/>
    <w:rsid w:val="002A6AA2"/>
    <w:rsid w:val="002C7A7F"/>
    <w:rsid w:val="002E1806"/>
    <w:rsid w:val="0031232F"/>
    <w:rsid w:val="003234C0"/>
    <w:rsid w:val="00323897"/>
    <w:rsid w:val="0033648A"/>
    <w:rsid w:val="00336CD6"/>
    <w:rsid w:val="00345CBE"/>
    <w:rsid w:val="00346DD0"/>
    <w:rsid w:val="003639D6"/>
    <w:rsid w:val="003800BB"/>
    <w:rsid w:val="00387130"/>
    <w:rsid w:val="003A2ECF"/>
    <w:rsid w:val="003A5236"/>
    <w:rsid w:val="003A73DB"/>
    <w:rsid w:val="003E7800"/>
    <w:rsid w:val="003F20D0"/>
    <w:rsid w:val="003F4437"/>
    <w:rsid w:val="0041054B"/>
    <w:rsid w:val="00416942"/>
    <w:rsid w:val="004303E7"/>
    <w:rsid w:val="00442F81"/>
    <w:rsid w:val="00453A36"/>
    <w:rsid w:val="004906E1"/>
    <w:rsid w:val="00490816"/>
    <w:rsid w:val="004951FD"/>
    <w:rsid w:val="004B5A8E"/>
    <w:rsid w:val="004D0AF9"/>
    <w:rsid w:val="004E5F6F"/>
    <w:rsid w:val="0050091D"/>
    <w:rsid w:val="00502B48"/>
    <w:rsid w:val="005146AF"/>
    <w:rsid w:val="00517B1F"/>
    <w:rsid w:val="00523C13"/>
    <w:rsid w:val="00537EF3"/>
    <w:rsid w:val="00544572"/>
    <w:rsid w:val="005456E6"/>
    <w:rsid w:val="005559FD"/>
    <w:rsid w:val="005643D3"/>
    <w:rsid w:val="00570299"/>
    <w:rsid w:val="00575FEC"/>
    <w:rsid w:val="00577FBE"/>
    <w:rsid w:val="005C33ED"/>
    <w:rsid w:val="005D21F2"/>
    <w:rsid w:val="005D55F7"/>
    <w:rsid w:val="005D5CA4"/>
    <w:rsid w:val="005D6BC4"/>
    <w:rsid w:val="005E1D11"/>
    <w:rsid w:val="005F2A0D"/>
    <w:rsid w:val="005F3BD9"/>
    <w:rsid w:val="00601899"/>
    <w:rsid w:val="0062597E"/>
    <w:rsid w:val="00627F8F"/>
    <w:rsid w:val="0064144E"/>
    <w:rsid w:val="00644D2B"/>
    <w:rsid w:val="00647B3A"/>
    <w:rsid w:val="00657787"/>
    <w:rsid w:val="006849DC"/>
    <w:rsid w:val="00690036"/>
    <w:rsid w:val="00694C5A"/>
    <w:rsid w:val="006B7AA9"/>
    <w:rsid w:val="006C3DF5"/>
    <w:rsid w:val="006C421C"/>
    <w:rsid w:val="006E1379"/>
    <w:rsid w:val="006E1832"/>
    <w:rsid w:val="00701D50"/>
    <w:rsid w:val="00704DB9"/>
    <w:rsid w:val="00730698"/>
    <w:rsid w:val="00730B5B"/>
    <w:rsid w:val="00730DAC"/>
    <w:rsid w:val="00763F93"/>
    <w:rsid w:val="00763FEC"/>
    <w:rsid w:val="00796DEF"/>
    <w:rsid w:val="007B7451"/>
    <w:rsid w:val="00803B46"/>
    <w:rsid w:val="0080564F"/>
    <w:rsid w:val="00834436"/>
    <w:rsid w:val="00842DD3"/>
    <w:rsid w:val="00866448"/>
    <w:rsid w:val="00880438"/>
    <w:rsid w:val="00881F49"/>
    <w:rsid w:val="008924BF"/>
    <w:rsid w:val="008A6428"/>
    <w:rsid w:val="008B0FF0"/>
    <w:rsid w:val="008B2561"/>
    <w:rsid w:val="008B5ECB"/>
    <w:rsid w:val="008B744D"/>
    <w:rsid w:val="008B7CEC"/>
    <w:rsid w:val="008C4ECB"/>
    <w:rsid w:val="008C6257"/>
    <w:rsid w:val="008E14B4"/>
    <w:rsid w:val="00966AC9"/>
    <w:rsid w:val="009763D2"/>
    <w:rsid w:val="00996399"/>
    <w:rsid w:val="009A47CB"/>
    <w:rsid w:val="009A7D2D"/>
    <w:rsid w:val="009C2CD4"/>
    <w:rsid w:val="009D5184"/>
    <w:rsid w:val="00A0404E"/>
    <w:rsid w:val="00A11A0F"/>
    <w:rsid w:val="00A15D3D"/>
    <w:rsid w:val="00A26AC9"/>
    <w:rsid w:val="00A37366"/>
    <w:rsid w:val="00A51668"/>
    <w:rsid w:val="00A529E0"/>
    <w:rsid w:val="00A53A17"/>
    <w:rsid w:val="00A722FF"/>
    <w:rsid w:val="00A77C86"/>
    <w:rsid w:val="00A86A0E"/>
    <w:rsid w:val="00A927D9"/>
    <w:rsid w:val="00A94220"/>
    <w:rsid w:val="00AA2EBA"/>
    <w:rsid w:val="00AA430D"/>
    <w:rsid w:val="00AC3901"/>
    <w:rsid w:val="00AC6CEE"/>
    <w:rsid w:val="00AE58D5"/>
    <w:rsid w:val="00B20B1B"/>
    <w:rsid w:val="00B217E7"/>
    <w:rsid w:val="00B2401F"/>
    <w:rsid w:val="00B36DCE"/>
    <w:rsid w:val="00B36FD5"/>
    <w:rsid w:val="00B46534"/>
    <w:rsid w:val="00B4695C"/>
    <w:rsid w:val="00B46A49"/>
    <w:rsid w:val="00B478C6"/>
    <w:rsid w:val="00B63361"/>
    <w:rsid w:val="00BB392D"/>
    <w:rsid w:val="00BB4CED"/>
    <w:rsid w:val="00BE060B"/>
    <w:rsid w:val="00BE42CD"/>
    <w:rsid w:val="00BF5ADE"/>
    <w:rsid w:val="00C22B03"/>
    <w:rsid w:val="00C2638B"/>
    <w:rsid w:val="00C4717F"/>
    <w:rsid w:val="00C651B4"/>
    <w:rsid w:val="00C74473"/>
    <w:rsid w:val="00C77561"/>
    <w:rsid w:val="00C82A77"/>
    <w:rsid w:val="00CA4B0B"/>
    <w:rsid w:val="00CB3585"/>
    <w:rsid w:val="00CB63D0"/>
    <w:rsid w:val="00CC0BDC"/>
    <w:rsid w:val="00CD3FB1"/>
    <w:rsid w:val="00CE2A21"/>
    <w:rsid w:val="00CF0806"/>
    <w:rsid w:val="00CF470A"/>
    <w:rsid w:val="00CF5425"/>
    <w:rsid w:val="00D00163"/>
    <w:rsid w:val="00D014C9"/>
    <w:rsid w:val="00D265D0"/>
    <w:rsid w:val="00D31945"/>
    <w:rsid w:val="00D4031B"/>
    <w:rsid w:val="00D50DB0"/>
    <w:rsid w:val="00D61BED"/>
    <w:rsid w:val="00D648BB"/>
    <w:rsid w:val="00D75521"/>
    <w:rsid w:val="00DC3DDA"/>
    <w:rsid w:val="00DD191E"/>
    <w:rsid w:val="00DD7BC6"/>
    <w:rsid w:val="00DF3399"/>
    <w:rsid w:val="00E21EEA"/>
    <w:rsid w:val="00E57207"/>
    <w:rsid w:val="00E6540F"/>
    <w:rsid w:val="00E74EC9"/>
    <w:rsid w:val="00E962CD"/>
    <w:rsid w:val="00EA4C35"/>
    <w:rsid w:val="00EA6888"/>
    <w:rsid w:val="00EA797C"/>
    <w:rsid w:val="00F053F1"/>
    <w:rsid w:val="00F21403"/>
    <w:rsid w:val="00F42947"/>
    <w:rsid w:val="00F45C4C"/>
    <w:rsid w:val="00F52897"/>
    <w:rsid w:val="00F73C4C"/>
    <w:rsid w:val="00FF5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D87A60"/>
  <w15:chartTrackingRefBased/>
  <w15:docId w15:val="{AE87DE34-E805-4B0A-A3C0-B17210BB4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7CE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B7C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7CEC"/>
  </w:style>
  <w:style w:type="table" w:styleId="Tablaconcuadrcula">
    <w:name w:val="Table Grid"/>
    <w:basedOn w:val="Tablanormal"/>
    <w:uiPriority w:val="39"/>
    <w:rsid w:val="008B7C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8B7CE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8B7C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8B7CEC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B7C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7CEC"/>
    <w:rPr>
      <w:rFonts w:ascii="Segoe UI" w:hAnsi="Segoe UI" w:cs="Segoe UI"/>
      <w:sz w:val="18"/>
      <w:szCs w:val="18"/>
    </w:rPr>
  </w:style>
  <w:style w:type="paragraph" w:styleId="Piedepgina">
    <w:name w:val="footer"/>
    <w:basedOn w:val="Normal"/>
    <w:link w:val="PiedepginaCar"/>
    <w:uiPriority w:val="99"/>
    <w:unhideWhenUsed/>
    <w:rsid w:val="008B7C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7CEC"/>
  </w:style>
  <w:style w:type="paragraph" w:styleId="Textonotapie">
    <w:name w:val="footnote text"/>
    <w:basedOn w:val="Normal"/>
    <w:link w:val="TextonotapieCar"/>
    <w:uiPriority w:val="99"/>
    <w:unhideWhenUsed/>
    <w:rsid w:val="00A11A0F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A11A0F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11A0F"/>
    <w:rPr>
      <w:vertAlign w:val="superscript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1232F"/>
    <w:pPr>
      <w:spacing w:after="160"/>
    </w:pPr>
    <w:rPr>
      <w:rFonts w:asciiTheme="minorHAnsi" w:eastAsiaTheme="minorHAnsi" w:hAnsiTheme="minorHAnsi" w:cstheme="minorBidi"/>
      <w:b/>
      <w:bCs/>
      <w:lang w:val="es-MX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1232F"/>
    <w:rPr>
      <w:rFonts w:ascii="Times New Roman" w:eastAsia="Times New Roman" w:hAnsi="Times New Roman" w:cs="Times New Roman"/>
      <w:b/>
      <w:bCs/>
      <w:sz w:val="20"/>
      <w:szCs w:val="20"/>
      <w:lang w:val="es-ES_tradnl" w:eastAsia="es-ES"/>
    </w:rPr>
  </w:style>
  <w:style w:type="paragraph" w:styleId="Revisin">
    <w:name w:val="Revision"/>
    <w:hidden/>
    <w:uiPriority w:val="99"/>
    <w:semiHidden/>
    <w:rsid w:val="00A722FF"/>
    <w:pPr>
      <w:spacing w:after="0" w:line="240" w:lineRule="auto"/>
    </w:pPr>
  </w:style>
  <w:style w:type="character" w:styleId="Hipervnculo">
    <w:name w:val="Hyperlink"/>
    <w:basedOn w:val="Fuentedeprrafopredeter"/>
    <w:uiPriority w:val="99"/>
    <w:semiHidden/>
    <w:unhideWhenUsed/>
    <w:rsid w:val="00DD19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37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osfem.gob.mx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B6045E-D7C7-42A7-8B48-C3F773083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888</Words>
  <Characters>4885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GOBIERNO DEL ESTADO DE MEXICO, PODER LEGISLATIVO</Company>
  <LinksUpToDate>false</LinksUpToDate>
  <CharactersWithSpaces>5762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SINAI ALEJANDRA BUSTAMANTE SANCHEZ</dc:creator>
  <cp:keywords/>
  <dc:description/>
  <cp:lastModifiedBy>MELISSA FERNANDA DUARTE MANZANO</cp:lastModifiedBy>
  <cp:revision>62</cp:revision>
  <cp:lastPrinted>2022-01-06T19:26:00Z</cp:lastPrinted>
  <dcterms:created xsi:type="dcterms:W3CDTF">2022-06-13T21:40:00Z</dcterms:created>
  <dcterms:modified xsi:type="dcterms:W3CDTF">2025-01-13T20:55:00Z</dcterms:modified>
</cp:coreProperties>
</file>