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1E254CA6"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F73D32">
              <w:rPr>
                <w:rFonts w:ascii="Arial" w:eastAsia="Arial" w:hAnsi="Arial" w:cs="Arial"/>
                <w:sz w:val="20"/>
                <w:szCs w:val="20"/>
              </w:rPr>
              <w:t>Legalidad</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0176F11C" w14:textId="77777777" w:rsidR="00B30631" w:rsidRDefault="00C76000" w:rsidP="00B30631">
      <w:pPr>
        <w:spacing w:before="240" w:after="240" w:line="276" w:lineRule="auto"/>
        <w:jc w:val="both"/>
        <w:rPr>
          <w:rFonts w:ascii="Arial" w:hAnsi="Arial" w:cs="Arial"/>
          <w:sz w:val="20"/>
          <w:szCs w:val="20"/>
          <w:lang w:eastAsia="es-MX"/>
        </w:rPr>
      </w:pPr>
      <w:bookmarkStart w:id="4" w:name="_Hlk158980047"/>
      <w:bookmarkStart w:id="5" w:name="_Hlk95985709"/>
      <w:bookmarkStart w:id="6" w:name="_Hlk957528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00B30631">
        <w:rPr>
          <w:rFonts w:ascii="Arial" w:hAnsi="Arial" w:cs="Arial"/>
          <w:b/>
          <w:sz w:val="20"/>
          <w:szCs w:val="20"/>
        </w:rPr>
        <w:t xml:space="preserve">Auditoría de Legalidad, </w:t>
      </w:r>
      <w:r w:rsidR="00B30631">
        <w:rPr>
          <w:rFonts w:ascii="Arial" w:hAnsi="Arial" w:cs="Arial"/>
          <w:b/>
          <w:bCs/>
          <w:sz w:val="20"/>
          <w:szCs w:val="20"/>
        </w:rPr>
        <w:t xml:space="preserve">practicada a </w:t>
      </w:r>
      <w:commentRangeStart w:id="7"/>
      <w:r w:rsidR="00B30631">
        <w:rPr>
          <w:rFonts w:ascii="Arial" w:hAnsi="Arial" w:cs="Arial"/>
          <w:b/>
          <w:bCs/>
          <w:sz w:val="20"/>
          <w:szCs w:val="20"/>
        </w:rPr>
        <w:t>XXX</w:t>
      </w:r>
      <w:commentRangeEnd w:id="7"/>
      <w:r w:rsidR="00B30631">
        <w:rPr>
          <w:rStyle w:val="Refdecomentario"/>
          <w:rFonts w:ascii="Arial" w:eastAsia="Times New Roman" w:hAnsi="Arial" w:cs="Arial"/>
          <w:lang w:val="es-ES_tradnl" w:eastAsia="es-ES"/>
        </w:rPr>
        <w:commentReference w:id="7"/>
      </w:r>
      <w:r w:rsidR="00B30631">
        <w:rPr>
          <w:rFonts w:ascii="Arial" w:hAnsi="Arial" w:cs="Arial"/>
          <w:bCs/>
          <w:sz w:val="20"/>
          <w:szCs w:val="20"/>
        </w:rPr>
        <w:t>,</w:t>
      </w:r>
      <w:r w:rsidR="00B30631">
        <w:rPr>
          <w:rFonts w:ascii="Arial" w:hAnsi="Arial" w:cs="Arial"/>
          <w:b/>
          <w:bCs/>
          <w:sz w:val="20"/>
          <w:szCs w:val="20"/>
        </w:rPr>
        <w:t xml:space="preserve"> por el período comprendido del </w:t>
      </w:r>
      <w:commentRangeStart w:id="8"/>
      <w:r w:rsidR="00B30631">
        <w:rPr>
          <w:rFonts w:ascii="Arial" w:hAnsi="Arial" w:cs="Arial"/>
          <w:b/>
          <w:bCs/>
          <w:sz w:val="20"/>
          <w:szCs w:val="20"/>
        </w:rPr>
        <w:t xml:space="preserve">XXX </w:t>
      </w:r>
      <w:commentRangeEnd w:id="8"/>
      <w:r w:rsidR="00B30631">
        <w:rPr>
          <w:rStyle w:val="Refdecomentario"/>
          <w:rFonts w:ascii="Arial" w:eastAsia="Times New Roman" w:hAnsi="Arial" w:cs="Arial"/>
          <w:lang w:val="es-ES_tradnl" w:eastAsia="es-ES"/>
        </w:rPr>
        <w:commentReference w:id="8"/>
      </w:r>
      <w:r w:rsidR="00B30631">
        <w:rPr>
          <w:rFonts w:ascii="Arial" w:hAnsi="Arial" w:cs="Arial"/>
          <w:bCs/>
          <w:sz w:val="20"/>
          <w:szCs w:val="20"/>
        </w:rPr>
        <w:t xml:space="preserve">y </w:t>
      </w:r>
      <w:r w:rsidR="00B30631">
        <w:rPr>
          <w:rFonts w:ascii="Arial" w:eastAsia="Arial" w:hAnsi="Arial" w:cs="Arial"/>
          <w:sz w:val="20"/>
          <w:szCs w:val="20"/>
        </w:rPr>
        <w:t xml:space="preserve">ordenada mediante oficio </w:t>
      </w:r>
      <w:r w:rsidR="00B30631">
        <w:rPr>
          <w:rFonts w:ascii="Arial" w:hAnsi="Arial" w:cs="Arial"/>
          <w:bCs/>
          <w:sz w:val="20"/>
          <w:szCs w:val="20"/>
        </w:rPr>
        <w:t>número</w:t>
      </w:r>
      <w:r w:rsidR="00B30631">
        <w:rPr>
          <w:rFonts w:ascii="Arial" w:hAnsi="Arial" w:cs="Arial"/>
          <w:b/>
          <w:bCs/>
          <w:sz w:val="20"/>
          <w:szCs w:val="20"/>
        </w:rPr>
        <w:t xml:space="preserve"> </w:t>
      </w:r>
      <w:commentRangeStart w:id="9"/>
      <w:r w:rsidR="00B30631">
        <w:rPr>
          <w:rFonts w:ascii="Arial" w:hAnsi="Arial" w:cs="Arial"/>
          <w:b/>
          <w:bCs/>
          <w:sz w:val="20"/>
          <w:szCs w:val="20"/>
        </w:rPr>
        <w:t>XXX</w:t>
      </w:r>
      <w:commentRangeEnd w:id="9"/>
      <w:r w:rsidR="00B30631">
        <w:rPr>
          <w:rStyle w:val="Refdecomentario"/>
          <w:rFonts w:ascii="Arial" w:eastAsia="Times New Roman" w:hAnsi="Arial" w:cs="Arial"/>
          <w:lang w:val="es-ES_tradnl" w:eastAsia="es-ES"/>
        </w:rPr>
        <w:commentReference w:id="9"/>
      </w:r>
      <w:r w:rsidR="00B30631">
        <w:rPr>
          <w:rFonts w:ascii="Arial" w:hAnsi="Arial" w:cs="Arial"/>
          <w:bCs/>
          <w:sz w:val="20"/>
          <w:szCs w:val="20"/>
        </w:rPr>
        <w:t xml:space="preserve">; en fecha </w:t>
      </w:r>
      <w:commentRangeStart w:id="10"/>
      <w:r w:rsidR="00B30631">
        <w:rPr>
          <w:rFonts w:ascii="Arial" w:hAnsi="Arial" w:cs="Arial"/>
          <w:bCs/>
          <w:sz w:val="20"/>
          <w:szCs w:val="20"/>
        </w:rPr>
        <w:t>XXX</w:t>
      </w:r>
      <w:commentRangeEnd w:id="10"/>
      <w:r w:rsidR="00B30631">
        <w:rPr>
          <w:rStyle w:val="Refdecomentario"/>
          <w:rFonts w:ascii="Arial" w:hAnsi="Arial" w:cs="Arial"/>
        </w:rPr>
        <w:commentReference w:id="10"/>
      </w:r>
      <w:r w:rsidR="00B30631">
        <w:rPr>
          <w:rFonts w:ascii="Arial" w:hAnsi="Arial" w:cs="Arial"/>
          <w:bCs/>
          <w:sz w:val="20"/>
          <w:szCs w:val="20"/>
        </w:rPr>
        <w:t xml:space="preserve"> </w:t>
      </w:r>
      <w:r w:rsidR="00B30631">
        <w:rPr>
          <w:rFonts w:ascii="Arial" w:hAnsi="Arial" w:cs="Arial"/>
          <w:sz w:val="20"/>
          <w:szCs w:val="20"/>
        </w:rPr>
        <w:t xml:space="preserve">se le notificó a esa entidad fiscalizada el </w:t>
      </w:r>
      <w:r w:rsidR="00B30631">
        <w:rPr>
          <w:rFonts w:ascii="Arial" w:hAnsi="Arial" w:cs="Arial"/>
          <w:bCs/>
          <w:sz w:val="20"/>
          <w:szCs w:val="20"/>
        </w:rPr>
        <w:t xml:space="preserve">oficio número </w:t>
      </w:r>
      <w:commentRangeStart w:id="11"/>
      <w:r w:rsidR="00B30631">
        <w:rPr>
          <w:rFonts w:ascii="Arial" w:hAnsi="Arial" w:cs="Arial"/>
          <w:b/>
          <w:bCs/>
          <w:sz w:val="20"/>
          <w:szCs w:val="20"/>
        </w:rPr>
        <w:t>OSFEM/XXXX/XXX/XXX/202X</w:t>
      </w:r>
      <w:commentRangeEnd w:id="11"/>
      <w:r w:rsidR="00B30631">
        <w:rPr>
          <w:rStyle w:val="Refdecomentario"/>
          <w:rFonts w:ascii="Arial" w:hAnsi="Arial" w:cs="Arial"/>
        </w:rPr>
        <w:commentReference w:id="11"/>
      </w:r>
      <w:r w:rsidR="00B30631">
        <w:rPr>
          <w:rFonts w:ascii="Arial" w:hAnsi="Arial" w:cs="Arial"/>
          <w:sz w:val="20"/>
          <w:szCs w:val="20"/>
        </w:rPr>
        <w:t xml:space="preserve">, por medio del cual, se le hizo entrega </w:t>
      </w:r>
      <w:r w:rsidR="00B30631">
        <w:rPr>
          <w:rFonts w:ascii="Arial" w:eastAsia="Arial" w:hAnsi="Arial" w:cs="Arial"/>
          <w:sz w:val="20"/>
          <w:szCs w:val="20"/>
        </w:rPr>
        <w:t xml:space="preserve">del Informe de Auditoría respectivo, a fin de </w:t>
      </w:r>
      <w:commentRangeStart w:id="12"/>
      <w:r w:rsidR="00B30631">
        <w:rPr>
          <w:rFonts w:ascii="Arial" w:eastAsia="Arial" w:hAnsi="Arial" w:cs="Arial"/>
          <w:sz w:val="20"/>
          <w:szCs w:val="20"/>
        </w:rPr>
        <w:t xml:space="preserve">darle a </w:t>
      </w:r>
      <w:r w:rsidR="00B30631">
        <w:rPr>
          <w:rFonts w:ascii="Arial" w:hAnsi="Arial" w:cs="Arial"/>
          <w:sz w:val="20"/>
          <w:szCs w:val="20"/>
        </w:rPr>
        <w:t xml:space="preserve">conocer </w:t>
      </w:r>
      <w:commentRangeStart w:id="13"/>
      <w:r w:rsidR="00B30631">
        <w:rPr>
          <w:rFonts w:ascii="Arial" w:hAnsi="Arial" w:cs="Arial"/>
          <w:sz w:val="20"/>
          <w:szCs w:val="20"/>
        </w:rPr>
        <w:t>las observaciones emitidas</w:t>
      </w:r>
      <w:r w:rsidR="00B30631">
        <w:rPr>
          <w:rFonts w:ascii="Arial" w:eastAsia="Arial" w:hAnsi="Arial" w:cs="Arial"/>
          <w:sz w:val="20"/>
          <w:szCs w:val="20"/>
        </w:rPr>
        <w:t xml:space="preserve"> </w:t>
      </w:r>
      <w:commentRangeEnd w:id="13"/>
      <w:r w:rsidR="00B30631">
        <w:rPr>
          <w:rStyle w:val="Refdecomentario"/>
          <w:rFonts w:ascii="Times New Roman" w:eastAsia="Times New Roman" w:hAnsi="Times New Roman" w:cs="Times New Roman"/>
          <w:lang w:val="es-ES_tradnl" w:eastAsia="es-ES"/>
        </w:rPr>
        <w:commentReference w:id="13"/>
      </w:r>
      <w:r w:rsidR="00B30631">
        <w:rPr>
          <w:rFonts w:ascii="Arial" w:eastAsia="Arial" w:hAnsi="Arial" w:cs="Arial"/>
          <w:sz w:val="20"/>
          <w:szCs w:val="20"/>
        </w:rPr>
        <w:t xml:space="preserve">con motivo del acto de fiscalización de cuenta; así como la citación a comparecencia para que se </w:t>
      </w:r>
      <w:commentRangeStart w:id="14"/>
      <w:r w:rsidR="00B30631">
        <w:rPr>
          <w:rFonts w:ascii="Arial" w:eastAsia="Arial" w:hAnsi="Arial" w:cs="Arial"/>
          <w:sz w:val="20"/>
          <w:szCs w:val="20"/>
        </w:rPr>
        <w:t xml:space="preserve">puntualizaran las </w:t>
      </w:r>
      <w:r w:rsidR="00B30631">
        <w:rPr>
          <w:rFonts w:ascii="Arial" w:hAnsi="Arial" w:cs="Arial"/>
          <w:sz w:val="20"/>
          <w:szCs w:val="20"/>
        </w:rPr>
        <w:t xml:space="preserve">observaciones </w:t>
      </w:r>
      <w:commentRangeEnd w:id="14"/>
      <w:r w:rsidR="00B30631">
        <w:rPr>
          <w:rStyle w:val="Refdecomentario"/>
          <w:rFonts w:ascii="Times New Roman" w:eastAsia="Times New Roman" w:hAnsi="Times New Roman" w:cs="Times New Roman"/>
          <w:lang w:val="es-ES_tradnl" w:eastAsia="es-ES"/>
        </w:rPr>
        <w:commentReference w:id="14"/>
      </w:r>
      <w:r w:rsidR="00B30631">
        <w:rPr>
          <w:rFonts w:ascii="Arial" w:hAnsi="Arial" w:cs="Arial"/>
          <w:sz w:val="20"/>
          <w:szCs w:val="20"/>
        </w:rPr>
        <w:t>d</w:t>
      </w:r>
      <w:r w:rsidR="00B30631">
        <w:rPr>
          <w:rFonts w:ascii="Arial" w:eastAsia="Arial" w:hAnsi="Arial" w:cs="Arial"/>
          <w:sz w:val="20"/>
          <w:szCs w:val="20"/>
        </w:rPr>
        <w:t xml:space="preserve">e mérito y se pusiera a la vista el Expediente Técnico para su consulta e informarle de la apertura de la Etapa de Aclaración </w:t>
      </w:r>
      <w:commentRangeStart w:id="15"/>
      <w:r w:rsidR="00B30631">
        <w:rPr>
          <w:rFonts w:ascii="Arial" w:hAnsi="Arial" w:cs="Arial"/>
          <w:sz w:val="20"/>
          <w:szCs w:val="20"/>
        </w:rPr>
        <w:t>y del Proceso de Atención a las Recomendaciones correspondientes</w:t>
      </w:r>
      <w:commentRangeEnd w:id="15"/>
      <w:r w:rsidR="00B30631">
        <w:rPr>
          <w:rStyle w:val="Refdecomentario"/>
          <w:rFonts w:ascii="Arial" w:hAnsi="Arial" w:cs="Arial"/>
        </w:rPr>
        <w:commentReference w:id="15"/>
      </w:r>
      <w:r w:rsidR="00B30631">
        <w:rPr>
          <w:rFonts w:ascii="Arial" w:hAnsi="Arial" w:cs="Arial"/>
          <w:sz w:val="20"/>
          <w:szCs w:val="20"/>
        </w:rPr>
        <w:t>,</w:t>
      </w:r>
      <w:r w:rsidR="00B30631">
        <w:rPr>
          <w:rFonts w:ascii="Arial" w:eastAsia="Arial" w:hAnsi="Arial" w:cs="Arial"/>
          <w:sz w:val="20"/>
          <w:szCs w:val="20"/>
        </w:rPr>
        <w:t xml:space="preserve"> con el objeto de que en el plazo de 30 (Treinta) días hábiles, solventara, aclarara o manifestara lo que a su derecho conviniera en relación al contenido de </w:t>
      </w:r>
      <w:commentRangeStart w:id="16"/>
      <w:r w:rsidR="00B30631">
        <w:rPr>
          <w:rFonts w:ascii="Arial" w:eastAsia="Arial" w:hAnsi="Arial" w:cs="Arial"/>
          <w:sz w:val="20"/>
          <w:szCs w:val="20"/>
        </w:rPr>
        <w:t xml:space="preserve">las </w:t>
      </w:r>
      <w:r w:rsidR="00B30631">
        <w:rPr>
          <w:rFonts w:ascii="Arial" w:hAnsi="Arial" w:cs="Arial"/>
          <w:iCs/>
          <w:sz w:val="20"/>
          <w:szCs w:val="20"/>
        </w:rPr>
        <w:t xml:space="preserve">acciones aludidas </w:t>
      </w:r>
      <w:commentRangeEnd w:id="16"/>
      <w:r w:rsidR="00B30631">
        <w:rPr>
          <w:rStyle w:val="Refdecomentario"/>
          <w:rFonts w:ascii="Times New Roman" w:eastAsia="Times New Roman" w:hAnsi="Times New Roman" w:cs="Times New Roman"/>
          <w:lang w:val="es-ES_tradnl" w:eastAsia="es-ES"/>
        </w:rPr>
        <w:commentReference w:id="16"/>
      </w:r>
      <w:commentRangeEnd w:id="12"/>
      <w:r w:rsidR="00B30631">
        <w:rPr>
          <w:rStyle w:val="Refdecomentario"/>
          <w:rFonts w:ascii="Arial" w:eastAsia="Times New Roman" w:hAnsi="Arial" w:cs="Arial"/>
          <w:lang w:val="es-ES_tradnl" w:eastAsia="es-ES"/>
        </w:rPr>
        <w:commentReference w:id="12"/>
      </w:r>
      <w:commentRangeStart w:id="17"/>
      <w:r w:rsidR="00B30631">
        <w:rPr>
          <w:rFonts w:ascii="Arial" w:hAnsi="Arial" w:cs="Arial"/>
          <w:sz w:val="20"/>
          <w:szCs w:val="20"/>
        </w:rPr>
        <w:t xml:space="preserve">y; se precisaran las mejoras realizadas y las acciones emprendidas en relación con </w:t>
      </w:r>
      <w:commentRangeStart w:id="18"/>
      <w:r w:rsidR="00B30631">
        <w:rPr>
          <w:rFonts w:ascii="Arial" w:hAnsi="Arial" w:cs="Arial"/>
          <w:sz w:val="20"/>
          <w:szCs w:val="20"/>
        </w:rPr>
        <w:t>las recomendaciones que le fueron formuladas</w:t>
      </w:r>
      <w:commentRangeEnd w:id="18"/>
      <w:r w:rsidR="00B30631">
        <w:rPr>
          <w:rStyle w:val="Refdecomentario"/>
          <w:rFonts w:ascii="Arial" w:eastAsia="Times New Roman" w:hAnsi="Arial" w:cs="Arial"/>
          <w:lang w:val="es-ES_tradnl" w:eastAsia="es-ES"/>
        </w:rPr>
        <w:commentReference w:id="18"/>
      </w:r>
      <w:r w:rsidR="00B30631">
        <w:rPr>
          <w:rFonts w:ascii="Arial" w:hAnsi="Arial" w:cs="Arial"/>
          <w:sz w:val="20"/>
          <w:szCs w:val="20"/>
        </w:rPr>
        <w:t xml:space="preserve">, o en su caso, justificara su improcedencia </w:t>
      </w:r>
      <w:r w:rsidR="00B30631">
        <w:rPr>
          <w:rFonts w:ascii="Arial" w:eastAsia="Arial" w:hAnsi="Arial" w:cs="Arial"/>
          <w:sz w:val="20"/>
          <w:szCs w:val="20"/>
        </w:rPr>
        <w:t xml:space="preserve">en el término de </w:t>
      </w:r>
      <w:commentRangeStart w:id="19"/>
      <w:r w:rsidR="00B30631">
        <w:rPr>
          <w:rFonts w:ascii="Arial" w:eastAsia="Arial" w:hAnsi="Arial" w:cs="Arial"/>
          <w:sz w:val="20"/>
          <w:szCs w:val="20"/>
        </w:rPr>
        <w:t xml:space="preserve">XXX </w:t>
      </w:r>
      <w:commentRangeEnd w:id="19"/>
      <w:r w:rsidR="00B30631">
        <w:rPr>
          <w:rStyle w:val="Refdecomentario"/>
          <w:rFonts w:ascii="Times New Roman" w:eastAsia="Times New Roman" w:hAnsi="Times New Roman" w:cs="Times New Roman"/>
          <w:lang w:val="es-ES_tradnl" w:eastAsia="es-ES"/>
        </w:rPr>
        <w:commentReference w:id="19"/>
      </w:r>
      <w:r w:rsidR="00B30631">
        <w:rPr>
          <w:rFonts w:ascii="Arial" w:eastAsia="Arial" w:hAnsi="Arial" w:cs="Arial"/>
          <w:sz w:val="20"/>
          <w:szCs w:val="20"/>
        </w:rPr>
        <w:t xml:space="preserve">días hábiles, plazo que fue convenido con el Órgano Superior de Fiscalización del Estado de México, detallado en el Acta de Reunión de Resultados Finales y Cierre de Auditoría </w:t>
      </w:r>
      <w:commentRangeStart w:id="20"/>
      <w:r w:rsidR="00B30631">
        <w:rPr>
          <w:rFonts w:ascii="Arial" w:eastAsia="Arial" w:hAnsi="Arial" w:cs="Arial"/>
          <w:sz w:val="20"/>
          <w:szCs w:val="20"/>
        </w:rPr>
        <w:t xml:space="preserve">XXX </w:t>
      </w:r>
      <w:commentRangeEnd w:id="20"/>
      <w:r w:rsidR="00B30631">
        <w:rPr>
          <w:rStyle w:val="Refdecomentario"/>
          <w:rFonts w:ascii="Times New Roman" w:eastAsia="Times New Roman" w:hAnsi="Times New Roman" w:cs="Times New Roman"/>
          <w:lang w:val="es-ES_tradnl" w:eastAsia="es-ES"/>
        </w:rPr>
        <w:commentReference w:id="20"/>
      </w:r>
      <w:r w:rsidR="00B30631">
        <w:rPr>
          <w:rFonts w:ascii="Arial" w:eastAsia="Arial" w:hAnsi="Arial" w:cs="Arial"/>
          <w:sz w:val="20"/>
          <w:szCs w:val="20"/>
        </w:rPr>
        <w:t xml:space="preserve">y que fue ratificado mediante el Acta Administrativa de Comparecencia número </w:t>
      </w:r>
      <w:commentRangeStart w:id="21"/>
      <w:r w:rsidR="00B30631">
        <w:rPr>
          <w:rFonts w:ascii="Arial" w:eastAsia="Arial" w:hAnsi="Arial" w:cs="Arial"/>
          <w:sz w:val="20"/>
          <w:szCs w:val="20"/>
        </w:rPr>
        <w:t>XXX</w:t>
      </w:r>
      <w:commentRangeEnd w:id="21"/>
      <w:r w:rsidR="00B30631">
        <w:rPr>
          <w:rStyle w:val="Refdecomentario"/>
          <w:rFonts w:ascii="Times New Roman" w:eastAsia="Times New Roman" w:hAnsi="Times New Roman" w:cs="Times New Roman"/>
          <w:lang w:val="es-ES_tradnl" w:eastAsia="es-ES"/>
        </w:rPr>
        <w:commentReference w:id="21"/>
      </w:r>
      <w:r w:rsidR="00B30631">
        <w:rPr>
          <w:rFonts w:ascii="Arial" w:eastAsia="Arial" w:hAnsi="Arial" w:cs="Arial"/>
          <w:sz w:val="20"/>
          <w:szCs w:val="20"/>
        </w:rPr>
        <w:t>, con el apercibi</w:t>
      </w:r>
      <w:sdt>
        <w:sdtPr>
          <w:rPr>
            <w:rFonts w:ascii="Arial" w:eastAsia="Arial" w:hAnsi="Arial" w:cs="Arial"/>
            <w:sz w:val="20"/>
            <w:szCs w:val="20"/>
          </w:rPr>
          <w:tag w:val="goog_rdk_10"/>
          <w:id w:val="-914392136"/>
        </w:sdtPr>
        <w:sdtContent>
          <w:r w:rsidR="00B30631">
            <w:rPr>
              <w:rFonts w:ascii="Arial" w:eastAsia="Arial" w:hAnsi="Arial" w:cs="Arial"/>
              <w:sz w:val="20"/>
              <w:szCs w:val="20"/>
            </w:rPr>
            <w:t xml:space="preserve">miento </w:t>
          </w:r>
        </w:sdtContent>
      </w:sdt>
      <w:sdt>
        <w:sdtPr>
          <w:rPr>
            <w:rFonts w:ascii="Arial" w:eastAsia="Arial" w:hAnsi="Arial" w:cs="Arial"/>
            <w:sz w:val="20"/>
            <w:szCs w:val="20"/>
          </w:rPr>
          <w:tag w:val="goog_rdk_13"/>
          <w:id w:val="-1805147092"/>
        </w:sdtPr>
        <w:sdtContent>
          <w:r w:rsidR="00B30631">
            <w:rPr>
              <w:rFonts w:ascii="Arial" w:eastAsia="Arial" w:hAnsi="Arial" w:cs="Arial"/>
              <w:sz w:val="20"/>
              <w:szCs w:val="20"/>
            </w:rPr>
            <w:t xml:space="preserve">de </w:t>
          </w:r>
        </w:sdtContent>
      </w:sdt>
      <w:r w:rsidR="00B30631">
        <w:rPr>
          <w:rFonts w:ascii="Arial" w:eastAsia="Arial" w:hAnsi="Arial" w:cs="Arial"/>
          <w:sz w:val="20"/>
          <w:szCs w:val="20"/>
        </w:rPr>
        <w:t>que para el caso de no dar cumplimento a dicho requerimiento</w:t>
      </w:r>
      <w:sdt>
        <w:sdtPr>
          <w:rPr>
            <w:rFonts w:ascii="Arial" w:eastAsia="Arial" w:hAnsi="Arial" w:cs="Arial"/>
            <w:sz w:val="20"/>
            <w:szCs w:val="20"/>
          </w:rPr>
          <w:tag w:val="goog_rdk_14"/>
          <w:id w:val="2103146746"/>
        </w:sdtPr>
        <w:sdtContent>
          <w:r w:rsidR="00B30631">
            <w:rPr>
              <w:rFonts w:ascii="Arial" w:eastAsia="Arial" w:hAnsi="Arial" w:cs="Arial"/>
              <w:sz w:val="20"/>
              <w:szCs w:val="20"/>
            </w:rPr>
            <w:t>,</w:t>
          </w:r>
        </w:sdtContent>
      </w:sdt>
      <w:r w:rsidR="00B30631">
        <w:rPr>
          <w:rFonts w:ascii="Arial" w:eastAsia="Arial" w:hAnsi="Arial"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Arial" w:eastAsia="Arial" w:hAnsi="Arial" w:cs="Arial"/>
            <w:sz w:val="20"/>
            <w:szCs w:val="20"/>
          </w:rPr>
          <w:tag w:val="goog_rdk_17"/>
          <w:id w:val="1855303323"/>
        </w:sdtPr>
        <w:sdtContent>
          <w:r w:rsidR="00B30631">
            <w:rPr>
              <w:rFonts w:ascii="Arial" w:eastAsia="Arial" w:hAnsi="Arial" w:cs="Arial"/>
              <w:sz w:val="20"/>
              <w:szCs w:val="20"/>
            </w:rPr>
            <w:t>resultaren</w:t>
          </w:r>
        </w:sdtContent>
      </w:sdt>
      <w:r w:rsidR="00B30631">
        <w:rPr>
          <w:rFonts w:ascii="Arial" w:eastAsia="Arial" w:hAnsi="Arial" w:cs="Arial"/>
          <w:sz w:val="20"/>
          <w:szCs w:val="20"/>
        </w:rPr>
        <w:t xml:space="preserve"> aplicables</w:t>
      </w:r>
      <w:commentRangeEnd w:id="17"/>
      <w:r w:rsidR="00B30631">
        <w:rPr>
          <w:rStyle w:val="Refdecomentario"/>
          <w:rFonts w:ascii="Arial" w:eastAsia="Times New Roman" w:hAnsi="Arial" w:cs="Arial"/>
          <w:lang w:val="es-ES_tradnl" w:eastAsia="es-ES"/>
        </w:rPr>
        <w:commentReference w:id="17"/>
      </w:r>
      <w:r w:rsidR="00B30631">
        <w:rPr>
          <w:rFonts w:ascii="Arial" w:hAnsi="Arial" w:cs="Arial"/>
          <w:bCs/>
          <w:sz w:val="20"/>
          <w:szCs w:val="20"/>
        </w:rPr>
        <w:t>.</w:t>
      </w:r>
      <w:r w:rsidR="00B30631">
        <w:rPr>
          <w:rFonts w:ascii="Arial" w:hAnsi="Arial" w:cs="Arial"/>
          <w:sz w:val="20"/>
          <w:szCs w:val="20"/>
        </w:rPr>
        <w:t xml:space="preserve"> </w:t>
      </w:r>
    </w:p>
    <w:p w14:paraId="3BD8A542" w14:textId="7AEA16BB" w:rsidR="00C76000" w:rsidRPr="001B4BB3" w:rsidRDefault="00C76000" w:rsidP="00C76000">
      <w:pPr>
        <w:spacing w:before="240" w:after="240" w:line="276" w:lineRule="auto"/>
        <w:jc w:val="both"/>
        <w:rPr>
          <w:rFonts w:ascii="Arial" w:hAnsi="Arial" w:cs="Arial"/>
          <w:iCs/>
          <w:sz w:val="20"/>
          <w:szCs w:val="20"/>
        </w:rPr>
      </w:pPr>
      <w:bookmarkStart w:id="22" w:name="_GoBack"/>
      <w:bookmarkEnd w:id="22"/>
      <w:commentRangeStart w:id="23"/>
      <w:r w:rsidRPr="00D41013">
        <w:rPr>
          <w:rFonts w:ascii="Arial" w:eastAsia="Arial" w:hAnsi="Arial" w:cs="Arial"/>
          <w:sz w:val="20"/>
          <w:szCs w:val="20"/>
        </w:rPr>
        <w:t>Adicional a lo anterior</w:t>
      </w:r>
      <w:r>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24" w:name="_Hlk104994356"/>
      <w:r w:rsidRPr="00D41013">
        <w:rPr>
          <w:rFonts w:ascii="Arial" w:hAnsi="Arial" w:cs="Arial"/>
          <w:sz w:val="20"/>
          <w:szCs w:val="20"/>
          <w:lang w:eastAsia="es-MX"/>
        </w:rPr>
        <w:t xml:space="preserve">42 Bis, 53 fracción I y 55 párrafo segundo de la Ley de Fiscalización Superior del Estado de México; 12 párrafo segundo y 103 de la Ley de Responsabilidades Administrativas del Estado de México y Municipios </w:t>
      </w:r>
      <w:r w:rsidRPr="00D41013">
        <w:rPr>
          <w:rFonts w:ascii="Arial" w:eastAsia="Arial" w:hAnsi="Arial" w:cs="Arial"/>
          <w:sz w:val="20"/>
          <w:szCs w:val="20"/>
        </w:rPr>
        <w:t xml:space="preserve">y; </w:t>
      </w:r>
      <w:r w:rsidRPr="00D41013">
        <w:rPr>
          <w:rFonts w:ascii="Arial" w:hAnsi="Arial" w:cs="Arial"/>
          <w:sz w:val="20"/>
          <w:szCs w:val="20"/>
        </w:rPr>
        <w:t>23 fracciones XIX y XLIV y</w:t>
      </w:r>
      <w:r w:rsidRPr="00D41013">
        <w:rPr>
          <w:rFonts w:ascii="Arial" w:hAnsi="Arial" w:cs="Arial"/>
          <w:sz w:val="20"/>
          <w:szCs w:val="20"/>
          <w:lang w:eastAsia="es-MX"/>
        </w:rPr>
        <w:t xml:space="preserve"> 47 fracciones III, V, XII y XIX del Reglamento Interior del Órgano Superior de Fiscalización del Estado de México,</w:t>
      </w:r>
      <w:r w:rsidRPr="00D41013">
        <w:rPr>
          <w:rFonts w:ascii="Arial" w:eastAsia="Arial" w:hAnsi="Arial" w:cs="Arial"/>
          <w:sz w:val="20"/>
          <w:szCs w:val="20"/>
        </w:rPr>
        <w:t xml:space="preserve"> por medio del diverso número XXX, </w:t>
      </w:r>
      <w:commentRangeStart w:id="25"/>
      <w:r w:rsidRPr="00D41013">
        <w:rPr>
          <w:rFonts w:ascii="Arial" w:eastAsia="Arial" w:hAnsi="Arial" w:cs="Arial"/>
          <w:sz w:val="20"/>
          <w:szCs w:val="20"/>
        </w:rPr>
        <w:t xml:space="preserve">se turnaron </w:t>
      </w:r>
      <w:commentRangeEnd w:id="25"/>
      <w:r>
        <w:rPr>
          <w:rStyle w:val="Refdecomentario"/>
          <w:rFonts w:ascii="Times New Roman" w:eastAsia="Times New Roman" w:hAnsi="Times New Roman" w:cs="Times New Roman"/>
          <w:lang w:val="es-ES_tradnl" w:eastAsia="es-ES"/>
        </w:rPr>
        <w:commentReference w:id="25"/>
      </w:r>
      <w:r w:rsidRPr="00D41013">
        <w:rPr>
          <w:rFonts w:ascii="Arial" w:eastAsia="Arial" w:hAnsi="Arial" w:cs="Arial"/>
          <w:sz w:val="20"/>
          <w:szCs w:val="20"/>
        </w:rPr>
        <w:t xml:space="preserve">por cuerda separada </w:t>
      </w:r>
      <w:bookmarkEnd w:id="24"/>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Pr>
          <w:rFonts w:ascii="Arial" w:hAnsi="Arial" w:cs="Arial"/>
          <w:sz w:val="20"/>
          <w:szCs w:val="20"/>
          <w:lang w:eastAsia="es-MX"/>
        </w:rPr>
        <w:t>competente,</w:t>
      </w:r>
      <w:r w:rsidRPr="00D41013">
        <w:rPr>
          <w:rFonts w:ascii="Arial" w:hAnsi="Arial" w:cs="Arial"/>
          <w:sz w:val="20"/>
          <w:szCs w:val="20"/>
          <w:lang w:eastAsia="es-MX"/>
        </w:rPr>
        <w:t xml:space="preserve"> </w:t>
      </w:r>
      <w:commentRangeStart w:id="26"/>
      <w:r w:rsidRPr="00D41013">
        <w:rPr>
          <w:rFonts w:ascii="Arial" w:eastAsia="Arial" w:hAnsi="Arial" w:cs="Arial"/>
          <w:sz w:val="20"/>
          <w:szCs w:val="20"/>
        </w:rPr>
        <w:t>las Promociones de Responsabilidad Administrativa Sancionat</w:t>
      </w:r>
      <w:r>
        <w:rPr>
          <w:rFonts w:ascii="Arial" w:eastAsia="Arial" w:hAnsi="Arial" w:cs="Arial"/>
          <w:sz w:val="20"/>
          <w:szCs w:val="20"/>
        </w:rPr>
        <w:t>oria</w:t>
      </w:r>
      <w:commentRangeEnd w:id="26"/>
      <w:r>
        <w:rPr>
          <w:rStyle w:val="Refdecomentario"/>
          <w:rFonts w:ascii="Times New Roman" w:eastAsia="Times New Roman" w:hAnsi="Times New Roman" w:cs="Times New Roman"/>
          <w:lang w:val="es-ES_tradnl" w:eastAsia="es-ES"/>
        </w:rPr>
        <w:commentReference w:id="26"/>
      </w:r>
      <w:r>
        <w:rPr>
          <w:rFonts w:ascii="Arial" w:eastAsia="Arial" w:hAnsi="Arial" w:cs="Arial"/>
          <w:sz w:val="20"/>
          <w:szCs w:val="20"/>
        </w:rPr>
        <w:t xml:space="preserve">, </w:t>
      </w:r>
      <w:r>
        <w:rPr>
          <w:rFonts w:ascii="Arial" w:hAnsi="Arial" w:cs="Arial"/>
          <w:sz w:val="20"/>
          <w:szCs w:val="20"/>
          <w:lang w:eastAsia="es-MX"/>
        </w:rPr>
        <w:t>para</w:t>
      </w:r>
      <w:r w:rsidRPr="00D41013">
        <w:rPr>
          <w:rFonts w:ascii="Arial" w:hAnsi="Arial" w:cs="Arial"/>
          <w:sz w:val="20"/>
          <w:szCs w:val="20"/>
          <w:lang w:eastAsia="es-MX"/>
        </w:rPr>
        <w:t xml:space="preserve"> que </w:t>
      </w:r>
      <w:r>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Pr>
          <w:rFonts w:ascii="Arial" w:hAnsi="Arial" w:cs="Arial"/>
          <w:sz w:val="20"/>
          <w:szCs w:val="20"/>
          <w:lang w:eastAsia="es-MX"/>
        </w:rPr>
        <w:t>pertinente</w:t>
      </w:r>
      <w:r w:rsidRPr="00D41013">
        <w:rPr>
          <w:rFonts w:ascii="Arial" w:hAnsi="Arial" w:cs="Arial"/>
          <w:sz w:val="20"/>
          <w:szCs w:val="20"/>
          <w:lang w:eastAsia="es-MX"/>
        </w:rPr>
        <w:t xml:space="preserve"> y promueva las acciones procedentes, ordenándose formar expedientillo relativo a </w:t>
      </w:r>
      <w:commentRangeStart w:id="27"/>
      <w:r w:rsidRPr="00D41013">
        <w:rPr>
          <w:rFonts w:ascii="Arial" w:hAnsi="Arial" w:cs="Arial"/>
          <w:sz w:val="20"/>
          <w:szCs w:val="20"/>
          <w:lang w:eastAsia="es-MX"/>
        </w:rPr>
        <w:t xml:space="preserve">las </w:t>
      </w:r>
      <w:r w:rsidRPr="00D41013">
        <w:rPr>
          <w:rFonts w:ascii="Arial" w:eastAsia="Arial" w:hAnsi="Arial" w:cs="Arial"/>
          <w:sz w:val="20"/>
          <w:szCs w:val="20"/>
        </w:rPr>
        <w:t xml:space="preserve">Promociones de Responsabilidad Administrativa </w:t>
      </w:r>
      <w:r w:rsidRPr="001B4BB3">
        <w:rPr>
          <w:rFonts w:ascii="Arial" w:eastAsia="Arial" w:hAnsi="Arial" w:cs="Arial"/>
          <w:sz w:val="20"/>
          <w:szCs w:val="20"/>
        </w:rPr>
        <w:t>Sancionatoria</w:t>
      </w:r>
      <w:commentRangeEnd w:id="27"/>
      <w:r>
        <w:rPr>
          <w:rStyle w:val="Refdecomentario"/>
          <w:rFonts w:ascii="Times New Roman" w:eastAsia="Times New Roman" w:hAnsi="Times New Roman" w:cs="Times New Roman"/>
          <w:lang w:val="es-ES_tradnl" w:eastAsia="es-ES"/>
        </w:rPr>
        <w:commentReference w:id="27"/>
      </w:r>
      <w:r w:rsidRPr="001B4BB3">
        <w:rPr>
          <w:rFonts w:ascii="Arial" w:hAnsi="Arial" w:cs="Arial"/>
          <w:iCs/>
          <w:sz w:val="20"/>
          <w:szCs w:val="20"/>
        </w:rPr>
        <w:t>.</w:t>
      </w:r>
      <w:commentRangeEnd w:id="23"/>
      <w:r w:rsidRPr="001B4BB3">
        <w:rPr>
          <w:rStyle w:val="Refdecomentario"/>
          <w:rFonts w:ascii="Times New Roman" w:eastAsia="Times New Roman" w:hAnsi="Times New Roman" w:cs="Times New Roman"/>
          <w:lang w:val="es-ES_tradnl" w:eastAsia="es-ES"/>
        </w:rPr>
        <w:commentReference w:id="23"/>
      </w:r>
    </w:p>
    <w:p w14:paraId="01489EA3" w14:textId="293A4CC7" w:rsidR="00C76000" w:rsidRPr="001B4BB3" w:rsidRDefault="00C76000" w:rsidP="00C76000">
      <w:pPr>
        <w:spacing w:before="240" w:after="240" w:line="276" w:lineRule="auto"/>
        <w:jc w:val="both"/>
        <w:rPr>
          <w:rFonts w:ascii="Arial" w:eastAsia="Arial" w:hAnsi="Arial" w:cs="Arial"/>
          <w:sz w:val="20"/>
          <w:szCs w:val="20"/>
        </w:rPr>
      </w:pPr>
      <w:bookmarkStart w:id="28" w:name="_Hlk158286557"/>
      <w:commentRangeStart w:id="29"/>
      <w:r w:rsidRPr="001B4BB3">
        <w:rPr>
          <w:rFonts w:ascii="Arial" w:eastAsia="Arial" w:hAnsi="Arial" w:cs="Arial"/>
          <w:sz w:val="20"/>
          <w:szCs w:val="20"/>
        </w:rPr>
        <w:t xml:space="preserve">Así pues, agotado el plazo para la atención de </w:t>
      </w:r>
      <w:commentRangeStart w:id="30"/>
      <w:r w:rsidRPr="001B4BB3">
        <w:rPr>
          <w:rFonts w:ascii="Arial" w:eastAsia="Arial" w:hAnsi="Arial" w:cs="Arial"/>
          <w:sz w:val="20"/>
          <w:szCs w:val="20"/>
        </w:rPr>
        <w:t>l</w:t>
      </w:r>
      <w:r>
        <w:rPr>
          <w:rFonts w:ascii="Arial" w:eastAsia="Arial" w:hAnsi="Arial" w:cs="Arial"/>
          <w:sz w:val="20"/>
          <w:szCs w:val="20"/>
        </w:rPr>
        <w:t>o</w:t>
      </w:r>
      <w:r w:rsidRPr="001B4BB3">
        <w:rPr>
          <w:rFonts w:ascii="Arial" w:eastAsia="Arial" w:hAnsi="Arial" w:cs="Arial"/>
          <w:sz w:val="20"/>
          <w:szCs w:val="20"/>
        </w:rPr>
        <w:t xml:space="preserve">s </w:t>
      </w:r>
      <w:r>
        <w:rPr>
          <w:rFonts w:ascii="Arial" w:eastAsia="Arial" w:hAnsi="Arial" w:cs="Arial"/>
          <w:sz w:val="20"/>
          <w:szCs w:val="20"/>
        </w:rPr>
        <w:t>Pliegos de Observaciones</w:t>
      </w:r>
      <w:r w:rsidRPr="001B4BB3">
        <w:rPr>
          <w:rFonts w:ascii="Arial" w:eastAsia="Arial" w:hAnsi="Arial" w:cs="Arial"/>
          <w:sz w:val="20"/>
          <w:szCs w:val="20"/>
        </w:rPr>
        <w:t xml:space="preserve"> </w:t>
      </w:r>
      <w:commentRangeEnd w:id="30"/>
      <w:r>
        <w:rPr>
          <w:rStyle w:val="Refdecomentario"/>
          <w:rFonts w:ascii="Times New Roman" w:eastAsia="Times New Roman" w:hAnsi="Times New Roman" w:cs="Times New Roman"/>
          <w:lang w:val="es-ES_tradnl" w:eastAsia="es-ES"/>
        </w:rPr>
        <w:commentReference w:id="30"/>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29"/>
      <w:r w:rsidRPr="001B4BB3">
        <w:rPr>
          <w:rStyle w:val="Refdecomentario"/>
          <w:rFonts w:ascii="Times New Roman" w:eastAsia="Times New Roman" w:hAnsi="Times New Roman" w:cs="Times New Roman"/>
          <w:lang w:val="es-ES_tradnl" w:eastAsia="es-ES"/>
        </w:rPr>
        <w:commentReference w:id="29"/>
      </w:r>
    </w:p>
    <w:p w14:paraId="59FA7588" w14:textId="77777777" w:rsidR="00C76000" w:rsidRPr="001B4BB3" w:rsidRDefault="00C76000" w:rsidP="00C76000">
      <w:pPr>
        <w:autoSpaceDE w:val="0"/>
        <w:autoSpaceDN w:val="0"/>
        <w:adjustRightInd w:val="0"/>
        <w:spacing w:before="240" w:after="240" w:line="276" w:lineRule="auto"/>
        <w:jc w:val="both"/>
        <w:rPr>
          <w:rFonts w:ascii="Arial" w:hAnsi="Arial" w:cs="Arial"/>
          <w:sz w:val="20"/>
          <w:szCs w:val="20"/>
        </w:rPr>
      </w:pPr>
      <w:bookmarkStart w:id="31" w:name="_Hlk95822362"/>
      <w:bookmarkStart w:id="32" w:name="_Hlk158286568"/>
      <w:bookmarkEnd w:id="28"/>
      <w:commentRangeStart w:id="33"/>
      <w:r w:rsidRPr="001B4BB3">
        <w:rPr>
          <w:rFonts w:ascii="Arial" w:hAnsi="Arial" w:cs="Arial"/>
          <w:sz w:val="20"/>
          <w:szCs w:val="20"/>
        </w:rPr>
        <w:lastRenderedPageBreak/>
        <w:t xml:space="preserve">En ese tenor, por lo que hace al </w:t>
      </w:r>
      <w:commentRangeStart w:id="34"/>
      <w:commentRangeStart w:id="35"/>
      <w:r w:rsidRPr="001B4BB3">
        <w:rPr>
          <w:rFonts w:ascii="Arial" w:hAnsi="Arial" w:cs="Arial"/>
          <w:sz w:val="20"/>
          <w:szCs w:val="20"/>
        </w:rPr>
        <w:t>oficio</w:t>
      </w:r>
      <w:commentRangeEnd w:id="34"/>
      <w:r w:rsidRPr="001B4BB3">
        <w:rPr>
          <w:rStyle w:val="Refdecomentario"/>
          <w:rFonts w:ascii="Times New Roman" w:eastAsia="Times New Roman" w:hAnsi="Times New Roman" w:cs="Times New Roman"/>
          <w:lang w:val="es-ES_tradnl" w:eastAsia="es-ES"/>
        </w:rPr>
        <w:commentReference w:id="34"/>
      </w:r>
      <w:r w:rsidRPr="001B4BB3">
        <w:rPr>
          <w:rFonts w:ascii="Arial" w:hAnsi="Arial" w:cs="Arial"/>
          <w:sz w:val="20"/>
          <w:szCs w:val="20"/>
        </w:rPr>
        <w:t xml:space="preserve"> número </w:t>
      </w:r>
      <w:commentRangeStart w:id="36"/>
      <w:r w:rsidRPr="001B4BB3">
        <w:rPr>
          <w:rFonts w:ascii="Arial" w:hAnsi="Arial" w:cs="Arial"/>
          <w:sz w:val="20"/>
          <w:szCs w:val="20"/>
        </w:rPr>
        <w:t>XXX</w:t>
      </w:r>
      <w:commentRangeEnd w:id="36"/>
      <w:r>
        <w:rPr>
          <w:rStyle w:val="Refdecomentario"/>
          <w:rFonts w:ascii="Times New Roman" w:eastAsia="Times New Roman" w:hAnsi="Times New Roman" w:cs="Times New Roman"/>
          <w:lang w:val="es-ES_tradnl" w:eastAsia="es-ES"/>
        </w:rPr>
        <w:commentReference w:id="36"/>
      </w:r>
      <w:r w:rsidRPr="001B4BB3">
        <w:rPr>
          <w:rFonts w:ascii="Arial" w:hAnsi="Arial" w:cs="Arial"/>
          <w:sz w:val="20"/>
          <w:szCs w:val="20"/>
        </w:rPr>
        <w:t xml:space="preserve">, suscrito por </w:t>
      </w:r>
      <w:commentRangeStart w:id="37"/>
      <w:r w:rsidRPr="001B4BB3">
        <w:rPr>
          <w:rFonts w:ascii="Arial" w:hAnsi="Arial" w:cs="Arial"/>
          <w:sz w:val="20"/>
          <w:szCs w:val="20"/>
        </w:rPr>
        <w:t>XXX</w:t>
      </w:r>
      <w:commentRangeEnd w:id="37"/>
      <w:r>
        <w:rPr>
          <w:rStyle w:val="Refdecomentario"/>
          <w:rFonts w:ascii="Times New Roman" w:eastAsia="Times New Roman" w:hAnsi="Times New Roman" w:cs="Times New Roman"/>
          <w:lang w:val="es-ES_tradnl" w:eastAsia="es-ES"/>
        </w:rPr>
        <w:commentReference w:id="37"/>
      </w:r>
      <w:r w:rsidRPr="001B4BB3">
        <w:rPr>
          <w:rFonts w:ascii="Arial" w:hAnsi="Arial" w:cs="Arial"/>
          <w:sz w:val="20"/>
          <w:szCs w:val="20"/>
        </w:rPr>
        <w:t xml:space="preserve">, en su carácter de </w:t>
      </w:r>
      <w:commentRangeStart w:id="38"/>
      <w:r w:rsidRPr="001B4BB3">
        <w:rPr>
          <w:rFonts w:ascii="Arial" w:hAnsi="Arial" w:cs="Arial"/>
          <w:sz w:val="20"/>
          <w:szCs w:val="20"/>
        </w:rPr>
        <w:t>XXX</w:t>
      </w:r>
      <w:commentRangeEnd w:id="38"/>
      <w:r>
        <w:rPr>
          <w:rStyle w:val="Refdecomentario"/>
          <w:rFonts w:ascii="Times New Roman" w:eastAsia="Times New Roman" w:hAnsi="Times New Roman" w:cs="Times New Roman"/>
          <w:lang w:val="es-ES_tradnl" w:eastAsia="es-ES"/>
        </w:rPr>
        <w:commentReference w:id="38"/>
      </w:r>
      <w:r w:rsidRPr="001B4BB3">
        <w:rPr>
          <w:rFonts w:ascii="Arial" w:hAnsi="Arial" w:cs="Arial"/>
          <w:sz w:val="20"/>
          <w:szCs w:val="20"/>
        </w:rPr>
        <w:t xml:space="preserve">, </w:t>
      </w:r>
      <w:commentRangeStart w:id="39"/>
      <w:r w:rsidRPr="001B4BB3">
        <w:rPr>
          <w:rFonts w:ascii="Arial" w:hAnsi="Arial" w:cs="Arial"/>
          <w:sz w:val="20"/>
          <w:szCs w:val="20"/>
        </w:rPr>
        <w:t>durante la administración pública XXX</w:t>
      </w:r>
      <w:commentRangeEnd w:id="39"/>
      <w:r>
        <w:rPr>
          <w:rStyle w:val="Refdecomentario"/>
          <w:rFonts w:ascii="Times New Roman" w:eastAsia="Times New Roman" w:hAnsi="Times New Roman" w:cs="Times New Roman"/>
          <w:lang w:val="es-ES_tradnl" w:eastAsia="es-ES"/>
        </w:rPr>
        <w:commentReference w:id="39"/>
      </w:r>
      <w:r w:rsidRPr="001B4BB3">
        <w:rPr>
          <w:rFonts w:ascii="Arial" w:hAnsi="Arial" w:cs="Arial"/>
          <w:sz w:val="20"/>
          <w:szCs w:val="20"/>
        </w:rPr>
        <w:t xml:space="preserve">, presentado en fecha </w:t>
      </w:r>
      <w:commentRangeStart w:id="40"/>
      <w:r>
        <w:rPr>
          <w:rFonts w:ascii="Arial" w:hAnsi="Arial" w:cs="Arial"/>
          <w:sz w:val="20"/>
          <w:szCs w:val="20"/>
        </w:rPr>
        <w:t>XXX</w:t>
      </w:r>
      <w:r w:rsidRPr="001B4BB3">
        <w:rPr>
          <w:rFonts w:ascii="Arial" w:hAnsi="Arial" w:cs="Arial"/>
          <w:sz w:val="20"/>
          <w:szCs w:val="20"/>
        </w:rPr>
        <w:t xml:space="preserve"> </w:t>
      </w:r>
      <w:commentRangeEnd w:id="40"/>
      <w:r>
        <w:rPr>
          <w:rStyle w:val="Refdecomentario"/>
          <w:rFonts w:ascii="Times New Roman" w:eastAsia="Times New Roman" w:hAnsi="Times New Roman" w:cs="Times New Roman"/>
          <w:lang w:val="es-ES_tradnl" w:eastAsia="es-ES"/>
        </w:rPr>
        <w:commentReference w:id="40"/>
      </w:r>
      <w:r w:rsidRPr="001B4BB3">
        <w:rPr>
          <w:rFonts w:ascii="Arial" w:hAnsi="Arial" w:cs="Arial"/>
          <w:sz w:val="20"/>
          <w:szCs w:val="20"/>
        </w:rPr>
        <w:t xml:space="preserve">ante el Departamento de Oficialía de Partes del Órgano Superior de Fiscalización del Estado de México, con asignación de folio </w:t>
      </w:r>
      <w:commentRangeStart w:id="41"/>
      <w:r w:rsidRPr="001B4BB3">
        <w:rPr>
          <w:rFonts w:ascii="Arial" w:hAnsi="Arial" w:cs="Arial"/>
          <w:sz w:val="20"/>
          <w:szCs w:val="20"/>
        </w:rPr>
        <w:t>XXX</w:t>
      </w:r>
      <w:commentRangeEnd w:id="41"/>
      <w:r>
        <w:rPr>
          <w:rStyle w:val="Refdecomentario"/>
          <w:rFonts w:ascii="Times New Roman" w:eastAsia="Times New Roman" w:hAnsi="Times New Roman" w:cs="Times New Roman"/>
          <w:lang w:val="es-ES_tradnl" w:eastAsia="es-ES"/>
        </w:rPr>
        <w:commentReference w:id="41"/>
      </w:r>
      <w:r w:rsidRPr="001B4BB3">
        <w:rPr>
          <w:rFonts w:ascii="Arial" w:hAnsi="Arial" w:cs="Arial"/>
          <w:sz w:val="20"/>
          <w:szCs w:val="20"/>
        </w:rPr>
        <w:t>, del Sistema de Gestión de Correspondencia, se advierte que se present</w:t>
      </w:r>
      <w:r>
        <w:rPr>
          <w:rFonts w:ascii="Arial" w:hAnsi="Arial" w:cs="Arial"/>
          <w:sz w:val="20"/>
          <w:szCs w:val="20"/>
        </w:rPr>
        <w:t>ó</w:t>
      </w:r>
      <w:r w:rsidRPr="001B4BB3">
        <w:rPr>
          <w:rFonts w:ascii="Arial" w:hAnsi="Arial" w:cs="Arial"/>
          <w:sz w:val="20"/>
          <w:szCs w:val="20"/>
        </w:rPr>
        <w:t xml:space="preserve"> de manera extemporánea con el objeto de dar atención a las observaciones en cuestión; por lo que, mediante </w:t>
      </w:r>
      <w:r w:rsidRPr="001B4BB3">
        <w:rPr>
          <w:rFonts w:ascii="Arial" w:eastAsia="Arial" w:hAnsi="Arial" w:cs="Arial"/>
          <w:sz w:val="20"/>
          <w:szCs w:val="20"/>
        </w:rPr>
        <w:t xml:space="preserve">Acuerdo de fecha </w:t>
      </w:r>
      <w:commentRangeStart w:id="42"/>
      <w:r w:rsidRPr="001B4BB3">
        <w:rPr>
          <w:rFonts w:ascii="Arial" w:eastAsia="Arial" w:hAnsi="Arial" w:cs="Arial"/>
          <w:sz w:val="20"/>
          <w:szCs w:val="20"/>
        </w:rPr>
        <w:t>XXX</w:t>
      </w:r>
      <w:commentRangeEnd w:id="42"/>
      <w:r>
        <w:rPr>
          <w:rStyle w:val="Refdecomentario"/>
          <w:rFonts w:ascii="Times New Roman" w:eastAsia="Times New Roman" w:hAnsi="Times New Roman" w:cs="Times New Roman"/>
          <w:lang w:val="es-ES_tradnl" w:eastAsia="es-ES"/>
        </w:rPr>
        <w:commentReference w:id="42"/>
      </w:r>
      <w:r w:rsidRPr="001B4BB3">
        <w:rPr>
          <w:rFonts w:ascii="Arial" w:eastAsia="Arial" w:hAnsi="Arial" w:cs="Arial"/>
          <w:sz w:val="20"/>
          <w:szCs w:val="20"/>
        </w:rPr>
        <w:t xml:space="preserve">, emitido por parte de esta autoridad, dentro del expediente de </w:t>
      </w:r>
      <w:commentRangeStart w:id="43"/>
      <w:r w:rsidRPr="001B4BB3">
        <w:rPr>
          <w:rFonts w:ascii="Arial" w:eastAsia="Arial" w:hAnsi="Arial" w:cs="Arial"/>
          <w:sz w:val="20"/>
          <w:szCs w:val="20"/>
        </w:rPr>
        <w:t xml:space="preserve">XXX </w:t>
      </w:r>
      <w:commentRangeEnd w:id="43"/>
      <w:r w:rsidRPr="001B4BB3">
        <w:rPr>
          <w:rStyle w:val="Refdecomentario"/>
          <w:rFonts w:ascii="Times New Roman" w:eastAsia="Times New Roman" w:hAnsi="Times New Roman" w:cs="Times New Roman"/>
          <w:lang w:val="es-ES_tradnl" w:eastAsia="es-ES"/>
        </w:rPr>
        <w:commentReference w:id="43"/>
      </w:r>
      <w:r w:rsidRPr="001B4BB3">
        <w:rPr>
          <w:rFonts w:ascii="Arial" w:eastAsia="Arial" w:hAnsi="Arial" w:cs="Arial"/>
          <w:sz w:val="20"/>
          <w:szCs w:val="20"/>
        </w:rPr>
        <w:t xml:space="preserve">y notificado mediante oficio número </w:t>
      </w:r>
      <w:commentRangeStart w:id="44"/>
      <w:r w:rsidRPr="001B4BB3">
        <w:rPr>
          <w:rFonts w:ascii="Arial" w:eastAsia="Arial" w:hAnsi="Arial" w:cs="Arial"/>
          <w:sz w:val="20"/>
          <w:szCs w:val="20"/>
        </w:rPr>
        <w:t>XXXXX</w:t>
      </w:r>
      <w:commentRangeEnd w:id="44"/>
      <w:r>
        <w:rPr>
          <w:rStyle w:val="Refdecomentario"/>
          <w:rFonts w:ascii="Times New Roman" w:eastAsia="Times New Roman" w:hAnsi="Times New Roman" w:cs="Times New Roman"/>
          <w:lang w:val="es-ES_tradnl" w:eastAsia="es-ES"/>
        </w:rPr>
        <w:commentReference w:id="44"/>
      </w:r>
      <w:r w:rsidRPr="001B4BB3">
        <w:rPr>
          <w:rFonts w:ascii="Arial" w:eastAsia="Arial" w:hAnsi="Arial" w:cs="Arial"/>
          <w:sz w:val="20"/>
          <w:szCs w:val="20"/>
        </w:rPr>
        <w:t xml:space="preserve">, el día </w:t>
      </w:r>
      <w:commentRangeStart w:id="45"/>
      <w:r w:rsidRPr="001B4BB3">
        <w:rPr>
          <w:rFonts w:ascii="Arial" w:eastAsia="Arial" w:hAnsi="Arial" w:cs="Arial"/>
          <w:sz w:val="20"/>
          <w:szCs w:val="20"/>
        </w:rPr>
        <w:t>XXXX</w:t>
      </w:r>
      <w:commentRangeEnd w:id="45"/>
      <w:r>
        <w:rPr>
          <w:rStyle w:val="Refdecomentario"/>
          <w:rFonts w:ascii="Times New Roman" w:eastAsia="Times New Roman" w:hAnsi="Times New Roman" w:cs="Times New Roman"/>
          <w:lang w:val="es-ES_tradnl" w:eastAsia="es-ES"/>
        </w:rPr>
        <w:commentReference w:id="45"/>
      </w:r>
      <w:r w:rsidRPr="001B4BB3">
        <w:rPr>
          <w:rFonts w:ascii="Arial" w:eastAsia="Arial" w:hAnsi="Arial" w:cs="Arial"/>
          <w:sz w:val="20"/>
          <w:szCs w:val="20"/>
        </w:rPr>
        <w:t xml:space="preserve">, </w:t>
      </w:r>
      <w:r w:rsidRPr="001B4BB3">
        <w:rPr>
          <w:rFonts w:ascii="Arial" w:hAnsi="Arial" w:cs="Arial"/>
          <w:sz w:val="20"/>
          <w:szCs w:val="20"/>
        </w:rPr>
        <w:t xml:space="preserve">se hizo del conocimiento a la entidad fiscalizada, que </w:t>
      </w:r>
      <w:r>
        <w:rPr>
          <w:rFonts w:ascii="Arial" w:hAnsi="Arial" w:cs="Arial"/>
          <w:sz w:val="20"/>
          <w:szCs w:val="20"/>
        </w:rPr>
        <w:t>el</w:t>
      </w:r>
      <w:r w:rsidRPr="001B4BB3">
        <w:rPr>
          <w:rFonts w:ascii="Arial" w:hAnsi="Arial" w:cs="Arial"/>
          <w:sz w:val="20"/>
          <w:szCs w:val="20"/>
        </w:rPr>
        <w:t xml:space="preserve"> mismo no será considerado para su valoración</w:t>
      </w:r>
      <w:commentRangeEnd w:id="35"/>
      <w:r>
        <w:rPr>
          <w:rStyle w:val="Refdecomentario"/>
          <w:rFonts w:ascii="Times New Roman" w:eastAsia="Times New Roman" w:hAnsi="Times New Roman" w:cs="Times New Roman"/>
          <w:lang w:val="es-ES_tradnl" w:eastAsia="es-ES"/>
        </w:rPr>
        <w:commentReference w:id="35"/>
      </w:r>
      <w:r w:rsidRPr="001B4BB3">
        <w:rPr>
          <w:rFonts w:ascii="Arial" w:hAnsi="Arial" w:cs="Arial"/>
          <w:sz w:val="20"/>
          <w:szCs w:val="20"/>
        </w:rPr>
        <w:t xml:space="preserve">. </w:t>
      </w:r>
      <w:commentRangeEnd w:id="33"/>
      <w:r w:rsidRPr="001B4BB3">
        <w:rPr>
          <w:rStyle w:val="Refdecomentario"/>
          <w:rFonts w:ascii="Times New Roman" w:eastAsia="Times New Roman" w:hAnsi="Times New Roman" w:cs="Times New Roman"/>
          <w:lang w:val="es-ES_tradnl" w:eastAsia="es-ES"/>
        </w:rPr>
        <w:commentReference w:id="33"/>
      </w:r>
    </w:p>
    <w:bookmarkEnd w:id="31"/>
    <w:p w14:paraId="787BC396" w14:textId="77777777" w:rsidR="00C76000" w:rsidRDefault="00C76000" w:rsidP="00C76000">
      <w:pPr>
        <w:spacing w:before="240" w:after="240" w:line="276" w:lineRule="auto"/>
        <w:jc w:val="both"/>
        <w:rPr>
          <w:rFonts w:ascii="Arial" w:eastAsia="Arial" w:hAnsi="Arial" w:cs="Arial"/>
          <w:sz w:val="20"/>
          <w:szCs w:val="20"/>
        </w:rPr>
      </w:pPr>
      <w:commentRangeStart w:id="46"/>
      <w:r w:rsidRPr="00D41013">
        <w:rPr>
          <w:rFonts w:ascii="Arial" w:eastAsia="Arial" w:hAnsi="Arial" w:cs="Arial"/>
          <w:sz w:val="20"/>
          <w:szCs w:val="20"/>
        </w:rPr>
        <w:t>Por</w:t>
      </w:r>
      <w:r>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7" w:name="_Hlk98240528"/>
      <w:r w:rsidRPr="00D41013">
        <w:rPr>
          <w:rFonts w:ascii="Arial" w:eastAsia="Arial" w:hAnsi="Arial" w:cs="Arial"/>
          <w:sz w:val="20"/>
          <w:szCs w:val="20"/>
        </w:rPr>
        <w:t>tod</w:t>
      </w:r>
      <w:bookmarkEnd w:id="47"/>
      <w:r w:rsidRPr="00D41013">
        <w:rPr>
          <w:rFonts w:ascii="Arial" w:eastAsia="Arial" w:hAnsi="Arial" w:cs="Arial"/>
          <w:sz w:val="20"/>
          <w:szCs w:val="20"/>
        </w:rPr>
        <w:t>os los elementos de convicción que obran en los autos de los expedientes</w:t>
      </w:r>
      <w:r>
        <w:rPr>
          <w:rFonts w:ascii="Arial" w:eastAsia="Arial" w:hAnsi="Arial" w:cs="Arial"/>
          <w:sz w:val="20"/>
          <w:szCs w:val="20"/>
        </w:rPr>
        <w:t xml:space="preserve"> </w:t>
      </w:r>
      <w:bookmarkStart w:id="48" w:name="_Hlk124955251"/>
      <w:r>
        <w:rPr>
          <w:rFonts w:ascii="Arial" w:eastAsia="Arial" w:hAnsi="Arial" w:cs="Arial"/>
          <w:sz w:val="20"/>
          <w:szCs w:val="20"/>
        </w:rPr>
        <w:t xml:space="preserve">de mérito, </w:t>
      </w:r>
      <w:bookmarkEnd w:id="48"/>
      <w:r w:rsidRPr="00D41013">
        <w:rPr>
          <w:rFonts w:ascii="Arial" w:eastAsia="Arial" w:hAnsi="Arial" w:cs="Arial"/>
          <w:sz w:val="20"/>
          <w:szCs w:val="20"/>
        </w:rPr>
        <w:t>se llegó a la conclusión de los siguientes: ===================</w:t>
      </w:r>
      <w:r>
        <w:rPr>
          <w:rFonts w:ascii="Arial" w:eastAsia="Arial" w:hAnsi="Arial" w:cs="Arial"/>
          <w:sz w:val="20"/>
          <w:szCs w:val="20"/>
        </w:rPr>
        <w:t>======================</w:t>
      </w:r>
      <w:r w:rsidRPr="00D41013">
        <w:rPr>
          <w:rFonts w:ascii="Arial" w:eastAsia="Arial" w:hAnsi="Arial" w:cs="Arial"/>
          <w:sz w:val="20"/>
          <w:szCs w:val="20"/>
        </w:rPr>
        <w:t>=======</w:t>
      </w:r>
      <w:commentRangeEnd w:id="46"/>
      <w:r>
        <w:rPr>
          <w:rStyle w:val="Refdecomentario"/>
          <w:rFonts w:ascii="Times New Roman" w:eastAsia="Times New Roman" w:hAnsi="Times New Roman" w:cs="Times New Roman"/>
          <w:lang w:val="es-ES_tradnl" w:eastAsia="es-ES"/>
        </w:rPr>
        <w:commentReference w:id="46"/>
      </w:r>
    </w:p>
    <w:bookmarkEnd w:id="32"/>
    <w:p w14:paraId="68822364" w14:textId="31D1EC47"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r w:rsidRPr="00D41013">
        <w:rPr>
          <w:rFonts w:ascii="Arial" w:eastAsia="Arial" w:hAnsi="Arial" w:cs="Arial"/>
          <w:b/>
          <w:sz w:val="20"/>
          <w:szCs w:val="20"/>
          <w:u w:val="single"/>
        </w:rPr>
        <w:t>RESULTAD</w:t>
      </w:r>
      <w:commentRangeStart w:id="49"/>
      <w:r w:rsidRPr="00D41013">
        <w:rPr>
          <w:rFonts w:ascii="Arial" w:eastAsia="Arial" w:hAnsi="Arial" w:cs="Arial"/>
          <w:b/>
          <w:sz w:val="20"/>
          <w:szCs w:val="20"/>
          <w:u w:val="single"/>
        </w:rPr>
        <w:t>OS</w:t>
      </w:r>
      <w:commentRangeEnd w:id="49"/>
      <w:r w:rsidR="00A6475D">
        <w:rPr>
          <w:rStyle w:val="Refdecomentario"/>
          <w:rFonts w:ascii="Times New Roman" w:eastAsia="Times New Roman" w:hAnsi="Times New Roman" w:cs="Times New Roman"/>
          <w:lang w:val="es-ES_tradnl" w:eastAsia="es-ES"/>
        </w:rPr>
        <w:commentReference w:id="49"/>
      </w:r>
      <w:r w:rsidRPr="00D41013">
        <w:rPr>
          <w:rFonts w:ascii="Arial" w:eastAsia="Arial" w:hAnsi="Arial" w:cs="Arial"/>
          <w:b/>
          <w:sz w:val="20"/>
          <w:szCs w:val="20"/>
          <w:u w:val="single"/>
        </w:rPr>
        <w:t xml:space="preserve"> DE </w:t>
      </w:r>
      <w:r w:rsidR="00F73D32">
        <w:rPr>
          <w:rFonts w:ascii="Arial" w:eastAsia="Arial" w:hAnsi="Arial" w:cs="Arial"/>
          <w:b/>
          <w:sz w:val="20"/>
          <w:szCs w:val="20"/>
          <w:u w:val="single"/>
        </w:rPr>
        <w:t>LEGALIDAD</w:t>
      </w:r>
    </w:p>
    <w:p w14:paraId="68C44071" w14:textId="77777777"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50" w:name="_Hlk151456575"/>
      <w:r w:rsidRPr="00D41013">
        <w:rPr>
          <w:rFonts w:ascii="Arial" w:eastAsia="Arial" w:hAnsi="Arial" w:cs="Arial"/>
          <w:b/>
          <w:sz w:val="20"/>
          <w:szCs w:val="20"/>
        </w:rPr>
        <w:t xml:space="preserve">ESTADO QUE </w:t>
      </w:r>
      <w:commentRangeStart w:id="51"/>
      <w:r w:rsidRPr="00D41013">
        <w:rPr>
          <w:rFonts w:ascii="Arial" w:eastAsia="Arial" w:hAnsi="Arial" w:cs="Arial"/>
          <w:b/>
          <w:sz w:val="20"/>
          <w:szCs w:val="20"/>
        </w:rPr>
        <w:t xml:space="preserve">GUARDAN LAS </w:t>
      </w:r>
      <w:r>
        <w:rPr>
          <w:rFonts w:ascii="Arial" w:eastAsia="Arial" w:hAnsi="Arial" w:cs="Arial"/>
          <w:b/>
          <w:sz w:val="20"/>
          <w:szCs w:val="20"/>
        </w:rPr>
        <w:t>OBSERVACIONES</w:t>
      </w:r>
      <w:r w:rsidRPr="00D41013">
        <w:rPr>
          <w:rFonts w:ascii="Arial" w:eastAsia="Arial" w:hAnsi="Arial" w:cs="Arial"/>
          <w:b/>
          <w:sz w:val="20"/>
          <w:szCs w:val="20"/>
        </w:rPr>
        <w:t xml:space="preserve"> </w:t>
      </w:r>
      <w:commentRangeEnd w:id="51"/>
      <w:r w:rsidR="00A6475D">
        <w:rPr>
          <w:rStyle w:val="Refdecomentario"/>
          <w:rFonts w:ascii="Times New Roman" w:eastAsia="Times New Roman" w:hAnsi="Times New Roman" w:cs="Times New Roman"/>
          <w:lang w:val="es-ES_tradnl" w:eastAsia="es-ES"/>
        </w:rPr>
        <w:commentReference w:id="51"/>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52" w:name="_Hlk158292210"/>
      <w:r w:rsidRPr="001915C3">
        <w:rPr>
          <w:rFonts w:ascii="Arial" w:eastAsia="Arial" w:hAnsi="Arial" w:cs="Arial"/>
          <w:b/>
          <w:sz w:val="20"/>
        </w:rPr>
        <w:t xml:space="preserve">CLAVE DE ACCIÓN: </w:t>
      </w:r>
      <w:commentRangeStart w:id="53"/>
      <w:r w:rsidRPr="001915C3">
        <w:rPr>
          <w:rFonts w:ascii="Arial" w:eastAsia="Arial" w:hAnsi="Arial" w:cs="Arial"/>
          <w:b/>
          <w:sz w:val="20"/>
        </w:rPr>
        <w:t>XXXX</w:t>
      </w:r>
      <w:commentRangeEnd w:id="53"/>
      <w:r w:rsidR="001915C3">
        <w:rPr>
          <w:rStyle w:val="Refdecomentario"/>
          <w:rFonts w:ascii="Times New Roman" w:eastAsia="Times New Roman" w:hAnsi="Times New Roman" w:cs="Times New Roman"/>
          <w:lang w:val="es-ES_tradnl" w:eastAsia="es-ES"/>
        </w:rPr>
        <w:commentReference w:id="53"/>
      </w:r>
    </w:p>
    <w:p w14:paraId="4A8D5062"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54"/>
      <w:r w:rsidRPr="001915C3">
        <w:rPr>
          <w:rFonts w:ascii="Arial" w:eastAsia="Arial" w:hAnsi="Arial" w:cs="Arial"/>
          <w:b/>
          <w:sz w:val="20"/>
        </w:rPr>
        <w:t xml:space="preserve">XXX </w:t>
      </w:r>
      <w:commentRangeEnd w:id="54"/>
      <w:r w:rsidR="001915C3">
        <w:rPr>
          <w:rStyle w:val="Refdecomentario"/>
          <w:rFonts w:ascii="Times New Roman" w:eastAsia="Times New Roman" w:hAnsi="Times New Roman" w:cs="Times New Roman"/>
          <w:lang w:val="es-ES_tradnl" w:eastAsia="es-ES"/>
        </w:rPr>
        <w:commentReference w:id="54"/>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5"/>
      <w:r w:rsidRPr="001915C3">
        <w:rPr>
          <w:rFonts w:ascii="Arial" w:eastAsia="Arial" w:hAnsi="Arial" w:cs="Arial"/>
          <w:b/>
          <w:sz w:val="20"/>
        </w:rPr>
        <w:t>XXX</w:t>
      </w:r>
      <w:commentRangeEnd w:id="55"/>
      <w:r w:rsidR="001915C3">
        <w:rPr>
          <w:rStyle w:val="Refdecomentario"/>
          <w:rFonts w:ascii="Times New Roman" w:eastAsia="Times New Roman" w:hAnsi="Times New Roman" w:cs="Times New Roman"/>
          <w:lang w:val="es-ES_tradnl" w:eastAsia="es-ES"/>
        </w:rPr>
        <w:commentReference w:id="55"/>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6"/>
      <w:r w:rsidR="00E824ED" w:rsidRPr="001915C3">
        <w:rPr>
          <w:rFonts w:ascii="Arial" w:eastAsia="Arial" w:hAnsi="Arial" w:cs="Arial"/>
          <w:i/>
          <w:sz w:val="20"/>
          <w:szCs w:val="20"/>
        </w:rPr>
        <w:t>XXXXXXXXXXX</w:t>
      </w:r>
      <w:commentRangeEnd w:id="56"/>
      <w:r w:rsidR="00195321" w:rsidRPr="001915C3">
        <w:rPr>
          <w:rStyle w:val="Refdecomentario"/>
          <w:rFonts w:ascii="Times New Roman" w:eastAsia="Times New Roman" w:hAnsi="Times New Roman" w:cs="Times New Roman"/>
          <w:lang w:val="es-ES_tradnl" w:eastAsia="es-ES"/>
        </w:rPr>
        <w:commentReference w:id="56"/>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7"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bookmarkEnd w:id="57"/>
    <w:bookmarkEnd w:id="52"/>
    <w:p w14:paraId="517A739B" w14:textId="77777777" w:rsidR="00C76000" w:rsidRPr="001915C3" w:rsidRDefault="00C76000" w:rsidP="00C76000">
      <w:pPr>
        <w:spacing w:before="240" w:after="240" w:line="276" w:lineRule="auto"/>
        <w:jc w:val="both"/>
        <w:rPr>
          <w:rFonts w:ascii="Arial" w:eastAsia="Arial" w:hAnsi="Arial" w:cs="Arial"/>
          <w:sz w:val="20"/>
          <w:szCs w:val="20"/>
        </w:rPr>
      </w:pPr>
      <w:commentRangeStart w:id="58"/>
      <w:r w:rsidRPr="001915C3">
        <w:rPr>
          <w:rFonts w:ascii="Arial" w:eastAsia="Arial" w:hAnsi="Arial" w:cs="Arial"/>
          <w:sz w:val="20"/>
          <w:szCs w:val="20"/>
        </w:rPr>
        <w:t xml:space="preserve">En ese orden de ideas, esta Unidad de Seguimiento hace constar que durante el plazo concedido para el desahogo de la Etapa de Aclaración, la entidad fiscalizada no presentó información, documentación o consideraciones relacionadas con </w:t>
      </w:r>
      <w:r>
        <w:rPr>
          <w:rFonts w:ascii="Arial" w:eastAsia="Arial" w:hAnsi="Arial" w:cs="Arial"/>
          <w:sz w:val="20"/>
          <w:szCs w:val="20"/>
        </w:rPr>
        <w:t>la observación de mérito</w:t>
      </w:r>
      <w:r w:rsidRPr="001915C3">
        <w:rPr>
          <w:rFonts w:ascii="Arial" w:eastAsia="Arial" w:hAnsi="Arial" w:cs="Arial"/>
          <w:sz w:val="20"/>
          <w:szCs w:val="20"/>
        </w:rPr>
        <w:t>.</w:t>
      </w:r>
      <w:commentRangeEnd w:id="58"/>
      <w:r w:rsidRPr="001915C3">
        <w:rPr>
          <w:rStyle w:val="Refdecomentario"/>
          <w:rFonts w:ascii="Times New Roman" w:eastAsia="Times New Roman" w:hAnsi="Times New Roman" w:cs="Times New Roman"/>
          <w:lang w:val="es-ES_tradnl" w:eastAsia="es-ES"/>
        </w:rPr>
        <w:commentReference w:id="58"/>
      </w:r>
    </w:p>
    <w:p w14:paraId="61B1D3E1" w14:textId="77777777" w:rsidR="00C76000" w:rsidRPr="001915C3" w:rsidRDefault="00C76000" w:rsidP="00C76000">
      <w:pPr>
        <w:spacing w:before="240" w:after="240" w:line="276" w:lineRule="auto"/>
        <w:jc w:val="both"/>
        <w:rPr>
          <w:rFonts w:ascii="Arial" w:eastAsia="Arial" w:hAnsi="Arial" w:cs="Arial"/>
          <w:sz w:val="20"/>
          <w:szCs w:val="20"/>
        </w:rPr>
      </w:pPr>
      <w:commentRangeStart w:id="59"/>
      <w:r w:rsidRPr="001915C3">
        <w:rPr>
          <w:rFonts w:ascii="Arial" w:eastAsia="Arial" w:hAnsi="Arial" w:cs="Arial"/>
          <w:sz w:val="20"/>
          <w:szCs w:val="20"/>
        </w:rPr>
        <w:t xml:space="preserve">Durante el proceso de atención a las observaciones de mérito, se identificó el </w:t>
      </w:r>
      <w:commentRangeStart w:id="60"/>
      <w:r w:rsidRPr="001915C3">
        <w:rPr>
          <w:rFonts w:ascii="Arial" w:eastAsia="Arial" w:hAnsi="Arial" w:cs="Arial"/>
          <w:sz w:val="20"/>
          <w:szCs w:val="20"/>
        </w:rPr>
        <w:t xml:space="preserve">XXX </w:t>
      </w:r>
      <w:commentRangeEnd w:id="60"/>
      <w:r w:rsidRPr="001915C3">
        <w:rPr>
          <w:rStyle w:val="Refdecomentario"/>
          <w:rFonts w:ascii="Times New Roman" w:eastAsia="Times New Roman" w:hAnsi="Times New Roman" w:cs="Times New Roman"/>
          <w:lang w:val="es-ES_tradnl" w:eastAsia="es-ES"/>
        </w:rPr>
        <w:commentReference w:id="60"/>
      </w:r>
      <w:commentRangeStart w:id="61"/>
      <w:r w:rsidRPr="001915C3">
        <w:rPr>
          <w:rFonts w:ascii="Arial" w:eastAsia="Arial" w:hAnsi="Arial" w:cs="Arial"/>
          <w:sz w:val="20"/>
          <w:szCs w:val="20"/>
        </w:rPr>
        <w:t>número XXXX</w:t>
      </w:r>
      <w:commentRangeEnd w:id="61"/>
      <w:r w:rsidRPr="001915C3">
        <w:rPr>
          <w:rStyle w:val="Refdecomentario"/>
          <w:rFonts w:ascii="Times New Roman" w:eastAsia="Times New Roman" w:hAnsi="Times New Roman" w:cs="Times New Roman"/>
          <w:lang w:val="es-ES_tradnl" w:eastAsia="es-ES"/>
        </w:rPr>
        <w:commentReference w:id="61"/>
      </w:r>
      <w:r w:rsidRPr="001915C3">
        <w:rPr>
          <w:rFonts w:ascii="Arial" w:eastAsia="Arial" w:hAnsi="Arial" w:cs="Arial"/>
          <w:sz w:val="20"/>
          <w:szCs w:val="20"/>
        </w:rPr>
        <w:t xml:space="preserve">, de fecha </w:t>
      </w:r>
      <w:commentRangeStart w:id="62"/>
      <w:r w:rsidRPr="001915C3">
        <w:rPr>
          <w:rFonts w:ascii="Arial" w:eastAsia="Arial" w:hAnsi="Arial" w:cs="Arial"/>
          <w:sz w:val="20"/>
          <w:szCs w:val="20"/>
        </w:rPr>
        <w:t>XXXX</w:t>
      </w:r>
      <w:commentRangeEnd w:id="62"/>
      <w:r w:rsidRPr="001915C3">
        <w:rPr>
          <w:rFonts w:ascii="Arial" w:eastAsia="Arial" w:hAnsi="Arial" w:cs="Arial"/>
          <w:sz w:val="20"/>
          <w:szCs w:val="20"/>
        </w:rPr>
        <w:commentReference w:id="62"/>
      </w:r>
      <w:r w:rsidRPr="001915C3">
        <w:rPr>
          <w:rFonts w:ascii="Arial" w:eastAsia="Arial" w:hAnsi="Arial" w:cs="Arial"/>
          <w:sz w:val="20"/>
          <w:szCs w:val="20"/>
        </w:rPr>
        <w:t xml:space="preserve">, presentado el </w:t>
      </w:r>
      <w:commentRangeStart w:id="63"/>
      <w:r w:rsidRPr="001915C3">
        <w:rPr>
          <w:rFonts w:ascii="Arial" w:eastAsia="Arial" w:hAnsi="Arial" w:cs="Arial"/>
          <w:sz w:val="20"/>
          <w:szCs w:val="20"/>
        </w:rPr>
        <w:t xml:space="preserve">día XXXX </w:t>
      </w:r>
      <w:commentRangeEnd w:id="63"/>
      <w:r w:rsidRPr="001915C3">
        <w:rPr>
          <w:rFonts w:ascii="Arial" w:eastAsia="Arial" w:hAnsi="Arial" w:cs="Arial"/>
          <w:sz w:val="20"/>
          <w:szCs w:val="20"/>
        </w:rPr>
        <w:commentReference w:id="63"/>
      </w:r>
      <w:r w:rsidRPr="001915C3">
        <w:rPr>
          <w:rFonts w:ascii="Arial" w:eastAsia="Arial" w:hAnsi="Arial" w:cs="Arial"/>
          <w:sz w:val="20"/>
          <w:szCs w:val="20"/>
        </w:rPr>
        <w:t xml:space="preserve">ante el Departamento de Oficialía de Partes de </w:t>
      </w:r>
      <w:r>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64"/>
      <w:r w:rsidRPr="001915C3">
        <w:rPr>
          <w:rFonts w:ascii="Arial" w:eastAsia="Arial" w:hAnsi="Arial" w:cs="Arial"/>
          <w:sz w:val="20"/>
          <w:szCs w:val="20"/>
        </w:rPr>
        <w:t>XXXX</w:t>
      </w:r>
      <w:commentRangeEnd w:id="64"/>
      <w:r w:rsidRPr="001915C3">
        <w:rPr>
          <w:rFonts w:ascii="Arial" w:eastAsia="Arial" w:hAnsi="Arial" w:cs="Arial"/>
          <w:sz w:val="20"/>
          <w:szCs w:val="20"/>
        </w:rPr>
        <w:commentReference w:id="64"/>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5"/>
      <w:commentRangeStart w:id="66"/>
      <w:r w:rsidRPr="001915C3">
        <w:rPr>
          <w:rFonts w:ascii="Arial" w:eastAsia="Arial" w:hAnsi="Arial" w:cs="Arial"/>
          <w:sz w:val="20"/>
          <w:szCs w:val="20"/>
        </w:rPr>
        <w:t>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w:t>
      </w:r>
      <w:commentRangeStart w:id="67"/>
      <w:r w:rsidRPr="001915C3">
        <w:rPr>
          <w:rFonts w:ascii="Arial" w:eastAsia="Arial" w:hAnsi="Arial" w:cs="Arial"/>
          <w:sz w:val="20"/>
          <w:szCs w:val="20"/>
        </w:rPr>
        <w:t>XXXX</w:t>
      </w:r>
      <w:commentRangeEnd w:id="67"/>
      <w:r w:rsidRPr="001915C3">
        <w:rPr>
          <w:rFonts w:ascii="Arial" w:eastAsia="Arial" w:hAnsi="Arial" w:cs="Arial"/>
          <w:sz w:val="20"/>
          <w:szCs w:val="20"/>
        </w:rPr>
        <w:commentReference w:id="67"/>
      </w:r>
      <w:commentRangeEnd w:id="66"/>
      <w:r w:rsidRPr="001915C3">
        <w:rPr>
          <w:rFonts w:ascii="Arial" w:eastAsia="Arial" w:hAnsi="Arial" w:cs="Arial"/>
          <w:sz w:val="20"/>
          <w:szCs w:val="20"/>
        </w:rPr>
        <w:commentReference w:id="66"/>
      </w:r>
      <w:r w:rsidRPr="001915C3">
        <w:rPr>
          <w:rFonts w:ascii="Arial" w:eastAsia="Arial" w:hAnsi="Arial" w:cs="Arial"/>
          <w:sz w:val="20"/>
          <w:szCs w:val="20"/>
        </w:rPr>
        <w:t xml:space="preserve">, </w:t>
      </w:r>
      <w:commentRangeStart w:id="68"/>
      <w:r w:rsidRPr="001915C3">
        <w:rPr>
          <w:rFonts w:ascii="Arial" w:eastAsia="Arial" w:hAnsi="Arial" w:cs="Arial"/>
          <w:sz w:val="20"/>
          <w:szCs w:val="20"/>
        </w:rPr>
        <w:t xml:space="preserve">por el periodo de XXXX, </w:t>
      </w:r>
      <w:commentRangeEnd w:id="68"/>
      <w:r w:rsidRPr="001915C3">
        <w:rPr>
          <w:rFonts w:ascii="Arial" w:eastAsia="Arial" w:hAnsi="Arial" w:cs="Arial"/>
          <w:sz w:val="20"/>
          <w:szCs w:val="20"/>
        </w:rPr>
        <w:commentReference w:id="68"/>
      </w:r>
      <w:commentRangeStart w:id="69"/>
      <w:r w:rsidRPr="001915C3">
        <w:rPr>
          <w:rFonts w:ascii="Arial" w:eastAsia="Arial" w:hAnsi="Arial" w:cs="Arial"/>
          <w:sz w:val="20"/>
          <w:szCs w:val="20"/>
        </w:rPr>
        <w:t>durante la administración XXXX</w:t>
      </w:r>
      <w:commentRangeEnd w:id="69"/>
      <w:r w:rsidRPr="001915C3">
        <w:rPr>
          <w:rFonts w:ascii="Arial" w:eastAsia="Arial" w:hAnsi="Arial" w:cs="Arial"/>
          <w:sz w:val="20"/>
          <w:szCs w:val="20"/>
        </w:rPr>
        <w:commentReference w:id="69"/>
      </w:r>
      <w:r w:rsidRPr="001915C3">
        <w:rPr>
          <w:rFonts w:ascii="Arial" w:eastAsia="Arial" w:hAnsi="Arial" w:cs="Arial"/>
          <w:sz w:val="20"/>
          <w:szCs w:val="20"/>
        </w:rPr>
        <w:t xml:space="preserve">, presentó la siguiente documentación certificada por </w:t>
      </w:r>
      <w:commentRangeStart w:id="70"/>
      <w:r w:rsidRPr="001915C3">
        <w:rPr>
          <w:rFonts w:ascii="Arial" w:eastAsia="Arial" w:hAnsi="Arial" w:cs="Arial"/>
          <w:sz w:val="20"/>
          <w:szCs w:val="20"/>
        </w:rPr>
        <w:t>XXX, XXX</w:t>
      </w:r>
      <w:commentRangeEnd w:id="70"/>
      <w:r>
        <w:rPr>
          <w:rStyle w:val="Refdecomentario"/>
          <w:rFonts w:ascii="Times New Roman" w:eastAsia="Times New Roman" w:hAnsi="Times New Roman" w:cs="Times New Roman"/>
          <w:lang w:val="es-ES_tradnl" w:eastAsia="es-ES"/>
        </w:rPr>
        <w:commentReference w:id="70"/>
      </w:r>
      <w:r w:rsidRPr="001915C3">
        <w:rPr>
          <w:rFonts w:ascii="Arial" w:eastAsia="Arial" w:hAnsi="Arial" w:cs="Arial"/>
          <w:sz w:val="20"/>
          <w:szCs w:val="20"/>
        </w:rPr>
        <w:t>:</w:t>
      </w:r>
    </w:p>
    <w:p w14:paraId="7E1A3F05" w14:textId="77777777" w:rsidR="00C76000" w:rsidRPr="001915C3" w:rsidRDefault="00C76000" w:rsidP="00C76000">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4FF08C51" w14:textId="77777777" w:rsidR="00C76000" w:rsidRPr="001915C3" w:rsidRDefault="00C76000" w:rsidP="00C76000">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A43CFAC" w14:textId="77777777" w:rsidR="00C76000" w:rsidRPr="001915C3" w:rsidRDefault="00C76000" w:rsidP="00C76000">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9"/>
      <w:r w:rsidRPr="001915C3">
        <w:rPr>
          <w:rStyle w:val="Refdecomentario"/>
          <w:rFonts w:ascii="Times New Roman" w:eastAsia="Times New Roman" w:hAnsi="Times New Roman" w:cs="Times New Roman"/>
          <w:lang w:val="es-ES_tradnl" w:eastAsia="es-ES"/>
        </w:rPr>
        <w:commentReference w:id="59"/>
      </w:r>
    </w:p>
    <w:p w14:paraId="7682E7ED" w14:textId="77777777" w:rsidR="00C76000" w:rsidRPr="001915C3" w:rsidRDefault="00C76000" w:rsidP="00C76000">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7086543" w14:textId="77777777" w:rsidR="00C76000" w:rsidRPr="001915C3" w:rsidRDefault="00C76000" w:rsidP="00C76000">
      <w:pPr>
        <w:spacing w:before="240" w:after="240" w:line="276" w:lineRule="auto"/>
        <w:jc w:val="both"/>
        <w:rPr>
          <w:rFonts w:ascii="Arial" w:eastAsia="Arial" w:hAnsi="Arial" w:cs="Arial"/>
        </w:rPr>
      </w:pPr>
      <w:commentRangeStart w:id="71"/>
      <w:r w:rsidRPr="001915C3">
        <w:rPr>
          <w:rFonts w:ascii="Arial" w:eastAsia="Arial" w:hAnsi="Arial" w:cs="Arial"/>
          <w:sz w:val="20"/>
          <w:szCs w:val="20"/>
        </w:rPr>
        <w:lastRenderedPageBreak/>
        <w:t xml:space="preserve">Del análisis realizado a la información presentada por la entidad fiscalizada durante el proceso de atención a la acción de mérito, </w:t>
      </w:r>
      <w:commentRangeStart w:id="72"/>
      <w:r w:rsidRPr="001915C3">
        <w:rPr>
          <w:rFonts w:ascii="Arial" w:eastAsia="Arial" w:hAnsi="Arial" w:cs="Arial"/>
          <w:sz w:val="20"/>
          <w:szCs w:val="20"/>
        </w:rPr>
        <w:t>XXXXXXXX</w:t>
      </w:r>
      <w:commentRangeEnd w:id="72"/>
      <w:r w:rsidRPr="001915C3">
        <w:rPr>
          <w:rStyle w:val="Refdecomentario"/>
          <w:rFonts w:ascii="Times New Roman" w:eastAsia="Times New Roman" w:hAnsi="Times New Roman" w:cs="Times New Roman"/>
          <w:lang w:val="es-ES_tradnl" w:eastAsia="es-ES"/>
        </w:rPr>
        <w:commentReference w:id="72"/>
      </w:r>
      <w:r w:rsidRPr="001915C3">
        <w:rPr>
          <w:rFonts w:ascii="Arial" w:eastAsia="Arial" w:hAnsi="Arial" w:cs="Arial"/>
          <w:sz w:val="20"/>
          <w:szCs w:val="20"/>
        </w:rPr>
        <w:t>.</w:t>
      </w:r>
    </w:p>
    <w:p w14:paraId="3821800D" w14:textId="77777777" w:rsidR="00C76000" w:rsidRPr="001915C3" w:rsidRDefault="00C76000" w:rsidP="00C76000">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73"/>
      <w:r w:rsidRPr="001915C3">
        <w:rPr>
          <w:rFonts w:ascii="Arial" w:eastAsia="Arial" w:hAnsi="Arial" w:cs="Arial"/>
          <w:sz w:val="20"/>
          <w:szCs w:val="20"/>
        </w:rPr>
        <w:t xml:space="preserve">los argumentos esgrimidos y </w:t>
      </w:r>
      <w:commentRangeEnd w:id="73"/>
      <w:r w:rsidRPr="001915C3">
        <w:rPr>
          <w:rStyle w:val="Refdecomentario"/>
          <w:rFonts w:ascii="Times New Roman" w:eastAsia="Times New Roman" w:hAnsi="Times New Roman" w:cs="Times New Roman"/>
          <w:lang w:val="es-ES_tradnl" w:eastAsia="es-ES"/>
        </w:rPr>
        <w:commentReference w:id="73"/>
      </w:r>
      <w:r w:rsidRPr="001915C3">
        <w:rPr>
          <w:rFonts w:ascii="Arial" w:eastAsia="Arial" w:hAnsi="Arial" w:cs="Arial"/>
          <w:sz w:val="20"/>
          <w:szCs w:val="20"/>
        </w:rPr>
        <w:t xml:space="preserve">la documentación e información presentada por la entidad fiscalizada, </w:t>
      </w:r>
      <w:commentRangeStart w:id="74"/>
      <w:r w:rsidRPr="001915C3">
        <w:rPr>
          <w:rFonts w:ascii="Arial" w:eastAsia="Arial" w:hAnsi="Arial" w:cs="Arial"/>
          <w:sz w:val="20"/>
          <w:szCs w:val="20"/>
        </w:rPr>
        <w:t xml:space="preserve">es insuficiente </w:t>
      </w:r>
      <w:commentRangeEnd w:id="74"/>
      <w:r w:rsidRPr="001915C3">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para aclarar y solventar la observación de mérito ya que </w:t>
      </w:r>
      <w:commentRangeStart w:id="75"/>
      <w:r w:rsidRPr="001915C3">
        <w:rPr>
          <w:rFonts w:ascii="Arial" w:eastAsia="Arial" w:hAnsi="Arial" w:cs="Arial"/>
          <w:sz w:val="20"/>
          <w:szCs w:val="20"/>
        </w:rPr>
        <w:t>XXXX</w:t>
      </w:r>
      <w:commentRangeEnd w:id="75"/>
      <w:r w:rsidRPr="001915C3">
        <w:rPr>
          <w:rFonts w:ascii="Arial" w:eastAsia="Arial" w:hAnsi="Arial" w:cs="Arial"/>
          <w:sz w:val="20"/>
          <w:szCs w:val="20"/>
        </w:rPr>
        <w:commentReference w:id="75"/>
      </w:r>
      <w:r w:rsidRPr="001915C3">
        <w:rPr>
          <w:rFonts w:ascii="Arial" w:eastAsia="Arial" w:hAnsi="Arial" w:cs="Arial"/>
          <w:sz w:val="20"/>
          <w:szCs w:val="20"/>
        </w:rPr>
        <w:t xml:space="preserve">, </w:t>
      </w:r>
      <w:commentRangeStart w:id="76"/>
      <w:commentRangeStart w:id="77"/>
      <w:r w:rsidRPr="001915C3">
        <w:rPr>
          <w:rFonts w:ascii="Arial" w:eastAsia="Arial" w:hAnsi="Arial" w:cs="Arial"/>
          <w:sz w:val="20"/>
          <w:szCs w:val="20"/>
        </w:rPr>
        <w:t xml:space="preserve">por lo que se justifica el importe de XXX, toda vez que </w:t>
      </w:r>
      <w:commentRangeEnd w:id="76"/>
      <w:r w:rsidRPr="001915C3">
        <w:rPr>
          <w:rStyle w:val="Refdecomentario"/>
          <w:rFonts w:ascii="Times New Roman" w:eastAsia="Times New Roman" w:hAnsi="Times New Roman" w:cs="Times New Roman"/>
          <w:lang w:val="es-ES_tradnl" w:eastAsia="es-ES"/>
        </w:rPr>
        <w:commentReference w:id="76"/>
      </w:r>
      <w:r w:rsidRPr="001915C3">
        <w:rPr>
          <w:rFonts w:ascii="Arial" w:eastAsia="Arial" w:hAnsi="Arial" w:cs="Arial"/>
          <w:sz w:val="20"/>
          <w:szCs w:val="20"/>
        </w:rPr>
        <w:t>XXXXXXXXXXXXXXXXXX</w:t>
      </w:r>
      <w:commentRangeEnd w:id="77"/>
      <w:r w:rsidRPr="001915C3">
        <w:rPr>
          <w:rFonts w:ascii="Arial" w:eastAsia="Arial" w:hAnsi="Arial" w:cs="Arial"/>
          <w:sz w:val="20"/>
          <w:szCs w:val="20"/>
        </w:rPr>
        <w:commentReference w:id="77"/>
      </w:r>
      <w:r w:rsidRPr="001915C3">
        <w:rPr>
          <w:rFonts w:ascii="Arial" w:eastAsia="Arial" w:hAnsi="Arial" w:cs="Arial"/>
          <w:sz w:val="20"/>
          <w:szCs w:val="20"/>
        </w:rPr>
        <w:t xml:space="preserve">, </w:t>
      </w:r>
      <w:commentRangeStart w:id="78"/>
      <w:r w:rsidRPr="001915C3">
        <w:rPr>
          <w:rFonts w:ascii="Arial" w:eastAsia="Arial" w:hAnsi="Arial" w:cs="Arial"/>
          <w:sz w:val="20"/>
          <w:szCs w:val="20"/>
        </w:rPr>
        <w:t xml:space="preserve">quedando pendiente por aclarar el importe de </w:t>
      </w:r>
      <w:commentRangeStart w:id="79"/>
      <w:r w:rsidRPr="001915C3">
        <w:rPr>
          <w:rFonts w:ascii="Arial" w:eastAsia="Arial" w:hAnsi="Arial" w:cs="Arial"/>
          <w:sz w:val="20"/>
          <w:szCs w:val="20"/>
        </w:rPr>
        <w:t>XXX</w:t>
      </w:r>
      <w:commentRangeEnd w:id="78"/>
      <w:r w:rsidRPr="001915C3">
        <w:rPr>
          <w:rStyle w:val="Refdecomentario"/>
          <w:rFonts w:ascii="Times New Roman" w:eastAsia="Times New Roman" w:hAnsi="Times New Roman" w:cs="Times New Roman"/>
          <w:lang w:val="es-ES_tradnl" w:eastAsia="es-ES"/>
        </w:rPr>
        <w:commentReference w:id="78"/>
      </w:r>
      <w:commentRangeEnd w:id="79"/>
      <w:r>
        <w:rPr>
          <w:rStyle w:val="Refdecomentario"/>
          <w:rFonts w:ascii="Times New Roman" w:eastAsia="Times New Roman" w:hAnsi="Times New Roman" w:cs="Times New Roman"/>
          <w:lang w:val="es-ES_tradnl" w:eastAsia="es-ES"/>
        </w:rPr>
        <w:commentReference w:id="79"/>
      </w:r>
      <w:r w:rsidRPr="001915C3">
        <w:rPr>
          <w:rFonts w:ascii="Arial" w:eastAsia="Arial" w:hAnsi="Arial" w:cs="Arial"/>
          <w:sz w:val="20"/>
          <w:szCs w:val="20"/>
        </w:rPr>
        <w:t xml:space="preserve">; </w:t>
      </w:r>
      <w:commentRangeStart w:id="80"/>
      <w:r w:rsidRPr="001915C3">
        <w:rPr>
          <w:rFonts w:ascii="Arial" w:eastAsia="Arial" w:hAnsi="Arial" w:cs="Arial"/>
          <w:sz w:val="20"/>
          <w:szCs w:val="20"/>
        </w:rPr>
        <w:t xml:space="preserve">XXX </w:t>
      </w:r>
      <w:commentRangeEnd w:id="80"/>
      <w:r w:rsidRPr="001915C3">
        <w:rPr>
          <w:rStyle w:val="Refdecomentario"/>
          <w:rFonts w:ascii="Times New Roman" w:eastAsia="Times New Roman" w:hAnsi="Times New Roman" w:cs="Times New Roman"/>
          <w:lang w:val="es-ES_tradnl" w:eastAsia="es-ES"/>
        </w:rPr>
        <w:commentReference w:id="80"/>
      </w:r>
      <w:r w:rsidRPr="001915C3">
        <w:rPr>
          <w:rFonts w:ascii="Arial" w:eastAsia="Arial" w:hAnsi="Arial" w:cs="Arial"/>
          <w:sz w:val="20"/>
          <w:szCs w:val="20"/>
        </w:rPr>
        <w:t xml:space="preserve">entre otras disposiciones normativas, lo previsto en </w:t>
      </w:r>
      <w:commentRangeStart w:id="81"/>
      <w:r w:rsidRPr="001915C3">
        <w:rPr>
          <w:rFonts w:ascii="Arial" w:eastAsia="Arial" w:hAnsi="Arial" w:cs="Arial"/>
          <w:sz w:val="20"/>
          <w:szCs w:val="20"/>
        </w:rPr>
        <w:t>XXXXXXXXXXXXXXXXXXXXXXXX</w:t>
      </w:r>
      <w:commentRangeEnd w:id="81"/>
      <w:r w:rsidRPr="001915C3">
        <w:rPr>
          <w:rFonts w:ascii="Arial" w:eastAsia="Arial" w:hAnsi="Arial" w:cs="Arial"/>
          <w:sz w:val="20"/>
          <w:szCs w:val="20"/>
        </w:rPr>
        <w:commentReference w:id="81"/>
      </w:r>
      <w:r w:rsidRPr="001915C3">
        <w:rPr>
          <w:rFonts w:ascii="Arial" w:eastAsia="Arial" w:hAnsi="Arial" w:cs="Arial"/>
          <w:sz w:val="20"/>
          <w:szCs w:val="20"/>
        </w:rPr>
        <w:t>, que establece: “</w:t>
      </w:r>
      <w:commentRangeStart w:id="82"/>
      <w:r w:rsidRPr="001915C3">
        <w:rPr>
          <w:rFonts w:ascii="Arial" w:eastAsia="Arial" w:hAnsi="Arial" w:cs="Arial"/>
          <w:i/>
          <w:sz w:val="20"/>
          <w:szCs w:val="20"/>
        </w:rPr>
        <w:t>XXXXXX</w:t>
      </w:r>
      <w:commentRangeEnd w:id="82"/>
      <w:r w:rsidRPr="001915C3">
        <w:rPr>
          <w:rStyle w:val="Refdecomentario"/>
          <w:rFonts w:ascii="Times New Roman" w:eastAsia="Times New Roman" w:hAnsi="Times New Roman" w:cs="Times New Roman"/>
          <w:lang w:val="es-ES_tradnl" w:eastAsia="es-ES"/>
        </w:rPr>
        <w:commentReference w:id="82"/>
      </w:r>
      <w:r w:rsidRPr="001915C3">
        <w:rPr>
          <w:rFonts w:ascii="Arial" w:eastAsia="Arial" w:hAnsi="Arial" w:cs="Arial"/>
          <w:sz w:val="20"/>
          <w:szCs w:val="20"/>
        </w:rPr>
        <w:t>”.</w:t>
      </w:r>
      <w:commentRangeEnd w:id="71"/>
      <w:r>
        <w:rPr>
          <w:rStyle w:val="Refdecomentario"/>
          <w:rFonts w:ascii="Times New Roman" w:eastAsia="Times New Roman" w:hAnsi="Times New Roman" w:cs="Times New Roman"/>
          <w:lang w:val="es-ES_tradnl" w:eastAsia="es-ES"/>
        </w:rPr>
        <w:commentReference w:id="71"/>
      </w:r>
    </w:p>
    <w:p w14:paraId="783A3BD9" w14:textId="77777777" w:rsidR="00C76000" w:rsidRDefault="00C76000" w:rsidP="00C76000">
      <w:pPr>
        <w:spacing w:before="240" w:after="240" w:line="276" w:lineRule="auto"/>
        <w:jc w:val="both"/>
        <w:rPr>
          <w:rFonts w:ascii="Arial" w:hAnsi="Arial" w:cs="Arial"/>
          <w:sz w:val="20"/>
          <w:szCs w:val="20"/>
        </w:rPr>
      </w:pPr>
      <w:commentRangeStart w:id="83"/>
      <w:r w:rsidRPr="001915C3">
        <w:rPr>
          <w:rFonts w:ascii="Arial" w:hAnsi="Arial" w:cs="Arial"/>
          <w:sz w:val="20"/>
          <w:szCs w:val="20"/>
        </w:rPr>
        <w:t xml:space="preserve">Por tanto, se tiene como no aclarado ni solventado para este Órgano Superior de Fiscalización del Estado de México, </w:t>
      </w:r>
      <w:r>
        <w:rPr>
          <w:rFonts w:ascii="Arial" w:hAnsi="Arial" w:cs="Arial"/>
          <w:sz w:val="20"/>
          <w:szCs w:val="20"/>
        </w:rPr>
        <w:t xml:space="preserve">el Pliego de Observaciones </w:t>
      </w:r>
      <w:r w:rsidRPr="001915C3">
        <w:rPr>
          <w:rFonts w:ascii="Arial" w:hAnsi="Arial" w:cs="Arial"/>
          <w:sz w:val="20"/>
          <w:szCs w:val="20"/>
        </w:rPr>
        <w:t>con clave de acción XXX; en consecuencia, con fundamento en el artículo 47 fracciones XII, XVIII y XIX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3"/>
      <w:r w:rsidRPr="001915C3">
        <w:rPr>
          <w:rStyle w:val="Refdecomentario"/>
          <w:rFonts w:ascii="Times New Roman" w:eastAsia="Times New Roman" w:hAnsi="Times New Roman" w:cs="Times New Roman"/>
          <w:lang w:val="es-ES_tradnl" w:eastAsia="es-ES"/>
        </w:rPr>
        <w:commentReference w:id="83"/>
      </w:r>
    </w:p>
    <w:p w14:paraId="6D16FED2" w14:textId="77777777" w:rsidR="00C76000" w:rsidRPr="009D5951" w:rsidRDefault="00C76000" w:rsidP="00C76000">
      <w:pPr>
        <w:spacing w:before="240" w:after="240" w:line="276" w:lineRule="auto"/>
        <w:jc w:val="both"/>
        <w:rPr>
          <w:rFonts w:ascii="Arial" w:eastAsia="Arial" w:hAnsi="Arial" w:cs="Arial"/>
          <w:sz w:val="20"/>
          <w:szCs w:val="20"/>
          <w:u w:val="single"/>
        </w:rPr>
      </w:pPr>
      <w:commentRangeStart w:id="84"/>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5"/>
      <w:r w:rsidRPr="00D60A95">
        <w:rPr>
          <w:rFonts w:ascii="Arial" w:eastAsia="Arial" w:hAnsi="Arial" w:cs="Arial"/>
          <w:b/>
          <w:sz w:val="20"/>
          <w:szCs w:val="20"/>
          <w:u w:val="single"/>
        </w:rPr>
        <w:t>XXXX</w:t>
      </w:r>
      <w:commentRangeEnd w:id="85"/>
      <w:r>
        <w:rPr>
          <w:rStyle w:val="Refdecomentario"/>
          <w:rFonts w:ascii="Times New Roman" w:eastAsia="Times New Roman" w:hAnsi="Times New Roman" w:cs="Times New Roman"/>
          <w:lang w:val="es-ES_tradnl" w:eastAsia="es-ES"/>
        </w:rPr>
        <w:commentReference w:id="85"/>
      </w:r>
      <w:r w:rsidRPr="009D5951">
        <w:rPr>
          <w:rFonts w:ascii="Arial" w:eastAsia="Arial" w:hAnsi="Arial" w:cs="Arial"/>
          <w:sz w:val="20"/>
          <w:szCs w:val="20"/>
        </w:rPr>
        <w:t>.</w:t>
      </w:r>
      <w:commentRangeEnd w:id="84"/>
      <w:r>
        <w:rPr>
          <w:rStyle w:val="Refdecomentario"/>
          <w:rFonts w:ascii="Times New Roman" w:eastAsia="Times New Roman" w:hAnsi="Times New Roman" w:cs="Times New Roman"/>
          <w:lang w:val="es-ES_tradnl" w:eastAsia="es-ES"/>
        </w:rPr>
        <w:commentReference w:id="84"/>
      </w:r>
    </w:p>
    <w:p w14:paraId="263ABC65" w14:textId="77777777" w:rsidR="00C76000" w:rsidRPr="001915C3" w:rsidRDefault="00C76000" w:rsidP="00C76000">
      <w:pPr>
        <w:spacing w:before="240" w:after="240" w:line="276" w:lineRule="auto"/>
        <w:jc w:val="both"/>
        <w:rPr>
          <w:rFonts w:ascii="Arial" w:eastAsia="Arial" w:hAnsi="Arial" w:cs="Arial"/>
          <w:sz w:val="20"/>
          <w:szCs w:val="20"/>
        </w:rPr>
      </w:pPr>
      <w:commentRangeStart w:id="86"/>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7"/>
      <w:r>
        <w:rPr>
          <w:rFonts w:ascii="Arial" w:eastAsia="Arial" w:hAnsi="Arial" w:cs="Arial"/>
          <w:sz w:val="20"/>
          <w:szCs w:val="20"/>
        </w:rPr>
        <w:t>XXX</w:t>
      </w:r>
      <w:r w:rsidRPr="001915C3">
        <w:rPr>
          <w:rFonts w:ascii="Arial" w:eastAsia="Arial" w:hAnsi="Arial" w:cs="Arial"/>
          <w:sz w:val="20"/>
          <w:szCs w:val="20"/>
        </w:rPr>
        <w:t xml:space="preserve"> </w:t>
      </w:r>
      <w:commentRangeEnd w:id="87"/>
      <w:r>
        <w:rPr>
          <w:rStyle w:val="Refdecomentario"/>
          <w:rFonts w:ascii="Times New Roman" w:eastAsia="Times New Roman" w:hAnsi="Times New Roman" w:cs="Times New Roman"/>
          <w:lang w:val="es-ES_tradnl" w:eastAsia="es-ES"/>
        </w:rPr>
        <w:commentReference w:id="87"/>
      </w:r>
      <w:r w:rsidRPr="001915C3">
        <w:rPr>
          <w:rFonts w:ascii="Arial" w:eastAsia="Arial" w:hAnsi="Arial" w:cs="Arial"/>
          <w:sz w:val="20"/>
          <w:szCs w:val="20"/>
        </w:rPr>
        <w:t>ha quedado aclarado y solventado.</w:t>
      </w:r>
      <w:commentRangeEnd w:id="86"/>
      <w:r w:rsidRPr="001915C3">
        <w:rPr>
          <w:rStyle w:val="Refdecomentario"/>
          <w:rFonts w:ascii="Times New Roman" w:eastAsia="Times New Roman" w:hAnsi="Times New Roman" w:cs="Times New Roman"/>
          <w:lang w:val="es-ES_tradnl" w:eastAsia="es-ES"/>
        </w:rPr>
        <w:commentReference w:id="86"/>
      </w:r>
    </w:p>
    <w:p w14:paraId="365A3D24" w14:textId="77777777" w:rsidR="00C76000" w:rsidRPr="001915C3" w:rsidRDefault="00C76000" w:rsidP="00C76000">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3EE86EBC" w14:textId="77777777" w:rsidR="00C76000" w:rsidRPr="001915C3" w:rsidRDefault="00C76000" w:rsidP="00C76000">
      <w:pPr>
        <w:spacing w:before="240" w:after="240" w:line="276" w:lineRule="auto"/>
        <w:jc w:val="both"/>
        <w:rPr>
          <w:rFonts w:ascii="Arial" w:eastAsia="Arial" w:hAnsi="Arial" w:cs="Arial"/>
          <w:sz w:val="20"/>
          <w:szCs w:val="20"/>
        </w:rPr>
      </w:pPr>
      <w:commentRangeStart w:id="88"/>
      <w:r w:rsidRPr="001915C3">
        <w:rPr>
          <w:rFonts w:ascii="Arial" w:eastAsia="Arial" w:hAnsi="Arial" w:cs="Arial"/>
          <w:sz w:val="20"/>
          <w:szCs w:val="20"/>
        </w:rPr>
        <w:t>La acción se fundamenta en XXXXX.</w:t>
      </w:r>
      <w:commentRangeEnd w:id="88"/>
      <w:r w:rsidRPr="001915C3">
        <w:rPr>
          <w:rFonts w:ascii="Arial" w:eastAsia="Arial" w:hAnsi="Arial" w:cs="Arial"/>
          <w:sz w:val="20"/>
          <w:szCs w:val="20"/>
        </w:rPr>
        <w:commentReference w:id="88"/>
      </w:r>
    </w:p>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9"/>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17CB26AA" w14:textId="67C5D9D0" w:rsidR="00E824ED" w:rsidRPr="006A6D34" w:rsidRDefault="00C76000" w:rsidP="00E824ED">
      <w:pPr>
        <w:spacing w:before="240" w:after="240" w:line="276" w:lineRule="auto"/>
        <w:jc w:val="both"/>
        <w:rPr>
          <w:rFonts w:ascii="Arial" w:eastAsia="Arial" w:hAnsi="Arial" w:cs="Arial"/>
          <w:color w:val="FF0000"/>
          <w:sz w:val="20"/>
          <w:szCs w:val="20"/>
        </w:rPr>
      </w:pPr>
      <w:bookmarkStart w:id="90" w:name="_Hlk158292672"/>
      <w:r w:rsidRPr="00FB01C5">
        <w:rPr>
          <w:rFonts w:ascii="Arial" w:eastAsia="Arial" w:hAnsi="Arial" w:cs="Arial"/>
          <w:sz w:val="20"/>
          <w:szCs w:val="20"/>
        </w:rPr>
        <w:t xml:space="preserve">Con relación al </w:t>
      </w:r>
      <w:r w:rsidRPr="00FB01C5">
        <w:rPr>
          <w:rFonts w:ascii="Arial" w:eastAsia="Arial" w:hAnsi="Arial" w:cs="Arial"/>
          <w:b/>
          <w:sz w:val="20"/>
          <w:szCs w:val="20"/>
        </w:rPr>
        <w:t>Proceso de Atención a las Recomendaciones</w:t>
      </w:r>
      <w:r w:rsidRPr="00FB01C5">
        <w:rPr>
          <w:rFonts w:ascii="Arial" w:eastAsia="Arial" w:hAnsi="Arial" w:cs="Arial"/>
          <w:sz w:val="20"/>
          <w:szCs w:val="20"/>
        </w:rPr>
        <w:t>, una vez agotados los plazos convenidos con el Órgano Superior de Fiscalización del Estado de México señalados</w:t>
      </w:r>
      <w:r w:rsidRPr="00FB01C5">
        <w:rPr>
          <w:rFonts w:ascii="Arial" w:hAnsi="Arial" w:cs="Arial"/>
          <w:bCs/>
          <w:sz w:val="20"/>
          <w:szCs w:val="18"/>
        </w:rPr>
        <w:t xml:space="preserve"> en el segundo párrafo del apartado de ANTECEDENTES del presente Informe de Seguimiento, se informará por cuerda separada a esa entidad fiscalizada</w:t>
      </w:r>
      <w:r w:rsidR="00E824ED" w:rsidRPr="004A3419">
        <w:rPr>
          <w:rFonts w:ascii="Arial" w:eastAsia="Arial" w:hAnsi="Arial" w:cs="Arial"/>
          <w:sz w:val="20"/>
          <w:szCs w:val="20"/>
        </w:rPr>
        <w:t>.</w:t>
      </w:r>
      <w:commentRangeEnd w:id="89"/>
      <w:r w:rsidR="001915C3">
        <w:rPr>
          <w:rStyle w:val="Refdecomentario"/>
          <w:rFonts w:ascii="Times New Roman" w:eastAsia="Times New Roman" w:hAnsi="Times New Roman" w:cs="Times New Roman"/>
          <w:lang w:val="es-ES_tradnl" w:eastAsia="es-ES"/>
        </w:rPr>
        <w:commentReference w:id="89"/>
      </w:r>
    </w:p>
    <w:bookmarkEnd w:id="4"/>
    <w:bookmarkEnd w:id="50"/>
    <w:bookmarkEnd w:id="90"/>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91"/>
      <w:commentRangeStart w:id="92"/>
      <w:r w:rsidRPr="00D41013">
        <w:rPr>
          <w:rFonts w:ascii="Arial" w:hAnsi="Arial" w:cs="Arial"/>
          <w:b/>
          <w:bCs/>
          <w:sz w:val="20"/>
          <w:szCs w:val="20"/>
          <w:u w:val="single"/>
          <w:lang w:eastAsia="es-MX"/>
        </w:rPr>
        <w:lastRenderedPageBreak/>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93" w:name="_Hlk119321711"/>
      <w:r w:rsidR="007503FC">
        <w:rPr>
          <w:rFonts w:ascii="Arial" w:hAnsi="Arial" w:cs="Arial"/>
          <w:b/>
          <w:bCs/>
          <w:sz w:val="20"/>
          <w:szCs w:val="20"/>
          <w:u w:val="single"/>
          <w:lang w:eastAsia="es-MX"/>
        </w:rPr>
        <w:t xml:space="preserve">PLIEGOS DE OBSERVACIONES </w:t>
      </w:r>
      <w:bookmarkEnd w:id="93"/>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91"/>
      <w:r w:rsidR="004A3419">
        <w:rPr>
          <w:rStyle w:val="Refdecomentario"/>
          <w:rFonts w:ascii="Times New Roman" w:eastAsia="Times New Roman" w:hAnsi="Times New Roman" w:cs="Times New Roman"/>
          <w:lang w:val="es-ES_tradnl" w:eastAsia="es-ES"/>
        </w:rPr>
        <w:commentReference w:id="91"/>
      </w:r>
      <w:r w:rsidRPr="00D41013">
        <w:rPr>
          <w:rFonts w:ascii="Arial" w:hAnsi="Arial" w:cs="Arial"/>
          <w:b/>
          <w:bCs/>
          <w:sz w:val="20"/>
          <w:szCs w:val="20"/>
          <w:u w:val="single"/>
          <w:lang w:eastAsia="es-MX"/>
        </w:rPr>
        <w:t>Y EL MONTO NO ACLARADO</w:t>
      </w:r>
    </w:p>
    <w:p w14:paraId="3BE6B005" w14:textId="77777777" w:rsidR="00C76000" w:rsidRPr="00D41013" w:rsidRDefault="00C76000" w:rsidP="00C76000">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94"/>
      <w:r w:rsidRPr="00D41013">
        <w:rPr>
          <w:rFonts w:ascii="Arial" w:hAnsi="Arial" w:cs="Arial"/>
          <w:sz w:val="20"/>
          <w:szCs w:val="20"/>
          <w:lang w:eastAsia="es-MX"/>
        </w:rPr>
        <w:t>se determina</w:t>
      </w:r>
      <w:r>
        <w:rPr>
          <w:rFonts w:ascii="Arial" w:hAnsi="Arial" w:cs="Arial"/>
          <w:sz w:val="20"/>
          <w:szCs w:val="20"/>
          <w:lang w:eastAsia="es-MX"/>
        </w:rPr>
        <w:t xml:space="preserve">ron </w:t>
      </w:r>
      <w:commentRangeStart w:id="95"/>
      <w:r w:rsidRPr="00D41013">
        <w:rPr>
          <w:rFonts w:ascii="Arial" w:hAnsi="Arial" w:cs="Arial"/>
          <w:sz w:val="20"/>
          <w:szCs w:val="20"/>
          <w:lang w:eastAsia="es-MX"/>
        </w:rPr>
        <w:t>XX</w:t>
      </w:r>
      <w:r>
        <w:rPr>
          <w:rFonts w:ascii="Arial" w:hAnsi="Arial" w:cs="Arial"/>
          <w:sz w:val="20"/>
          <w:szCs w:val="20"/>
          <w:lang w:eastAsia="es-MX"/>
        </w:rPr>
        <w:t>X (XXX)</w:t>
      </w:r>
      <w:r w:rsidRPr="00D41013">
        <w:rPr>
          <w:rFonts w:ascii="Arial" w:hAnsi="Arial" w:cs="Arial"/>
          <w:sz w:val="20"/>
          <w:szCs w:val="20"/>
          <w:lang w:eastAsia="es-MX"/>
        </w:rPr>
        <w:t xml:space="preserve"> </w:t>
      </w:r>
      <w:commentRangeEnd w:id="95"/>
      <w:r>
        <w:rPr>
          <w:rStyle w:val="Refdecomentario"/>
          <w:rFonts w:ascii="Times New Roman" w:eastAsia="Times New Roman" w:hAnsi="Times New Roman" w:cs="Times New Roman"/>
          <w:lang w:val="es-ES_tradnl" w:eastAsia="es-ES"/>
        </w:rPr>
        <w:commentReference w:id="95"/>
      </w:r>
      <w:r w:rsidRPr="00D41013">
        <w:rPr>
          <w:rFonts w:ascii="Arial" w:hAnsi="Arial" w:cs="Arial"/>
          <w:sz w:val="20"/>
          <w:szCs w:val="20"/>
          <w:lang w:eastAsia="es-MX"/>
        </w:rPr>
        <w:t xml:space="preserve">Pliegos de Observaciones no aclarados </w:t>
      </w:r>
      <w:r>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94"/>
      <w:r>
        <w:rPr>
          <w:rStyle w:val="Refdecomentario"/>
          <w:rFonts w:ascii="Times New Roman" w:eastAsia="Times New Roman" w:hAnsi="Times New Roman" w:cs="Times New Roman"/>
          <w:lang w:val="es-ES_tradnl" w:eastAsia="es-ES"/>
        </w:rPr>
        <w:commentReference w:id="94"/>
      </w:r>
      <w:r w:rsidRPr="00D41013">
        <w:rPr>
          <w:rFonts w:ascii="Arial" w:hAnsi="Arial" w:cs="Arial"/>
          <w:sz w:val="20"/>
          <w:szCs w:val="20"/>
          <w:lang w:eastAsia="es-MX"/>
        </w:rPr>
        <w:t xml:space="preserve"> a la cantidad total de </w:t>
      </w:r>
      <w:commentRangeStart w:id="96"/>
      <w:r>
        <w:rPr>
          <w:rFonts w:ascii="Arial" w:hAnsi="Arial" w:cs="Arial"/>
          <w:sz w:val="20"/>
          <w:szCs w:val="20"/>
          <w:lang w:eastAsia="es-MX"/>
        </w:rPr>
        <w:t>XXXX</w:t>
      </w:r>
      <w:commentRangeEnd w:id="96"/>
      <w:r>
        <w:rPr>
          <w:rStyle w:val="Refdecomentario"/>
          <w:rFonts w:ascii="Times New Roman" w:eastAsia="Times New Roman" w:hAnsi="Times New Roman" w:cs="Times New Roman"/>
          <w:lang w:val="es-ES_tradnl" w:eastAsia="es-ES"/>
        </w:rPr>
        <w:commentReference w:id="96"/>
      </w:r>
      <w:r w:rsidRPr="00D41013">
        <w:rPr>
          <w:rFonts w:ascii="Arial" w:hAnsi="Arial" w:cs="Arial"/>
          <w:sz w:val="20"/>
          <w:szCs w:val="20"/>
          <w:lang w:eastAsia="es-MX"/>
        </w:rPr>
        <w:t>.</w:t>
      </w:r>
    </w:p>
    <w:p w14:paraId="381B8A4C" w14:textId="1BFB822A" w:rsidR="00FE7CDB" w:rsidRPr="001F1213" w:rsidRDefault="00C76000" w:rsidP="00C76000">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r w:rsidR="00822119" w:rsidRPr="00D41013">
        <w:rPr>
          <w:rFonts w:ascii="Arial" w:hAnsi="Arial" w:cs="Arial"/>
          <w:sz w:val="20"/>
          <w:szCs w:val="20"/>
          <w:lang w:eastAsia="es-MX"/>
        </w:rPr>
        <w:t>.</w:t>
      </w:r>
      <w:commentRangeEnd w:id="92"/>
      <w:r w:rsidR="004A3419">
        <w:rPr>
          <w:rStyle w:val="Refdecomentario"/>
          <w:rFonts w:ascii="Times New Roman" w:eastAsia="Times New Roman" w:hAnsi="Times New Roman" w:cs="Times New Roman"/>
          <w:lang w:val="es-ES_tradnl" w:eastAsia="es-ES"/>
        </w:rPr>
        <w:commentReference w:id="92"/>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97"/>
      <w:r w:rsidRPr="001F1213">
        <w:rPr>
          <w:rFonts w:ascii="Arial" w:hAnsi="Arial" w:cs="Arial"/>
          <w:b/>
          <w:bCs/>
          <w:sz w:val="20"/>
          <w:szCs w:val="20"/>
          <w:u w:val="single"/>
          <w:lang w:eastAsia="es-MX"/>
        </w:rPr>
        <w:t xml:space="preserve">DE </w:t>
      </w:r>
      <w:commentRangeStart w:id="98"/>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98"/>
      <w:r w:rsidR="004A3419">
        <w:rPr>
          <w:rStyle w:val="Refdecomentario"/>
          <w:rFonts w:ascii="Times New Roman" w:eastAsia="Times New Roman" w:hAnsi="Times New Roman" w:cs="Times New Roman"/>
          <w:lang w:val="es-ES_tradnl" w:eastAsia="es-ES"/>
        </w:rPr>
        <w:commentReference w:id="98"/>
      </w:r>
    </w:p>
    <w:p w14:paraId="3621FBC9" w14:textId="5017EE0F" w:rsidR="007503FC" w:rsidRPr="000D1782" w:rsidRDefault="007503FC" w:rsidP="007503FC">
      <w:pPr>
        <w:spacing w:before="240" w:after="240" w:line="276" w:lineRule="auto"/>
        <w:jc w:val="both"/>
        <w:rPr>
          <w:rFonts w:ascii="Arial" w:eastAsia="Arial" w:hAnsi="Arial" w:cs="Arial"/>
          <w:sz w:val="20"/>
          <w:szCs w:val="20"/>
        </w:rPr>
      </w:pPr>
      <w:bookmarkStart w:id="99" w:name="_Hlk158286815"/>
      <w:r w:rsidRPr="001F1213">
        <w:rPr>
          <w:rFonts w:ascii="Arial" w:hAnsi="Arial" w:cs="Arial"/>
          <w:sz w:val="20"/>
          <w:szCs w:val="20"/>
          <w:lang w:eastAsia="es-MX"/>
        </w:rPr>
        <w:t xml:space="preserve">Por cuanto hace </w:t>
      </w:r>
      <w:commentRangeStart w:id="100"/>
      <w:r w:rsidRPr="001F1213">
        <w:rPr>
          <w:rFonts w:ascii="Arial" w:hAnsi="Arial" w:cs="Arial"/>
          <w:sz w:val="20"/>
          <w:szCs w:val="20"/>
          <w:lang w:eastAsia="es-MX"/>
        </w:rPr>
        <w:t xml:space="preserve">a los Pliegos de Observaciones identificados con clave de acción: </w:t>
      </w:r>
      <w:commentRangeStart w:id="101"/>
      <w:r w:rsidRPr="001F1213">
        <w:rPr>
          <w:rFonts w:ascii="Arial" w:hAnsi="Arial" w:cs="Arial"/>
          <w:b/>
          <w:sz w:val="20"/>
          <w:szCs w:val="20"/>
          <w:lang w:eastAsia="es-MX"/>
        </w:rPr>
        <w:t>XXXXX</w:t>
      </w:r>
      <w:commentRangeEnd w:id="101"/>
      <w:r w:rsidR="004A3419">
        <w:rPr>
          <w:rStyle w:val="Refdecomentario"/>
          <w:rFonts w:ascii="Times New Roman" w:eastAsia="Times New Roman" w:hAnsi="Times New Roman" w:cs="Times New Roman"/>
          <w:lang w:val="es-ES_tradnl" w:eastAsia="es-ES"/>
        </w:rPr>
        <w:commentReference w:id="101"/>
      </w:r>
      <w:r w:rsidRPr="001F1213">
        <w:rPr>
          <w:rFonts w:ascii="Arial" w:hAnsi="Arial" w:cs="Arial"/>
          <w:sz w:val="20"/>
          <w:szCs w:val="20"/>
          <w:lang w:eastAsia="es-MX"/>
        </w:rPr>
        <w:t>, se determinó que los mismos no fueron aclarados ni solventados</w:t>
      </w:r>
      <w:commentRangeEnd w:id="100"/>
      <w:r w:rsidR="004A3419">
        <w:rPr>
          <w:rStyle w:val="Refdecomentario"/>
          <w:rFonts w:ascii="Times New Roman" w:eastAsia="Times New Roman" w:hAnsi="Times New Roman" w:cs="Times New Roman"/>
          <w:lang w:val="es-ES_tradnl" w:eastAsia="es-ES"/>
        </w:rPr>
        <w:commentReference w:id="100"/>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02"/>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02"/>
      <w:r w:rsidR="004A3419" w:rsidRPr="000D1782">
        <w:rPr>
          <w:rStyle w:val="Refdecomentario"/>
          <w:rFonts w:ascii="Times New Roman" w:eastAsia="Times New Roman" w:hAnsi="Times New Roman" w:cs="Times New Roman"/>
          <w:lang w:val="es-ES_tradnl" w:eastAsia="es-ES"/>
        </w:rPr>
        <w:commentReference w:id="102"/>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03"/>
      <w:r w:rsidRPr="000D1782">
        <w:rPr>
          <w:rFonts w:ascii="Arial" w:hAnsi="Arial" w:cs="Arial"/>
          <w:sz w:val="20"/>
          <w:szCs w:val="20"/>
          <w:lang w:eastAsia="es-MX"/>
        </w:rPr>
        <w:t>XXXX</w:t>
      </w:r>
      <w:commentRangeEnd w:id="103"/>
      <w:r w:rsidRPr="000D1782">
        <w:rPr>
          <w:rStyle w:val="Refdecomentario"/>
          <w:rFonts w:ascii="Times New Roman" w:eastAsia="Times New Roman" w:hAnsi="Times New Roman" w:cs="Times New Roman"/>
          <w:lang w:val="es-ES_tradnl" w:eastAsia="es-ES"/>
        </w:rPr>
        <w:commentReference w:id="103"/>
      </w:r>
      <w:r w:rsidRPr="000D1782">
        <w:rPr>
          <w:rFonts w:ascii="Arial" w:hAnsi="Arial" w:cs="Arial"/>
          <w:sz w:val="20"/>
          <w:szCs w:val="20"/>
          <w:lang w:eastAsia="es-MX"/>
        </w:rPr>
        <w:t xml:space="preserve"> o su equivalente, </w:t>
      </w:r>
      <w:bookmarkStart w:id="104"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04"/>
      <w:commentRangeEnd w:id="97"/>
      <w:r w:rsidR="004A3419" w:rsidRPr="000D1782">
        <w:rPr>
          <w:rStyle w:val="Refdecomentario"/>
          <w:rFonts w:ascii="Times New Roman" w:eastAsia="Times New Roman" w:hAnsi="Times New Roman" w:cs="Times New Roman"/>
          <w:lang w:val="es-ES_tradnl" w:eastAsia="es-ES"/>
        </w:rPr>
        <w:commentReference w:id="97"/>
      </w:r>
    </w:p>
    <w:bookmarkEnd w:id="99"/>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5"/>
      <w:r w:rsidRPr="000D1782">
        <w:rPr>
          <w:rFonts w:ascii="Arial" w:hAnsi="Arial" w:cs="Arial"/>
          <w:b/>
          <w:bCs/>
          <w:sz w:val="20"/>
          <w:szCs w:val="20"/>
          <w:u w:val="single"/>
          <w:lang w:eastAsia="es-MX"/>
        </w:rPr>
        <w:t xml:space="preserve">DE </w:t>
      </w:r>
      <w:commentRangeStart w:id="106"/>
      <w:r w:rsidRPr="000D1782">
        <w:rPr>
          <w:rFonts w:ascii="Arial" w:hAnsi="Arial" w:cs="Arial"/>
          <w:b/>
          <w:bCs/>
          <w:sz w:val="20"/>
          <w:szCs w:val="20"/>
          <w:u w:val="single"/>
          <w:lang w:eastAsia="es-MX"/>
        </w:rPr>
        <w:t xml:space="preserve">LOS PLIEGOS DE OBSERVACIONES PROMOVIDOS A RECOMENDACIONES </w:t>
      </w:r>
      <w:commentRangeEnd w:id="106"/>
      <w:r w:rsidR="004A3419" w:rsidRPr="000D1782">
        <w:rPr>
          <w:rStyle w:val="Refdecomentario"/>
          <w:rFonts w:ascii="Times New Roman" w:eastAsia="Times New Roman" w:hAnsi="Times New Roman" w:cs="Times New Roman"/>
          <w:lang w:val="es-ES_tradnl" w:eastAsia="es-ES"/>
        </w:rPr>
        <w:commentReference w:id="106"/>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07"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08"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05"/>
      <w:r w:rsidR="004A3419" w:rsidRPr="000D1782">
        <w:rPr>
          <w:rStyle w:val="Refdecomentario"/>
          <w:rFonts w:ascii="Times New Roman" w:eastAsia="Times New Roman" w:hAnsi="Times New Roman" w:cs="Times New Roman"/>
          <w:lang w:val="es-ES_tradnl" w:eastAsia="es-ES"/>
        </w:rPr>
        <w:commentReference w:id="105"/>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bookmarkStart w:id="109" w:name="_Hlk158286973"/>
      <w:bookmarkEnd w:id="107"/>
      <w:bookmarkEnd w:id="108"/>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10" w:name="_Hlk158287003"/>
      <w:bookmarkEnd w:id="109"/>
      <w:commentRangeStart w:id="111"/>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w:t>
      </w:r>
      <w:r w:rsidRPr="00A03A5A">
        <w:rPr>
          <w:rFonts w:ascii="Arial" w:eastAsia="Arial" w:hAnsi="Arial" w:cs="Arial"/>
          <w:sz w:val="20"/>
          <w:szCs w:val="20"/>
        </w:rPr>
        <w:lastRenderedPageBreak/>
        <w:t xml:space="preserve">Orgánica del Poder Legislativo del Estado Libre y Soberano de México; </w:t>
      </w:r>
      <w:r w:rsidRPr="00A03A5A">
        <w:rPr>
          <w:rFonts w:ascii="Arial" w:hAnsi="Arial" w:cs="Arial"/>
          <w:sz w:val="20"/>
          <w:szCs w:val="20"/>
        </w:rPr>
        <w:t xml:space="preserve">1, 3, 4 </w:t>
      </w:r>
      <w:commentRangeStart w:id="112"/>
      <w:r w:rsidRPr="00A03A5A">
        <w:rPr>
          <w:rFonts w:ascii="Arial" w:hAnsi="Arial" w:cs="Arial"/>
          <w:iCs/>
          <w:sz w:val="20"/>
          <w:szCs w:val="20"/>
        </w:rPr>
        <w:t xml:space="preserve">fracción </w:t>
      </w:r>
      <w:commentRangeEnd w:id="112"/>
      <w:r w:rsidRPr="00A03A5A">
        <w:rPr>
          <w:rFonts w:ascii="Arial" w:hAnsi="Arial" w:cs="Arial"/>
          <w:iCs/>
          <w:sz w:val="20"/>
          <w:szCs w:val="20"/>
        </w:rPr>
        <w:commentReference w:id="112"/>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13"/>
      <w:r w:rsidRPr="00A03A5A">
        <w:rPr>
          <w:rFonts w:ascii="Arial" w:hAnsi="Arial" w:cs="Arial"/>
          <w:sz w:val="20"/>
          <w:szCs w:val="20"/>
        </w:rPr>
        <w:t xml:space="preserve">y 54 Bis </w:t>
      </w:r>
      <w:commentRangeEnd w:id="113"/>
      <w:r w:rsidRPr="00A03A5A">
        <w:rPr>
          <w:rStyle w:val="Refdecomentario"/>
          <w:sz w:val="20"/>
          <w:szCs w:val="20"/>
        </w:rPr>
        <w:commentReference w:id="113"/>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14"/>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15" w:name="_Hlk158980155"/>
      <w:r w:rsidR="004F4B86" w:rsidRPr="00A03A5A">
        <w:rPr>
          <w:rFonts w:ascii="Arial" w:eastAsia="Arial" w:hAnsi="Arial" w:cs="Arial"/>
          <w:sz w:val="20"/>
          <w:szCs w:val="20"/>
        </w:rPr>
        <w:t>XVI</w:t>
      </w:r>
      <w:bookmarkEnd w:id="115"/>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16"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17" w:name="_Hlk158287023"/>
      <w:bookmarkEnd w:id="110"/>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18"/>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19"/>
      <w:r w:rsidR="00B51D74" w:rsidRPr="00A03A5A">
        <w:rPr>
          <w:rFonts w:ascii="Arial" w:hAnsi="Arial" w:cs="Arial"/>
          <w:bCs/>
          <w:iCs/>
          <w:sz w:val="20"/>
          <w:szCs w:val="20"/>
          <w:lang w:eastAsia="es-MX"/>
        </w:rPr>
        <w:t>XXXX, XXX y XXX</w:t>
      </w:r>
      <w:commentRangeEnd w:id="119"/>
      <w:r w:rsidR="009A6DC6" w:rsidRPr="00A03A5A">
        <w:rPr>
          <w:rStyle w:val="Refdecomentario"/>
          <w:rFonts w:ascii="Times New Roman" w:eastAsia="Times New Roman" w:hAnsi="Times New Roman" w:cs="Times New Roman"/>
          <w:lang w:val="es-ES_tradnl" w:eastAsia="es-ES"/>
        </w:rPr>
        <w:commentReference w:id="119"/>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20"/>
      <w:r w:rsidR="009A6DC6" w:rsidRPr="00A03A5A">
        <w:rPr>
          <w:rFonts w:ascii="Arial" w:hAnsi="Arial" w:cs="Arial"/>
          <w:b/>
          <w:iCs/>
          <w:sz w:val="20"/>
          <w:szCs w:val="20"/>
          <w:lang w:eastAsia="es-MX"/>
        </w:rPr>
        <w:t>XXX</w:t>
      </w:r>
      <w:commentRangeEnd w:id="120"/>
      <w:r w:rsidR="009A6DC6" w:rsidRPr="00A03A5A">
        <w:rPr>
          <w:rStyle w:val="Refdecomentario"/>
          <w:rFonts w:ascii="Times New Roman" w:eastAsia="Times New Roman" w:hAnsi="Times New Roman" w:cs="Times New Roman"/>
          <w:lang w:val="es-ES_tradnl" w:eastAsia="es-ES"/>
        </w:rPr>
        <w:commentReference w:id="120"/>
      </w:r>
      <w:r w:rsidR="00B51D74" w:rsidRPr="00A03A5A">
        <w:rPr>
          <w:rFonts w:ascii="Arial" w:hAnsi="Arial" w:cs="Arial"/>
          <w:iCs/>
          <w:sz w:val="20"/>
          <w:szCs w:val="20"/>
          <w:lang w:eastAsia="es-MX"/>
        </w:rPr>
        <w:t>.</w:t>
      </w:r>
      <w:commentRangeEnd w:id="118"/>
      <w:r w:rsidR="009A6DC6" w:rsidRPr="00A03A5A">
        <w:rPr>
          <w:rStyle w:val="Refdecomentario"/>
          <w:rFonts w:ascii="Times New Roman" w:eastAsia="Times New Roman" w:hAnsi="Times New Roman" w:cs="Times New Roman"/>
          <w:lang w:val="es-ES_tradnl" w:eastAsia="es-ES"/>
        </w:rPr>
        <w:commentReference w:id="118"/>
      </w:r>
    </w:p>
    <w:p w14:paraId="289F5613" w14:textId="1CB7089D"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21"/>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F73D32">
        <w:rPr>
          <w:rFonts w:ascii="Arial" w:hAnsi="Arial" w:cs="Arial"/>
          <w:sz w:val="20"/>
          <w:szCs w:val="20"/>
        </w:rPr>
        <w:t>Legalidad</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22"/>
      <w:r w:rsidR="00822119" w:rsidRPr="00A03A5A">
        <w:rPr>
          <w:rFonts w:ascii="Arial" w:hAnsi="Arial" w:cs="Arial"/>
          <w:bCs/>
          <w:sz w:val="20"/>
          <w:szCs w:val="20"/>
        </w:rPr>
        <w:t>XXXX</w:t>
      </w:r>
      <w:commentRangeEnd w:id="122"/>
      <w:r w:rsidR="00A03A5A" w:rsidRPr="00A03A5A">
        <w:rPr>
          <w:rStyle w:val="Refdecomentario"/>
          <w:rFonts w:ascii="Times New Roman" w:eastAsia="Times New Roman" w:hAnsi="Times New Roman" w:cs="Times New Roman"/>
          <w:lang w:val="es-ES_tradnl" w:eastAsia="es-ES"/>
        </w:rPr>
        <w:commentReference w:id="122"/>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23"/>
      <w:r w:rsidR="00A03A5A" w:rsidRPr="00A03A5A">
        <w:rPr>
          <w:rFonts w:ascii="Arial" w:hAnsi="Arial" w:cs="Arial"/>
          <w:bCs/>
          <w:sz w:val="20"/>
          <w:szCs w:val="20"/>
        </w:rPr>
        <w:t xml:space="preserve">XXX </w:t>
      </w:r>
      <w:commentRangeEnd w:id="123"/>
      <w:r w:rsidR="00A03A5A" w:rsidRPr="00A03A5A">
        <w:rPr>
          <w:rStyle w:val="Refdecomentario"/>
          <w:rFonts w:ascii="Times New Roman" w:eastAsia="Times New Roman" w:hAnsi="Times New Roman" w:cs="Times New Roman"/>
          <w:lang w:val="es-ES_tradnl" w:eastAsia="es-ES"/>
        </w:rPr>
        <w:commentReference w:id="123"/>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24"/>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24"/>
      <w:r w:rsidR="00822119" w:rsidRPr="00A03A5A">
        <w:rPr>
          <w:rStyle w:val="Refdecomentario"/>
          <w:sz w:val="20"/>
          <w:szCs w:val="20"/>
        </w:rPr>
        <w:commentReference w:id="124"/>
      </w:r>
      <w:commentRangeEnd w:id="121"/>
      <w:r w:rsidR="00822119" w:rsidRPr="00A03A5A">
        <w:rPr>
          <w:rStyle w:val="Refdecomentario"/>
          <w:rFonts w:ascii="Times New Roman" w:eastAsia="Times New Roman" w:hAnsi="Times New Roman" w:cs="Times New Roman"/>
          <w:lang w:val="es-ES_tradnl" w:eastAsia="es-ES"/>
        </w:rPr>
        <w:commentReference w:id="121"/>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25"/>
      <w:r w:rsidRPr="00A03A5A">
        <w:rPr>
          <w:rFonts w:ascii="Arial" w:hAnsi="Arial" w:cs="Arial"/>
          <w:iCs/>
          <w:sz w:val="20"/>
          <w:szCs w:val="20"/>
          <w:lang w:eastAsia="es-MX"/>
        </w:rPr>
        <w:t>XXX</w:t>
      </w:r>
      <w:commentRangeEnd w:id="125"/>
      <w:r w:rsidRPr="00A03A5A">
        <w:rPr>
          <w:rStyle w:val="Refdecomentario"/>
          <w:rFonts w:ascii="Times New Roman" w:eastAsia="Times New Roman" w:hAnsi="Times New Roman" w:cs="Times New Roman"/>
          <w:lang w:val="es-ES_tradnl" w:eastAsia="es-ES"/>
        </w:rPr>
        <w:commentReference w:id="125"/>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26" w:name="_Hlk158287044"/>
      <w:bookmarkEnd w:id="117"/>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27"/>
      <w:r w:rsidRPr="00A03A5A">
        <w:rPr>
          <w:rFonts w:ascii="Arial" w:hAnsi="Arial" w:cs="Arial"/>
          <w:sz w:val="20"/>
          <w:szCs w:val="20"/>
        </w:rPr>
        <w:t>XXX</w:t>
      </w:r>
      <w:commentRangeEnd w:id="127"/>
      <w:r w:rsidRPr="00A03A5A">
        <w:rPr>
          <w:rStyle w:val="Refdecomentario"/>
          <w:rFonts w:ascii="Times New Roman" w:eastAsia="Times New Roman" w:hAnsi="Times New Roman" w:cs="Times New Roman"/>
          <w:lang w:val="es-ES_tradnl" w:eastAsia="es-ES"/>
        </w:rPr>
        <w:commentReference w:id="127"/>
      </w:r>
      <w:r w:rsidRPr="00A03A5A">
        <w:rPr>
          <w:rFonts w:ascii="Arial" w:hAnsi="Arial" w:cs="Arial"/>
          <w:sz w:val="20"/>
          <w:szCs w:val="20"/>
        </w:rPr>
        <w:t>.</w:t>
      </w:r>
      <w:r w:rsidR="00DF38B0" w:rsidRPr="00A03A5A">
        <w:rPr>
          <w:rFonts w:ascii="Arial" w:hAnsi="Arial" w:cs="Arial"/>
          <w:sz w:val="20"/>
          <w:szCs w:val="20"/>
        </w:rPr>
        <w:t xml:space="preserve"> </w:t>
      </w:r>
      <w:commentRangeEnd w:id="111"/>
      <w:r w:rsidRPr="00A03A5A">
        <w:rPr>
          <w:rStyle w:val="Refdecomentario"/>
          <w:rFonts w:ascii="Times New Roman" w:eastAsia="Times New Roman" w:hAnsi="Times New Roman" w:cs="Times New Roman"/>
          <w:lang w:val="es-ES_tradnl" w:eastAsia="es-ES"/>
        </w:rPr>
        <w:commentReference w:id="111"/>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28"/>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29"/>
      <w:r w:rsidRPr="00A03A5A">
        <w:rPr>
          <w:rFonts w:ascii="Arial" w:hAnsi="Arial" w:cs="Arial"/>
          <w:iCs/>
          <w:sz w:val="20"/>
          <w:szCs w:val="20"/>
        </w:rPr>
        <w:t xml:space="preserve">fracción </w:t>
      </w:r>
      <w:commentRangeEnd w:id="129"/>
      <w:r w:rsidRPr="00A03A5A">
        <w:rPr>
          <w:rFonts w:ascii="Arial" w:hAnsi="Arial" w:cs="Arial"/>
          <w:iCs/>
          <w:sz w:val="20"/>
          <w:szCs w:val="20"/>
        </w:rPr>
        <w:commentReference w:id="129"/>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30"/>
      <w:r w:rsidRPr="00A03A5A">
        <w:rPr>
          <w:rFonts w:ascii="Arial" w:hAnsi="Arial" w:cs="Arial"/>
          <w:sz w:val="20"/>
          <w:szCs w:val="20"/>
        </w:rPr>
        <w:t xml:space="preserve">y 54 Bis </w:t>
      </w:r>
      <w:commentRangeEnd w:id="130"/>
      <w:r w:rsidRPr="00A03A5A">
        <w:rPr>
          <w:rStyle w:val="Refdecomentario"/>
          <w:sz w:val="20"/>
          <w:szCs w:val="20"/>
        </w:rPr>
        <w:commentReference w:id="130"/>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31"/>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32"/>
      <w:r w:rsidRPr="00A03A5A">
        <w:rPr>
          <w:rFonts w:ascii="Arial" w:hAnsi="Arial" w:cs="Arial"/>
          <w:sz w:val="20"/>
          <w:szCs w:val="20"/>
        </w:rPr>
        <w:t>XXX</w:t>
      </w:r>
      <w:commentRangeEnd w:id="132"/>
      <w:r w:rsidRPr="00A03A5A">
        <w:rPr>
          <w:rStyle w:val="Refdecomentario"/>
          <w:rFonts w:ascii="Times New Roman" w:eastAsia="Times New Roman" w:hAnsi="Times New Roman" w:cs="Times New Roman"/>
          <w:lang w:val="es-ES_tradnl" w:eastAsia="es-ES"/>
        </w:rPr>
        <w:commentReference w:id="132"/>
      </w:r>
      <w:r w:rsidRPr="00A03A5A">
        <w:rPr>
          <w:rFonts w:ascii="Arial" w:hAnsi="Arial" w:cs="Arial"/>
          <w:sz w:val="20"/>
          <w:szCs w:val="20"/>
        </w:rPr>
        <w:t>.</w:t>
      </w:r>
      <w:r w:rsidR="00DF38B0" w:rsidRPr="00A03A5A">
        <w:rPr>
          <w:rFonts w:ascii="Arial" w:hAnsi="Arial" w:cs="Arial"/>
          <w:sz w:val="20"/>
          <w:szCs w:val="20"/>
        </w:rPr>
        <w:t xml:space="preserve"> </w:t>
      </w:r>
      <w:commentRangeEnd w:id="128"/>
      <w:r w:rsidR="004F4B86" w:rsidRPr="00A03A5A">
        <w:rPr>
          <w:rStyle w:val="Refdecomentario"/>
          <w:rFonts w:ascii="Times New Roman" w:eastAsia="Times New Roman" w:hAnsi="Times New Roman" w:cs="Times New Roman"/>
          <w:lang w:val="es-ES_tradnl" w:eastAsia="es-ES"/>
        </w:rPr>
        <w:commentReference w:id="128"/>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33"/>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33"/>
      <w:r w:rsidR="004F4B86" w:rsidRPr="00A03A5A">
        <w:rPr>
          <w:rStyle w:val="Refdecomentario"/>
          <w:rFonts w:ascii="Times New Roman" w:eastAsia="Times New Roman" w:hAnsi="Times New Roman" w:cs="Times New Roman"/>
          <w:sz w:val="20"/>
          <w:szCs w:val="20"/>
          <w:lang w:val="es-ES_tradnl" w:eastAsia="es-ES"/>
        </w:rPr>
        <w:commentReference w:id="133"/>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16"/>
    <w:bookmarkEnd w:id="126"/>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lastRenderedPageBreak/>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57E1FDFE"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r w:rsidR="00A03A5A">
              <w:rPr>
                <w:rFonts w:ascii="Arial" w:eastAsia="Arial" w:hAnsi="Arial" w:cs="Arial"/>
                <w:b/>
                <w:sz w:val="18"/>
              </w:rPr>
              <w:t>”</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264E420D"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w:t>
            </w:r>
            <w:r w:rsidR="00A03A5A">
              <w:rPr>
                <w:rFonts w:ascii="Arial" w:eastAsia="Arial" w:hAnsi="Arial" w:cs="Arial"/>
                <w:b/>
                <w:sz w:val="18"/>
              </w:rPr>
              <w:t>l</w:t>
            </w:r>
            <w:r w:rsidRPr="00D41013">
              <w:rPr>
                <w:rFonts w:ascii="Arial" w:eastAsia="Arial" w:hAnsi="Arial" w:cs="Arial"/>
                <w:b/>
                <w:sz w:val="18"/>
              </w:rPr>
              <w:t xml:space="preserve"> Departamento de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Analista</w:t>
            </w:r>
          </w:p>
        </w:tc>
      </w:tr>
      <w:bookmarkEnd w:id="0"/>
      <w:bookmarkEnd w:id="6"/>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7" w:author="MELISSA FERNANDA DUARTE MANZANO" w:date="2024-09-12T16:24:00Z" w:initials="MFDM">
    <w:p w14:paraId="4B0C654F" w14:textId="77777777" w:rsidR="00B30631" w:rsidRDefault="00B30631" w:rsidP="00B30631">
      <w:pPr>
        <w:pStyle w:val="Textocomentario"/>
      </w:pPr>
      <w:r>
        <w:rPr>
          <w:rStyle w:val="Refdecomentario"/>
        </w:rPr>
        <w:annotationRef/>
      </w:r>
      <w:r>
        <w:t>NOMBRE DE LA ENTIDAD FISCALIZADA</w:t>
      </w:r>
    </w:p>
  </w:comment>
  <w:comment w:id="8" w:author="MELISSA FERNANDA DUARTE MANZANO" w:date="2024-09-12T16:23:00Z" w:initials="MFDM">
    <w:p w14:paraId="35977300" w14:textId="77777777" w:rsidR="00B30631" w:rsidRDefault="00B30631" w:rsidP="00B30631">
      <w:pPr>
        <w:pStyle w:val="Textocomentario"/>
      </w:pPr>
      <w:r>
        <w:rPr>
          <w:rStyle w:val="Refdecomentario"/>
        </w:rPr>
        <w:annotationRef/>
      </w:r>
      <w:r>
        <w:t>PERIODO FISCALIZADO SEÑALARLO CON LETRA</w:t>
      </w:r>
    </w:p>
  </w:comment>
  <w:comment w:id="9" w:author="MELISSA FERNANDA DUARTE MANZANO" w:date="2024-09-12T16:24:00Z" w:initials="MFDM">
    <w:p w14:paraId="0E238A24" w14:textId="77777777" w:rsidR="00B30631" w:rsidRDefault="00B30631" w:rsidP="00B30631">
      <w:pPr>
        <w:pStyle w:val="Textocomentario"/>
      </w:pPr>
      <w:r>
        <w:rPr>
          <w:rStyle w:val="Refdecomentario"/>
        </w:rPr>
        <w:annotationRef/>
      </w:r>
      <w:r>
        <w:t xml:space="preserve">El Número de la Orden de Auditoría </w:t>
      </w:r>
    </w:p>
  </w:comment>
  <w:comment w:id="10" w:author="SINAI ALEJANDRA BUSTAMANTE SANCHEZ" w:date="2021-10-01T09:29:00Z" w:initials="SABS">
    <w:p w14:paraId="047730F8" w14:textId="77777777" w:rsidR="00B30631" w:rsidRDefault="00B30631" w:rsidP="00B30631">
      <w:pPr>
        <w:pStyle w:val="Textocomentario"/>
      </w:pPr>
      <w:r>
        <w:rPr>
          <w:rStyle w:val="Refdecomentario"/>
        </w:rPr>
        <w:annotationRef/>
      </w:r>
      <w:r>
        <w:t>Fecha de notificación del oficio con el cual se le entrego a la entidad fiscalizada el Informe de Auditoría.</w:t>
      </w:r>
    </w:p>
  </w:comment>
  <w:comment w:id="11" w:author="MELISSA FERNANDA DUARTE MANZANO [2]" w:date="2021-10-01T09:29:00Z" w:initials="MFDM">
    <w:p w14:paraId="6B9E3BCF" w14:textId="77777777" w:rsidR="00B30631" w:rsidRDefault="00B30631" w:rsidP="00B30631">
      <w:pPr>
        <w:pStyle w:val="Textocomentario"/>
      </w:pPr>
      <w:r>
        <w:rPr>
          <w:rStyle w:val="Refdecomentario"/>
        </w:rPr>
        <w:annotationRef/>
      </w:r>
      <w:r>
        <w:t>El número de oficio por el cual se le entrego el Informe de Auditoría.</w:t>
      </w:r>
    </w:p>
  </w:comment>
  <w:comment w:id="13" w:author="MELISSA FERNANDA DUARTE MANZANO" w:date="2024-09-12T16:33:00Z" w:initials="MFDM">
    <w:p w14:paraId="30696A5D" w14:textId="77777777" w:rsidR="00B30631" w:rsidRDefault="00B30631" w:rsidP="00B30631">
      <w:pPr>
        <w:pStyle w:val="Textocomentario"/>
      </w:pPr>
      <w:r>
        <w:rPr>
          <w:rStyle w:val="Refdecomentario"/>
        </w:rPr>
        <w:annotationRef/>
      </w:r>
      <w:r>
        <w:t>SINGULAR O PLURAL</w:t>
      </w:r>
    </w:p>
  </w:comment>
  <w:comment w:id="14" w:author="MELISSA FERNANDA DUARTE MANZANO" w:date="2024-09-12T16:33:00Z" w:initials="MFDM">
    <w:p w14:paraId="5722367E" w14:textId="77777777" w:rsidR="00B30631" w:rsidRDefault="00B30631" w:rsidP="00B30631">
      <w:pPr>
        <w:pStyle w:val="Textocomentario"/>
      </w:pPr>
      <w:r>
        <w:rPr>
          <w:rStyle w:val="Refdecomentario"/>
        </w:rPr>
        <w:annotationRef/>
      </w:r>
      <w:r>
        <w:t>SINGULAR O PLURAL</w:t>
      </w:r>
    </w:p>
  </w:comment>
  <w:comment w:id="15" w:author="SINAI ALEJANDRA BUSTAMANTE SANCHEZ" w:date="2021-10-01T09:29:00Z" w:initials="SABS">
    <w:p w14:paraId="56916F44" w14:textId="77777777" w:rsidR="00B30631" w:rsidRDefault="00B30631" w:rsidP="00B30631">
      <w:pPr>
        <w:pStyle w:val="Textocomentario"/>
      </w:pPr>
      <w:r>
        <w:rPr>
          <w:rStyle w:val="Refdecomentario"/>
        </w:rPr>
        <w:annotationRef/>
      </w:r>
      <w:r>
        <w:t>APARTADO QUE SE AGREGARÁ SI DENTRO DE LA ETAPA DE ACLARACIÓN HAY RECOMENDACIONES DE ORIGEN (EN INFORME DE AUDITORÍA); SI NO ES EL CASO, ELIMINAR</w:t>
      </w:r>
    </w:p>
  </w:comment>
  <w:comment w:id="16" w:author="MELISSA FERNANDA DUARTE MANZANO" w:date="2024-09-12T16:34:00Z" w:initials="MFDM">
    <w:p w14:paraId="24666855" w14:textId="77777777" w:rsidR="00B30631" w:rsidRDefault="00B30631" w:rsidP="00B30631">
      <w:pPr>
        <w:pStyle w:val="Textocomentario"/>
      </w:pPr>
      <w:r>
        <w:rPr>
          <w:rStyle w:val="Refdecomentario"/>
        </w:rPr>
        <w:annotationRef/>
      </w:r>
      <w:r>
        <w:t>SINGULAR O PLURAL</w:t>
      </w:r>
    </w:p>
  </w:comment>
  <w:comment w:id="12" w:author="MELISSA FERNANDA DUARTE MANZANO" w:date="2024-09-18T16:43:00Z" w:initials="MFDM">
    <w:p w14:paraId="07BD5C8C" w14:textId="77777777" w:rsidR="00B30631" w:rsidRDefault="00B30631" w:rsidP="00B30631">
      <w:pPr>
        <w:pStyle w:val="Textocomentario"/>
      </w:pPr>
      <w:r>
        <w:rPr>
          <w:rStyle w:val="Refdecomentario"/>
        </w:rPr>
        <w:annotationRef/>
      </w:r>
      <w:r>
        <w:t>APARTADO QUE SE AGREGARÁ SI HAY PLIEGOS DE OBSERVACIONES DE ORIGEN (EN INFORME DE AUDITORÍA); SI NO ES EL CASO, ELIMINAR</w:t>
      </w:r>
    </w:p>
  </w:comment>
  <w:comment w:id="18" w:author="MELISSA FERNANDA DUARTE MANZANO" w:date="2024-09-12T16:34:00Z" w:initials="MFDM">
    <w:p w14:paraId="06942E45" w14:textId="77777777" w:rsidR="00B30631" w:rsidRDefault="00B30631" w:rsidP="00B30631">
      <w:pPr>
        <w:pStyle w:val="Textocomentario"/>
      </w:pPr>
      <w:r>
        <w:rPr>
          <w:rStyle w:val="Refdecomentario"/>
        </w:rPr>
        <w:annotationRef/>
      </w:r>
      <w:r>
        <w:t>SINGULAR O PLURAL</w:t>
      </w:r>
    </w:p>
  </w:comment>
  <w:comment w:id="19" w:author="MELISSA FERNANDA DUARTE MANZANO" w:date="2024-09-18T14:51:00Z" w:initials="MFDM">
    <w:p w14:paraId="7DBFC483" w14:textId="77777777" w:rsidR="00B30631" w:rsidRDefault="00B30631" w:rsidP="00B30631">
      <w:pPr>
        <w:pStyle w:val="Textocomentario"/>
      </w:pPr>
      <w:r>
        <w:rPr>
          <w:rStyle w:val="Refdecomentario"/>
        </w:rPr>
        <w:annotationRef/>
      </w:r>
      <w:r>
        <w:t>PLAZO ACORDADO ENTRE LA ENTIDAD Y EL OSFEM; SEÑALAR CON NÚMERO Y ENTRE PARÉNTESIS CON LETRA.</w:t>
      </w:r>
    </w:p>
    <w:p w14:paraId="40E2BF50" w14:textId="77777777" w:rsidR="00B30631" w:rsidRDefault="00B30631" w:rsidP="00B30631">
      <w:pPr>
        <w:pStyle w:val="Textocomentario"/>
      </w:pPr>
      <w:r>
        <w:t>EJEMPLO: 15 (Quince)</w:t>
      </w:r>
    </w:p>
  </w:comment>
  <w:comment w:id="20" w:author="MELISSA FERNANDA DUARTE MANZANO" w:date="2024-09-18T14:52:00Z" w:initials="MFDM">
    <w:p w14:paraId="55D2454A" w14:textId="77777777" w:rsidR="00B30631" w:rsidRDefault="00B30631" w:rsidP="00B30631">
      <w:pPr>
        <w:pStyle w:val="Textocomentario"/>
      </w:pPr>
      <w:r>
        <w:rPr>
          <w:rStyle w:val="Refdecomentario"/>
        </w:rPr>
        <w:annotationRef/>
      </w:r>
      <w:r>
        <w:t>SEÑALAR EL NÚMERO DE ACTA</w:t>
      </w:r>
    </w:p>
  </w:comment>
  <w:comment w:id="21" w:author="MELISSA FERNANDA DUARTE MANZANO" w:date="2024-09-18T14:52:00Z" w:initials="MFDM">
    <w:p w14:paraId="7EB910EE" w14:textId="77777777" w:rsidR="00B30631" w:rsidRDefault="00B30631" w:rsidP="00B30631">
      <w:pPr>
        <w:pStyle w:val="Textocomentario"/>
      </w:pPr>
      <w:r>
        <w:rPr>
          <w:rStyle w:val="Refdecomentario"/>
        </w:rPr>
        <w:annotationRef/>
      </w:r>
      <w:r>
        <w:t>SEÑALAR EL NÚMERO DE ACTA DE COMPARECENCIA</w:t>
      </w:r>
    </w:p>
  </w:comment>
  <w:comment w:id="17" w:author="MELISSA FERNANDA DUARTE MANZANO" w:date="2024-09-18T16:43:00Z" w:initials="MFDM">
    <w:p w14:paraId="1CCB6DA1" w14:textId="77777777" w:rsidR="00B30631" w:rsidRDefault="00B30631" w:rsidP="00B30631">
      <w:pPr>
        <w:pStyle w:val="Textocomentario"/>
      </w:pPr>
      <w:r>
        <w:rPr>
          <w:rStyle w:val="Refdecomentario"/>
        </w:rPr>
        <w:annotationRef/>
      </w:r>
      <w:r>
        <w:t>APARTADO QUE SE AGREGARÁ SI HAY RECOMENDACIONES DE ORIGEN (EN INFORME DE AUDITORÍA); SI NO ES EL CASO, ELIMINAR</w:t>
      </w:r>
    </w:p>
  </w:comment>
  <w:comment w:id="25" w:author="MELISSA FERNANDA DUARTE MANZANO" w:date="2024-09-12T16:34:00Z" w:initials="MFDM">
    <w:p w14:paraId="14D724AF" w14:textId="77777777" w:rsidR="00C76000" w:rsidRDefault="00C76000" w:rsidP="00C76000">
      <w:pPr>
        <w:pStyle w:val="Textocomentario"/>
      </w:pPr>
      <w:r>
        <w:rPr>
          <w:rStyle w:val="Refdecomentario"/>
        </w:rPr>
        <w:annotationRef/>
      </w:r>
      <w:r>
        <w:t>SINGULAR O PLURAL</w:t>
      </w:r>
    </w:p>
  </w:comment>
  <w:comment w:id="26" w:author="MELISSA FERNANDA DUARTE MANZANO" w:date="2024-09-12T16:34:00Z" w:initials="MFDM">
    <w:p w14:paraId="1CA71608" w14:textId="77777777" w:rsidR="00C76000" w:rsidRDefault="00C76000" w:rsidP="00C76000">
      <w:pPr>
        <w:pStyle w:val="Textocomentario"/>
      </w:pPr>
      <w:r>
        <w:rPr>
          <w:rStyle w:val="Refdecomentario"/>
        </w:rPr>
        <w:annotationRef/>
      </w:r>
      <w:r>
        <w:t>SINGULAR O PLURAL</w:t>
      </w:r>
    </w:p>
  </w:comment>
  <w:comment w:id="27" w:author="MELISSA FERNANDA DUARTE MANZANO" w:date="2024-09-12T16:34:00Z" w:initials="MFDM">
    <w:p w14:paraId="5104FD2F" w14:textId="77777777" w:rsidR="00C76000" w:rsidRDefault="00C76000" w:rsidP="00C76000">
      <w:pPr>
        <w:pStyle w:val="Textocomentario"/>
      </w:pPr>
      <w:r>
        <w:rPr>
          <w:rStyle w:val="Refdecomentario"/>
        </w:rPr>
        <w:annotationRef/>
      </w:r>
      <w:r>
        <w:t>SINGULAR O PLURAL</w:t>
      </w:r>
    </w:p>
  </w:comment>
  <w:comment w:id="23" w:author="SINAI ALEJANDRA BUSTAMANTE SANCHEZ" w:date="2022-06-02T10:33:00Z" w:initials="SABS">
    <w:p w14:paraId="4771CA77" w14:textId="77777777" w:rsidR="00C76000" w:rsidRDefault="00C76000" w:rsidP="00C76000">
      <w:pPr>
        <w:pStyle w:val="Textocomentario"/>
      </w:pPr>
      <w:r>
        <w:rPr>
          <w:rStyle w:val="Refdecomentario"/>
        </w:rPr>
        <w:annotationRef/>
      </w:r>
      <w:r>
        <w:t>Ocupar en caso de tener PRAS de origen que se hayan enviado al OIC</w:t>
      </w:r>
    </w:p>
  </w:comment>
  <w:comment w:id="30" w:author="MELISSA FERNANDA DUARTE MANZANO" w:date="2024-09-12T16:34:00Z" w:initials="MFDM">
    <w:p w14:paraId="737121A0" w14:textId="77777777" w:rsidR="00C76000" w:rsidRDefault="00C76000" w:rsidP="00C76000">
      <w:pPr>
        <w:pStyle w:val="Textocomentario"/>
      </w:pPr>
      <w:r>
        <w:rPr>
          <w:rStyle w:val="Refdecomentario"/>
        </w:rPr>
        <w:annotationRef/>
      </w:r>
      <w:r>
        <w:t>SINGULAR O PLURAL</w:t>
      </w:r>
    </w:p>
  </w:comment>
  <w:comment w:id="29" w:author="MELISSA FERNANDA DUARTE MANZANO [3]" w:date="2024-02-08T11:33:00Z" w:initials="MFDM">
    <w:p w14:paraId="5623F4A1" w14:textId="77777777" w:rsidR="00C76000" w:rsidRDefault="00C76000" w:rsidP="00C76000">
      <w:pPr>
        <w:pStyle w:val="Textocomentario"/>
      </w:pPr>
      <w:r>
        <w:rPr>
          <w:rStyle w:val="Refdecomentario"/>
        </w:rPr>
        <w:annotationRef/>
      </w:r>
      <w:r>
        <w:t>PÁRRAFO APLICABLE CUANDO LA ENTIDAD NO PRESENTÓ INFORMACIÓN</w:t>
      </w:r>
    </w:p>
  </w:comment>
  <w:comment w:id="34" w:author="SINAI ALEJANDRA BUSTAMANTE SANCHEZ" w:date="2022-09-06T15:43:00Z" w:initials="SABS">
    <w:p w14:paraId="3C6CA7EB" w14:textId="77777777" w:rsidR="00C76000" w:rsidRDefault="00C76000" w:rsidP="00C76000">
      <w:pPr>
        <w:pStyle w:val="Textocomentario"/>
      </w:pPr>
      <w:r>
        <w:rPr>
          <w:rStyle w:val="Refdecomentario"/>
        </w:rPr>
        <w:annotationRef/>
      </w:r>
      <w:r>
        <w:t>O escritos</w:t>
      </w:r>
    </w:p>
  </w:comment>
  <w:comment w:id="36" w:author="MELISSA FERNANDA DUARTE MANZANO" w:date="2024-09-12T16:28:00Z" w:initials="MFDM">
    <w:p w14:paraId="2F72BDA3" w14:textId="77777777" w:rsidR="00C76000" w:rsidRDefault="00C76000" w:rsidP="00C76000">
      <w:pPr>
        <w:pStyle w:val="Textocomentario"/>
      </w:pPr>
      <w:r>
        <w:rPr>
          <w:rStyle w:val="Refdecomentario"/>
        </w:rPr>
        <w:annotationRef/>
      </w:r>
      <w:r>
        <w:t>NÚMERO DEL OFICIO EXTEMPORÁNEO PRESENTADO POR LA ENTIDAD FISCALIZADA</w:t>
      </w:r>
    </w:p>
  </w:comment>
  <w:comment w:id="37" w:author="MELISSA FERNANDA DUARTE MANZANO" w:date="2024-09-12T16:29:00Z" w:initials="MFDM">
    <w:p w14:paraId="5FE1D2D5" w14:textId="77777777" w:rsidR="00C76000" w:rsidRDefault="00C76000" w:rsidP="00C76000">
      <w:pPr>
        <w:pStyle w:val="Textocomentario"/>
      </w:pPr>
      <w:r>
        <w:rPr>
          <w:rStyle w:val="Refdecomentario"/>
        </w:rPr>
        <w:annotationRef/>
      </w:r>
      <w:r>
        <w:t>NOMBRE DE LA PERSONA QUE FIRMA EL OFICIO EXTEMPORÁNEO</w:t>
      </w:r>
    </w:p>
  </w:comment>
  <w:comment w:id="38" w:author="MELISSA FERNANDA DUARTE MANZANO" w:date="2024-09-12T16:29:00Z" w:initials="MFDM">
    <w:p w14:paraId="75620D31" w14:textId="77777777" w:rsidR="00C76000" w:rsidRDefault="00C76000" w:rsidP="00C76000">
      <w:pPr>
        <w:pStyle w:val="Textocomentario"/>
      </w:pPr>
      <w:r>
        <w:rPr>
          <w:rStyle w:val="Refdecomentario"/>
        </w:rPr>
        <w:annotationRef/>
      </w:r>
      <w:r>
        <w:t>CARGO DE LA PERSONA QUE FIRMA EL OFICIO EXTEMPORÁNEO</w:t>
      </w:r>
    </w:p>
  </w:comment>
  <w:comment w:id="39" w:author="MELISSA FERNANDA DUARTE MANZANO" w:date="2024-09-12T16:29:00Z" w:initials="MFDM">
    <w:p w14:paraId="4DA10C82" w14:textId="77777777" w:rsidR="00C76000" w:rsidRDefault="00C76000" w:rsidP="00C76000">
      <w:pPr>
        <w:pStyle w:val="Textocomentario"/>
      </w:pPr>
      <w:r>
        <w:rPr>
          <w:rStyle w:val="Refdecomentario"/>
        </w:rPr>
        <w:annotationRef/>
      </w:r>
      <w:r>
        <w:t>EN CASO DE QUE SEA ENTIDAD MUNICIPAL, SEÑALAR LA ADMINISTRACIÓN PÚBLICA DE LA PERSONA QUE FIRMA EL OFICIO EXTEMPORÁNEO</w:t>
      </w:r>
    </w:p>
  </w:comment>
  <w:comment w:id="40" w:author="MELISSA FERNANDA DUARTE MANZANO" w:date="2024-09-12T16:30:00Z" w:initials="MFDM">
    <w:p w14:paraId="3669ACDF" w14:textId="77777777" w:rsidR="00C76000" w:rsidRDefault="00C76000" w:rsidP="00C76000">
      <w:pPr>
        <w:pStyle w:val="Textocomentario"/>
      </w:pPr>
      <w:r>
        <w:rPr>
          <w:rStyle w:val="Refdecomentario"/>
        </w:rPr>
        <w:annotationRef/>
      </w:r>
      <w:r>
        <w:t>FECHA DE PRESENTACIÓN ANTE OFICIALÍA DE PARTES DEL OFICIO EXTEMPORÁNEO</w:t>
      </w:r>
    </w:p>
  </w:comment>
  <w:comment w:id="41" w:author="MELISSA FERNANDA DUARTE MANZANO" w:date="2024-09-12T16:30:00Z" w:initials="MFDM">
    <w:p w14:paraId="0F19B218" w14:textId="77777777" w:rsidR="00C76000" w:rsidRDefault="00C76000" w:rsidP="00C76000">
      <w:pPr>
        <w:pStyle w:val="Textocomentario"/>
      </w:pPr>
      <w:r>
        <w:rPr>
          <w:rStyle w:val="Refdecomentario"/>
        </w:rPr>
        <w:annotationRef/>
      </w:r>
      <w:r>
        <w:t>FOLIO DE ASIGNACIÓN</w:t>
      </w:r>
    </w:p>
  </w:comment>
  <w:comment w:id="42" w:author="MELISSA FERNANDA DUARTE MANZANO" w:date="2024-09-12T16:30:00Z" w:initials="MFDM">
    <w:p w14:paraId="67D1F658" w14:textId="77777777" w:rsidR="00C76000" w:rsidRDefault="00C76000" w:rsidP="00C76000">
      <w:pPr>
        <w:pStyle w:val="Textocomentario"/>
      </w:pPr>
      <w:r>
        <w:rPr>
          <w:rStyle w:val="Refdecomentario"/>
        </w:rPr>
        <w:annotationRef/>
      </w:r>
      <w:r>
        <w:t>FECHA DEL ACUERDO DE NO VALORACIÓN DEL OFICIO EXTEMPORÁNEO</w:t>
      </w:r>
    </w:p>
  </w:comment>
  <w:comment w:id="43" w:author="MELISSA FERNANDA DUARTE MANZANO [3]" w:date="2024-02-08T11:24:00Z" w:initials="MFDM">
    <w:p w14:paraId="7CE46D93" w14:textId="77777777" w:rsidR="00C76000" w:rsidRDefault="00C76000" w:rsidP="00C76000">
      <w:pPr>
        <w:pStyle w:val="Textocomentario"/>
      </w:pPr>
      <w:r>
        <w:rPr>
          <w:rStyle w:val="Refdecomentario"/>
        </w:rPr>
        <w:annotationRef/>
      </w:r>
      <w:r>
        <w:t>VERIFICAR SI ES DE ETAPA DE ACLARACIÓN O DE PROCESO DE ATENCIÓN A RECOMENDACIONES</w:t>
      </w:r>
    </w:p>
  </w:comment>
  <w:comment w:id="44" w:author="MELISSA FERNANDA DUARTE MANZANO" w:date="2024-09-12T16:31:00Z" w:initials="MFDM">
    <w:p w14:paraId="624C97E9" w14:textId="77777777" w:rsidR="00C76000" w:rsidRDefault="00C76000" w:rsidP="00C76000">
      <w:pPr>
        <w:pStyle w:val="Textocomentario"/>
      </w:pPr>
      <w:r>
        <w:rPr>
          <w:rStyle w:val="Refdecomentario"/>
        </w:rPr>
        <w:annotationRef/>
      </w:r>
      <w:r>
        <w:t>NÚMERO DE OFICIO POR MEDIO DEL CUAL SE NOTIFICÓ EL ACUERDO DE NO VALORACIÓN DEL OFICIO EXTEMPORÁNEO</w:t>
      </w:r>
    </w:p>
  </w:comment>
  <w:comment w:id="45" w:author="MELISSA FERNANDA DUARTE MANZANO" w:date="2024-09-12T16:31:00Z" w:initials="MFDM">
    <w:p w14:paraId="2F6CBB0F" w14:textId="77777777" w:rsidR="00C76000" w:rsidRDefault="00C76000" w:rsidP="00C76000">
      <w:pPr>
        <w:pStyle w:val="Textocomentario"/>
      </w:pPr>
      <w:r>
        <w:rPr>
          <w:rStyle w:val="Refdecomentario"/>
        </w:rPr>
        <w:annotationRef/>
      </w:r>
      <w:r>
        <w:t>FECHA EN LA QUE SE NOTIFICÓ EL ACUERDO DE NO VALORACIÓN DEL OFICIO EXTEMPORÁNEO</w:t>
      </w:r>
    </w:p>
  </w:comment>
  <w:comment w:id="35" w:author="MELISSA FERNANDA DUARTE MANZANO" w:date="2024-09-12T16:35:00Z" w:initials="MFDM">
    <w:p w14:paraId="7950FA20" w14:textId="77777777" w:rsidR="00C76000" w:rsidRDefault="00C76000" w:rsidP="00C76000">
      <w:pPr>
        <w:pStyle w:val="Textocomentario"/>
      </w:pPr>
      <w:r>
        <w:rPr>
          <w:rStyle w:val="Refdecomentario"/>
        </w:rPr>
        <w:annotationRef/>
      </w:r>
      <w:r>
        <w:t>VERIFICAR YA QUE ESTE APARTADO PUEDE SER REFERIDO DE MANERA SINGULAR O PLURAL SEGÚN SEA EL CASO</w:t>
      </w:r>
    </w:p>
  </w:comment>
  <w:comment w:id="33" w:author="MELISSA FERNANDA DUARTE MANZANO" w:date="2024-09-12T16:26:00Z" w:initials="MFDM">
    <w:p w14:paraId="32988900" w14:textId="77777777" w:rsidR="00C76000" w:rsidRDefault="00C76000" w:rsidP="00C76000">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6" w:author="MELISSA FERNANDA DUARTE MANZANO" w:date="2024-09-12T16:32:00Z" w:initials="MFDM">
    <w:p w14:paraId="20CC83B8" w14:textId="77777777" w:rsidR="00C76000" w:rsidRDefault="00C76000" w:rsidP="00C76000">
      <w:pPr>
        <w:pStyle w:val="Textocomentario"/>
      </w:pPr>
      <w:r>
        <w:rPr>
          <w:rStyle w:val="Refdecomentario"/>
        </w:rPr>
        <w:annotationRef/>
      </w:r>
      <w:r>
        <w:t>PÁRRAFO APLICABLE CUANDO LA ENTIDAD PRESENTÓ INFORMACIÓN QUE FUE ANALIZADA</w:t>
      </w:r>
    </w:p>
  </w:comment>
  <w:comment w:id="49"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51"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53"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54"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5"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6"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8" w:author="MELISSA FERNANDA DUARTE MANZANO [3]" w:date="2024-02-15T18:14:00Z" w:initials="MFDM">
    <w:p w14:paraId="75ED0845" w14:textId="77777777" w:rsidR="00C76000" w:rsidRDefault="00C76000" w:rsidP="00C76000">
      <w:pPr>
        <w:pStyle w:val="Textocomentario"/>
      </w:pPr>
      <w:r>
        <w:rPr>
          <w:rStyle w:val="Refdecomentario"/>
        </w:rPr>
        <w:annotationRef/>
      </w:r>
      <w:r>
        <w:t xml:space="preserve">PÁRRAFO APLICABLE EN CASO DE QUE LA ENTIDAD FISCALIZADA NO PRESENTARA INFORMACIÓN </w:t>
      </w:r>
    </w:p>
  </w:comment>
  <w:comment w:id="60" w:author="MELISSA FERNANDA DUARTE MANZANO [3]" w:date="2024-02-15T18:14:00Z" w:initials="MFDM">
    <w:p w14:paraId="21634770" w14:textId="77777777" w:rsidR="00C76000" w:rsidRDefault="00C76000" w:rsidP="00C76000">
      <w:pPr>
        <w:pStyle w:val="Textocomentario"/>
      </w:pPr>
      <w:r>
        <w:rPr>
          <w:rStyle w:val="Refdecomentario"/>
        </w:rPr>
        <w:annotationRef/>
      </w:r>
      <w:r>
        <w:t>OFICIO, ESCRITO, MEMORÁNDUM…</w:t>
      </w:r>
    </w:p>
  </w:comment>
  <w:comment w:id="61" w:author="MELISSA FERNANDA DUARTE MANZANO [3]" w:date="2024-02-15T18:15:00Z" w:initials="MFDM">
    <w:p w14:paraId="78B85DA3" w14:textId="77777777" w:rsidR="00C76000" w:rsidRDefault="00C76000" w:rsidP="00C76000">
      <w:pPr>
        <w:pStyle w:val="Textocomentario"/>
      </w:pPr>
      <w:r>
        <w:rPr>
          <w:rStyle w:val="Refdecomentario"/>
        </w:rPr>
        <w:annotationRef/>
      </w:r>
      <w:r>
        <w:t>NÚMERO DEL OFICIO, ESCRITO, MEMORÁNDUM, ETC, O EN SU CASO, ESPECIFICAR “SIN NÚMERO”</w:t>
      </w:r>
    </w:p>
  </w:comment>
  <w:comment w:id="62" w:author="SINAI ALEJANDRA BUSTAMANTE SANCHEZ" w:date="2021-10-01T13:05:00Z" w:initials="SABS">
    <w:p w14:paraId="53ED4122" w14:textId="77777777" w:rsidR="00C76000" w:rsidRDefault="00C76000" w:rsidP="00C76000">
      <w:pPr>
        <w:pStyle w:val="Textocomentario"/>
      </w:pPr>
      <w:r>
        <w:rPr>
          <w:rStyle w:val="Refdecomentario"/>
        </w:rPr>
        <w:annotationRef/>
      </w:r>
      <w:r>
        <w:t>Fecha que señala el oficio, escrito, memorándum, etc, o en su caso, especificar “sin fecha”</w:t>
      </w:r>
    </w:p>
  </w:comment>
  <w:comment w:id="63" w:author="SINAI ALEJANDRA BUSTAMANTE SANCHEZ" w:date="2021-10-01T13:05:00Z" w:initials="SABS">
    <w:p w14:paraId="4FE88633" w14:textId="77777777" w:rsidR="00C76000" w:rsidRDefault="00C76000" w:rsidP="00C76000">
      <w:pPr>
        <w:pStyle w:val="Textocomentario"/>
      </w:pPr>
      <w:r>
        <w:rPr>
          <w:rStyle w:val="Refdecomentario"/>
        </w:rPr>
        <w:annotationRef/>
      </w:r>
      <w:r>
        <w:t>Asentar el día exacto en que se recibió el oficio, escrito, memorándum, etc, en Oficialía de Partes</w:t>
      </w:r>
    </w:p>
  </w:comment>
  <w:comment w:id="64" w:author="SINAI ALEJANDRA BUSTAMANTE SANCHEZ" w:date="2021-10-01T13:05:00Z" w:initials="SABS">
    <w:p w14:paraId="26712BFE" w14:textId="77777777" w:rsidR="00C76000" w:rsidRDefault="00C76000" w:rsidP="00C76000">
      <w:pPr>
        <w:pStyle w:val="Textocomentario"/>
      </w:pPr>
      <w:r>
        <w:rPr>
          <w:rStyle w:val="Refdecomentario"/>
        </w:rPr>
        <w:annotationRef/>
      </w:r>
      <w:r>
        <w:t>Número de Crr</w:t>
      </w:r>
    </w:p>
  </w:comment>
  <w:comment w:id="65" w:author="SINAI ALEJANDRA BUSTAMANTE SANCHEZ" w:date="2021-10-01T13:05:00Z" w:initials="SABS">
    <w:p w14:paraId="5EB18477" w14:textId="77777777" w:rsidR="00C76000" w:rsidRDefault="00C76000" w:rsidP="00C76000">
      <w:pPr>
        <w:pStyle w:val="Textocomentario"/>
      </w:pPr>
      <w:r>
        <w:rPr>
          <w:rStyle w:val="Refdecomentario"/>
        </w:rPr>
        <w:annotationRef/>
      </w:r>
      <w:r>
        <w:t>Señalar el nombre de quien firma el oficio, escrito, memorándum, etc, o en su caso, omitir el dato en caso de no tenerse incorporado</w:t>
      </w:r>
    </w:p>
  </w:comment>
  <w:comment w:id="67" w:author="SINAI ALEJANDRA BUSTAMANTE SANCHEZ" w:date="2021-10-01T13:05:00Z" w:initials="SABS">
    <w:p w14:paraId="5B33B739" w14:textId="77777777" w:rsidR="00C76000" w:rsidRDefault="00C76000" w:rsidP="00C76000">
      <w:pPr>
        <w:pStyle w:val="Textocomentario"/>
      </w:pPr>
      <w:r>
        <w:rPr>
          <w:rStyle w:val="Refdecomentario"/>
        </w:rPr>
        <w:annotationRef/>
      </w:r>
      <w:r>
        <w:t>Señalar el cargo de quien firma el oficio, escrito, memorándum, etc, o en su caso, omitir el dato en caso de no tenerse incorporado</w:t>
      </w:r>
    </w:p>
    <w:p w14:paraId="6A08F86C" w14:textId="77777777" w:rsidR="00C76000" w:rsidRDefault="00C76000" w:rsidP="00C76000">
      <w:pPr>
        <w:pStyle w:val="Textocomentario"/>
      </w:pPr>
    </w:p>
  </w:comment>
  <w:comment w:id="66" w:author="SINAI ALEJANDRA BUSTAMANTE SANCHEZ" w:date="2021-10-25T16:57:00Z" w:initials="SABS">
    <w:p w14:paraId="752F2498" w14:textId="77777777" w:rsidR="00C76000" w:rsidRDefault="00C76000" w:rsidP="00C76000">
      <w:pPr>
        <w:pStyle w:val="Textocomentario"/>
      </w:pPr>
      <w:r>
        <w:rPr>
          <w:rStyle w:val="Refdecomentario"/>
        </w:rPr>
        <w:annotationRef/>
      </w:r>
      <w:r>
        <w:t>Nombre de quien presenta el escrito de atención a la Etapa de Aclaración y cargo</w:t>
      </w:r>
    </w:p>
  </w:comment>
  <w:comment w:id="68" w:author="SINAI ALEJANDRA BUSTAMANTE SANCHEZ" w:date="2021-10-25T16:58:00Z" w:initials="SABS">
    <w:p w14:paraId="2C9BC17F" w14:textId="77777777" w:rsidR="00C76000" w:rsidRDefault="00C76000" w:rsidP="00C76000">
      <w:pPr>
        <w:pStyle w:val="Textocomentario"/>
      </w:pPr>
      <w:r>
        <w:rPr>
          <w:rStyle w:val="Refdecomentario"/>
        </w:rPr>
        <w:annotationRef/>
      </w:r>
      <w:r>
        <w:t>Colocar el periodo en caso de que el servidor público ya no esté actualmente en funciones y solo estuvo por un período específico.</w:t>
      </w:r>
    </w:p>
  </w:comment>
  <w:comment w:id="69" w:author="SINAI ALEJANDRA BUSTAMANTE SANCHEZ" w:date="2021-10-01T13:05:00Z" w:initials="SABS">
    <w:p w14:paraId="6E5AFCBA" w14:textId="77777777" w:rsidR="00C76000" w:rsidRDefault="00C76000" w:rsidP="00C76000">
      <w:pPr>
        <w:pStyle w:val="Textocomentario"/>
      </w:pPr>
      <w:r>
        <w:rPr>
          <w:rStyle w:val="Refdecomentario"/>
        </w:rPr>
        <w:annotationRef/>
      </w:r>
      <w:r>
        <w:t xml:space="preserve">Incluir el período de administración al que corresponde en caso de ser entidades municipales y/o sus organismos. </w:t>
      </w:r>
    </w:p>
  </w:comment>
  <w:comment w:id="70" w:author="MELISSA FERNANDA DUARTE MANZANO" w:date="2024-09-12T17:00:00Z" w:initials="MFDM">
    <w:p w14:paraId="339E525F" w14:textId="77777777" w:rsidR="00C76000" w:rsidRDefault="00C76000" w:rsidP="00C76000">
      <w:pPr>
        <w:pStyle w:val="Textocomentario"/>
      </w:pPr>
      <w:r>
        <w:rPr>
          <w:rStyle w:val="Refdecomentario"/>
        </w:rPr>
        <w:annotationRef/>
      </w:r>
      <w:r>
        <w:t>NOMBRE Y CARGO DE LA PERSONA QUE CERTIFICA LA INFORMACIÓN</w:t>
      </w:r>
    </w:p>
  </w:comment>
  <w:comment w:id="59" w:author="MELISSA FERNANDA DUARTE MANZANO" w:date="2024-09-12T16:36:00Z" w:initials="MFDM">
    <w:p w14:paraId="5BCAE871" w14:textId="77777777" w:rsidR="00C76000" w:rsidRDefault="00C76000" w:rsidP="00C76000">
      <w:pPr>
        <w:pStyle w:val="Textocomentario"/>
      </w:pPr>
      <w:r>
        <w:rPr>
          <w:rStyle w:val="Refdecomentario"/>
        </w:rPr>
        <w:annotationRef/>
      </w:r>
      <w:r>
        <w:t>APARTADO QUE SE APLICARÁ CUANDO SE HAYA PRESENTADO INFORMACIÓN A LA QUE SE LE REALIZÓ UN ANÁLISIS.</w:t>
      </w:r>
    </w:p>
    <w:p w14:paraId="12442067" w14:textId="77777777" w:rsidR="00C76000" w:rsidRDefault="00C76000" w:rsidP="00C76000">
      <w:pPr>
        <w:pStyle w:val="Textocomentario"/>
      </w:pPr>
      <w:r>
        <w:t>VERIFICAR YA QUE PUEDE SER EN SINGULAR O PLURAL SEGÚN SEA EL CASO</w:t>
      </w:r>
    </w:p>
  </w:comment>
  <w:comment w:id="72" w:author="MELISSA FERNANDA DUARTE MANZANO [3]" w:date="2023-11-21T09:50:00Z" w:initials="MFDM">
    <w:p w14:paraId="5A9BD1BA" w14:textId="77777777" w:rsidR="00C76000" w:rsidRPr="006A6D34" w:rsidRDefault="00C76000" w:rsidP="00C76000">
      <w:pPr>
        <w:pStyle w:val="Textocomentario"/>
      </w:pPr>
      <w:r>
        <w:rPr>
          <w:rStyle w:val="Refdecomentario"/>
        </w:rPr>
        <w:annotationRef/>
      </w:r>
      <w:r w:rsidRPr="006A6D34">
        <w:t>REDACTAR EL ANÁLISIS REALIZADO. YA NO ES NECESARIO DECRIBIR LA DOCUMENTACIÓN REMITIDA</w:t>
      </w:r>
    </w:p>
  </w:comment>
  <w:comment w:id="73" w:author="SINAI ALEJANDRA BUSTAMANTE SANCHEZ" w:date="2022-06-07T11:49:00Z" w:initials="SABS">
    <w:p w14:paraId="26C9C342" w14:textId="77777777" w:rsidR="00C76000" w:rsidRDefault="00C76000" w:rsidP="00C76000">
      <w:pPr>
        <w:pStyle w:val="Textocomentario"/>
      </w:pPr>
      <w:r>
        <w:rPr>
          <w:rStyle w:val="Refdecomentario"/>
        </w:rPr>
        <w:annotationRef/>
      </w:r>
      <w:r>
        <w:t>En caso de tener argumentación o manifestaciones que se transcribieron en el análisis</w:t>
      </w:r>
    </w:p>
  </w:comment>
  <w:comment w:id="74" w:author="SINAI ALEJANDRA BUSTAMANTE SANCHEZ" w:date="2022-06-07T11:52:00Z" w:initials="SABS">
    <w:p w14:paraId="25548A07" w14:textId="77777777" w:rsidR="00C76000" w:rsidRDefault="00C76000" w:rsidP="00C76000">
      <w:pPr>
        <w:pStyle w:val="Textocomentario"/>
      </w:pPr>
      <w:r>
        <w:rPr>
          <w:rStyle w:val="Refdecomentario"/>
        </w:rPr>
        <w:annotationRef/>
      </w:r>
      <w:r>
        <w:t>O no es suficiente cuando se refiere a la totalidad de la documentación</w:t>
      </w:r>
    </w:p>
  </w:comment>
  <w:comment w:id="75" w:author="SINAI ALEJANDRA BUSTAMANTE SANCHEZ" w:date="2021-10-25T17:00:00Z" w:initials="SABS">
    <w:p w14:paraId="373FFA39" w14:textId="77777777" w:rsidR="00C76000" w:rsidRDefault="00C76000" w:rsidP="00C76000">
      <w:pPr>
        <w:pStyle w:val="Textocomentario"/>
      </w:pPr>
      <w:r>
        <w:rPr>
          <w:rStyle w:val="Refdecomentario"/>
        </w:rPr>
        <w:annotationRef/>
      </w:r>
      <w:r>
        <w:t>EN ESTE APARTADO SE DEBE AGREGAR TODAS LAS JUSTIFICACIONES POR LAS CUALES LA OBSERVACIÓN ESTÁ O SOLVENTANDO O NO ESTÁ SOLVENTANDO</w:t>
      </w:r>
    </w:p>
  </w:comment>
  <w:comment w:id="76" w:author="MELISSA FERNANDA DUARTE MANZANO [2]" w:date="2023-01-24T18:15:00Z" w:initials="MFDM">
    <w:p w14:paraId="2C6F21B8" w14:textId="77777777" w:rsidR="00C76000" w:rsidRDefault="00C76000" w:rsidP="00C76000">
      <w:pPr>
        <w:pStyle w:val="Textocomentario"/>
      </w:pPr>
      <w:r>
        <w:rPr>
          <w:rStyle w:val="Refdecomentario"/>
        </w:rPr>
        <w:annotationRef/>
      </w:r>
      <w:r>
        <w:t>En caso de haber una solventación parcial (no solventado)</w:t>
      </w:r>
    </w:p>
  </w:comment>
  <w:comment w:id="77" w:author="SINAI ALEJANDRA BUSTAMANTE SANCHEZ" w:date="2021-10-01T13:05:00Z" w:initials="SABS">
    <w:p w14:paraId="3E6D4E7C" w14:textId="77777777" w:rsidR="00C76000" w:rsidRDefault="00C76000" w:rsidP="00C76000">
      <w:pPr>
        <w:pStyle w:val="Textocomentario"/>
      </w:pPr>
      <w:r>
        <w:rPr>
          <w:rStyle w:val="Refdecomentario"/>
        </w:rPr>
        <w:annotationRef/>
      </w:r>
      <w:r>
        <w:t xml:space="preserve">Describir el porque </w:t>
      </w:r>
    </w:p>
  </w:comment>
  <w:comment w:id="78" w:author="MELISSA FERNANDA DUARTE MANZANO [2]" w:date="2023-01-24T18:16:00Z" w:initials="MFDM">
    <w:p w14:paraId="0268BF32" w14:textId="77777777" w:rsidR="00C76000" w:rsidRDefault="00C76000" w:rsidP="00C76000">
      <w:pPr>
        <w:pStyle w:val="Textocomentario"/>
      </w:pPr>
      <w:r>
        <w:rPr>
          <w:rStyle w:val="Refdecomentario"/>
        </w:rPr>
        <w:annotationRef/>
      </w:r>
      <w:r>
        <w:t>En caso de haber una solventación parcial (no solventado)</w:t>
      </w:r>
    </w:p>
  </w:comment>
  <w:comment w:id="79" w:author="MELISSA FERNANDA DUARTE MANZANO" w:date="2024-09-12T16:51:00Z" w:initials="MFDM">
    <w:p w14:paraId="077B93F8" w14:textId="77777777" w:rsidR="00C76000" w:rsidRDefault="00C76000" w:rsidP="00C76000">
      <w:pPr>
        <w:pStyle w:val="Textocomentario"/>
      </w:pPr>
      <w:r>
        <w:rPr>
          <w:rStyle w:val="Refdecomentario"/>
        </w:rPr>
        <w:annotationRef/>
      </w:r>
      <w:r>
        <w:t>EL IMPORTE SE DEBE SEÑALAR CON NÚMERO Y ENTRE PARÉNTESIS CON LETRA CON LA PRIMERA EN MAYÚSCULA</w:t>
      </w:r>
    </w:p>
  </w:comment>
  <w:comment w:id="80" w:author="MELISSA FERNANDA DUARTE MANZANO" w:date="2024-09-12T16:46:00Z" w:initials="MFDM">
    <w:p w14:paraId="2AE84A6B" w14:textId="77777777" w:rsidR="00C76000" w:rsidRDefault="00C76000" w:rsidP="00C76000">
      <w:pPr>
        <w:pStyle w:val="Textocomentario"/>
      </w:pPr>
      <w:r>
        <w:rPr>
          <w:rStyle w:val="Refdecomentario"/>
        </w:rPr>
        <w:annotationRef/>
      </w:r>
      <w:r>
        <w:t>CUMPLIENDO O INCUMPLIENDO, SEGÚN SEA EL CASO</w:t>
      </w:r>
    </w:p>
  </w:comment>
  <w:comment w:id="81" w:author="SINAI ALEJANDRA BUSTAMANTE SANCHEZ" w:date="2021-10-01T13:05:00Z" w:initials="SABS">
    <w:p w14:paraId="2C7BB39E" w14:textId="77777777" w:rsidR="00C76000" w:rsidRDefault="00C76000" w:rsidP="00C76000">
      <w:pPr>
        <w:pStyle w:val="Textocomentario"/>
      </w:pPr>
      <w:r>
        <w:rPr>
          <w:rStyle w:val="Refdecomentario"/>
        </w:rPr>
        <w:annotationRef/>
      </w:r>
      <w:r>
        <w:t>Artículo o artículos que se incumplen y el nombre de la norma.</w:t>
      </w:r>
    </w:p>
  </w:comment>
  <w:comment w:id="82" w:author="MELISSA FERNANDA DUARTE MANZANO" w:date="2024-09-12T16:47:00Z" w:initials="MFDM">
    <w:p w14:paraId="20A68D4E" w14:textId="77777777" w:rsidR="00C76000" w:rsidRDefault="00C76000" w:rsidP="00C76000">
      <w:pPr>
        <w:pStyle w:val="Textocomentario"/>
      </w:pPr>
      <w:r>
        <w:rPr>
          <w:rStyle w:val="Refdecomentario"/>
        </w:rPr>
        <w:annotationRef/>
      </w:r>
      <w:r>
        <w:t>LA CITA TEXTUAL DE LOS ARTÍCULOS QUE ESTAN CUMPLIENDO O INCUMPLIENDO</w:t>
      </w:r>
    </w:p>
  </w:comment>
  <w:comment w:id="71" w:author="MELISSA FERNANDA DUARTE MANZANO" w:date="2024-09-12T17:01:00Z" w:initials="MFDM">
    <w:p w14:paraId="30879D73" w14:textId="77777777" w:rsidR="00C76000" w:rsidRDefault="00C76000" w:rsidP="00C76000">
      <w:pPr>
        <w:pStyle w:val="Textocomentario"/>
      </w:pPr>
      <w:r>
        <w:rPr>
          <w:rStyle w:val="Refdecomentario"/>
        </w:rPr>
        <w:annotationRef/>
      </w:r>
      <w:r>
        <w:t>APARTADO QUE SE APLICARÁ CUANDO SE HAYA PRESENTADO INFORMACIÓN A LA QUE SE LE REALIZÓ UN ANÁLISIS.</w:t>
      </w:r>
    </w:p>
    <w:p w14:paraId="5DB01822" w14:textId="77777777" w:rsidR="00C76000" w:rsidRDefault="00C76000" w:rsidP="00C76000">
      <w:pPr>
        <w:pStyle w:val="Textocomentario"/>
      </w:pPr>
      <w:r>
        <w:t>VERIFICAR YA QUE PUEDE SER EN SINGULAR O PLURAL SEGÚN SEA EL CASO</w:t>
      </w:r>
    </w:p>
    <w:p w14:paraId="479AC042" w14:textId="77777777" w:rsidR="00C76000" w:rsidRDefault="00C76000" w:rsidP="00C76000">
      <w:pPr>
        <w:pStyle w:val="Textocomentario"/>
      </w:pPr>
    </w:p>
  </w:comment>
  <w:comment w:id="83" w:author="MELISSA FERNANDA DUARTE MANZANO" w:date="2024-09-12T16:47:00Z" w:initials="MFDM">
    <w:p w14:paraId="16CE755A" w14:textId="77777777" w:rsidR="00C76000" w:rsidRDefault="00C76000" w:rsidP="00C76000">
      <w:pPr>
        <w:pStyle w:val="Textocomentario"/>
      </w:pPr>
      <w:r>
        <w:rPr>
          <w:rStyle w:val="Refdecomentario"/>
        </w:rPr>
        <w:annotationRef/>
      </w:r>
      <w:r>
        <w:t>PÁRRAFO QUE APLICA PARA CUANDO EL PLIEGO DE OBSERVACIONES SE ENCUENTRA NO SOLVENTADO</w:t>
      </w:r>
    </w:p>
  </w:comment>
  <w:comment w:id="85" w:author="MELISSA FERNANDA DUARTE MANZANO" w:date="2024-09-12T16:56:00Z" w:initials="MFDM">
    <w:p w14:paraId="0978BB37" w14:textId="77777777" w:rsidR="00C76000" w:rsidRDefault="00C76000" w:rsidP="00C76000">
      <w:pPr>
        <w:pStyle w:val="Textocomentario"/>
      </w:pPr>
      <w:r>
        <w:rPr>
          <w:rStyle w:val="Refdecomentario"/>
        </w:rPr>
        <w:annotationRef/>
      </w:r>
      <w:r>
        <w:t>CLAVE DE ASIGNACIÓN QUE SE LE ASIGNARÁ AL PLIEGO DE OBSERVACIONES FORMULADO</w:t>
      </w:r>
    </w:p>
  </w:comment>
  <w:comment w:id="84" w:author="MELISSA FERNANDA DUARTE MANZANO" w:date="2024-09-12T16:57:00Z" w:initials="MFDM">
    <w:p w14:paraId="77B2E553" w14:textId="77777777" w:rsidR="00C76000" w:rsidRDefault="00C76000" w:rsidP="00C76000">
      <w:pPr>
        <w:pStyle w:val="Textocomentario"/>
      </w:pPr>
      <w:r>
        <w:rPr>
          <w:rStyle w:val="Refdecomentario"/>
        </w:rPr>
        <w:annotationRef/>
      </w:r>
      <w:r>
        <w:t>PÁRRAFO APLICABLE CUANDO LA SOLICITUD DE ACLARACIÓN NO SOLVENTE Y SE FORMULE EL PLIEGO DE OBSERVACIONES</w:t>
      </w:r>
    </w:p>
  </w:comment>
  <w:comment w:id="87" w:author="MELISSA FERNANDA DUARTE MANZANO" w:date="2024-09-12T16:55:00Z" w:initials="MFDM">
    <w:p w14:paraId="251491C6" w14:textId="77777777" w:rsidR="00C76000" w:rsidRDefault="00C76000" w:rsidP="00C76000">
      <w:pPr>
        <w:pStyle w:val="Textocomentario"/>
      </w:pPr>
      <w:r>
        <w:rPr>
          <w:rStyle w:val="Refdecomentario"/>
        </w:rPr>
        <w:annotationRef/>
      </w:r>
      <w:r>
        <w:t>“el Pliego de Observaciones”</w:t>
      </w:r>
    </w:p>
    <w:p w14:paraId="21290CB5" w14:textId="77777777" w:rsidR="00C76000" w:rsidRDefault="00C76000" w:rsidP="00C76000">
      <w:pPr>
        <w:pStyle w:val="Textocomentario"/>
      </w:pPr>
      <w:r>
        <w:t xml:space="preserve">O </w:t>
      </w:r>
    </w:p>
    <w:p w14:paraId="3ED942F0" w14:textId="77777777" w:rsidR="00C76000" w:rsidRDefault="00C76000" w:rsidP="00C76000">
      <w:pPr>
        <w:pStyle w:val="Textocomentario"/>
      </w:pPr>
      <w:r>
        <w:t xml:space="preserve">“la Solicitud de Aclaración” </w:t>
      </w:r>
    </w:p>
  </w:comment>
  <w:comment w:id="86" w:author="MELISSA FERNANDA DUARTE MANZANO" w:date="2024-09-12T16:44:00Z" w:initials="MFDM">
    <w:p w14:paraId="2FE9BA18" w14:textId="77777777" w:rsidR="00C76000" w:rsidRDefault="00C76000" w:rsidP="00C76000">
      <w:pPr>
        <w:pStyle w:val="Textocomentario"/>
      </w:pPr>
      <w:r>
        <w:rPr>
          <w:rStyle w:val="Refdecomentario"/>
        </w:rPr>
        <w:annotationRef/>
      </w:r>
      <w:r>
        <w:t>PÁRRAFO QUE APLICA PARA CUANDO LA OBSERVACIÓN SE ENCUENTRA SOLVENTADA</w:t>
      </w:r>
    </w:p>
  </w:comment>
  <w:comment w:id="88" w:author="SINAI ALEJANDRA BUSTAMANTE SANCHEZ" w:date="2021-10-01T13:05:00Z" w:initials="SABS">
    <w:p w14:paraId="3494FA72" w14:textId="77777777" w:rsidR="00C76000" w:rsidRDefault="00C76000" w:rsidP="00C76000">
      <w:pPr>
        <w:pStyle w:val="Textocomentario"/>
      </w:pPr>
      <w:r>
        <w:rPr>
          <w:rStyle w:val="Refdecomentario"/>
        </w:rPr>
        <w:annotationRef/>
      </w:r>
      <w:r>
        <w:t xml:space="preserve">Describir la normatividad infringida a manera de párrafo </w:t>
      </w:r>
    </w:p>
    <w:p w14:paraId="5258A514" w14:textId="77777777" w:rsidR="00C76000" w:rsidRDefault="00C76000" w:rsidP="00C76000">
      <w:pPr>
        <w:pStyle w:val="Textocomentario"/>
      </w:pPr>
    </w:p>
    <w:p w14:paraId="2DC1DCEA" w14:textId="77777777" w:rsidR="00C76000" w:rsidRDefault="00C76000" w:rsidP="00C76000">
      <w:pPr>
        <w:pStyle w:val="Textocomentario"/>
      </w:pPr>
      <w:r>
        <w:t xml:space="preserve">*Tener cuidado de que se incluyan correctamente los puntos y comas que separan a los artículos </w:t>
      </w:r>
      <w:r w:rsidRPr="001A7AB8">
        <w:rPr>
          <w:b/>
          <w:u w:val="single"/>
        </w:rPr>
        <w:t xml:space="preserve">“;” </w:t>
      </w:r>
    </w:p>
    <w:p w14:paraId="0144BF06" w14:textId="77777777" w:rsidR="00C76000" w:rsidRDefault="00C76000" w:rsidP="00C76000">
      <w:pPr>
        <w:pStyle w:val="Textocomentario"/>
      </w:pPr>
    </w:p>
    <w:p w14:paraId="4560FDA1" w14:textId="77777777" w:rsidR="00C76000" w:rsidRDefault="00C76000" w:rsidP="00C76000">
      <w:pPr>
        <w:pStyle w:val="Textocomentario"/>
      </w:pPr>
      <w:r>
        <w:t>*Evitar usar la palabra “Artículo” entre cada número, ya que sólo se coloca a principio de forma general, ejemplo:</w:t>
      </w:r>
    </w:p>
    <w:p w14:paraId="34EEE906" w14:textId="77777777" w:rsidR="00C76000" w:rsidRDefault="00C76000" w:rsidP="00C76000">
      <w:pPr>
        <w:pStyle w:val="Textocomentario"/>
      </w:pPr>
    </w:p>
    <w:p w14:paraId="4C6E60D3" w14:textId="77777777" w:rsidR="00C76000" w:rsidRDefault="00C76000" w:rsidP="00C76000">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418549BB" w14:textId="77777777" w:rsidR="00C76000" w:rsidRDefault="00C76000" w:rsidP="00C76000">
      <w:pPr>
        <w:pStyle w:val="Textocomentario"/>
      </w:pPr>
    </w:p>
    <w:p w14:paraId="316A64EC" w14:textId="77777777" w:rsidR="00C76000" w:rsidRDefault="00C76000" w:rsidP="00C76000">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59AE9157" w14:textId="77777777" w:rsidR="00C76000" w:rsidRDefault="00C76000" w:rsidP="00C76000">
      <w:pPr>
        <w:pStyle w:val="Textocomentario"/>
      </w:pPr>
    </w:p>
    <w:p w14:paraId="190AAE1E" w14:textId="77777777" w:rsidR="00C76000" w:rsidRDefault="00C76000" w:rsidP="00C76000">
      <w:pPr>
        <w:pStyle w:val="Textocomentario"/>
      </w:pPr>
      <w:r>
        <w:t>En caso de duda se te sugiere revisar la redacción con el abogado de tú área.</w:t>
      </w:r>
    </w:p>
  </w:comment>
  <w:comment w:id="89"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91"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95" w:author="MELISSA FERNANDA DUARTE MANZANO" w:date="2024-09-12T17:06:00Z" w:initials="MFDM">
    <w:p w14:paraId="1ABD50A3" w14:textId="77777777" w:rsidR="00C76000" w:rsidRDefault="00C76000" w:rsidP="00C76000">
      <w:pPr>
        <w:pStyle w:val="Textocomentario"/>
      </w:pPr>
      <w:r>
        <w:rPr>
          <w:rStyle w:val="Refdecomentario"/>
        </w:rPr>
        <w:annotationRef/>
      </w:r>
      <w:r>
        <w:t>CANTIDAD DE PLIEGOS NO SOLVENTADOS; SE SEÑALA CON NÚMERO Y ENTRE PARÉNTESIS CON LETRA.</w:t>
      </w:r>
    </w:p>
    <w:p w14:paraId="6BCB4CB6" w14:textId="77777777" w:rsidR="00C76000" w:rsidRDefault="00C76000" w:rsidP="00C76000">
      <w:pPr>
        <w:pStyle w:val="Textocomentario"/>
      </w:pPr>
      <w:r>
        <w:t>EJEMPLO: “2 (Dos)”</w:t>
      </w:r>
    </w:p>
  </w:comment>
  <w:comment w:id="94" w:author="MELISSA FERNANDA DUARTE MANZANO" w:date="2024-09-12T17:07:00Z" w:initials="MFDM">
    <w:p w14:paraId="714AD79A" w14:textId="77777777" w:rsidR="00C76000" w:rsidRDefault="00C76000" w:rsidP="00C76000">
      <w:pPr>
        <w:pStyle w:val="Textocomentario"/>
      </w:pPr>
      <w:r>
        <w:rPr>
          <w:rStyle w:val="Refdecomentario"/>
        </w:rPr>
        <w:annotationRef/>
      </w:r>
      <w:r>
        <w:t>SINGULAR O PLURAL</w:t>
      </w:r>
    </w:p>
  </w:comment>
  <w:comment w:id="96" w:author="MELISSA FERNANDA DUARTE MANZANO" w:date="2024-09-12T17:08:00Z" w:initials="MFDM">
    <w:p w14:paraId="5F3E27F4" w14:textId="77777777" w:rsidR="00C76000" w:rsidRDefault="00C76000" w:rsidP="00C76000">
      <w:pPr>
        <w:pStyle w:val="Textocomentario"/>
      </w:pPr>
      <w:r>
        <w:rPr>
          <w:rStyle w:val="Refdecomentario"/>
        </w:rPr>
        <w:annotationRef/>
      </w:r>
      <w:r>
        <w:t>IMPORTE TOTAL DE LOS PLIEGOS NO SOLVENTADOS; SE SEÑALA CON NÚMERO Y ENTRE PÁRENTESIS CON LETRA.</w:t>
      </w:r>
    </w:p>
    <w:p w14:paraId="6E8FA2F7" w14:textId="77777777" w:rsidR="00C76000" w:rsidRDefault="00C76000" w:rsidP="00C76000">
      <w:pPr>
        <w:pStyle w:val="Textocomentario"/>
      </w:pPr>
      <w:r>
        <w:t xml:space="preserve">EJEMPLO: $2.00 (Dos pesos 00/100 M.N.) </w:t>
      </w:r>
    </w:p>
  </w:comment>
  <w:comment w:id="92"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98"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01"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00"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02"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03"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97"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06"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05"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12"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13"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14"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19"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20"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18"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22"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23"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24" w:author="SINAI ALEJANDRA BUSTAMANTE SANCHEZ" w:date="2021-10-01T09:29:00Z" w:initials="SABS">
    <w:p w14:paraId="47529664" w14:textId="77777777" w:rsidR="004A3419" w:rsidRDefault="004A3419" w:rsidP="00822119">
      <w:pPr>
        <w:pStyle w:val="Textocomentario"/>
      </w:pPr>
      <w:r>
        <w:rPr>
          <w:rStyle w:val="Refdecomentario"/>
        </w:rPr>
        <w:annotationRef/>
      </w:r>
      <w:r>
        <w:t>El Número de la Orden de Auditoría .</w:t>
      </w:r>
    </w:p>
  </w:comment>
  <w:comment w:id="121"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25"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27"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11"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29"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30"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1"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32"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28"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33"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4B0C654F" w15:done="0"/>
  <w15:commentEx w15:paraId="35977300" w15:done="0"/>
  <w15:commentEx w15:paraId="0E238A24" w15:done="0"/>
  <w15:commentEx w15:paraId="047730F8" w15:done="0"/>
  <w15:commentEx w15:paraId="6B9E3BCF" w15:done="0"/>
  <w15:commentEx w15:paraId="30696A5D" w15:done="0"/>
  <w15:commentEx w15:paraId="5722367E" w15:done="0"/>
  <w15:commentEx w15:paraId="56916F44" w15:done="0"/>
  <w15:commentEx w15:paraId="24666855" w15:done="0"/>
  <w15:commentEx w15:paraId="07BD5C8C" w15:done="0"/>
  <w15:commentEx w15:paraId="06942E45" w15:done="0"/>
  <w15:commentEx w15:paraId="40E2BF50" w15:done="0"/>
  <w15:commentEx w15:paraId="55D2454A" w15:done="0"/>
  <w15:commentEx w15:paraId="7EB910EE" w15:done="0"/>
  <w15:commentEx w15:paraId="1CCB6DA1" w15:done="0"/>
  <w15:commentEx w15:paraId="14D724AF" w15:done="0"/>
  <w15:commentEx w15:paraId="1CA71608" w15:done="0"/>
  <w15:commentEx w15:paraId="5104FD2F" w15:done="0"/>
  <w15:commentEx w15:paraId="4771CA77" w15:done="0"/>
  <w15:commentEx w15:paraId="737121A0" w15:done="0"/>
  <w15:commentEx w15:paraId="5623F4A1" w15:done="0"/>
  <w15:commentEx w15:paraId="3C6CA7EB" w15:done="0"/>
  <w15:commentEx w15:paraId="2F72BDA3" w15:done="0"/>
  <w15:commentEx w15:paraId="5FE1D2D5" w15:done="0"/>
  <w15:commentEx w15:paraId="75620D31" w15:done="0"/>
  <w15:commentEx w15:paraId="4DA10C82" w15:done="0"/>
  <w15:commentEx w15:paraId="3669ACDF" w15:done="0"/>
  <w15:commentEx w15:paraId="0F19B218" w15:done="0"/>
  <w15:commentEx w15:paraId="67D1F658" w15:done="0"/>
  <w15:commentEx w15:paraId="7CE46D93" w15:done="0"/>
  <w15:commentEx w15:paraId="624C97E9" w15:done="0"/>
  <w15:commentEx w15:paraId="2F6CBB0F" w15:done="0"/>
  <w15:commentEx w15:paraId="7950FA20" w15:done="0"/>
  <w15:commentEx w15:paraId="32988900" w15:done="0"/>
  <w15:commentEx w15:paraId="20CC83B8" w15:done="0"/>
  <w15:commentEx w15:paraId="048F9768" w15:done="0"/>
  <w15:commentEx w15:paraId="4E71CCA2" w15:done="0"/>
  <w15:commentEx w15:paraId="167794F5" w15:done="0"/>
  <w15:commentEx w15:paraId="426AF3F5" w15:done="0"/>
  <w15:commentEx w15:paraId="1F3C9C89" w15:done="0"/>
  <w15:commentEx w15:paraId="1E19BDF5" w15:done="0"/>
  <w15:commentEx w15:paraId="75ED0845" w15:done="0"/>
  <w15:commentEx w15:paraId="21634770" w15:done="0"/>
  <w15:commentEx w15:paraId="78B85DA3" w15:done="0"/>
  <w15:commentEx w15:paraId="53ED4122" w15:done="0"/>
  <w15:commentEx w15:paraId="4FE88633" w15:done="0"/>
  <w15:commentEx w15:paraId="26712BFE" w15:done="0"/>
  <w15:commentEx w15:paraId="5EB18477" w15:done="0"/>
  <w15:commentEx w15:paraId="6A08F86C" w15:done="0"/>
  <w15:commentEx w15:paraId="752F2498" w15:done="0"/>
  <w15:commentEx w15:paraId="2C9BC17F" w15:done="0"/>
  <w15:commentEx w15:paraId="6E5AFCBA" w15:done="0"/>
  <w15:commentEx w15:paraId="339E525F" w15:done="0"/>
  <w15:commentEx w15:paraId="12442067" w15:done="0"/>
  <w15:commentEx w15:paraId="5A9BD1BA" w15:done="0"/>
  <w15:commentEx w15:paraId="26C9C342" w15:done="0"/>
  <w15:commentEx w15:paraId="25548A07" w15:done="0"/>
  <w15:commentEx w15:paraId="373FFA39" w15:done="0"/>
  <w15:commentEx w15:paraId="2C6F21B8" w15:done="0"/>
  <w15:commentEx w15:paraId="3E6D4E7C" w15:done="0"/>
  <w15:commentEx w15:paraId="0268BF32" w15:done="0"/>
  <w15:commentEx w15:paraId="077B93F8" w15:done="0"/>
  <w15:commentEx w15:paraId="2AE84A6B" w15:done="0"/>
  <w15:commentEx w15:paraId="2C7BB39E" w15:done="0"/>
  <w15:commentEx w15:paraId="20A68D4E" w15:done="0"/>
  <w15:commentEx w15:paraId="479AC042" w15:done="0"/>
  <w15:commentEx w15:paraId="16CE755A" w15:done="0"/>
  <w15:commentEx w15:paraId="0978BB37" w15:done="0"/>
  <w15:commentEx w15:paraId="77B2E553" w15:done="0"/>
  <w15:commentEx w15:paraId="3ED942F0" w15:done="0"/>
  <w15:commentEx w15:paraId="2FE9BA18" w15:done="0"/>
  <w15:commentEx w15:paraId="190AAE1E" w15:done="0"/>
  <w15:commentEx w15:paraId="74794035" w15:done="0"/>
  <w15:commentEx w15:paraId="69227ABC" w15:done="0"/>
  <w15:commentEx w15:paraId="6BCB4CB6" w15:done="0"/>
  <w15:commentEx w15:paraId="714AD79A" w15:done="0"/>
  <w15:commentEx w15:paraId="6E8FA2F7"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B6C9EB2"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4B0C654F" w16cid:durableId="2A9582E2"/>
  <w16cid:commentId w16cid:paraId="35977300" w16cid:durableId="2A9582E3"/>
  <w16cid:commentId w16cid:paraId="0E238A24" w16cid:durableId="2A9582E4"/>
  <w16cid:commentId w16cid:paraId="047730F8" w16cid:durableId="2A9582E5"/>
  <w16cid:commentId w16cid:paraId="6B9E3BCF" w16cid:durableId="2A9582E6"/>
  <w16cid:commentId w16cid:paraId="30696A5D" w16cid:durableId="2A9582EA"/>
  <w16cid:commentId w16cid:paraId="5722367E" w16cid:durableId="2A9582EF"/>
  <w16cid:commentId w16cid:paraId="56916F44" w16cid:durableId="2A9582F5"/>
  <w16cid:commentId w16cid:paraId="24666855" w16cid:durableId="2A9582FA"/>
  <w16cid:commentId w16cid:paraId="07BD5C8C" w16cid:durableId="2A9582FC"/>
  <w16cid:commentId w16cid:paraId="06942E45" w16cid:durableId="2A9582FF"/>
  <w16cid:commentId w16cid:paraId="40E2BF50" w16cid:durableId="2A958302"/>
  <w16cid:commentId w16cid:paraId="55D2454A" w16cid:durableId="2A958305"/>
  <w16cid:commentId w16cid:paraId="7EB910EE" w16cid:durableId="2A958308"/>
  <w16cid:commentId w16cid:paraId="1CCB6DA1" w16cid:durableId="2A958312"/>
  <w16cid:commentId w16cid:paraId="14D724AF" w16cid:durableId="2A8D968B"/>
  <w16cid:commentId w16cid:paraId="1CA71608" w16cid:durableId="2A8D9691"/>
  <w16cid:commentId w16cid:paraId="5104FD2F" w16cid:durableId="2A8D969B"/>
  <w16cid:commentId w16cid:paraId="4771CA77" w16cid:durableId="26431070"/>
  <w16cid:commentId w16cid:paraId="737121A0" w16cid:durableId="2A8D96A3"/>
  <w16cid:commentId w16cid:paraId="5623F4A1" w16cid:durableId="296F3A78"/>
  <w16cid:commentId w16cid:paraId="3C6CA7EB" w16cid:durableId="26C1E964"/>
  <w16cid:commentId w16cid:paraId="2F72BDA3" w16cid:durableId="2A8D953B"/>
  <w16cid:commentId w16cid:paraId="5FE1D2D5" w16cid:durableId="2A8D9551"/>
  <w16cid:commentId w16cid:paraId="75620D31" w16cid:durableId="2A8D955F"/>
  <w16cid:commentId w16cid:paraId="4DA10C82" w16cid:durableId="2A8D9571"/>
  <w16cid:commentId w16cid:paraId="3669ACDF" w16cid:durableId="2A8D9592"/>
  <w16cid:commentId w16cid:paraId="0F19B218" w16cid:durableId="2A8D95A8"/>
  <w16cid:commentId w16cid:paraId="67D1F658" w16cid:durableId="2A8D95B1"/>
  <w16cid:commentId w16cid:paraId="7CE46D93" w16cid:durableId="296F386A"/>
  <w16cid:commentId w16cid:paraId="624C97E9" w16cid:durableId="2A8D95C5"/>
  <w16cid:commentId w16cid:paraId="2F6CBB0F" w16cid:durableId="2A8D95F9"/>
  <w16cid:commentId w16cid:paraId="7950FA20" w16cid:durableId="2A8D96C9"/>
  <w16cid:commentId w16cid:paraId="32988900" w16cid:durableId="2A8D94A9"/>
  <w16cid:commentId w16cid:paraId="20CC83B8"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75ED0845" w16cid:durableId="2978D2FD"/>
  <w16cid:commentId w16cid:paraId="21634770" w16cid:durableId="2978D318"/>
  <w16cid:commentId w16cid:paraId="78B85DA3" w16cid:durableId="2978D342"/>
  <w16cid:commentId w16cid:paraId="53ED4122" w16cid:durableId="2641E386"/>
  <w16cid:commentId w16cid:paraId="4FE88633" w16cid:durableId="2641E385"/>
  <w16cid:commentId w16cid:paraId="26712BFE" w16cid:durableId="2641E384"/>
  <w16cid:commentId w16cid:paraId="5EB18477" w16cid:durableId="2641E383"/>
  <w16cid:commentId w16cid:paraId="6A08F86C" w16cid:durableId="2641E382"/>
  <w16cid:commentId w16cid:paraId="752F2498" w16cid:durableId="2641E381"/>
  <w16cid:commentId w16cid:paraId="2C9BC17F" w16cid:durableId="2641E380"/>
  <w16cid:commentId w16cid:paraId="6E5AFCBA" w16cid:durableId="2641E37F"/>
  <w16cid:commentId w16cid:paraId="339E525F" w16cid:durableId="2A8D9CAA"/>
  <w16cid:commentId w16cid:paraId="12442067" w16cid:durableId="2A8D96FB"/>
  <w16cid:commentId w16cid:paraId="5A9BD1BA" w16cid:durableId="2906FBEE"/>
  <w16cid:commentId w16cid:paraId="26C9C342" w16cid:durableId="2649BA17"/>
  <w16cid:commentId w16cid:paraId="25548A07" w16cid:durableId="2649BA91"/>
  <w16cid:commentId w16cid:paraId="373FFA39" w16cid:durableId="2649BA16"/>
  <w16cid:commentId w16cid:paraId="2C6F21B8" w16cid:durableId="277A9EDF"/>
  <w16cid:commentId w16cid:paraId="3E6D4E7C" w16cid:durableId="2649BA15"/>
  <w16cid:commentId w16cid:paraId="0268BF32" w16cid:durableId="277A9EFF"/>
  <w16cid:commentId w16cid:paraId="077B93F8" w16cid:durableId="2A8D9A80"/>
  <w16cid:commentId w16cid:paraId="2AE84A6B" w16cid:durableId="2A8D997C"/>
  <w16cid:commentId w16cid:paraId="2C7BB39E" w16cid:durableId="2649BA14"/>
  <w16cid:commentId w16cid:paraId="20A68D4E" w16cid:durableId="2A8D998D"/>
  <w16cid:commentId w16cid:paraId="479AC042" w16cid:durableId="2A8D9CF5"/>
  <w16cid:commentId w16cid:paraId="16CE755A" w16cid:durableId="2A8D99A8"/>
  <w16cid:commentId w16cid:paraId="0978BB37" w16cid:durableId="2A8D9C97"/>
  <w16cid:commentId w16cid:paraId="77B2E553" w16cid:durableId="2A8D9C98"/>
  <w16cid:commentId w16cid:paraId="3ED942F0" w16cid:durableId="2A8D9B88"/>
  <w16cid:commentId w16cid:paraId="2FE9BA18" w16cid:durableId="2A8D98D1"/>
  <w16cid:commentId w16cid:paraId="190AAE1E" w16cid:durableId="26430601"/>
  <w16cid:commentId w16cid:paraId="74794035" w16cid:durableId="2A8D99DB"/>
  <w16cid:commentId w16cid:paraId="69227ABC" w16cid:durableId="2A8D9E12"/>
  <w16cid:commentId w16cid:paraId="6BCB4CB6" w16cid:durableId="2A8D9E26"/>
  <w16cid:commentId w16cid:paraId="714AD79A" w16cid:durableId="2A8D9E5E"/>
  <w16cid:commentId w16cid:paraId="6E8FA2F7"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B6C9EB2" w16cid:durableId="2A8D9F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6299" w14:textId="77777777" w:rsidR="00D923DA" w:rsidRDefault="00D923DA" w:rsidP="008D435B">
      <w:pPr>
        <w:spacing w:after="0" w:line="240" w:lineRule="auto"/>
      </w:pPr>
      <w:r>
        <w:separator/>
      </w:r>
    </w:p>
  </w:endnote>
  <w:endnote w:type="continuationSeparator" w:id="0">
    <w:p w14:paraId="32E936AA" w14:textId="77777777" w:rsidR="00D923DA" w:rsidRDefault="00D923D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34" w:name="_Hlk86140406"/>
    <w:bookmarkStart w:id="135"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34"/>
    <w:r>
      <w:rPr>
        <w:rFonts w:ascii="HelveticaNeueLT Com 65 Md" w:hAnsi="HelveticaNeueLT Com 65 Md"/>
        <w:color w:val="7F7F7F" w:themeColor="text1" w:themeTint="80"/>
        <w:spacing w:val="-10"/>
        <w:sz w:val="16"/>
        <w:szCs w:val="18"/>
      </w:rPr>
      <w:t xml:space="preserve">  (Opción 3)</w:t>
    </w:r>
  </w:p>
  <w:bookmarkEnd w:id="135"/>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A4BE" w14:textId="77777777" w:rsidR="00D923DA" w:rsidRDefault="00D923DA" w:rsidP="008D435B">
      <w:pPr>
        <w:spacing w:after="0" w:line="240" w:lineRule="auto"/>
      </w:pPr>
      <w:r>
        <w:separator/>
      </w:r>
    </w:p>
  </w:footnote>
  <w:footnote w:type="continuationSeparator" w:id="0">
    <w:p w14:paraId="54A128E4" w14:textId="77777777" w:rsidR="00D923DA" w:rsidRDefault="00D923D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30631"/>
    <w:rsid w:val="00B30687"/>
    <w:rsid w:val="00B32BDC"/>
    <w:rsid w:val="00B51D74"/>
    <w:rsid w:val="00B55A0B"/>
    <w:rsid w:val="00B5799B"/>
    <w:rsid w:val="00B67E16"/>
    <w:rsid w:val="00B71FFC"/>
    <w:rsid w:val="00B9646C"/>
    <w:rsid w:val="00BA7CFD"/>
    <w:rsid w:val="00BB033F"/>
    <w:rsid w:val="00BC14D3"/>
    <w:rsid w:val="00BF55A9"/>
    <w:rsid w:val="00C02D04"/>
    <w:rsid w:val="00C35690"/>
    <w:rsid w:val="00C43155"/>
    <w:rsid w:val="00C62E0B"/>
    <w:rsid w:val="00C6322F"/>
    <w:rsid w:val="00C76000"/>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2FFE"/>
    <w:rsid w:val="00ED45B9"/>
    <w:rsid w:val="00EF6DFB"/>
    <w:rsid w:val="00F01795"/>
    <w:rsid w:val="00F018C0"/>
    <w:rsid w:val="00F0619A"/>
    <w:rsid w:val="00F206BA"/>
    <w:rsid w:val="00F21128"/>
    <w:rsid w:val="00F25635"/>
    <w:rsid w:val="00F25C92"/>
    <w:rsid w:val="00F27D9D"/>
    <w:rsid w:val="00F4158C"/>
    <w:rsid w:val="00F42400"/>
    <w:rsid w:val="00F67B02"/>
    <w:rsid w:val="00F73D32"/>
    <w:rsid w:val="00F7429F"/>
    <w:rsid w:val="00F74AD0"/>
    <w:rsid w:val="00F81C76"/>
    <w:rsid w:val="00F83E1D"/>
    <w:rsid w:val="00F867FE"/>
    <w:rsid w:val="00FA4964"/>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91840902">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790E-5DF2-4C84-92FA-A81D9D14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Pages>
  <Words>2179</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56</cp:revision>
  <cp:lastPrinted>2022-09-05T22:04:00Z</cp:lastPrinted>
  <dcterms:created xsi:type="dcterms:W3CDTF">2022-06-13T15:34:00Z</dcterms:created>
  <dcterms:modified xsi:type="dcterms:W3CDTF">2024-09-18T22:46:00Z</dcterms:modified>
</cp:coreProperties>
</file>