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7"/>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7"/>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06</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02</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2023</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57">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6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commentRangeStart w:id="0"/>
      <w:r w:rsidDel="00000000" w:rsidR="00000000" w:rsidRPr="00000000">
        <w:rPr>
          <w:rFonts w:ascii="Manrope Medium" w:cs="Manrope Medium" w:eastAsia="Manrope Medium" w:hAnsi="Manrope Medium"/>
          <w:sz w:val="24"/>
          <w:szCs w:val="24"/>
          <w:rtl w:val="0"/>
        </w:rPr>
        <w:t xml:space="preserve">Visão Geral do Jogo</w:t>
      </w:r>
      <w:commentRangeEnd w:id="0"/>
      <w:r w:rsidDel="00000000" w:rsidR="00000000" w:rsidRPr="00000000">
        <w:commentReference w:id="0"/>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Plataforma</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Exploração de mapas e cenários tradicionais de Maceió e mecânica barreada em blocos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color w:val="4472c4"/>
                <w:sz w:val="18"/>
                <w:szCs w:val="18"/>
                <w:rtl w:val="0"/>
              </w:rPr>
              <w:t xml:space="preserve"> </w:t>
            </w:r>
            <w:r w:rsidDel="00000000" w:rsidR="00000000" w:rsidRPr="00000000">
              <w:rPr>
                <w:rFonts w:ascii="Manrope Medium" w:cs="Manrope Medium" w:eastAsia="Manrope Medium" w:hAnsi="Manrope Medium"/>
                <w:sz w:val="18"/>
                <w:szCs w:val="18"/>
                <w:rtl w:val="0"/>
              </w:rPr>
              <w:t xml:space="preserve">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Aventura em Maceió&gt;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Pixelado</w:t>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Fases mudam dependendo da localização escolhida pelo jogador e a dificuldade é diferente em cada localidade</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um único jogador</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A">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Cultural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&lt;Club</w:t>
            </w:r>
            <w:r w:rsidDel="00000000" w:rsidR="00000000" w:rsidRPr="00000000">
              <w:rPr>
                <w:rFonts w:ascii="Manrope Medium" w:cs="Manrope Medium" w:eastAsia="Manrope Medium" w:hAnsi="Manrope Medium"/>
                <w:color w:val="4472c4"/>
                <w:sz w:val="18"/>
                <w:szCs w:val="18"/>
                <w:rtl w:val="0"/>
              </w:rPr>
              <w:t xml:space="preserve"> Penguin, Minecraft, Scratch</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9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A">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A0">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4">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principal objetivo do jogo é ensinar a linguagem de programação, linguagem computacional e lógica para crianças de escolas públicas. Além disso, </w:t>
      </w:r>
      <w:r w:rsidDel="00000000" w:rsidR="00000000" w:rsidRPr="00000000">
        <w:rPr>
          <w:rFonts w:ascii="Manrope Medium" w:cs="Manrope Medium" w:eastAsia="Manrope Medium" w:hAnsi="Manrope Medium"/>
          <w:sz w:val="20"/>
          <w:szCs w:val="20"/>
          <w:rtl w:val="0"/>
        </w:rPr>
        <w:t xml:space="preserve">o jogo busca facilitar a aplicação desses conteúdos em salas de aula e tornar esse processo de aprendizagem mais intuitivo tanto para os alunos quanto para os professores.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do jogo surgiu da dificuldade dos professores com outras ferramentas de aprendizagem de programação e da falta de identificação das crianças com os cenários e personagens dos jogos.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Durante atividades realizadas pela Universidade Federal de Alagoas com crianças de 6 a 10 anos foi constatado que apesar da orientação da equipe pedagógica em relação ao novo método de ensino, os professores tinham muitas dificuldades com as plataformas de ensino de programação. Segundo a equipe da universidade, a maior dificuldade era a tela inicial, com muitas opções de configurações e jogos em uma mesma plataforma. </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mesma atividade, a equipe da UFAL percebeu a necessidade de desenvolver uma maior conexão entre os alunos e o design do jogo. As crianças se interessaram pelos jogos e desempenharam bem as atividades propostas, mas não encontravam nas plataformas norte americanas elementos de sua cultura que se relacionassem com seu dia a dia e interesses.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Pensando nos fatores citados acima, </w:t>
      </w:r>
      <w:r w:rsidDel="00000000" w:rsidR="00000000" w:rsidRPr="00000000">
        <w:rPr>
          <w:rFonts w:ascii="Manrope Medium" w:cs="Manrope Medium" w:eastAsia="Manrope Medium" w:hAnsi="Manrope Medium"/>
          <w:sz w:val="20"/>
          <w:szCs w:val="20"/>
          <w:rtl w:val="0"/>
        </w:rPr>
        <w:t xml:space="preserve">a Universidade Federal de Alagoas propôs ao Inteli desenvolver com a turma 7 um jogo para o ensino de pensamento computacional e linguagem da programação para docentes e discentes da rede pública de Educação Básica de Alagoas, considerando aspectos culturais e regionais.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inicial do grupo 4 </w:t>
      </w:r>
      <w:r w:rsidDel="00000000" w:rsidR="00000000" w:rsidRPr="00000000">
        <w:rPr>
          <w:rFonts w:ascii="Manrope Medium" w:cs="Manrope Medium" w:eastAsia="Manrope Medium" w:hAnsi="Manrope Medium"/>
          <w:sz w:val="20"/>
          <w:szCs w:val="20"/>
          <w:rtl w:val="0"/>
        </w:rPr>
        <w:t xml:space="preserve">(Alaventureiros)</w:t>
      </w:r>
      <w:r w:rsidDel="00000000" w:rsidR="00000000" w:rsidRPr="00000000">
        <w:rPr>
          <w:rFonts w:ascii="Manrope Medium" w:cs="Manrope Medium" w:eastAsia="Manrope Medium" w:hAnsi="Manrope Medium"/>
          <w:sz w:val="20"/>
          <w:szCs w:val="20"/>
          <w:rtl w:val="0"/>
        </w:rPr>
        <w:t xml:space="preserve"> é criar um jogo que tenha uma mecânica simples para facilitar a aplicação na sala de aula e com uma ambientação de comum conhecimento entre as crianças e professores alagoanos: a capital de Alagoas, Maceió.</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critério de sucesso do nosso projeto será a conclusão de 70% da turma da fase destinada à sua faixa etária e a percepção dos professores de aumento do engajamento dos alunos em sala de aula.</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commentRangeStart w:id="1"/>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Elaborar uma síntese geral do jogo. Contextualização geral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3"/>
      <w:bookmarkEnd w:id="13"/>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commentRangeStart w:id="2"/>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de aventura e exploração na cidade de Maceió, em que é possível controlar um personagem através de setas e </w:t>
      </w:r>
      <w:r w:rsidDel="00000000" w:rsidR="00000000" w:rsidRPr="00000000">
        <w:rPr>
          <w:rFonts w:ascii="Manrope Medium" w:cs="Manrope Medium" w:eastAsia="Manrope Medium" w:hAnsi="Manrope Medium"/>
          <w:sz w:val="20"/>
          <w:szCs w:val="20"/>
          <w:rtl w:val="0"/>
        </w:rPr>
        <w:t xml:space="preserve">preenchimento</w:t>
      </w:r>
      <w:r w:rsidDel="00000000" w:rsidR="00000000" w:rsidRPr="00000000">
        <w:rPr>
          <w:rFonts w:ascii="Manrope Medium" w:cs="Manrope Medium" w:eastAsia="Manrope Medium" w:hAnsi="Manrope Medium"/>
          <w:sz w:val="20"/>
          <w:szCs w:val="20"/>
          <w:rtl w:val="0"/>
        </w:rPr>
        <w:t xml:space="preserve"> com blocos, com o objetivo de registrar as descobertas sobre a cidade em um livro. O responsável por fazer os registros é o personagem Juquinha, filho de José, o dono do livro. O usuário controla Juquinha em busca de informações do livro de seu pai sobre Alagoas. O jogo conta com a ajuda de alguns NPC 's, como o pai de Juquinha e outros personagens que conhecem a cidade e guiarão o usuário, para assim, aprender mais sobre sua cultura. O que torna o jogo diferente dos outros é a cultura alagoana estar aliada ao ensino de lógica de programação</w:t>
      </w:r>
      <w:r w:rsidDel="00000000" w:rsidR="00000000" w:rsidRPr="00000000">
        <w:rPr>
          <w:rFonts w:ascii="Manrope Medium" w:cs="Manrope Medium" w:eastAsia="Manrope Medium" w:hAnsi="Manrope Medium"/>
          <w:sz w:val="20"/>
          <w:szCs w:val="20"/>
          <w:rtl w:val="0"/>
        </w:rPr>
        <w:t xml:space="preserve">, além da preocupação com a identificação das crianças com a história e personagens por trás do jogo.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commentRangeStart w:id="3"/>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6"/>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at7yd7m0lgvi" w:id="14"/>
            <w:bookmarkEnd w:id="14"/>
            <w:r w:rsidDel="00000000" w:rsidR="00000000" w:rsidRPr="00000000">
              <w:rPr>
                <w:rFonts w:ascii="Manrope" w:cs="Manrope" w:eastAsia="Manrope" w:hAnsi="Manrope"/>
                <w:sz w:val="20"/>
                <w:szCs w:val="20"/>
                <w:rtl w:val="0"/>
              </w:rPr>
              <w:t xml:space="preserve">Ana Carolina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8 anos (6-10)</w:t>
            </w:r>
          </w:p>
          <w:p w:rsidR="00000000" w:rsidDel="00000000" w:rsidP="00000000" w:rsidRDefault="00000000" w:rsidRPr="00000000" w14:paraId="000000C8">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Ocupação</w:t>
            </w:r>
            <w:r w:rsidDel="00000000" w:rsidR="00000000" w:rsidRPr="00000000">
              <w:rPr>
                <w:rFonts w:ascii="Manrope" w:cs="Manrope" w:eastAsia="Manrope" w:hAnsi="Manrope"/>
                <w:sz w:val="20"/>
                <w:szCs w:val="20"/>
                <w:rtl w:val="0"/>
              </w:rPr>
              <w:t xml:space="preserve">: Estudante</w:t>
            </w:r>
          </w:p>
          <w:p w:rsidR="00000000" w:rsidDel="00000000" w:rsidP="00000000" w:rsidRDefault="00000000" w:rsidRPr="00000000" w14:paraId="000000C9">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Alagoas (Maceió)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Ana Clara ama a escola (não estudar, mas sim brincar com os amigos), adora artes e usar tintas, tinta para colorir é sua atividade favorita, ama jogos porém não tem muitas oportunidades de jogar, apenas quando pega o celular dos pais, mas são raras essas oportunidades</w:t>
            </w:r>
          </w:p>
          <w:p w:rsidR="00000000" w:rsidDel="00000000" w:rsidP="00000000" w:rsidRDefault="00000000" w:rsidRPr="00000000" w14:paraId="000000CC">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Faz birra sempre que perde em jogos da escola (é complicado para os professores lidarem com isso).</w:t>
            </w:r>
          </w:p>
          <w:p w:rsidR="00000000" w:rsidDel="00000000" w:rsidP="00000000" w:rsidRDefault="00000000" w:rsidRPr="00000000" w14:paraId="000000CD">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programa dela de domingo é ir comer sorvete na sorveteria do bairro.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08ww6qc10p" w:id="15"/>
            <w:bookmarkEnd w:id="15"/>
            <w:r w:rsidDel="00000000" w:rsidR="00000000" w:rsidRPr="00000000">
              <w:rPr>
                <w:rFonts w:ascii="Manrope" w:cs="Manrope" w:eastAsia="Manrope" w:hAnsi="Manrope"/>
                <w:sz w:val="20"/>
                <w:szCs w:val="20"/>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Diversão</w:t>
            </w:r>
          </w:p>
          <w:p w:rsidR="00000000" w:rsidDel="00000000" w:rsidP="00000000" w:rsidRDefault="00000000" w:rsidRPr="00000000" w14:paraId="000000D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os assuntos de Programação e Tecnologia</w:t>
            </w:r>
          </w:p>
          <w:p w:rsidR="00000000" w:rsidDel="00000000" w:rsidP="00000000" w:rsidRDefault="00000000" w:rsidRPr="00000000" w14:paraId="000000D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Manter o foco durante a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s5w4d2l13m8y" w:id="16"/>
            <w:bookmarkEnd w:id="16"/>
            <w:r w:rsidDel="00000000" w:rsidR="00000000" w:rsidRPr="00000000">
              <w:rPr>
                <w:rFonts w:ascii="Manrope" w:cs="Manrope" w:eastAsia="Manrope" w:hAnsi="Manrope"/>
                <w:sz w:val="20"/>
                <w:szCs w:val="20"/>
                <w:rtl w:val="0"/>
              </w:rPr>
              <w:t xml:space="preserve">Dores de cabeça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que estudar sentado com a bunda na cadeira olhando pro professor</w:t>
            </w:r>
          </w:p>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Tédio das aulas e das matérias abordadas pelos professores</w:t>
            </w:r>
          </w:p>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de aprendizado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6wpbnojs7w7t" w:id="17"/>
            <w:bookmarkEnd w:id="17"/>
            <w:r w:rsidDel="00000000" w:rsidR="00000000" w:rsidRPr="00000000">
              <w:rPr>
                <w:rFonts w:ascii="Manrope" w:cs="Manrope" w:eastAsia="Manrope" w:hAnsi="Manrope"/>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Tirar nota ruim/Baixo desempenho/Recuperação</w:t>
            </w:r>
          </w:p>
          <w:p w:rsidR="00000000" w:rsidDel="00000000" w:rsidP="00000000" w:rsidRDefault="00000000" w:rsidRPr="00000000" w14:paraId="000000D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Decepcionar os pais</w:t>
            </w:r>
          </w:p>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ser aceito pelos colegas</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Folclore(curupira e bumba meu boi) e histórias urbanas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xwe676rzx1hp" w:id="18"/>
            <w:bookmarkEnd w:id="18"/>
            <w:r w:rsidDel="00000000" w:rsidR="00000000" w:rsidRPr="00000000">
              <w:rPr>
                <w:rFonts w:ascii="Manrope" w:cs="Manrope" w:eastAsia="Manrope" w:hAnsi="Manrope"/>
                <w:sz w:val="20"/>
                <w:szCs w:val="20"/>
                <w:rtl w:val="0"/>
              </w:rPr>
              <w:t xml:space="preserve">Opportunities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Gamificação das atividades</w:t>
            </w:r>
          </w:p>
          <w:p w:rsidR="00000000" w:rsidDel="00000000" w:rsidP="00000000" w:rsidRDefault="00000000" w:rsidRPr="00000000" w14:paraId="000000DE">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Associar aprendizado de lógica à cultura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w:cs="Manrope" w:eastAsia="Manrope" w:hAnsi="Manrope"/>
                <w:b w:val="1"/>
                <w:sz w:val="20"/>
                <w:szCs w:val="20"/>
              </w:rPr>
            </w:pPr>
            <w:bookmarkStart w:colFirst="0" w:colLast="0" w:name="_xwe676rzx1hp" w:id="18"/>
            <w:bookmarkEnd w:id="18"/>
            <w:r w:rsidDel="00000000" w:rsidR="00000000" w:rsidRPr="00000000">
              <w:rPr>
                <w:rFonts w:ascii="Manrope" w:cs="Manrope" w:eastAsia="Manrope" w:hAnsi="Manrope"/>
                <w:sz w:val="20"/>
                <w:szCs w:val="20"/>
                <w:highlight w:val="white"/>
                <w:rtl w:val="0"/>
              </w:rPr>
              <w:t xml:space="preserve">Esperanças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um celular só para ela</w:t>
            </w:r>
          </w:p>
          <w:p w:rsidR="00000000" w:rsidDel="00000000" w:rsidP="00000000" w:rsidRDefault="00000000" w:rsidRPr="00000000" w14:paraId="000000E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Desenvolver interesse em jogos educativos</w:t>
            </w:r>
          </w:p>
          <w:p w:rsidR="00000000" w:rsidDel="00000000" w:rsidP="00000000" w:rsidRDefault="00000000" w:rsidRPr="00000000" w14:paraId="000000E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de forma mais dinâmica</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7"/>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Idade</w:t>
            </w:r>
            <w:r w:rsidDel="00000000" w:rsidR="00000000" w:rsidRPr="00000000">
              <w:rPr>
                <w:rFonts w:ascii="Manrope" w:cs="Manrope" w:eastAsia="Manrope" w:hAnsi="Manrope"/>
                <w:color w:val="323b4a"/>
                <w:sz w:val="20"/>
                <w:szCs w:val="20"/>
                <w:rtl w:val="0"/>
              </w:rPr>
              <w:t xml:space="preserve">: 38</w:t>
            </w:r>
          </w:p>
          <w:p w:rsidR="00000000" w:rsidDel="00000000" w:rsidP="00000000" w:rsidRDefault="00000000" w:rsidRPr="00000000" w14:paraId="000000E9">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Ocupação</w:t>
            </w:r>
            <w:r w:rsidDel="00000000" w:rsidR="00000000" w:rsidRPr="00000000">
              <w:rPr>
                <w:rFonts w:ascii="Manrope" w:cs="Manrope" w:eastAsia="Manrope" w:hAnsi="Manrope"/>
                <w:color w:val="323b4a"/>
                <w:sz w:val="20"/>
                <w:szCs w:val="20"/>
                <w:rtl w:val="0"/>
              </w:rPr>
              <w:t xml:space="preserve">: Professor</w:t>
            </w:r>
          </w:p>
          <w:p w:rsidR="00000000" w:rsidDel="00000000" w:rsidP="00000000" w:rsidRDefault="00000000" w:rsidRPr="00000000" w14:paraId="000000EA">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Localização</w:t>
            </w:r>
            <w:r w:rsidDel="00000000" w:rsidR="00000000" w:rsidRPr="00000000">
              <w:rPr>
                <w:rFonts w:ascii="Manrope" w:cs="Manrope" w:eastAsia="Manrope" w:hAnsi="Manrope"/>
                <w:color w:val="323b4a"/>
                <w:sz w:val="20"/>
                <w:szCs w:val="20"/>
                <w:rtl w:val="0"/>
              </w:rPr>
              <w:t xml:space="preserve">: Alagoas (Maceió)</w:t>
            </w:r>
          </w:p>
          <w:p w:rsidR="00000000" w:rsidDel="00000000" w:rsidP="00000000" w:rsidRDefault="00000000" w:rsidRPr="00000000" w14:paraId="000000EB">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Renda</w:t>
            </w:r>
            <w:r w:rsidDel="00000000" w:rsidR="00000000" w:rsidRPr="00000000">
              <w:rPr>
                <w:rFonts w:ascii="Manrope" w:cs="Manrope" w:eastAsia="Manrope" w:hAnsi="Manrope"/>
                <w:color w:val="323b4a"/>
                <w:sz w:val="20"/>
                <w:szCs w:val="20"/>
                <w:rtl w:val="0"/>
              </w:rPr>
              <w:t xml:space="preserve">: R$ 2.825</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Mãe tradicional (pensamento conservador), trabalha no setor público, mãe de dois filhos (Enzo e Valentina), método antigo de ensino (porém disposta a se adaptar com a tecnologia), gosta de cozinhar e cuidar da casa (de forma colaborativa com a família), adora conversar com as crianças e saber as novidades (porem cabeça dura sobre gírias e  qualquer outra novidade dos jovens).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 diferente de ensino para que as crianças consigam entender lógica de programação e conceitos matemáticos de forma atrativa.</w:t>
            </w:r>
          </w:p>
          <w:p w:rsidR="00000000" w:rsidDel="00000000" w:rsidP="00000000" w:rsidRDefault="00000000" w:rsidRPr="00000000" w14:paraId="000000F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Entender e lidar com as novas dificuldades dos alunos.</w:t>
            </w:r>
          </w:p>
          <w:p w:rsidR="00000000" w:rsidDel="00000000" w:rsidP="00000000" w:rsidRDefault="00000000" w:rsidRPr="00000000" w14:paraId="000000F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manter atualizada em relação aos novos métodos de ensino</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Oportunidades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Aprender com novas tecnologias</w:t>
            </w:r>
          </w:p>
          <w:p w:rsidR="00000000" w:rsidDel="00000000" w:rsidP="00000000" w:rsidRDefault="00000000" w:rsidRPr="00000000" w14:paraId="000000F6">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Melhorar o método de ensino</w:t>
            </w:r>
          </w:p>
          <w:p w:rsidR="00000000" w:rsidDel="00000000" w:rsidP="00000000" w:rsidRDefault="00000000" w:rsidRPr="00000000" w14:paraId="000000F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Engajar os alunos durante a aula (+ interação)</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sqxcrhz7wb5" w:id="19"/>
            <w:bookmarkEnd w:id="19"/>
            <w:r w:rsidDel="00000000" w:rsidR="00000000" w:rsidRPr="00000000">
              <w:rPr>
                <w:rFonts w:ascii="Manrope" w:cs="Manrope" w:eastAsia="Manrope" w:hAnsi="Manrope"/>
                <w:color w:val="323b4a"/>
                <w:sz w:val="20"/>
                <w:szCs w:val="20"/>
                <w:rtl w:val="0"/>
              </w:rPr>
              <w:t xml:space="preserve">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Manter o engajamento</w:t>
            </w:r>
          </w:p>
          <w:p w:rsidR="00000000" w:rsidDel="00000000" w:rsidP="00000000" w:rsidRDefault="00000000" w:rsidRPr="00000000" w14:paraId="000000F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adaptar aos diferentes modos de aprendizado de cada aluno</w:t>
            </w:r>
          </w:p>
          <w:p w:rsidR="00000000" w:rsidDel="00000000" w:rsidP="00000000" w:rsidRDefault="00000000" w:rsidRPr="00000000" w14:paraId="000000F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Métodos diferentes de aprendizado e que tragam interesse nas crianças.</w:t>
            </w:r>
          </w:p>
          <w:p w:rsidR="00000000" w:rsidDel="00000000" w:rsidP="00000000" w:rsidRDefault="00000000" w:rsidRPr="00000000" w14:paraId="000000F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rtl w:val="0"/>
              </w:rPr>
              <w:t xml:space="preserve">Dificuldade com novos métodos de ensino que envolvem o uso da tecnologia.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jh2mhkbzjgul" w:id="20"/>
            <w:bookmarkEnd w:id="20"/>
            <w:r w:rsidDel="00000000" w:rsidR="00000000" w:rsidRPr="00000000">
              <w:rPr>
                <w:rFonts w:ascii="Manrope" w:cs="Manrope" w:eastAsia="Manrope" w:hAnsi="Manrope"/>
                <w:color w:val="323b4a"/>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substituída pela tecnologia.</w:t>
            </w:r>
          </w:p>
          <w:p w:rsidR="00000000" w:rsidDel="00000000" w:rsidP="00000000" w:rsidRDefault="00000000" w:rsidRPr="00000000" w14:paraId="0000010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vista como uma má profissional pelo método tradicional de ser.</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3">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commentRangeStart w:id="4"/>
      <w:r w:rsidDel="00000000" w:rsidR="00000000" w:rsidRPr="00000000">
        <w:rPr>
          <w:rFonts w:ascii="Manrope Medium" w:cs="Manrope Medium" w:eastAsia="Manrope Medium" w:hAnsi="Manrope Medium"/>
          <w:rtl w:val="0"/>
        </w:rPr>
        <w:t xml:space="preserve">Gênero do Jogo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1ksv4uv" w:id="21"/>
      <w:bookmarkEnd w:id="21"/>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Detalhar o gênero do jogo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justificando a escolha de acordo com as </w:t>
      </w:r>
      <w:r w:rsidDel="00000000" w:rsidR="00000000" w:rsidRPr="00000000">
        <w:rPr>
          <w:rFonts w:ascii="Manrope Medium" w:cs="Manrope Medium" w:eastAsia="Manrope Medium" w:hAnsi="Manrope Medium"/>
          <w:color w:val="4472c4"/>
          <w:sz w:val="20"/>
          <w:szCs w:val="20"/>
          <w:rtl w:val="0"/>
        </w:rPr>
        <w:t xml:space="preserve">necessidades do projeto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w:t>
      </w:r>
      <w:r w:rsidDel="00000000" w:rsidR="00000000" w:rsidRPr="00000000">
        <w:rPr>
          <w:rFonts w:ascii="Manrope Medium" w:cs="Manrope Medium" w:eastAsia="Manrope Medium" w:hAnsi="Manrope Medium"/>
          <w:sz w:val="20"/>
          <w:szCs w:val="20"/>
          <w:rtl w:val="0"/>
        </w:rPr>
        <w:t xml:space="preserve"> Baixa prioridade, melhor fazer no final. É um reflexo do resto das perguntas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sg6nvrdggtl4" w:id="22"/>
      <w:bookmarkEnd w:id="22"/>
      <w:r w:rsidDel="00000000" w:rsidR="00000000" w:rsidRPr="00000000">
        <w:rPr>
          <w:rFonts w:ascii="Manrope Medium" w:cs="Manrope Medium" w:eastAsia="Manrope Medium" w:hAnsi="Manrope Medium"/>
          <w:sz w:val="20"/>
          <w:szCs w:val="20"/>
          <w:rtl w:val="0"/>
        </w:rPr>
        <w:t xml:space="preserve">Gêneros: aventura, estratégia e exploração.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nnwbxonyzn01" w:id="23"/>
      <w:bookmarkEnd w:id="23"/>
      <w:r w:rsidDel="00000000" w:rsidR="00000000" w:rsidRPr="00000000">
        <w:rPr>
          <w:rFonts w:ascii="Manrope Medium" w:cs="Manrope Medium" w:eastAsia="Manrope Medium" w:hAnsi="Manrope Medium"/>
          <w:sz w:val="20"/>
          <w:szCs w:val="20"/>
          <w:rtl w:val="0"/>
        </w:rPr>
        <w:t xml:space="preserve">Aventura: o foco no jogo é engajar o jogador por meio de uma história envolvente e emocionante em que o personagem principal vai ser o herói do pai após enfrentar os desafios do livro antigo.</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mybnh7haqgwt" w:id="24"/>
      <w:bookmarkEnd w:id="24"/>
      <w:r w:rsidDel="00000000" w:rsidR="00000000" w:rsidRPr="00000000">
        <w:rPr>
          <w:rFonts w:ascii="Manrope Medium" w:cs="Manrope Medium" w:eastAsia="Manrope Medium" w:hAnsi="Manrope Medium"/>
          <w:sz w:val="20"/>
          <w:szCs w:val="20"/>
          <w:rtl w:val="0"/>
        </w:rPr>
        <w:t xml:space="preserve">O nosso intuito como desenvolvedores é que o jogo entretenha o jogador enquanto ele aprende programação e matemática e que a história do jogo possa inspirar coragem e resiliência, bem como fornecer uma pausa na rotina diária de estudo das crianças e professores.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tdm2kppzpgq" w:id="25"/>
      <w:bookmarkEnd w:id="25"/>
      <w:r w:rsidDel="00000000" w:rsidR="00000000" w:rsidRPr="00000000">
        <w:rPr>
          <w:rFonts w:ascii="Manrope Medium" w:cs="Manrope Medium" w:eastAsia="Manrope Medium" w:hAnsi="Manrope Medium"/>
          <w:sz w:val="20"/>
          <w:szCs w:val="20"/>
          <w:rtl w:val="0"/>
        </w:rPr>
        <w:t xml:space="preserve">Estratégia:desafio, pensamento crítico, tomada de decisões.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e12qqsgtywl" w:id="26"/>
      <w:bookmarkEnd w:id="26"/>
      <w:r w:rsidDel="00000000" w:rsidR="00000000" w:rsidRPr="00000000">
        <w:rPr>
          <w:rFonts w:ascii="Manrope Medium" w:cs="Manrope Medium" w:eastAsia="Manrope Medium" w:hAnsi="Manrope Medium"/>
          <w:sz w:val="20"/>
          <w:szCs w:val="20"/>
          <w:rtl w:val="0"/>
        </w:rPr>
        <w:t xml:space="preserve">O gênero estratégico visa desafiar o jogador por meio da lógica com o intuito de estimular o pensamento crítico e fazer com que haja uma decisão para completar o desafio com planejamento, raciocínio lógico e estratégias de programação.</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yaniub31t0x" w:id="27"/>
      <w:bookmarkEnd w:id="27"/>
      <w:r w:rsidDel="00000000" w:rsidR="00000000" w:rsidRPr="00000000">
        <w:rPr>
          <w:rFonts w:ascii="Manrope Medium" w:cs="Manrope Medium" w:eastAsia="Manrope Medium" w:hAnsi="Manrope Medium"/>
          <w:sz w:val="20"/>
          <w:szCs w:val="20"/>
          <w:rtl w:val="0"/>
        </w:rPr>
        <w:t xml:space="preserve">Esse é um ótimo gênero para o desenvolvimento de habilidades e administração de recursos, tornando cada desafio completo, uma conquista para o jogador.</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sccwr5e1hd7" w:id="28"/>
      <w:bookmarkEnd w:id="28"/>
      <w:r w:rsidDel="00000000" w:rsidR="00000000" w:rsidRPr="00000000">
        <w:rPr>
          <w:rFonts w:ascii="Manrope Medium" w:cs="Manrope Medium" w:eastAsia="Manrope Medium" w:hAnsi="Manrope Medium"/>
          <w:sz w:val="20"/>
          <w:szCs w:val="20"/>
          <w:rtl w:val="0"/>
        </w:rPr>
        <w:t xml:space="preserve">Exploração: Curiosidade, Descoberta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6wkqtbwusw2q" w:id="29"/>
      <w:bookmarkEnd w:id="29"/>
      <w:r w:rsidDel="00000000" w:rsidR="00000000" w:rsidRPr="00000000">
        <w:rPr>
          <w:rFonts w:ascii="Manrope Medium" w:cs="Manrope Medium" w:eastAsia="Manrope Medium" w:hAnsi="Manrope Medium"/>
          <w:sz w:val="20"/>
          <w:szCs w:val="20"/>
          <w:rtl w:val="0"/>
        </w:rPr>
        <w:t xml:space="preserve">O gênero exploração foi introduzido no jogo para que os jogadores desenvolvam a curiosidade em conhecer os lugares do estado onde vivem enquanto descobrem  novos locais e colecionam itens que poderão ser utilizados futuramente.</w:t>
      </w:r>
    </w:p>
    <w:p w:rsidR="00000000" w:rsidDel="00000000" w:rsidP="00000000" w:rsidRDefault="00000000" w:rsidRPr="00000000" w14:paraId="0000010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as interações do jogo, suas regras, a estrutura que o fará funcionar em termos programáticos de gameplay.</w:t>
      </w:r>
      <w:r w:rsidDel="00000000" w:rsidR="00000000" w:rsidRPr="00000000">
        <w:rPr>
          <w:rFonts w:ascii="Manrope Medium" w:cs="Manrope Medium" w:eastAsia="Manrope Medium" w:hAnsi="Manrope Medium"/>
          <w:sz w:val="20"/>
          <w:szCs w:val="20"/>
          <w:rtl w:val="0"/>
        </w:rPr>
        <w:t xml:space="preserve">&gt;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w:t>
      </w:r>
      <w:r w:rsidDel="00000000" w:rsidR="00000000" w:rsidRPr="00000000">
        <w:rPr>
          <w:rFonts w:ascii="Manrope Medium" w:cs="Manrope Medium" w:eastAsia="Manrope Medium" w:hAnsi="Manrope Medium"/>
          <w:sz w:val="20"/>
          <w:szCs w:val="20"/>
          <w:rtl w:val="0"/>
        </w:rPr>
        <w:t xml:space="preserve">player</w:t>
      </w:r>
      <w:r w:rsidDel="00000000" w:rsidR="00000000" w:rsidRPr="00000000">
        <w:rPr>
          <w:rFonts w:ascii="Manrope Medium" w:cs="Manrope Medium" w:eastAsia="Manrope Medium" w:hAnsi="Manrope Medium"/>
          <w:sz w:val="20"/>
          <w:szCs w:val="20"/>
          <w:rtl w:val="0"/>
        </w:rPr>
        <w:t xml:space="preserve"> precisará apertar botões de ação na tela para poder desviá-los.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w:t>
      </w:r>
      <w:r w:rsidDel="00000000" w:rsidR="00000000" w:rsidRPr="00000000">
        <w:rPr>
          <w:rFonts w:ascii="Manrope Medium" w:cs="Manrope Medium" w:eastAsia="Manrope Medium" w:hAnsi="Manrope Medium"/>
          <w:sz w:val="20"/>
          <w:szCs w:val="20"/>
          <w:rtl w:val="0"/>
        </w:rPr>
        <w:t xml:space="preserve">sequencie</w:t>
      </w:r>
      <w:r w:rsidDel="00000000" w:rsidR="00000000" w:rsidRPr="00000000">
        <w:rPr>
          <w:rFonts w:ascii="Manrope Medium" w:cs="Manrope Medium" w:eastAsia="Manrope Medium" w:hAnsi="Manrope Medium"/>
          <w:sz w:val="20"/>
          <w:szCs w:val="20"/>
          <w:rtl w:val="0"/>
        </w:rPr>
        <w:t xml:space="preserve"> ele mentalmente em passos individuais, passe isso para o jogo (inicialmente) apenas re-ordenando os blocos dados a ele e tente uma “run”.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w:t>
      </w:r>
      <w:r w:rsidDel="00000000" w:rsidR="00000000" w:rsidRPr="00000000">
        <w:rPr>
          <w:rFonts w:ascii="Manrope Medium" w:cs="Manrope Medium" w:eastAsia="Manrope Medium" w:hAnsi="Manrope Medium"/>
          <w:sz w:val="20"/>
          <w:szCs w:val="20"/>
          <w:rtl w:val="0"/>
        </w:rPr>
        <w:t xml:space="preserve">e Free</w:t>
      </w:r>
      <w:r w:rsidDel="00000000" w:rsidR="00000000" w:rsidRPr="00000000">
        <w:rPr>
          <w:rFonts w:ascii="Manrope Medium" w:cs="Manrope Medium" w:eastAsia="Manrope Medium" w:hAnsi="Manrope Medium"/>
          <w:sz w:val="20"/>
          <w:szCs w:val="20"/>
          <w:rtl w:val="0"/>
        </w:rPr>
        <w:t xml:space="preserve"> Fire?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que 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30"/>
      <w:bookmarkEnd w:id="30"/>
      <w:r w:rsidDel="00000000" w:rsidR="00000000" w:rsidRPr="00000000">
        <w:rPr>
          <w:rtl w:val="0"/>
        </w:rPr>
      </w:r>
    </w:p>
    <w:p w:rsidR="00000000" w:rsidDel="00000000" w:rsidP="00000000" w:rsidRDefault="00000000" w:rsidRPr="00000000" w14:paraId="0000012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commentRangeStart w:id="5"/>
      <w:r w:rsidDel="00000000" w:rsidR="00000000" w:rsidRPr="00000000">
        <w:rPr>
          <w:rFonts w:ascii="Manrope Medium" w:cs="Manrope Medium" w:eastAsia="Manrope Medium" w:hAnsi="Manrope Medium"/>
          <w:rtl w:val="0"/>
        </w:rPr>
        <w:t xml:space="preserve">Dinâmica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será colocado no mapa dentro de um livro mágico, com o intuito de trazer o interesse dos jogadores em explorar o mapa e descobrir os desafios que os aguardam para poderem </w:t>
      </w:r>
      <w:r w:rsidDel="00000000" w:rsidR="00000000" w:rsidRPr="00000000">
        <w:rPr>
          <w:rFonts w:ascii="Manrope Medium" w:cs="Manrope Medium" w:eastAsia="Manrope Medium" w:hAnsi="Manrope Medium"/>
          <w:sz w:val="20"/>
          <w:szCs w:val="20"/>
          <w:rtl w:val="0"/>
        </w:rPr>
        <w:t xml:space="preserve">reconquistar</w:t>
      </w:r>
      <w:r w:rsidDel="00000000" w:rsidR="00000000" w:rsidRPr="00000000">
        <w:rPr>
          <w:rFonts w:ascii="Manrope Medium" w:cs="Manrope Medium" w:eastAsia="Manrope Medium" w:hAnsi="Manrope Medium"/>
          <w:sz w:val="20"/>
          <w:szCs w:val="20"/>
          <w:rtl w:val="0"/>
        </w:rPr>
        <w:t xml:space="preserve"> as páginas roubadas pelas figuras folclóricas, além de trazer conquistas pela exploração de baús que terão uma recompensa. </w:t>
      </w:r>
      <w:r w:rsidDel="00000000" w:rsidR="00000000" w:rsidRPr="00000000">
        <w:rPr>
          <w:rtl w:val="0"/>
        </w:rPr>
      </w:r>
    </w:p>
    <w:p w:rsidR="00000000" w:rsidDel="00000000" w:rsidP="00000000" w:rsidRDefault="00000000" w:rsidRPr="00000000" w14:paraId="00000129">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31"/>
      <w:bookmarkEnd w:id="31"/>
      <w:commentRangeStart w:id="6"/>
      <w:r w:rsidDel="00000000" w:rsidR="00000000" w:rsidRPr="00000000">
        <w:rPr>
          <w:rFonts w:ascii="Manrope Medium" w:cs="Manrope Medium" w:eastAsia="Manrope Medium" w:hAnsi="Manrope Medium"/>
          <w:rtl w:val="0"/>
        </w:rPr>
        <w:t xml:space="preserve">Estética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O que torna nosso jogo divertido são as aventuras que o jogador vai enfrentar por meio da exploração do estado e da cultura de Alagoas, que certamente causarão ao usuário identificação e curiosidade. O jogo pode ser caracterizado como um jogo de auto aprendizado, aventura, estratégia e exploração, uma vez que o jogador poderá explorar e aprender sobre a cultura e o estado de Alagoas enquanto aprende programação por conta própria. Além disso, ele enfrentará aventuras onde será implementado o ensino de linguagens e lógicas computacionais, para que assim ele tenha a oportunidade de aprender sobre computação de forma fluida.</w:t>
      </w:r>
      <w:r w:rsidDel="00000000" w:rsidR="00000000" w:rsidRPr="00000000">
        <w:rPr>
          <w:rtl w:val="0"/>
        </w:rPr>
      </w:r>
    </w:p>
    <w:p w:rsidR="00000000" w:rsidDel="00000000" w:rsidP="00000000" w:rsidRDefault="00000000" w:rsidRPr="00000000" w14:paraId="0000012C">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32"/>
      <w:bookmarkEnd w:id="32"/>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33"/>
      <w:bookmarkEnd w:id="33"/>
      <w:r w:rsidDel="00000000" w:rsidR="00000000" w:rsidRPr="00000000">
        <w:rPr>
          <w:rtl w:val="0"/>
        </w:rPr>
      </w:r>
    </w:p>
    <w:p w:rsidR="00000000" w:rsidDel="00000000" w:rsidP="00000000" w:rsidRDefault="00000000" w:rsidRPr="00000000" w14:paraId="0000012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commentRangeStart w:id="7"/>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tl w:val="0"/>
        </w:rPr>
      </w:r>
    </w:p>
    <w:p w:rsidR="00000000" w:rsidDel="00000000" w:rsidP="00000000" w:rsidRDefault="00000000" w:rsidRPr="00000000" w14:paraId="0000013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 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commentRangeStart w:id="8"/>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primeira tela do jogo mostra a opção de iniciar ou ir para configurações. Ao iniciar, a próxima tela vai para o mapa de fases, onde é possível se deslocar através de setas. A primeira fase é introdutória, de nível fácil, visando ensinar como o jogo funciona intuitivamente. Para dar dinâmica ao jogo, a dificuldade vai aumentar a cada fase, com isso pretendemos evitar que o jogo fique chato ou sem graça, e garantimos que o usuário não canse de jogar. Além disso, o jogador vai receber algumas premiações como itens que remetem a cultura alagoana (colecionáveis) e as páginas perdidas do livro que ele está explorando. Por fim, a nossa estimativa é que o jogador utilizará o jogo em média por 90 a 120 minutos.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988" cy="38957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519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1">
      <w:pPr>
        <w:keepNext w:val="1"/>
        <w:keepLines w:val="1"/>
        <w:numPr>
          <w:ilvl w:val="1"/>
          <w:numId w:val="1"/>
        </w:numPr>
        <w:spacing w:after="120" w:before="120" w:line="360" w:lineRule="auto"/>
        <w:jc w:val="both"/>
        <w:rPr>
          <w:rFonts w:ascii="Manrope Medium" w:cs="Manrope Medium" w:eastAsia="Manrope Medium" w:hAnsi="Manrope Medium"/>
          <w:sz w:val="24"/>
          <w:szCs w:val="24"/>
        </w:rPr>
      </w:pPr>
      <w:commentRangeStart w:id="9"/>
      <w:r w:rsidDel="00000000" w:rsidR="00000000" w:rsidRPr="00000000">
        <w:rPr>
          <w:rFonts w:ascii="Manrope Medium" w:cs="Manrope Medium" w:eastAsia="Manrope Medium" w:hAnsi="Manrope Medium"/>
          <w:sz w:val="24"/>
          <w:szCs w:val="24"/>
          <w:rtl w:val="0"/>
        </w:rPr>
        <w:t xml:space="preserve">Personagens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a criação do personagem nos baseamos em nossa persona e nas características dos alunos de 6.º a 10.º anos de escolas públicas, com uma característica extrovertida e bem exploradora com o intuito de engajar as crianças a serem mais curiosos pela descoberta de novos desafios. O pai de Juquinha foi baseado em pais trabalhadores, e fazem de tudo para ver o melhor de seu filho, a fim de  demonstrar às crianças o amor que seus pais têm por elas mesmo não tendo tempo para ficar com elas.</w:t>
      </w:r>
      <w:r w:rsidDel="00000000" w:rsidR="00000000" w:rsidRPr="00000000">
        <w:rPr>
          <w:rtl w:val="0"/>
        </w:rPr>
      </w:r>
    </w:p>
    <w:p w:rsidR="00000000" w:rsidDel="00000000" w:rsidP="00000000" w:rsidRDefault="00000000" w:rsidRPr="00000000" w14:paraId="00000143">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tl w:val="0"/>
        </w:rPr>
      </w:r>
    </w:p>
    <w:p w:rsidR="00000000" w:rsidDel="00000000" w:rsidP="00000000" w:rsidRDefault="00000000" w:rsidRPr="00000000" w14:paraId="00000144">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14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Filho de José, aluno do 4.º ano do ensino fundamental, ama ir para escola brincar com os amigos, extrovertido e agitado, sempre teve gosto por novas descobertas e perguntando sobre tudo de seu interesse, além de muito curioso ama saber sobre o passado das pessoas para se inspirar em suas histórias, muito desconfiado e consegue perceber uma mentira de longe.</w:t>
      </w:r>
    </w:p>
    <w:p w:rsidR="00000000" w:rsidDel="00000000" w:rsidP="00000000" w:rsidRDefault="00000000" w:rsidRPr="00000000" w14:paraId="0000014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8">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José (NPC)</w:t>
      </w:r>
    </w:p>
    <w:p w:rsidR="00000000" w:rsidDel="00000000" w:rsidP="00000000" w:rsidRDefault="00000000" w:rsidRPr="00000000" w14:paraId="00000149">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Medium" w:cs="Manrope Medium" w:eastAsia="Manrope Medium" w:hAnsi="Manrope Medium"/>
          <w:sz w:val="20"/>
          <w:szCs w:val="20"/>
          <w:rtl w:val="0"/>
        </w:rPr>
        <w:t xml:space="preserve">Pai de Juquinha, não tem muito tempo para o filho por conta do trabalho (pedreiro), muito alegre e querido por todos que estão </w:t>
      </w:r>
      <w:r w:rsidDel="00000000" w:rsidR="00000000" w:rsidRPr="00000000">
        <w:rPr>
          <w:rFonts w:ascii="Manrope Medium" w:cs="Manrope Medium" w:eastAsia="Manrope Medium" w:hAnsi="Manrope Medium"/>
          <w:sz w:val="20"/>
          <w:szCs w:val="20"/>
          <w:rtl w:val="0"/>
        </w:rPr>
        <w:t xml:space="preserve">à sua</w:t>
      </w:r>
      <w:r w:rsidDel="00000000" w:rsidR="00000000" w:rsidRPr="00000000">
        <w:rPr>
          <w:rFonts w:ascii="Manrope Medium" w:cs="Manrope Medium" w:eastAsia="Manrope Medium" w:hAnsi="Manrope Medium"/>
          <w:sz w:val="20"/>
          <w:szCs w:val="20"/>
          <w:rtl w:val="0"/>
        </w:rPr>
        <w:t xml:space="preserve"> volta, muito criativo com história e sabe contá-las muito bem, apesar disso </w:t>
      </w:r>
      <w:r w:rsidDel="00000000" w:rsidR="00000000" w:rsidRPr="00000000">
        <w:rPr>
          <w:rFonts w:ascii="Manrope Medium" w:cs="Manrope Medium" w:eastAsia="Manrope Medium" w:hAnsi="Manrope Medium"/>
          <w:sz w:val="20"/>
          <w:szCs w:val="20"/>
          <w:rtl w:val="0"/>
        </w:rPr>
        <w:t xml:space="preserve">sempre foi misterioso em relação ao seu passado</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w:cs="Manrope" w:eastAsia="Manrope" w:hAnsi="Manrope"/>
          <w:b w:val="1"/>
          <w:sz w:val="20"/>
          <w:szCs w:val="20"/>
          <w:rtl w:val="0"/>
        </w:rPr>
        <w:br w:type="textWrapping"/>
      </w:r>
    </w:p>
    <w:p w:rsidR="00000000" w:rsidDel="00000000" w:rsidP="00000000" w:rsidRDefault="00000000" w:rsidRPr="00000000" w14:paraId="0000014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B">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(Non-playable character, ou personagem não jogável).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4C">
      <w:pPr>
        <w:pStyle w:val="Title"/>
        <w:numPr>
          <w:ilvl w:val="0"/>
          <w:numId w:val="1"/>
        </w:numPr>
        <w:rPr>
          <w:rFonts w:ascii="Space Mono" w:cs="Space Mono" w:eastAsia="Space Mono" w:hAnsi="Space Mono"/>
          <w:b w:val="1"/>
          <w:sz w:val="32"/>
          <w:szCs w:val="32"/>
        </w:rPr>
      </w:pPr>
      <w:bookmarkStart w:colFirst="0" w:colLast="0" w:name="_86qnwnmaxoxa" w:id="34"/>
      <w:bookmarkEnd w:id="34"/>
      <w:r w:rsidDel="00000000" w:rsidR="00000000" w:rsidRPr="00000000">
        <w:rPr>
          <w:rtl w:val="0"/>
        </w:rPr>
        <w:t xml:space="preserve">Recursos Visuais</w:t>
      </w:r>
    </w:p>
    <w:p w:rsidR="00000000" w:rsidDel="00000000" w:rsidP="00000000" w:rsidRDefault="00000000" w:rsidRPr="00000000" w14:paraId="0000014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14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0">
      <w:pPr>
        <w:numPr>
          <w:ilvl w:val="0"/>
          <w:numId w:val="8"/>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Tela: 1280 x 720</w:t>
      </w:r>
    </w:p>
    <w:p w:rsidR="00000000" w:rsidDel="00000000" w:rsidP="00000000" w:rsidRDefault="00000000" w:rsidRPr="00000000" w14:paraId="00000151">
      <w:pPr>
        <w:numPr>
          <w:ilvl w:val="0"/>
          <w:numId w:val="8"/>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Personagens: </w:t>
      </w:r>
    </w:p>
    <w:p w:rsidR="00000000" w:rsidDel="00000000" w:rsidP="00000000" w:rsidRDefault="00000000" w:rsidRPr="00000000" w14:paraId="0000015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4">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5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heads up display)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8">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8"/>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5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5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play</w:t>
            </w:r>
          </w:p>
        </w:tc>
        <w:tc>
          <w:tcPr>
            <w:tcBorders>
              <w:top w:color="000000" w:space="0" w:sz="6" w:val="single"/>
              <w:bottom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ico_play.png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6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engrenagem</w:t>
            </w:r>
          </w:p>
        </w:tc>
        <w:tc>
          <w:tcPr>
            <w:tcBorders>
              <w:top w:color="000000" w:space="0" w:sz="6" w:val="single"/>
              <w:bottom w:color="000000" w:space="0" w:sz="6" w:val="single"/>
            </w:tcBorders>
            <w:vAlign w:val="top"/>
          </w:tcPr>
          <w:p w:rsidR="00000000" w:rsidDel="00000000" w:rsidP="00000000" w:rsidRDefault="00000000" w:rsidRPr="00000000" w14:paraId="0000016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ico_config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informações</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ico_info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7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tutorial (leva a uma página escrita)</w:t>
            </w:r>
          </w:p>
        </w:tc>
        <w:tc>
          <w:tcPr>
            <w:tcBorders>
              <w:top w:color="000000" w:space="0" w:sz="6" w:val="single"/>
            </w:tcBorders>
            <w:vAlign w:val="top"/>
          </w:tcPr>
          <w:p w:rsidR="00000000" w:rsidDel="00000000" w:rsidP="00000000" w:rsidRDefault="00000000" w:rsidRPr="00000000" w14:paraId="000001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7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créditos</w:t>
            </w:r>
          </w:p>
        </w:tc>
        <w:tc>
          <w:tcPr>
            <w:tcBorders>
              <w:top w:color="000000" w:space="0" w:sz="6" w:val="single"/>
            </w:tcBorders>
            <w:vAlign w:val="top"/>
          </w:tcPr>
          <w:p w:rsidR="00000000" w:rsidDel="00000000" w:rsidP="00000000" w:rsidRDefault="00000000" w:rsidRPr="00000000" w14:paraId="000001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bl>
    <w:p w:rsidR="00000000" w:rsidDel="00000000" w:rsidP="00000000" w:rsidRDefault="00000000" w:rsidRPr="00000000" w14:paraId="00000179">
      <w:pPr>
        <w:pStyle w:val="Title"/>
        <w:numPr>
          <w:ilvl w:val="0"/>
          <w:numId w:val="1"/>
        </w:numPr>
        <w:rPr>
          <w:rFonts w:ascii="Space Mono" w:cs="Space Mono" w:eastAsia="Space Mono" w:hAnsi="Space Mono"/>
          <w:b w:val="1"/>
          <w:sz w:val="32"/>
          <w:szCs w:val="32"/>
        </w:rPr>
      </w:pPr>
      <w:bookmarkStart w:colFirst="0" w:colLast="0" w:name="_rez6ehagodx3" w:id="35"/>
      <w:bookmarkEnd w:id="35"/>
      <w:r w:rsidDel="00000000" w:rsidR="00000000" w:rsidRPr="00000000">
        <w:rPr>
          <w:rtl w:val="0"/>
        </w:rPr>
        <w:t xml:space="preserve">Efeitos Sonoros e Música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7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7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0">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8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2">
      <w:pPr>
        <w:numPr>
          <w:ilvl w:val="0"/>
          <w:numId w:val="5"/>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onda mais alto ao se aproximar do mar </w:t>
      </w:r>
    </w:p>
    <w:p w:rsidR="00000000" w:rsidDel="00000000" w:rsidP="00000000" w:rsidRDefault="00000000" w:rsidRPr="00000000" w14:paraId="00000183">
      <w:pPr>
        <w:numPr>
          <w:ilvl w:val="0"/>
          <w:numId w:val="5"/>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digitação ao conversar com NPC</w:t>
      </w:r>
    </w:p>
    <w:p w:rsidR="00000000" w:rsidDel="00000000" w:rsidP="00000000" w:rsidRDefault="00000000" w:rsidRPr="00000000" w14:paraId="00000184">
      <w:pPr>
        <w:numPr>
          <w:ilvl w:val="0"/>
          <w:numId w:val="5"/>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Toque ao iniciar conversas ou instruções</w:t>
      </w:r>
    </w:p>
    <w:p w:rsidR="00000000" w:rsidDel="00000000" w:rsidP="00000000" w:rsidRDefault="00000000" w:rsidRPr="00000000" w14:paraId="0000018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8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8B">
      <w:pPr>
        <w:numPr>
          <w:ilvl w:val="0"/>
          <w:numId w:val="4"/>
        </w:numPr>
        <w:spacing w:after="12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Sons do mar de fundo nas áreas com água</w:t>
      </w:r>
    </w:p>
    <w:p w:rsidR="00000000" w:rsidDel="00000000" w:rsidP="00000000" w:rsidRDefault="00000000" w:rsidRPr="00000000" w14:paraId="0000018C">
      <w:pPr>
        <w:pStyle w:val="Title"/>
        <w:numPr>
          <w:ilvl w:val="0"/>
          <w:numId w:val="1"/>
        </w:numPr>
        <w:rPr>
          <w:rFonts w:ascii="Space Mono" w:cs="Space Mono" w:eastAsia="Space Mono" w:hAnsi="Space Mono"/>
          <w:b w:val="1"/>
          <w:sz w:val="32"/>
          <w:szCs w:val="32"/>
        </w:rPr>
      </w:pPr>
      <w:bookmarkStart w:colFirst="0" w:colLast="0" w:name="_y39aecermcdg" w:id="36"/>
      <w:bookmarkEnd w:id="36"/>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8D">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18E">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18F">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190">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19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9"/>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1A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10"/>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1AD">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E">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B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B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11"/>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C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C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C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C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C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C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CA">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C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C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CD">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está sendo desenvolvido para crianças alagoanas que precisam aprender lógica de programação mas não tem muito acesso a meios digitais de ensino. Nosso objetivo, como desenvolvedores do jogo, é que os estudantes se divirtam enquanto adquirem um novo conhecimento.  </w:t>
      </w:r>
    </w:p>
    <w:p w:rsidR="00000000" w:rsidDel="00000000" w:rsidP="00000000" w:rsidRDefault="00000000" w:rsidRPr="00000000" w14:paraId="000001CE">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Diferentemente dos métodos de ensino tradicionais, o uso da tecnologia possui a capacidade de engajar ainda mais os alunos no processo de aprendizagem. Além disso, o nosso produto apresenta a cultura alagoana como parte essencial do aprendizado, visando maior conexão entre as crianças e o jogo.</w:t>
      </w:r>
      <w:r w:rsidDel="00000000" w:rsidR="00000000" w:rsidRPr="00000000">
        <w:rPr>
          <w:rtl w:val="0"/>
        </w:rPr>
      </w:r>
    </w:p>
    <w:p w:rsidR="00000000" w:rsidDel="00000000" w:rsidP="00000000" w:rsidRDefault="00000000" w:rsidRPr="00000000" w14:paraId="000001C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tbl>
      <w:tblPr>
        <w:tblStyle w:val="Table12"/>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E6">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E7">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E8">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7"/>
      <w:bookmarkEnd w:id="37"/>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E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E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E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E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F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8">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8"/>
      <w:bookmarkEnd w:id="38"/>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FA">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39"/>
      <w:bookmarkEnd w:id="39"/>
      <w:r w:rsidDel="00000000" w:rsidR="00000000" w:rsidRPr="00000000">
        <w:rPr>
          <w:rtl w:val="0"/>
        </w:rPr>
      </w:r>
    </w:p>
    <w:p w:rsidR="00000000" w:rsidDel="00000000" w:rsidP="00000000" w:rsidRDefault="00000000" w:rsidRPr="00000000" w14:paraId="000001FB">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40"/>
      <w:bookmarkEnd w:id="40"/>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8">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1FC">
      <w:pPr>
        <w:spacing w:after="120" w:before="120" w:line="360" w:lineRule="auto"/>
        <w:ind w:left="0" w:firstLine="0"/>
        <w:jc w:val="both"/>
        <w:rPr>
          <w:rFonts w:ascii="Roboto" w:cs="Roboto" w:eastAsia="Roboto" w:hAnsi="Roboto"/>
          <w:sz w:val="24"/>
          <w:szCs w:val="24"/>
          <w:highlight w:val="white"/>
        </w:rPr>
      </w:pPr>
      <w:bookmarkStart w:colFirst="0" w:colLast="0" w:name="_wxh6khgy016g" w:id="41"/>
      <w:bookmarkEnd w:id="41"/>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9">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FD">
      <w:pPr>
        <w:spacing w:after="120" w:before="120" w:line="360" w:lineRule="auto"/>
        <w:ind w:left="0" w:firstLine="0"/>
        <w:jc w:val="both"/>
        <w:rPr>
          <w:rFonts w:ascii="Roboto" w:cs="Roboto" w:eastAsia="Roboto" w:hAnsi="Roboto"/>
          <w:sz w:val="24"/>
          <w:szCs w:val="24"/>
          <w:highlight w:val="white"/>
        </w:rPr>
      </w:pPr>
      <w:bookmarkStart w:colFirst="0" w:colLast="0" w:name="_n26fi0csg8hs" w:id="42"/>
      <w:bookmarkEnd w:id="42"/>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FE">
      <w:pPr>
        <w:spacing w:after="120" w:before="120" w:line="360" w:lineRule="auto"/>
        <w:ind w:left="0" w:firstLine="0"/>
        <w:jc w:val="both"/>
        <w:rPr>
          <w:rFonts w:ascii="Roboto" w:cs="Roboto" w:eastAsia="Roboto" w:hAnsi="Roboto"/>
          <w:sz w:val="24"/>
          <w:szCs w:val="24"/>
          <w:highlight w:val="white"/>
        </w:rPr>
      </w:pPr>
      <w:bookmarkStart w:colFirst="0" w:colLast="0" w:name="_kdwag1ibyilr" w:id="43"/>
      <w:bookmarkEnd w:id="43"/>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FF">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44"/>
      <w:bookmarkEnd w:id="44"/>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0">
      <w:pPr>
        <w:spacing w:after="240" w:line="360" w:lineRule="auto"/>
        <w:jc w:val="both"/>
        <w:rPr>
          <w:rFonts w:ascii="Georgia" w:cs="Georgia" w:eastAsia="Georgia" w:hAnsi="Georgia"/>
          <w:color w:val="323b4a"/>
          <w:sz w:val="27"/>
          <w:szCs w:val="27"/>
          <w:shd w:fill="ebedee" w:val="clear"/>
        </w:rPr>
      </w:pPr>
      <w:bookmarkStart w:colFirst="0" w:colLast="0" w:name="_nk5pc5pd9498" w:id="45"/>
      <w:bookmarkEnd w:id="45"/>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3">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1">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46"/>
      <w:bookmarkEnd w:id="46"/>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4">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2">
      <w:pPr>
        <w:spacing w:after="120" w:before="120" w:line="360" w:lineRule="auto"/>
        <w:ind w:left="0" w:firstLine="0"/>
        <w:jc w:val="both"/>
        <w:rPr>
          <w:rFonts w:ascii="Roboto" w:cs="Roboto" w:eastAsia="Roboto" w:hAnsi="Roboto"/>
          <w:sz w:val="24"/>
          <w:szCs w:val="24"/>
          <w:highlight w:val="white"/>
        </w:rPr>
      </w:pPr>
      <w:bookmarkStart w:colFirst="0" w:colLast="0" w:name="_h5zn7vhxmmhn" w:id="47"/>
      <w:bookmarkEnd w:id="47"/>
      <w:r w:rsidDel="00000000" w:rsidR="00000000" w:rsidRPr="00000000">
        <w:rPr>
          <w:rFonts w:ascii="Roboto" w:cs="Roboto" w:eastAsia="Roboto" w:hAnsi="Roboto"/>
          <w:sz w:val="24"/>
          <w:szCs w:val="24"/>
          <w:highlight w:val="white"/>
          <w:rtl w:val="0"/>
        </w:rPr>
        <w:t xml:space="preserve">.VILELA, Pedro </w:t>
      </w:r>
      <w:r w:rsidDel="00000000" w:rsidR="00000000" w:rsidRPr="00000000">
        <w:rPr>
          <w:rFonts w:ascii="Roboto" w:cs="Roboto" w:eastAsia="Roboto" w:hAnsi="Roboto"/>
          <w:sz w:val="24"/>
          <w:szCs w:val="24"/>
          <w:highlight w:val="white"/>
          <w:rtl w:val="0"/>
        </w:rPr>
        <w:t xml:space="preserve">Rafael. PEC</w:t>
      </w:r>
      <w:r w:rsidDel="00000000" w:rsidR="00000000" w:rsidRPr="00000000">
        <w:rPr>
          <w:rFonts w:ascii="Roboto" w:cs="Roboto" w:eastAsia="Roboto" w:hAnsi="Roboto"/>
          <w:sz w:val="24"/>
          <w:szCs w:val="24"/>
          <w:highlight w:val="white"/>
          <w:rtl w:val="0"/>
        </w:rPr>
        <w:t xml:space="preserve"> da Transição prevê </w:t>
      </w:r>
      <w:r w:rsidDel="00000000" w:rsidR="00000000" w:rsidRPr="00000000">
        <w:rPr>
          <w:rFonts w:ascii="Roboto" w:cs="Roboto" w:eastAsia="Roboto" w:hAnsi="Roboto"/>
          <w:sz w:val="24"/>
          <w:szCs w:val="24"/>
          <w:highlight w:val="white"/>
          <w:rtl w:val="0"/>
        </w:rPr>
        <w:t xml:space="preserve">R$ 12</w:t>
      </w:r>
      <w:r w:rsidDel="00000000" w:rsidR="00000000" w:rsidRPr="00000000">
        <w:rPr>
          <w:rFonts w:ascii="Roboto" w:cs="Roboto" w:eastAsia="Roboto" w:hAnsi="Roboto"/>
          <w:sz w:val="24"/>
          <w:szCs w:val="24"/>
          <w:highlight w:val="white"/>
          <w:rtl w:val="0"/>
        </w:rPr>
        <w:t xml:space="preserve">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5">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3">
      <w:pPr>
        <w:spacing w:after="240" w:line="360" w:lineRule="auto"/>
        <w:jc w:val="both"/>
        <w:rPr>
          <w:rFonts w:ascii="Roboto" w:cs="Roboto" w:eastAsia="Roboto" w:hAnsi="Roboto"/>
          <w:sz w:val="24"/>
          <w:szCs w:val="24"/>
          <w:highlight w:val="white"/>
        </w:rPr>
      </w:pPr>
      <w:bookmarkStart w:colFirst="0" w:colLast="0" w:name="_eol59ml36rr8" w:id="48"/>
      <w:bookmarkEnd w:id="48"/>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6">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4">
      <w:pPr>
        <w:spacing w:after="240" w:line="360" w:lineRule="auto"/>
        <w:jc w:val="both"/>
        <w:rPr>
          <w:rFonts w:ascii="Manrope Medium" w:cs="Manrope Medium" w:eastAsia="Manrope Medium" w:hAnsi="Manrope Medium"/>
          <w:sz w:val="24"/>
          <w:szCs w:val="24"/>
        </w:rPr>
      </w:pPr>
      <w:bookmarkStart w:colFirst="0" w:colLast="0" w:name="_7b7ed8cl618n" w:id="49"/>
      <w:bookmarkEnd w:id="49"/>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7">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Greve na Ufal começa com mobilização de técnicos e docentes. </w:t>
      </w: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19">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8">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209">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hyperlink r:id="rId22">
        <w:r w:rsidDel="00000000" w:rsidR="00000000" w:rsidRPr="00000000">
          <w:rPr>
            <w:color w:val="1155cc"/>
            <w:u w:val="single"/>
            <w:rtl w:val="0"/>
          </w:rPr>
          <w:t xml:space="preserve">http://www.fnde.gov.br/programas/proinfo</w:t>
        </w:r>
      </w:hyperlink>
      <w:r w:rsidDel="00000000" w:rsidR="00000000" w:rsidRPr="00000000">
        <w:rPr>
          <w:rtl w:val="0"/>
        </w:rPr>
      </w:r>
    </w:p>
    <w:p w:rsidR="00000000" w:rsidDel="00000000" w:rsidP="00000000" w:rsidRDefault="00000000" w:rsidRPr="00000000" w14:paraId="0000020C">
      <w:pPr>
        <w:rPr>
          <w:rFonts w:ascii="Roboto" w:cs="Roboto" w:eastAsia="Roboto" w:hAnsi="Roboto"/>
          <w:sz w:val="24"/>
          <w:szCs w:val="24"/>
          <w:highlight w:val="white"/>
        </w:rPr>
      </w:pPr>
      <w:hyperlink r:id="rId23">
        <w:r w:rsidDel="00000000" w:rsidR="00000000" w:rsidRPr="00000000">
          <w:rPr>
            <w:color w:val="1155cc"/>
            <w:u w:val="single"/>
            <w:rtl w:val="0"/>
          </w:rPr>
          <w:t xml:space="preserve">https://cetic.br/media/analises/tic_educacao_2019_coletiva_imprensa.pdf</w:t>
        </w:r>
      </w:hyperlink>
      <w:r w:rsidDel="00000000" w:rsidR="00000000" w:rsidRPr="00000000">
        <w:rPr>
          <w:rtl w:val="0"/>
        </w:rPr>
      </w:r>
    </w:p>
    <w:p w:rsidR="00000000" w:rsidDel="00000000" w:rsidP="00000000" w:rsidRDefault="00000000" w:rsidRPr="00000000" w14:paraId="0000020D">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50"/>
      <w:bookmarkEnd w:id="50"/>
      <w:r w:rsidDel="00000000" w:rsidR="00000000" w:rsidRPr="00000000">
        <w:rPr>
          <w:vertAlign w:val="baseline"/>
          <w:rtl w:val="0"/>
        </w:rPr>
        <w:t xml:space="preserve">Apêndice A</w:t>
      </w:r>
    </w:p>
    <w:p w:rsidR="00000000" w:rsidDel="00000000" w:rsidP="00000000" w:rsidRDefault="00000000" w:rsidRPr="00000000" w14:paraId="0000020E">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0F">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210">
      <w:pPr>
        <w:pStyle w:val="Title"/>
        <w:rPr/>
      </w:pPr>
      <w:bookmarkStart w:colFirst="0" w:colLast="0" w:name="_q654elpavrr8" w:id="51"/>
      <w:bookmarkEnd w:id="51"/>
      <w:r w:rsidDel="00000000" w:rsidR="00000000" w:rsidRPr="00000000">
        <w:rPr>
          <w:rtl w:val="0"/>
        </w:rPr>
        <w:t xml:space="preserve">Apêndice B</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Title"/>
        <w:rPr/>
      </w:pPr>
      <w:bookmarkStart w:colFirst="0" w:colLast="0" w:name="_o480cvbgnjh5" w:id="52"/>
      <w:bookmarkEnd w:id="52"/>
      <w:r w:rsidDel="00000000" w:rsidR="00000000" w:rsidRPr="00000000">
        <w:rPr>
          <w:rtl w:val="0"/>
        </w:rPr>
        <w:t xml:space="preserve">Apêndice C</w:t>
      </w:r>
      <w:r w:rsidDel="00000000" w:rsidR="00000000" w:rsidRPr="00000000">
        <w:rPr>
          <w:rtl w:val="0"/>
        </w:rPr>
      </w:r>
    </w:p>
    <w:sectPr>
      <w:footerReference r:id="rId24"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belle Oliveira" w:id="4" w:date="2023-02-23T18:52:52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3" w:date="2023-02-23T18:52:31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2" w:date="2023-02-23T18:52:18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1" w:date="2023-02-23T22:20:13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5" w:date="2023-02-23T18:53:14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0" w:date="2023-02-23T19:05:44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Isabelle Oliveira" w:id="6" w:date="2023-02-23T18:53:28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9" w:date="2023-02-23T19:03:09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8" w:date="2023-02-23T18:54:18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 w:author="Isabelle Oliveira" w:id="7" w:date="2023-02-23T18:54: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96.0" w:type="dxa"/>
        <w:bottom w:w="0.0" w:type="dxa"/>
        <w:right w:w="96.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ducacao.uol.com.br/noticias/agencia-estado/2022/06/14/universidades-federais-tem-deficit-de-ao-menos-11-mil-professores-e-tecnicos.htm" TargetMode="External"/><Relationship Id="rId11" Type="http://schemas.openxmlformats.org/officeDocument/2006/relationships/hyperlink" Target="https://ufal.br/ufal/noticias/2018/4/eta-lanca-selecao-para-cursos-tecnicos-da-ufal" TargetMode="External"/><Relationship Id="rId22" Type="http://schemas.openxmlformats.org/officeDocument/2006/relationships/hyperlink" Target="http://www.fnde.gov.br/programas/proinfo" TargetMode="External"/><Relationship Id="rId10" Type="http://schemas.openxmlformats.org/officeDocument/2006/relationships/hyperlink" Target="https://ufal.br/ufal/noticias/2021/10/ufal-tem-45-cursos-com-5-e-4-estrelas-na-avaliacao-no-guia-da-faculdade-2021" TargetMode="External"/><Relationship Id="rId21" Type="http://schemas.openxmlformats.org/officeDocument/2006/relationships/hyperlink" Target="https://www1.folha.uol.com.br/educacao/2022/02/universidades-publicas-tiveram-queda-de-188-no-numero-de-concluintes.shtml" TargetMode="External"/><Relationship Id="rId13"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24" Type="http://schemas.openxmlformats.org/officeDocument/2006/relationships/footer" Target="footer1.xml"/><Relationship Id="rId12" Type="http://schemas.openxmlformats.org/officeDocument/2006/relationships/hyperlink" Target="https://ufal.br/ufal/noticias/2021/1/ufal-inicia-campanha-comemorativa-pelos-seus-60-anos-de-criacao" TargetMode="External"/><Relationship Id="rId23" Type="http://schemas.openxmlformats.org/officeDocument/2006/relationships/hyperlink" Target="https://cetic.br/media/analises/tic_educacao_2019_coletiva_imprensa.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guranca.al.gov.br/noticia/2021/07/16/estatistica-de-alagoas-e-eleita-como-a-melhor-do-pais-pelo-anuario-brasileiro-de-seguranca-publica" TargetMode="External"/><Relationship Id="rId15" Type="http://schemas.openxmlformats.org/officeDocument/2006/relationships/hyperlink" Target="https://agenciabrasil.ebc.com.br/politica/noticia/2022-12/pec-da-transicao-preve-r-12-bilhoes-para-educacao-diz-alckmin" TargetMode="External"/><Relationship Id="rId14" Type="http://schemas.openxmlformats.org/officeDocument/2006/relationships/hyperlink" Target="https://jornal.usp.br/universidade/usp-lanca-cursos-online-de-tecnologia-e-negocios-no-coursera/" TargetMode="External"/><Relationship Id="rId17" Type="http://schemas.openxmlformats.org/officeDocument/2006/relationships/hyperlink" Target="https://www.revistaquestaodeciencia.com.br/questao-de-fato/2021/09/28/o-engessamento-burocratico-da-universidade-brasileira" TargetMode="External"/><Relationship Id="rId16" Type="http://schemas.openxmlformats.org/officeDocument/2006/relationships/hyperlink" Target="https://www.terra.com.br/noticias/educacao/the-burocracia-prejudica-universidades-brasileiras-em-rankings,baf9b07d2473d310VgnVCM4000009bcceb0aRCRD.html" TargetMode="External"/><Relationship Id="rId5" Type="http://schemas.openxmlformats.org/officeDocument/2006/relationships/numbering" Target="numbering.xml"/><Relationship Id="rId19" Type="http://schemas.openxmlformats.org/officeDocument/2006/relationships/hyperlink" Target="https://tribunahoje.com/noticias/cidades/2022/03/23/100273-greve-na-ufal-comeca-com-mobilizacao-de-tecnicos-e-docentes" TargetMode="External"/><Relationship Id="rId6" Type="http://schemas.openxmlformats.org/officeDocument/2006/relationships/styles" Target="styles.xml"/><Relationship Id="rId18" Type="http://schemas.openxmlformats.org/officeDocument/2006/relationships/hyperlink" Target="https://www.terra.com.br/noticias/pesquisa-aponta-aumento-significativo-na-procura-por-cursos-online-na-pandemia,f94bb17fb8863f51bcb8cafee2ab892cdas2a1ue.html" TargetMode="External"/><Relationship Id="rId7" Type="http://schemas.openxmlformats.org/officeDocument/2006/relationships/image" Target="media/image1.png"/><Relationship Id="rId8" Type="http://schemas.openxmlformats.org/officeDocument/2006/relationships/hyperlink" Target="https://www.timeshighereducation.com/world-university-rankings/2020/latin-america-university-ranking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