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Lines w:val="1"/>
        <w:spacing w:after="120" w:line="360" w:lineRule="auto"/>
        <w:ind w:left="708" w:right="720" w:firstLine="0"/>
        <w:jc w:val="center"/>
        <w:rPr/>
      </w:pPr>
      <w:bookmarkStart w:colFirst="0" w:colLast="0" w:name="_heading=h.gjdgxs" w:id="0"/>
      <w:bookmarkEnd w:id="0"/>
      <w:sdt>
        <w:sdtPr>
          <w:tag w:val="goog_rdk_0"/>
        </w:sdtPr>
        <w:sdtContent>
          <w:commentRangeStart w:id="0"/>
        </w:sdtContent>
      </w:sdt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tl w:val="0"/>
        </w:rPr>
        <w:t xml:space="preserve">WAD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Lines w:val="1"/>
        <w:spacing w:after="120" w:line="360" w:lineRule="auto"/>
        <w:ind w:left="708" w:right="72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WEB APPLICATION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center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tabs>
          <w:tab w:val="left" w:leader="none" w:pos="3870"/>
        </w:tabs>
        <w:spacing w:after="120" w:before="120" w:line="360" w:lineRule="auto"/>
        <w:jc w:val="center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&lt;</w:t>
      </w:r>
      <w:r w:rsidDel="00000000" w:rsidR="00000000" w:rsidRPr="00000000">
        <w:rPr>
          <w:color w:val="4472c4"/>
          <w:rtl w:val="0"/>
        </w:rPr>
        <w:t xml:space="preserve">TEKO PORÃ</w:t>
      </w:r>
      <w:r w:rsidDel="00000000" w:rsidR="00000000" w:rsidRPr="00000000">
        <w:rPr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Autores: &lt;</w:t>
      </w:r>
      <w:r w:rsidDel="00000000" w:rsidR="00000000" w:rsidRPr="00000000">
        <w:rPr>
          <w:rtl w:val="0"/>
        </w:rPr>
        <w:t xml:space="preserve">Ana Carolina Cremonezi Martire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Ariel Kisilevzky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Enzo Schiezaro Bressane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Gabriel Pelinsari Ribeiro</w:t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Isabelle Beatriz Vasquez Oliveira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/>
      </w:pPr>
      <w:r w:rsidDel="00000000" w:rsidR="00000000" w:rsidRPr="00000000">
        <w:rPr>
          <w:rtl w:val="0"/>
        </w:rPr>
        <w:t xml:space="preserve">Kaiane Souza Cordeiro</w:t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Manrope" w:cs="Manrope" w:eastAsia="Manrope" w:hAnsi="Manrope"/>
          <w:color w:val="000000"/>
          <w:sz w:val="20"/>
          <w:szCs w:val="20"/>
        </w:rPr>
      </w:pPr>
      <w:r w:rsidDel="00000000" w:rsidR="00000000" w:rsidRPr="00000000">
        <w:rPr>
          <w:rtl w:val="0"/>
        </w:rPr>
        <w:t xml:space="preserve">Thomas Alon Abadi</w:t>
      </w: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1440" w:firstLine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color w:val="000000"/>
          <w:sz w:val="20"/>
          <w:szCs w:val="20"/>
          <w:rtl w:val="0"/>
        </w:rPr>
        <w:t xml:space="preserve">Data de criação</w:t>
      </w:r>
      <w:r w:rsidDel="00000000" w:rsidR="00000000" w:rsidRPr="00000000">
        <w:rPr>
          <w:rtl w:val="0"/>
        </w:rPr>
        <w:t xml:space="preserve">: 17/04/2023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870"/>
        </w:tabs>
        <w:spacing w:after="120" w:before="120" w:line="360" w:lineRule="auto"/>
        <w:ind w:left="0" w:firstLine="0"/>
        <w:jc w:val="both"/>
        <w:rPr>
          <w:rFonts w:ascii="Manrope" w:cs="Manrope" w:eastAsia="Manrope" w:hAnsi="Manrope"/>
          <w:b w:val="1"/>
          <w:color w:val="000000"/>
          <w:sz w:val="28"/>
          <w:szCs w:val="28"/>
        </w:rPr>
      </w:pPr>
      <w:bookmarkStart w:colFirst="0" w:colLast="0" w:name="_heading=h.3znysh7" w:id="3"/>
      <w:bookmarkEnd w:id="3"/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Controle do Documento</w:t>
      </w:r>
    </w:p>
    <w:p w:rsidR="00000000" w:rsidDel="00000000" w:rsidP="00000000" w:rsidRDefault="00000000" w:rsidRPr="00000000" w14:paraId="0000001C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jc w:val="both"/>
        <w:rPr>
          <w:rFonts w:ascii="Manrope" w:cs="Manrope" w:eastAsia="Manrope" w:hAnsi="Manrope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Manrope" w:cs="Manrope" w:eastAsia="Manrope" w:hAnsi="Manrope"/>
          <w:b w:val="1"/>
          <w:color w:val="000000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10080.0" w:type="dxa"/>
        <w:jc w:val="left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440"/>
        <w:gridCol w:w="3015"/>
        <w:gridCol w:w="1350"/>
        <w:gridCol w:w="4275"/>
        <w:tblGridChange w:id="0">
          <w:tblGrid>
            <w:gridCol w:w="1440"/>
            <w:gridCol w:w="3015"/>
            <w:gridCol w:w="1350"/>
            <w:gridCol w:w="42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both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both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Autor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e6e6e6" w:val="clear"/>
          </w:tcPr>
          <w:p w:rsidR="00000000" w:rsidDel="00000000" w:rsidP="00000000" w:rsidRDefault="00000000" w:rsidRPr="00000000" w14:paraId="0000001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both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12" w:val="single"/>
              <w:left w:color="000000" w:space="0" w:sz="0" w:val="nil"/>
              <w:bottom w:color="000000" w:space="0" w:sz="6" w:val="single"/>
            </w:tcBorders>
            <w:shd w:fill="e6e6e6" w:val="clear"/>
          </w:tcPr>
          <w:p w:rsidR="00000000" w:rsidDel="00000000" w:rsidP="00000000" w:rsidRDefault="00000000" w:rsidRPr="00000000" w14:paraId="0000002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="360" w:lineRule="auto"/>
              <w:jc w:val="both"/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Manrope" w:cs="Manrope" w:eastAsia="Manrope" w:hAnsi="Manrope"/>
                <w:b w:val="1"/>
                <w:color w:val="000000"/>
                <w:sz w:val="18"/>
                <w:szCs w:val="18"/>
                <w:rtl w:val="0"/>
              </w:rPr>
              <w:t xml:space="preserve">Resumo da atividade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0" w:val="nil"/>
            </w:tcBorders>
            <w:shd w:fill="808080" w:val="clear"/>
          </w:tcPr>
          <w:p w:rsidR="00000000" w:rsidDel="00000000" w:rsidP="00000000" w:rsidRDefault="00000000" w:rsidRPr="00000000" w14:paraId="0000002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jc w:val="both"/>
              <w:rPr>
                <w:rFonts w:ascii="Manrope" w:cs="Manrope" w:eastAsia="Manrope" w:hAnsi="Manrope"/>
                <w:color w:val="000000"/>
                <w:sz w:val="8"/>
                <w:szCs w:val="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17/04/2023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Ana Martire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1.1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Criação do documento</w:t>
            </w:r>
          </w:p>
        </w:tc>
      </w:tr>
      <w:tr>
        <w:trPr>
          <w:cantSplit w:val="0"/>
          <w:trHeight w:val="2845.5600000000004" w:hRule="atLeast"/>
          <w:tblHeader w:val="0"/>
        </w:trPr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both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24/04/2023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Isabelle Oliveira</w:t>
              <w:br w:type="textWrapping"/>
              <w:t xml:space="preserve">Enzo Bressane</w:t>
            </w:r>
          </w:p>
          <w:p w:rsidR="00000000" w:rsidDel="00000000" w:rsidP="00000000" w:rsidRDefault="00000000" w:rsidRPr="00000000" w14:paraId="0000002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Gabriel Pelissari</w:t>
            </w:r>
          </w:p>
          <w:p w:rsidR="00000000" w:rsidDel="00000000" w:rsidP="00000000" w:rsidRDefault="00000000" w:rsidRPr="00000000" w14:paraId="0000002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Thomas Abadi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both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</w:tcBorders>
          </w:tcPr>
          <w:p w:rsidR="00000000" w:rsidDel="00000000" w:rsidP="00000000" w:rsidRDefault="00000000" w:rsidRPr="00000000" w14:paraId="0000002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Descrever a solução a ser desenvolvida (1.4) Descrever os principais stakeholders envolvidos no projeto e seus papéis. (1.5)</w:t>
            </w:r>
          </w:p>
          <w:p w:rsidR="00000000" w:rsidDel="00000000" w:rsidP="00000000" w:rsidRDefault="00000000" w:rsidRPr="00000000" w14:paraId="0000002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 forças de Porter (2.1)</w:t>
            </w:r>
          </w:p>
          <w:p w:rsidR="00000000" w:rsidDel="00000000" w:rsidP="00000000" w:rsidRDefault="00000000" w:rsidRPr="00000000" w14:paraId="0000003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Análise SWOT (2.2)</w:t>
            </w:r>
          </w:p>
          <w:p w:rsidR="00000000" w:rsidDel="00000000" w:rsidP="00000000" w:rsidRDefault="00000000" w:rsidRPr="00000000" w14:paraId="0000003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Canvas Propostas de Valor (2.3)</w:t>
            </w:r>
          </w:p>
          <w:p w:rsidR="00000000" w:rsidDel="00000000" w:rsidP="00000000" w:rsidRDefault="00000000" w:rsidRPr="00000000" w14:paraId="0000003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Matriz de Risco (2.4)</w:t>
            </w:r>
          </w:p>
          <w:p w:rsidR="00000000" w:rsidDel="00000000" w:rsidP="00000000" w:rsidRDefault="00000000" w:rsidRPr="00000000" w14:paraId="0000003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rFonts w:ascii="Manrope" w:cs="Manrope" w:eastAsia="Manrope" w:hAnsi="Manrope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História de usuários.(3.2)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25/04/2023</w:t>
            </w:r>
          </w:p>
          <w:p w:rsidR="00000000" w:rsidDel="00000000" w:rsidP="00000000" w:rsidRDefault="00000000" w:rsidRPr="00000000" w14:paraId="0000003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Enzo Bressane</w:t>
            </w:r>
          </w:p>
          <w:p w:rsidR="00000000" w:rsidDel="00000000" w:rsidP="00000000" w:rsidRDefault="00000000" w:rsidRPr="00000000" w14:paraId="0000003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Thomas Abadi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8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1.3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9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Criação das máscaras de user stories (3.2) </w:t>
            </w:r>
          </w:p>
          <w:p w:rsidR="00000000" w:rsidDel="00000000" w:rsidP="00000000" w:rsidRDefault="00000000" w:rsidRPr="00000000" w14:paraId="0000003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Parceiro de negócios (1.1)</w:t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26/04/2023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Enzo Bressane</w:t>
            </w:r>
          </w:p>
          <w:p w:rsidR="00000000" w:rsidDel="00000000" w:rsidP="00000000" w:rsidRDefault="00000000" w:rsidRPr="00000000" w14:paraId="0000003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Thomas Abadi 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E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1.4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3F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Contextualizando as user stories (3.2)</w:t>
            </w:r>
          </w:p>
          <w:p w:rsidR="00000000" w:rsidDel="00000000" w:rsidP="00000000" w:rsidRDefault="00000000" w:rsidRPr="00000000" w14:paraId="00000040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 problema (1.2)</w:t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41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26/04/2023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42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Ana Martire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43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44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Correções gerais de pontuação, ortografia e coesão e coerência</w:t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45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27/04/2023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46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Kaiane Souza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47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1.6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48">
            <w:pPr>
              <w:widowControl w:val="0"/>
              <w:tabs>
                <w:tab w:val="right" w:leader="none" w:pos="12000"/>
              </w:tabs>
              <w:spacing w:before="60" w:line="360" w:lineRule="auto"/>
              <w:ind w:left="0" w:firstLine="0"/>
              <w:jc w:val="both"/>
              <w:rPr/>
            </w:pPr>
            <w:hyperlink w:anchor="_heading=h.2p2csry">
              <w:r w:rsidDel="00000000" w:rsidR="00000000" w:rsidRPr="00000000">
                <w:rPr>
                  <w:sz w:val="18"/>
                  <w:szCs w:val="18"/>
                  <w:rtl w:val="0"/>
                </w:rPr>
                <w:t xml:space="preserve">UX e UI Design (5)</w:t>
                <w:tab/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tabs>
                <w:tab w:val="right" w:leader="none" w:pos="12000"/>
              </w:tabs>
              <w:spacing w:before="60" w:line="360" w:lineRule="auto"/>
              <w:ind w:left="0" w:firstLine="0"/>
              <w:jc w:val="both"/>
              <w:rPr>
                <w:sz w:val="18"/>
                <w:szCs w:val="18"/>
              </w:rPr>
            </w:pPr>
            <w:hyperlink w:anchor="_heading=h.147n2zr">
              <w:r w:rsidDel="00000000" w:rsidR="00000000" w:rsidRPr="00000000">
                <w:rPr>
                  <w:sz w:val="18"/>
                  <w:szCs w:val="18"/>
                  <w:rtl w:val="0"/>
                </w:rPr>
                <w:t xml:space="preserve">Wireframe</w:t>
              </w:r>
            </w:hyperlink>
            <w:r w:rsidDel="00000000" w:rsidR="00000000" w:rsidRPr="00000000">
              <w:rPr>
                <w:sz w:val="18"/>
                <w:szCs w:val="18"/>
                <w:rtl w:val="0"/>
              </w:rPr>
              <w:t xml:space="preserve"> (5.1)</w:t>
            </w:r>
          </w:p>
          <w:p w:rsidR="00000000" w:rsidDel="00000000" w:rsidP="00000000" w:rsidRDefault="00000000" w:rsidRPr="00000000" w14:paraId="0000004A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8.8200000000002" w:hRule="atLeast"/>
          <w:tblHeader w:val="0"/>
        </w:trPr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4B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90" w:right="9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27/04/2023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4C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0" w:right="27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Gabriel Pelinsari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4D">
            <w:pPr>
              <w:keepLines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360" w:lineRule="auto"/>
              <w:ind w:left="-90" w:right="-9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1.7</w:t>
            </w:r>
          </w:p>
        </w:tc>
        <w:tc>
          <w:tcPr>
            <w:tcBorders>
              <w:top w:color="000000" w:space="0" w:sz="6" w:val="single"/>
            </w:tcBorders>
          </w:tcPr>
          <w:p w:rsidR="00000000" w:rsidDel="00000000" w:rsidP="00000000" w:rsidRDefault="00000000" w:rsidRPr="00000000" w14:paraId="0000004E">
            <w:pPr>
              <w:widowControl w:val="0"/>
              <w:tabs>
                <w:tab w:val="right" w:leader="none" w:pos="12000"/>
              </w:tabs>
              <w:spacing w:before="60" w:line="360" w:lineRule="auto"/>
              <w:ind w:lef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Revisão Final GDD</w:t>
            </w:r>
          </w:p>
        </w:tc>
      </w:tr>
    </w:tbl>
    <w:p w:rsidR="00000000" w:rsidDel="00000000" w:rsidP="00000000" w:rsidRDefault="00000000" w:rsidRPr="00000000" w14:paraId="0000004F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both"/>
        <w:rPr>
          <w:rFonts w:ascii="Manrope" w:cs="Manrope" w:eastAsia="Manrope" w:hAnsi="Manrope"/>
          <w:b w:val="1"/>
          <w:color w:val="000000"/>
          <w:sz w:val="28"/>
          <w:szCs w:val="28"/>
        </w:rPr>
      </w:pPr>
      <w:r w:rsidDel="00000000" w:rsidR="00000000" w:rsidRPr="00000000">
        <w:rPr>
          <w:rFonts w:ascii="Manrope" w:cs="Manrope" w:eastAsia="Manrope" w:hAnsi="Manrope"/>
          <w:b w:val="1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Manrope" w:cs="Manrope" w:eastAsia="Manrope" w:hAnsi="Manrope"/>
          <w:b w:val="1"/>
          <w:color w:val="000000"/>
          <w:sz w:val="28"/>
          <w:szCs w:val="28"/>
          <w:rtl w:val="0"/>
        </w:rPr>
        <w:t xml:space="preserve">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360" w:lineRule="auto"/>
            <w:ind w:left="0" w:firstLine="0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4d34og8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 Visão Geral do Projeto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Parceiro de Negócios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O Problema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Objetivos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before="60" w:line="360" w:lineRule="auto"/>
            <w:ind w:left="72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1.3.1. Objetivos gerais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before="60" w:line="360" w:lineRule="auto"/>
            <w:ind w:left="72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1.3.2. Objetivos específicos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 Descritivo da Solução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 Partes Interessadas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before="60" w:line="360" w:lineRule="auto"/>
            <w:ind w:left="0" w:firstLine="0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Análise do Problema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Análise da Indústria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Análise do cenário: Matriz SWOT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Proposta de Valor: Value Proposition Canvas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Matriz de Risco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before="60" w:line="360" w:lineRule="auto"/>
            <w:ind w:left="0" w:firstLine="0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Requisitos do Sistema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Persona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Histórias dos usuários (user stories)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before="60" w:line="360" w:lineRule="auto"/>
            <w:ind w:left="0" w:firstLine="0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Arquitetura do Sistema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Módulos do Sistema e Visão Geral (Big Picture)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 Tecnologias Utilizadas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before="60" w:line="360" w:lineRule="auto"/>
            <w:ind w:left="0" w:firstLine="0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UX e UI Design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Wireframe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Design de Interface - Guia de Estilos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before="60" w:line="360" w:lineRule="auto"/>
            <w:ind w:left="0" w:firstLine="0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 Projeto de Banco de Dados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6.1. Modelo Conceitual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6.2. Modelo Lógico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none" w:pos="12000"/>
            </w:tabs>
            <w:spacing w:before="60" w:line="360" w:lineRule="auto"/>
            <w:ind w:left="0" w:firstLine="0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 Testes de Software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none" w:pos="12000"/>
            </w:tabs>
            <w:spacing w:before="60" w:line="360" w:lineRule="auto"/>
            <w:ind w:left="360" w:firstLine="0"/>
            <w:jc w:val="both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Fonts w:ascii="Manrope" w:cs="Manrope" w:eastAsia="Manrope" w:hAnsi="Manrope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7.1. Teste de Usabilidade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none" w:pos="12000"/>
            </w:tabs>
            <w:spacing w:before="60" w:line="360" w:lineRule="auto"/>
            <w:ind w:left="0" w:firstLine="0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Referências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none" w:pos="12000"/>
            </w:tabs>
            <w:spacing w:before="60" w:line="360" w:lineRule="auto"/>
            <w:ind w:left="0" w:firstLine="0"/>
            <w:jc w:val="both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Apêndice</w:t>
            </w:r>
          </w:hyperlink>
          <w:hyperlink w:anchor="_heading=h.19c6y18">
            <w:r w:rsidDel="00000000" w:rsidR="00000000" w:rsidRPr="00000000">
              <w:rPr>
                <w:rFonts w:ascii="Manrope" w:cs="Manrope" w:eastAsia="Manrope" w:hAnsi="Manrope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1">
      <w:pPr>
        <w:keepNext w:val="1"/>
        <w:pBdr>
          <w:top w:color="000000" w:space="1" w:sz="36" w:val="single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0" w:line="360" w:lineRule="auto"/>
        <w:ind w:left="-54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360" w:lineRule="auto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600"/>
          <w:tab w:val="right" w:leader="none" w:pos="10440"/>
        </w:tabs>
        <w:spacing w:after="0" w:line="360" w:lineRule="auto"/>
        <w:ind w:left="288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fldChar w:fldCharType="begin"/>
        <w:instrText xml:space="preserve"> HYPERLINK \l "_heading=h.3tbugp1"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36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fldChar w:fldCharType="end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36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keepNext w:val="1"/>
        <w:keepLines w:val="1"/>
        <w:spacing w:after="0" w:line="360" w:lineRule="auto"/>
        <w:jc w:val="both"/>
        <w:rPr/>
      </w:pPr>
      <w:bookmarkStart w:colFirst="0" w:colLast="0" w:name="_heading=h.1t3h5sf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keepNext w:val="1"/>
        <w:keepLines w:val="1"/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Space Mono" w:cs="Space Mono" w:eastAsia="Space Mono" w:hAnsi="Space Mono"/>
          <w:b w:val="1"/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rFonts w:ascii="Space Mono" w:cs="Space Mono" w:eastAsia="Space Mono" w:hAnsi="Space Mono"/>
          <w:b w:val="1"/>
          <w:sz w:val="28"/>
          <w:szCs w:val="28"/>
          <w:rtl w:val="0"/>
        </w:rPr>
        <w:t xml:space="preserve">Visão Geral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numPr>
          <w:ilvl w:val="1"/>
          <w:numId w:val="4"/>
        </w:numPr>
        <w:spacing w:after="0" w:line="360" w:lineRule="auto"/>
        <w:ind w:left="1440" w:hanging="360"/>
        <w:jc w:val="both"/>
        <w:rPr>
          <w:sz w:val="28"/>
          <w:szCs w:val="28"/>
        </w:rPr>
      </w:pPr>
      <w:bookmarkStart w:colFirst="0" w:colLast="0" w:name="_heading=h.2s8eyo1" w:id="9"/>
      <w:bookmarkEnd w:id="9"/>
      <w:r w:rsidDel="00000000" w:rsidR="00000000" w:rsidRPr="00000000">
        <w:rPr>
          <w:sz w:val="28"/>
          <w:szCs w:val="28"/>
          <w:rtl w:val="0"/>
        </w:rPr>
        <w:t xml:space="preserve">Parceiro de Negócios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Natura Brasil é uma empresa de cosméticos fundada em 1969 por Antônio Luiz Seabra. Na época, a empresa começou como uma pequena loja de cosméticos em São Paulo, que vendia produtos fabricados por outras empresas. No entanto, Seabra logo percebeu a falta de produtos naturais e orgânicos no mercado de cosméticos brasileiro e decidiu criar sua própria linha de produtos.</w:t>
      </w:r>
    </w:p>
    <w:p w:rsidR="00000000" w:rsidDel="00000000" w:rsidP="00000000" w:rsidRDefault="00000000" w:rsidRPr="00000000" w14:paraId="0000007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Assim, em 1974, a Natura lançou sua primeira linha de produtos, que incluía sabonetes, shampoos e óleos corporais, todos produzidos com ingredientes naturais. Essa abordagem foi uma novidade no mercado brasileiro de cosméticos, que na época era dominado por grandes empresas estrangeiras. Desde então, a Natura Brasil tem se destacado como pioneira no desenvolvimento de produtos naturais e sustentáveis, utilizando ingredientes como açaí, castanha, maracujá, andiroba, entre outros, muitos dos quais são obtidos em comunidades tradicionais da região amazônica.</w:t>
      </w:r>
    </w:p>
    <w:p w:rsidR="00000000" w:rsidDel="00000000" w:rsidP="00000000" w:rsidRDefault="00000000" w:rsidRPr="00000000" w14:paraId="0000007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a empresa também tem um forte compromisso com a sustentabilidade e a responsabilidade social. Desde 1983, a Natura implementou políticas de reflorestamento e conservação da biodiversidade em áreas próximas a suas fábricas e em outras regiões do país. Além disso, a empresa possui programas de comércio justo e apoia comunidades locais na região amazônica, garantindo a preservação da cultura e dos modos de vida tradicionais.</w:t>
      </w:r>
    </w:p>
    <w:p w:rsidR="00000000" w:rsidDel="00000000" w:rsidP="00000000" w:rsidRDefault="00000000" w:rsidRPr="00000000" w14:paraId="0000008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A Natura Brasil tem crescido de forma constante ao longo dos anos e atualmente é uma das principais empresas de cosméticos do país, com presença em mais de 70 países em todo o mundo. A empresa continua a inovar e desenvolver novos produtos, sempre mantendo seu compromisso com a sustentabilidade e a responsabilidade social.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numPr>
          <w:ilvl w:val="1"/>
          <w:numId w:val="4"/>
        </w:numPr>
        <w:spacing w:after="0" w:line="360" w:lineRule="auto"/>
        <w:ind w:left="1440" w:hanging="360"/>
        <w:jc w:val="both"/>
        <w:rPr>
          <w:sz w:val="28"/>
          <w:szCs w:val="28"/>
        </w:rPr>
      </w:pPr>
      <w:bookmarkStart w:colFirst="0" w:colLast="0" w:name="_heading=h.17dp8vu" w:id="10"/>
      <w:bookmarkEnd w:id="10"/>
      <w:r w:rsidDel="00000000" w:rsidR="00000000" w:rsidRPr="00000000">
        <w:rPr>
          <w:sz w:val="28"/>
          <w:szCs w:val="28"/>
          <w:rtl w:val="0"/>
        </w:rPr>
        <w:t xml:space="preserve">O Problema</w:t>
      </w:r>
    </w:p>
    <w:p w:rsidR="00000000" w:rsidDel="00000000" w:rsidP="00000000" w:rsidRDefault="00000000" w:rsidRPr="00000000" w14:paraId="0000008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é uma empresa conhecida por seu compromisso com a sustentabilidade e a responsabilidade social. Como parte de suas operações, a empresa trabalha com agricultores para cultivar matérias-primas para seus produtos. No entanto, existem aspectos estruturais relacionados à produção dessas matérias-primas que podem ser melhorados. </w:t>
      </w:r>
    </w:p>
    <w:p w:rsidR="00000000" w:rsidDel="00000000" w:rsidP="00000000" w:rsidRDefault="00000000" w:rsidRPr="00000000" w14:paraId="0000008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Um dos principais riscos associados à não otimização das práticas agrícolas é a redução da produtividade. Quando os agricultores não utilizam técnicas agrícolas eficazes, isso pode levar a baixa produtividade nas plantações, resultando em atrasos na produção e no fornecimento de matérias-primas para a Natura. Isso pode ter um impacto negativo significativo na saúde financeira da empresa. Além disso, a involução das práticas agrícolas pode levar à degradação ambiental. Por exemplo, o uso excessivo de pesticidas e outros produtos químicos pode contaminar o solo e a água, representando riscos à saúde humana, por exemplo.</w:t>
      </w:r>
    </w:p>
    <w:p w:rsidR="00000000" w:rsidDel="00000000" w:rsidP="00000000" w:rsidRDefault="00000000" w:rsidRPr="00000000" w14:paraId="0000008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entanto, o desenvolvimento de uma plataforma que possibilite a coleta de dados com complexidades técnicas variáveis pode ajudar a mitigar esses riscos. Com a aplicação, os coletores podem coletar e adicionar informações importantes sobre as espécies cultivadas e as condições ambientais em que estão sendo cultivadas. Essas informações podem ser usadas por pesquisadores da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para monitorar o crescimento e o desenvolvimento das plantas, identificar possíveis problemas e tomar decisões informadas sobre o manejo das culturas.</w:t>
      </w:r>
    </w:p>
    <w:p w:rsidR="00000000" w:rsidDel="00000000" w:rsidP="00000000" w:rsidRDefault="00000000" w:rsidRPr="00000000" w14:paraId="0000008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360" w:lineRule="auto"/>
        <w:ind w:left="0"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Com uma plataforma eficaz,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pode trabalhar com os agricultores para otimizar suas práticas agrícolas, melhorando a produtividade, reduzindo o uso de produtos químicos, minimizando o impacto ambiental e aumentando a confiança do consumidor na empresa, por exemplo. Isso pode levar a uma maior eficiência operacional, redução de custos e melhor desempenho financeiro.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4"/>
        </w:numPr>
        <w:spacing w:after="0" w:line="360" w:lineRule="auto"/>
        <w:ind w:left="1440" w:hanging="360"/>
        <w:jc w:val="both"/>
        <w:rPr>
          <w:sz w:val="28"/>
          <w:szCs w:val="28"/>
        </w:rPr>
      </w:pPr>
      <w:bookmarkStart w:colFirst="0" w:colLast="0" w:name="_heading=h.3rdcrjn" w:id="11"/>
      <w:bookmarkEnd w:id="11"/>
      <w:r w:rsidDel="00000000" w:rsidR="00000000" w:rsidRPr="00000000">
        <w:rPr>
          <w:sz w:val="28"/>
          <w:szCs w:val="28"/>
          <w:rtl w:val="0"/>
        </w:rPr>
        <w:t xml:space="preserve">Objetivos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450" w:firstLine="27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desenvolver uma aplicação Web junto com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</w:t>
      </w:r>
      <w:r w:rsidDel="00000000" w:rsidR="00000000" w:rsidRPr="00000000">
        <w:rPr>
          <w:sz w:val="24"/>
          <w:szCs w:val="24"/>
          <w:rtl w:val="0"/>
        </w:rPr>
        <w:t xml:space="preserve">, temos como objetivo ajudá-los no processo de interação entre seus pesquisadores e produtores. Para tal, transformaremos um processo que era analógico e realizado por meio de formulários impressos em uma </w:t>
      </w:r>
      <w:r w:rsidDel="00000000" w:rsidR="00000000" w:rsidRPr="00000000">
        <w:rPr>
          <w:sz w:val="24"/>
          <w:szCs w:val="24"/>
          <w:rtl w:val="0"/>
        </w:rPr>
        <w:t xml:space="preserve">plataforma </w:t>
      </w:r>
      <w:r w:rsidDel="00000000" w:rsidR="00000000" w:rsidRPr="00000000">
        <w:rPr>
          <w:sz w:val="24"/>
          <w:szCs w:val="24"/>
          <w:rtl w:val="0"/>
        </w:rPr>
        <w:t xml:space="preserve">digital, simples e acessível.</w:t>
      </w:r>
    </w:p>
    <w:p w:rsidR="00000000" w:rsidDel="00000000" w:rsidP="00000000" w:rsidRDefault="00000000" w:rsidRPr="00000000" w14:paraId="00000088">
      <w:pPr>
        <w:pStyle w:val="Heading3"/>
        <w:numPr>
          <w:ilvl w:val="2"/>
          <w:numId w:val="4"/>
        </w:numPr>
        <w:spacing w:after="0" w:line="360" w:lineRule="auto"/>
        <w:ind w:left="2160" w:hanging="360"/>
        <w:jc w:val="both"/>
        <w:rPr>
          <w:sz w:val="28"/>
          <w:szCs w:val="28"/>
        </w:rPr>
      </w:pPr>
      <w:bookmarkStart w:colFirst="0" w:colLast="0" w:name="_heading=h.26in1rg" w:id="12"/>
      <w:bookmarkEnd w:id="12"/>
      <w:r w:rsidDel="00000000" w:rsidR="00000000" w:rsidRPr="00000000">
        <w:rPr>
          <w:sz w:val="28"/>
          <w:szCs w:val="28"/>
          <w:rtl w:val="0"/>
        </w:rPr>
        <w:t xml:space="preserve">Objetivos gerais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objetivos gerais do projeto incluem tornar os protocolos de comunicação em ferramentas digitais, para que todos os dados sejam preenchidos corretamente e entregues completos aos pesquisadores. Além disso, o projeto tem como objetivo facilitar e democratizar o acesso ao preenchimento dos formulários por produtores com pouco letramento digital e acadêmico, também alterando a forma de armazenamento dos protocolos, utilizando JavaScript, React, Banco de dados e armazenando localmente as informações já preenchidas dos protocolos, para então enviá-los quando conectados com a internet.</w:t>
      </w:r>
    </w:p>
    <w:p w:rsidR="00000000" w:rsidDel="00000000" w:rsidP="00000000" w:rsidRDefault="00000000" w:rsidRPr="00000000" w14:paraId="0000008A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numPr>
          <w:ilvl w:val="2"/>
          <w:numId w:val="4"/>
        </w:numPr>
        <w:spacing w:after="0" w:line="360" w:lineRule="auto"/>
        <w:ind w:left="2160" w:hanging="360"/>
        <w:jc w:val="both"/>
        <w:rPr>
          <w:sz w:val="28"/>
          <w:szCs w:val="28"/>
        </w:rPr>
      </w:pPr>
      <w:bookmarkStart w:colFirst="0" w:colLast="0" w:name="_heading=h.lnxbz9" w:id="13"/>
      <w:bookmarkEnd w:id="13"/>
      <w:r w:rsidDel="00000000" w:rsidR="00000000" w:rsidRPr="00000000">
        <w:rPr>
          <w:sz w:val="28"/>
          <w:szCs w:val="28"/>
          <w:rtl w:val="0"/>
        </w:rPr>
        <w:t xml:space="preserve">Objetivos específicos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Contribuir com a facilitação da admissão das informações presentes nos protocolos, sendo elas a maturação e localização das plantas, o clima durante o procedimento, e perguntas específicas criadas pelos próprios pesquisadores por meio de figuras e símbolos.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Explicitar todas as informações primordiais para os preenchimentos dos formulários, permitindo que o protocolo seja enviado apenas quando as respostas obrigatórias estiverem completas.</w:t>
      </w:r>
    </w:p>
    <w:p w:rsidR="00000000" w:rsidDel="00000000" w:rsidP="00000000" w:rsidRDefault="00000000" w:rsidRPr="00000000" w14:paraId="0000008E">
      <w:pPr>
        <w:numPr>
          <w:ilvl w:val="0"/>
          <w:numId w:val="1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Contribuir com a inclusão digital dos  </w:t>
      </w:r>
      <w:r w:rsidDel="00000000" w:rsidR="00000000" w:rsidRPr="00000000">
        <w:rPr>
          <w:sz w:val="24"/>
          <w:szCs w:val="24"/>
          <w:rtl w:val="0"/>
        </w:rPr>
        <w:t xml:space="preserve">produtores</w:t>
      </w:r>
      <w:r w:rsidDel="00000000" w:rsidR="00000000" w:rsidRPr="00000000">
        <w:rPr>
          <w:sz w:val="24"/>
          <w:szCs w:val="24"/>
          <w:rtl w:val="0"/>
        </w:rPr>
        <w:t xml:space="preserve"> que fornecem matéria prima para a empresa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</w:t>
      </w:r>
      <w:r w:rsidDel="00000000" w:rsidR="00000000" w:rsidRPr="00000000">
        <w:rPr>
          <w:sz w:val="24"/>
          <w:szCs w:val="24"/>
          <w:rtl w:val="0"/>
        </w:rPr>
        <w:t xml:space="preserve">, através de uma interface simples e intuitiva que possibilita com que uma vasta gama de produtores possa utilizar sem problemas.</w:t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spacing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Criar uma interface dinâmica e simples, com diversas figuras e com a menor quantidade possível de texto onde os pesquisadores poderão criar os protocolos com poucos cliques,. Desta forma lhes traremos dinamicidade e praticidade ao montarem os formulários.</w:t>
      </w:r>
    </w:p>
    <w:p w:rsidR="00000000" w:rsidDel="00000000" w:rsidP="00000000" w:rsidRDefault="00000000" w:rsidRPr="00000000" w14:paraId="00000090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keepNext w:val="1"/>
        <w:keepLines w:val="1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28"/>
          <w:szCs w:val="28"/>
        </w:rPr>
      </w:pPr>
      <w:bookmarkStart w:colFirst="0" w:colLast="0" w:name="_heading=h.35nkun2" w:id="14"/>
      <w:bookmarkEnd w:id="14"/>
      <w:r w:rsidDel="00000000" w:rsidR="00000000" w:rsidRPr="00000000">
        <w:rPr>
          <w:sz w:val="28"/>
          <w:szCs w:val="28"/>
          <w:rtl w:val="0"/>
        </w:rPr>
        <w:t xml:space="preserve">Descritivo da Solução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projeto consiste em desenvolver um site para que produtores de matéria-prima possam catalogar suas coletas e armazená-las no site. Esses produtos serão, posteriormente, enviados para um pesquisador que analisará os dados.</w:t>
        <w:br w:type="textWrapping"/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Funcionalidades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Construção de um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formulário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ou protocolo: O pesquisador poderá montar um formulário para que o produtor da matéria prima possa preencher.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Acesso aos formulários anteriores: Na tela inicial, os pesquisadores poderão ter acesso aos modelos já feitos anteriormente e respondidos pelos produtores.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Cadastro de Produtor e Pesquisador: O produtor e o pesquisador poderão se cadastrar no site e informar seus dados.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Envio de Produtos para Análise: O produtor poderá enviar os produtos cadastrados para análise do pesquisador.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line="360" w:lineRule="auto"/>
        <w:ind w:left="720" w:hanging="360"/>
        <w:jc w:val="both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Análise de Produtos: O pesquisador poderá analisar os produtos enviados pelos produtores e realizar uma análise crítica de informações.</w:t>
        <w:br w:type="textWrapping"/>
      </w:r>
    </w:p>
    <w:p w:rsidR="00000000" w:rsidDel="00000000" w:rsidP="00000000" w:rsidRDefault="00000000" w:rsidRPr="00000000" w14:paraId="00000099">
      <w:pPr>
        <w:spacing w:line="360" w:lineRule="auto"/>
        <w:jc w:val="both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Como usar</w:t>
      </w:r>
    </w:p>
    <w:p w:rsidR="00000000" w:rsidDel="00000000" w:rsidP="00000000" w:rsidRDefault="00000000" w:rsidRPr="00000000" w14:paraId="0000009A">
      <w:pPr>
        <w:spacing w:line="36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Para utilizar o site, o produtor deverá se cadastrar informando seus dados pessoais. Após o cadastro, ele poderá inserir suas coletas nas categorias já determinadas pelo pesquisador. Quando o produtor desejar enviá-las para análise, ele poderá selecionar os produtos cadastrados e clicar no botão "Enviar para Análise".</w:t>
      </w:r>
    </w:p>
    <w:p w:rsidR="00000000" w:rsidDel="00000000" w:rsidP="00000000" w:rsidRDefault="00000000" w:rsidRPr="00000000" w14:paraId="0000009B">
      <w:pPr>
        <w:spacing w:line="36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 pesquisador poderá acessar a lista de produtos enviados para análise e realizar uma pesquisa no processo de desenvolvimento dessa coleta ou outros fins. Os produtos aprovados ficarão disponíveis para ambos após análise.</w:t>
      </w:r>
    </w:p>
    <w:p w:rsidR="00000000" w:rsidDel="00000000" w:rsidP="00000000" w:rsidRDefault="00000000" w:rsidRPr="00000000" w14:paraId="0000009C">
      <w:pPr>
        <w:spacing w:line="360" w:lineRule="auto"/>
        <w:jc w:val="both"/>
        <w:rPr>
          <w:sz w:val="24"/>
          <w:szCs w:val="24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keepNext w:val="1"/>
        <w:keepLines w:val="1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1440" w:right="0" w:hanging="360"/>
        <w:jc w:val="both"/>
        <w:rPr>
          <w:sz w:val="28"/>
          <w:szCs w:val="28"/>
        </w:rPr>
      </w:pPr>
      <w:bookmarkStart w:colFirst="0" w:colLast="0" w:name="_heading=h.1ksv4uv" w:id="15"/>
      <w:bookmarkEnd w:id="15"/>
      <w:r w:rsidDel="00000000" w:rsidR="00000000" w:rsidRPr="00000000">
        <w:rPr>
          <w:sz w:val="28"/>
          <w:szCs w:val="28"/>
          <w:rtl w:val="0"/>
        </w:rPr>
        <w:t xml:space="preserve">Partes Interessadas </w:t>
      </w:r>
    </w:p>
    <w:p w:rsidR="00000000" w:rsidDel="00000000" w:rsidP="00000000" w:rsidRDefault="00000000" w:rsidRPr="00000000" w14:paraId="0000009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Parceiro: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é o parceiro do projeto e tem grande interesse em melhorar a qualidade e sustentabilidade das matérias-primas utilizadas em seus produtos.</w:t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Desenvolvedores: O grupo </w:t>
      </w:r>
      <w:r w:rsidDel="00000000" w:rsidR="00000000" w:rsidRPr="00000000">
        <w:rPr>
          <w:i w:val="1"/>
          <w:sz w:val="24"/>
          <w:szCs w:val="24"/>
          <w:rtl w:val="0"/>
        </w:rPr>
        <w:t xml:space="preserve">Teko Porã</w:t>
      </w:r>
      <w:r w:rsidDel="00000000" w:rsidR="00000000" w:rsidRPr="00000000">
        <w:rPr>
          <w:sz w:val="24"/>
          <w:szCs w:val="24"/>
          <w:rtl w:val="0"/>
        </w:rPr>
        <w:t xml:space="preserve"> é o líder responsável pela gestão e execução do projeto, coordenando as atividades, supervisionando a equipe e garantindo que o projeto seja entregue dentro do prazo estabelecido. A equipe é composta por desenvolvedores web, em banco de dados, analistas de dados e outros membros da equipe que estão envolvidos na execução do projeto.</w:t>
      </w:r>
    </w:p>
    <w:p w:rsidR="00000000" w:rsidDel="00000000" w:rsidP="00000000" w:rsidRDefault="00000000" w:rsidRPr="00000000" w14:paraId="000000A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Produtores: Os produtores são as pessoas que fornecem as matérias-primas que serão analisadas no projeto. Eles serão responsáveis por enviar os dados de suas matérias-primas para o site.</w:t>
      </w:r>
    </w:p>
    <w:p w:rsidR="00000000" w:rsidDel="00000000" w:rsidP="00000000" w:rsidRDefault="00000000" w:rsidRPr="00000000" w14:paraId="000000A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Pesquisadores: Os pesquisadores são os especialistas que irão analisar os dados enviados pelos produtores de matérias-primas e tomar decisões com base nessas análises. Eles serão responsáveis por utilizar o site para acessar os dados das matérias-primas.</w:t>
      </w:r>
    </w:p>
    <w:p w:rsidR="00000000" w:rsidDel="00000000" w:rsidP="00000000" w:rsidRDefault="00000000" w:rsidRPr="00000000" w14:paraId="000000A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Clientes: Os clientes são as pessoas que compram e usam os produtos da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</w:t>
      </w:r>
      <w:r w:rsidDel="00000000" w:rsidR="00000000" w:rsidRPr="00000000">
        <w:rPr>
          <w:sz w:val="24"/>
          <w:szCs w:val="24"/>
          <w:rtl w:val="0"/>
        </w:rPr>
        <w:t xml:space="preserve">. Eles podem se beneficiar das melhorias na qualidade e sustentabilidade das matérias-primas utilizadas nos produtos.</w:t>
      </w:r>
    </w:p>
    <w:p w:rsidR="00000000" w:rsidDel="00000000" w:rsidP="00000000" w:rsidRDefault="00000000" w:rsidRPr="00000000" w14:paraId="000000A7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720" w:right="0" w:hanging="360"/>
        <w:jc w:val="both"/>
        <w:rPr>
          <w:sz w:val="28"/>
          <w:szCs w:val="28"/>
        </w:rPr>
      </w:pPr>
      <w:bookmarkStart w:colFirst="0" w:colLast="0" w:name="_heading=h.44sinio" w:id="16"/>
      <w:bookmarkEnd w:id="16"/>
      <w:r w:rsidDel="00000000" w:rsidR="00000000" w:rsidRPr="00000000">
        <w:rPr>
          <w:sz w:val="28"/>
          <w:szCs w:val="28"/>
          <w:rtl w:val="0"/>
        </w:rPr>
        <w:t xml:space="preserve">Análise do Problema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numPr>
          <w:ilvl w:val="1"/>
          <w:numId w:val="4"/>
        </w:numPr>
        <w:spacing w:after="0" w:line="360" w:lineRule="auto"/>
        <w:ind w:left="1440" w:hanging="360"/>
        <w:jc w:val="both"/>
        <w:rPr>
          <w:sz w:val="28"/>
          <w:szCs w:val="28"/>
        </w:rPr>
      </w:pPr>
      <w:bookmarkStart w:colFirst="0" w:colLast="0" w:name="_heading=h.2jxsxqh" w:id="17"/>
      <w:bookmarkEnd w:id="17"/>
      <w:r w:rsidDel="00000000" w:rsidR="00000000" w:rsidRPr="00000000">
        <w:rPr>
          <w:sz w:val="28"/>
          <w:szCs w:val="28"/>
          <w:rtl w:val="0"/>
        </w:rPr>
        <w:t xml:space="preserve">Análise da Indústria</w:t>
      </w:r>
    </w:p>
    <w:p w:rsidR="00000000" w:rsidDel="00000000" w:rsidP="00000000" w:rsidRDefault="00000000" w:rsidRPr="00000000" w14:paraId="000000A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enfrenta concorrência considerável no mercado de cosméticos, incluindo grandes empresas multinacionais e empresas locais. Algumas das principais concorrentes da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incluem </w:t>
      </w:r>
      <w:r w:rsidDel="00000000" w:rsidR="00000000" w:rsidRPr="00000000">
        <w:rPr>
          <w:i w:val="1"/>
          <w:sz w:val="24"/>
          <w:szCs w:val="24"/>
          <w:rtl w:val="0"/>
        </w:rPr>
        <w:t xml:space="preserve">L'Oreal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Unilever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Avon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O Boticário </w:t>
      </w:r>
      <w:r w:rsidDel="00000000" w:rsidR="00000000" w:rsidRPr="00000000">
        <w:rPr>
          <w:sz w:val="24"/>
          <w:szCs w:val="24"/>
          <w:rtl w:val="0"/>
        </w:rPr>
        <w:t xml:space="preserve">e outras marcas locais de cosméticos no Brasil. A rivalidade entre essas empresas é intensa, com a disputa por participação de mercado, desenvolvimento de novos produtos, campanhas publicitárias e promoções. No entanto,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tem uma vantagem significativa por conta do seu foco em produtos naturais e sustentáveis, o que a diferencia de seus concorrentes.</w:t>
      </w:r>
    </w:p>
    <w:p w:rsidR="00000000" w:rsidDel="00000000" w:rsidP="00000000" w:rsidRDefault="00000000" w:rsidRPr="00000000" w14:paraId="000000AC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after="300" w:before="30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grande empresa de cosméticos, se destaca por sua abordagem sustentável e foco em produtos naturais. A empresa depende de vários fornecedores para adquirir matérias-primas, embalagens e outros suprimentos. Além disso,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depende fortemente de sua rede de revendedores para alcançar seus clientes e gerar vendas.</w:t>
      </w:r>
    </w:p>
    <w:p w:rsidR="00000000" w:rsidDel="00000000" w:rsidP="00000000" w:rsidRDefault="00000000" w:rsidRPr="00000000" w14:paraId="000000A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mercado de cosméticos é bastante atraente, o que pode levar a novas empresas a entrarem nesse mercado, aumentando a concorrência e ameaçando a Natura. No entanto, é difícil entrar no mercado devido às barreiras de entrada. Os consumidores têm várias opções de produtos para escolher, o que significa que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enfrenta a ameaça de produtos substitutos. Os fornecedores têm certo poder de negociação e podem influenciar a empresa.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trabalha em estreita sinergia com seus fornecedores e investe na criação de uma relação de parceria com eles. Além disso,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oferece produtos de alta qualidade e valor agregado, o que pode ajudar a aumentar a lealdade dos clientes finais e reduzir sua sensibilidade aos preços.</w:t>
      </w:r>
    </w:p>
    <w:p w:rsidR="00000000" w:rsidDel="00000000" w:rsidP="00000000" w:rsidRDefault="00000000" w:rsidRPr="00000000" w14:paraId="000000A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line="360" w:lineRule="auto"/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Rivalidade entre concorrentes existentes:</w:t>
      </w:r>
    </w:p>
    <w:p w:rsidR="00000000" w:rsidDel="00000000" w:rsidP="00000000" w:rsidRDefault="00000000" w:rsidRPr="00000000" w14:paraId="000000B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enfrenta concorrência significativa no mercado de cosméticos, incluindo grandes empresas multinacionais e empresas locais. Algumas das suas principais concorrentes incluem </w:t>
      </w:r>
      <w:r w:rsidDel="00000000" w:rsidR="00000000" w:rsidRPr="00000000">
        <w:rPr>
          <w:i w:val="1"/>
          <w:sz w:val="24"/>
          <w:szCs w:val="24"/>
          <w:rtl w:val="0"/>
        </w:rPr>
        <w:t xml:space="preserve">L'Oreal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Unilever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Avon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i w:val="1"/>
          <w:sz w:val="24"/>
          <w:szCs w:val="24"/>
          <w:rtl w:val="0"/>
        </w:rPr>
        <w:t xml:space="preserve">O Boticário </w:t>
      </w:r>
      <w:r w:rsidDel="00000000" w:rsidR="00000000" w:rsidRPr="00000000">
        <w:rPr>
          <w:sz w:val="24"/>
          <w:szCs w:val="24"/>
          <w:rtl w:val="0"/>
        </w:rPr>
        <w:t xml:space="preserve">e outras marcas locais de cosméticos no Brasil. A rivalidade entre essas empresas é intensa, com a disputa por participação de mercado, desenvolvimento de novos produtos, campanhas publicitárias e promoções. No entanto,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tem uma vantagem significativa por conta do seu foco em produtos naturais e sustentáveis, o que a diferencia de seus concorrentes.</w:t>
      </w:r>
    </w:p>
    <w:p w:rsidR="00000000" w:rsidDel="00000000" w:rsidP="00000000" w:rsidRDefault="00000000" w:rsidRPr="00000000" w14:paraId="000000B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line="360" w:lineRule="auto"/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Ameaça de novos entrantes:</w:t>
      </w:r>
    </w:p>
    <w:p w:rsidR="00000000" w:rsidDel="00000000" w:rsidP="00000000" w:rsidRDefault="00000000" w:rsidRPr="00000000" w14:paraId="000000B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mercado de cosméticos é bastante atraente, o que pode levar novas empresas a entrarem nesse mercado, aumentando a concorrência e ameaçando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ao introduzirem </w:t>
      </w:r>
      <w:r w:rsidDel="00000000" w:rsidR="00000000" w:rsidRPr="00000000">
        <w:rPr>
          <w:sz w:val="24"/>
          <w:szCs w:val="24"/>
          <w:rtl w:val="0"/>
        </w:rPr>
        <w:t xml:space="preserve">produtos inovadores, oferecendo preços mais competitivos, utilizando estratégias de marketing mais eficazes ou tendo uma capacidade financeira maior. No entanto, é difícil entrar no mercado devido às barreiras de sua  entrada.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tem uma marca forte e reconhecida no mercado de cosméticos, e sua abordagem sustentável também é um diferencial importante. Além disso, as grandes empresas já estabelecidas no mercado têm grandes recursos financeiros, o que torna difícil para novas empresas competirem em igualdade de condições.</w:t>
      </w:r>
    </w:p>
    <w:p w:rsidR="00000000" w:rsidDel="00000000" w:rsidP="00000000" w:rsidRDefault="00000000" w:rsidRPr="00000000" w14:paraId="000000B5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spacing w:line="360" w:lineRule="auto"/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Ameaça de produtos substitutos:</w:t>
      </w:r>
    </w:p>
    <w:p w:rsidR="00000000" w:rsidDel="00000000" w:rsidP="00000000" w:rsidRDefault="00000000" w:rsidRPr="00000000" w14:paraId="000000B7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consumidores têm várias opções de produtos para escolher, o que significa que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enfrenta a ameaça de produtos substitutos. No entanto,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tem uma forte presença de marca e reconhecimento de seus produtos naturais e sustentáveis, o que pode tornar seus produtos menos suscetíveis a substituição. Além disso,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tem um foco claro em produtos de alta qualidade e oferece uma ampla gama de produtos em diferentes categorias, o que pode ajudar a minimizar a ameaça de substituição.</w:t>
      </w:r>
    </w:p>
    <w:p w:rsidR="00000000" w:rsidDel="00000000" w:rsidP="00000000" w:rsidRDefault="00000000" w:rsidRPr="00000000" w14:paraId="000000B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line="360" w:lineRule="auto"/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Poder de negociação dos fornecedores:</w:t>
      </w:r>
    </w:p>
    <w:p w:rsidR="00000000" w:rsidDel="00000000" w:rsidP="00000000" w:rsidRDefault="00000000" w:rsidRPr="00000000" w14:paraId="000000B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depende de vários fornecedores para obter matérias-primas, embalagens e outros suprimentos. Como resultado, os fornecedores têm certo poder de negociação. A empresa pode enfrentar algumas influências dos fornecedores de matérias-primas naturais usadas em seus produtos, como plantas e extratos vegetais. Embora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tenha uma abordagem de negócios sustentável e trabalhe em parceria com comunidades locais para adquirir suas matérias-primas naturais, ela ainda pode estar sujeita a flutuações nos preços desses materiais e à disponibilidade limitada em certas regiões. No entanto,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tem uma forte posição no mercado e trabalha em estreita colaboração com seus fornecedores para garantir a qualidade e a sustentabilidade de seus produtos. Além disso,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tem um forte compromisso com a responsabilidade social e ambiental, o que pode ajudar a garantir o suporte de seus fornecedores.</w:t>
      </w:r>
    </w:p>
    <w:p w:rsidR="00000000" w:rsidDel="00000000" w:rsidP="00000000" w:rsidRDefault="00000000" w:rsidRPr="00000000" w14:paraId="000000B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line="360" w:lineRule="auto"/>
        <w:ind w:left="720" w:hanging="36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Poder de negociação dos compradores:</w:t>
      </w:r>
    </w:p>
    <w:p w:rsidR="00000000" w:rsidDel="00000000" w:rsidP="00000000" w:rsidRDefault="00000000" w:rsidRPr="00000000" w14:paraId="000000BD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Dentre os clientes da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estão inclusos </w:t>
      </w:r>
      <w:r w:rsidDel="00000000" w:rsidR="00000000" w:rsidRPr="00000000">
        <w:rPr>
          <w:sz w:val="24"/>
          <w:szCs w:val="24"/>
          <w:rtl w:val="0"/>
        </w:rPr>
        <w:t xml:space="preserve">os revendedores que vendem os produtos diretamente aos consumidores finais.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depende fortemente de sua rede de revendedores para alcançar seus clientes e gerar vendas, e como tal, seus revendedores têm capacidade de influenciar a empresa. No entanto,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trabalha em estreita colaboração com seus revendedores e investe na criação de uma relação de parceria com eles. Como resultado,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é capaz de manter um alto grau de fidelidade entre seus revendedores, o que pode ajudar a reduzir o poder de negociação dos compradores. Além disso, a </w:t>
      </w:r>
      <w:r w:rsidDel="00000000" w:rsidR="00000000" w:rsidRPr="00000000">
        <w:rPr>
          <w:i w:val="1"/>
          <w:sz w:val="24"/>
          <w:szCs w:val="24"/>
          <w:rtl w:val="0"/>
        </w:rPr>
        <w:t xml:space="preserve">Natura </w:t>
      </w:r>
      <w:r w:rsidDel="00000000" w:rsidR="00000000" w:rsidRPr="00000000">
        <w:rPr>
          <w:sz w:val="24"/>
          <w:szCs w:val="24"/>
          <w:rtl w:val="0"/>
        </w:rPr>
        <w:t xml:space="preserve">oferece produtos de alta qualidade e valor agregado, o que pode ajudar a aumentar a lealdade dos clientes finais e reduzir sua sensibilidade aos preços.</w:t>
      </w:r>
    </w:p>
    <w:p w:rsidR="00000000" w:rsidDel="00000000" w:rsidP="00000000" w:rsidRDefault="00000000" w:rsidRPr="00000000" w14:paraId="000000BE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before="300" w:line="360" w:lineRule="auto"/>
        <w:ind w:left="0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numPr>
          <w:ilvl w:val="1"/>
          <w:numId w:val="4"/>
        </w:numPr>
        <w:spacing w:after="0" w:line="360" w:lineRule="auto"/>
        <w:ind w:left="1440" w:hanging="360"/>
        <w:jc w:val="both"/>
        <w:rPr>
          <w:sz w:val="28"/>
          <w:szCs w:val="28"/>
        </w:rPr>
      </w:pPr>
      <w:bookmarkStart w:colFirst="0" w:colLast="0" w:name="_heading=h.z337ya" w:id="18"/>
      <w:bookmarkEnd w:id="18"/>
      <w:r w:rsidDel="00000000" w:rsidR="00000000" w:rsidRPr="00000000">
        <w:rPr>
          <w:sz w:val="28"/>
          <w:szCs w:val="28"/>
          <w:rtl w:val="0"/>
        </w:rPr>
        <w:t xml:space="preserve">Análise do cenário: Matriz SWOT</w:t>
      </w:r>
    </w:p>
    <w:p w:rsidR="00000000" w:rsidDel="00000000" w:rsidP="00000000" w:rsidRDefault="00000000" w:rsidRPr="00000000" w14:paraId="000000C6">
      <w:pPr>
        <w:spacing w:line="360" w:lineRule="auto"/>
        <w:ind w:left="45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Imagem - Análise SWOT</w:t>
      </w:r>
    </w:p>
    <w:p w:rsidR="00000000" w:rsidDel="00000000" w:rsidP="00000000" w:rsidRDefault="00000000" w:rsidRPr="00000000" w14:paraId="000000C8">
      <w:pPr>
        <w:spacing w:line="360" w:lineRule="auto"/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left="0" w:firstLine="72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362136" cy="3886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numPr>
          <w:ilvl w:val="1"/>
          <w:numId w:val="4"/>
        </w:numPr>
        <w:spacing w:after="0" w:line="360" w:lineRule="auto"/>
        <w:ind w:left="1440" w:hanging="360"/>
        <w:jc w:val="both"/>
        <w:rPr>
          <w:sz w:val="28"/>
          <w:szCs w:val="28"/>
        </w:rPr>
      </w:pPr>
      <w:bookmarkStart w:colFirst="0" w:colLast="0" w:name="_heading=h.3j2qqm3" w:id="19"/>
      <w:bookmarkEnd w:id="19"/>
      <w:r w:rsidDel="00000000" w:rsidR="00000000" w:rsidRPr="00000000">
        <w:rPr>
          <w:sz w:val="28"/>
          <w:szCs w:val="28"/>
          <w:rtl w:val="0"/>
        </w:rPr>
        <w:t xml:space="preserve">Proposta de Valor: Value Proposition Canvas</w:t>
      </w:r>
    </w:p>
    <w:p w:rsidR="00000000" w:rsidDel="00000000" w:rsidP="00000000" w:rsidRDefault="00000000" w:rsidRPr="00000000" w14:paraId="000000CB">
      <w:pPr>
        <w:spacing w:line="36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62136" cy="4318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numPr>
          <w:ilvl w:val="1"/>
          <w:numId w:val="4"/>
        </w:numPr>
        <w:spacing w:after="0" w:line="360" w:lineRule="auto"/>
        <w:ind w:left="1440" w:hanging="360"/>
        <w:jc w:val="both"/>
        <w:rPr>
          <w:sz w:val="28"/>
          <w:szCs w:val="28"/>
        </w:rPr>
      </w:pPr>
      <w:bookmarkStart w:colFirst="0" w:colLast="0" w:name="_heading=h.1y810tw" w:id="20"/>
      <w:bookmarkEnd w:id="20"/>
      <w:r w:rsidDel="00000000" w:rsidR="00000000" w:rsidRPr="00000000">
        <w:rPr>
          <w:sz w:val="28"/>
          <w:szCs w:val="28"/>
          <w:rtl w:val="0"/>
        </w:rPr>
        <w:t xml:space="preserve">Matriz de Risco</w:t>
      </w:r>
    </w:p>
    <w:p w:rsidR="00000000" w:rsidDel="00000000" w:rsidP="00000000" w:rsidRDefault="00000000" w:rsidRPr="00000000" w14:paraId="000000CE">
      <w:pPr>
        <w:spacing w:line="360" w:lineRule="auto"/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left="0" w:firstLine="720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matriz de riscos é uma ferramenta valiosa para analisar e gerenciar os riscos e impactos envolvidos no projeto. Com base nas probabilidades de riscos identificados, nossa estratégia de prevenção visa evitar impactos moderados e catastróficos, adotando medidas preventivas para mitigar esses riscos. Isso inclui a implementação de um esquema de revisão de códigos e compatibilidades, bem como a realização de pesquisas sobre o uso do produto após os testes e organização do grupo para cumprir com as tarefas necessárias.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1"/>
        <w:keepLines w:val="1"/>
        <w:spacing w:after="120" w:before="120" w:line="360" w:lineRule="auto"/>
        <w:ind w:left="0" w:firstLine="0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Oportunidades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D5">
      <w:pPr>
        <w:keepNext w:val="1"/>
        <w:keepLines w:val="1"/>
        <w:spacing w:after="120" w:before="120" w:line="360" w:lineRule="auto"/>
        <w:ind w:left="0" w:firstLine="0"/>
        <w:jc w:val="both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M</w:t>
      </w:r>
      <w:r w:rsidDel="00000000" w:rsidR="00000000" w:rsidRPr="00000000">
        <w:rPr>
          <w:rFonts w:ascii="Arial" w:cs="Arial" w:eastAsia="Arial" w:hAnsi="Arial"/>
          <w:rtl w:val="0"/>
        </w:rPr>
        <w:t xml:space="preserve">atriz de oportunidades</w:t>
      </w:r>
      <w:r w:rsidDel="00000000" w:rsidR="00000000" w:rsidRPr="00000000">
        <w:rPr>
          <w:rtl w:val="0"/>
        </w:rPr>
      </w:r>
    </w:p>
    <w:tbl>
      <w:tblPr>
        <w:tblStyle w:val="Table2"/>
        <w:tblW w:w="10019.1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11.41014004122"/>
        <w:gridCol w:w="2218.997917877715"/>
        <w:gridCol w:w="2743.4883348306294"/>
        <w:gridCol w:w="2945.2154182740583"/>
        <w:tblGridChange w:id="0">
          <w:tblGrid>
            <w:gridCol w:w="2111.41014004122"/>
            <w:gridCol w:w="2218.997917877715"/>
            <w:gridCol w:w="2743.4883348306294"/>
            <w:gridCol w:w="2945.2154182740583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Probabilidade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6b2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93c47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O projeto precisar de atualizações futuras e termos oportunidade de trabalhar para a Natura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93c47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8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Média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0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6b2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Reconhecimento do projeto em cenário regional como digitalmente inclusivo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93c47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Os agricultores conversarem e motivarem outros pequenos produtores a participarem de pesquisas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Baixa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0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0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Redução de custos nos processos de pesquisa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6b2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Atrair novos parceiros da indústria de beleza que também desejam digitalizar seus processos de pesquisa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Impacto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Insignificante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Moderado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line="360" w:lineRule="auto"/>
              <w:ind w:left="0" w:firstLine="0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Ótimo</w:t>
            </w:r>
          </w:p>
        </w:tc>
      </w:tr>
    </w:tbl>
    <w:p w:rsidR="00000000" w:rsidDel="00000000" w:rsidP="00000000" w:rsidRDefault="00000000" w:rsidRPr="00000000" w14:paraId="000000EA">
      <w:pPr>
        <w:keepNext w:val="1"/>
        <w:keepLines w:val="1"/>
        <w:spacing w:after="120" w:before="12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Fonte: autoria própria</w:t>
      </w:r>
    </w:p>
    <w:p w:rsidR="00000000" w:rsidDel="00000000" w:rsidP="00000000" w:rsidRDefault="00000000" w:rsidRPr="00000000" w14:paraId="000000EB">
      <w:pPr>
        <w:keepNext w:val="1"/>
        <w:keepLines w:val="1"/>
        <w:spacing w:after="120" w:before="120" w:line="360" w:lineRule="auto"/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Ameaças: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1"/>
        <w:keepLines w:val="1"/>
        <w:spacing w:after="120" w:before="12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Matriz de riscos</w:t>
      </w:r>
    </w:p>
    <w:tbl>
      <w:tblPr>
        <w:tblStyle w:val="Table3"/>
        <w:tblW w:w="10019.111811023622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11.41014004122"/>
        <w:gridCol w:w="2218.997917877715"/>
        <w:gridCol w:w="2743.4883348306294"/>
        <w:gridCol w:w="2945.2154182740583"/>
        <w:tblGridChange w:id="0">
          <w:tblGrid>
            <w:gridCol w:w="2111.41014004122"/>
            <w:gridCol w:w="2218.997917877715"/>
            <w:gridCol w:w="2743.4883348306294"/>
            <w:gridCol w:w="2945.2154182740583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D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Probabilidade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Alta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6b2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Travamentos rápidos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0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Desentendimentos entre os membros</w:t>
            </w:r>
          </w:p>
          <w:p w:rsidR="00000000" w:rsidDel="00000000" w:rsidP="00000000" w:rsidRDefault="00000000" w:rsidRPr="00000000" w14:paraId="000000F4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Não comprometimento com as tarefas do projeto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0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0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Média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93c47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Faltas esporádicas de membros do grupo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6b2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Erros de compatibilidade nos dispositivos</w:t>
            </w:r>
          </w:p>
          <w:p w:rsidR="00000000" w:rsidDel="00000000" w:rsidP="00000000" w:rsidRDefault="00000000" w:rsidRPr="00000000" w14:paraId="000000F9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Pouca acessibilidade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e06666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A appWeb não funcionar offline</w:t>
            </w:r>
          </w:p>
          <w:p w:rsidR="00000000" w:rsidDel="00000000" w:rsidP="00000000" w:rsidRDefault="00000000" w:rsidRPr="00000000" w14:paraId="000000FB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A appWeb não salvar as informações offline</w:t>
            </w:r>
          </w:p>
          <w:p w:rsidR="00000000" w:rsidDel="00000000" w:rsidP="00000000" w:rsidRDefault="00000000" w:rsidRPr="00000000" w14:paraId="000000FC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Desistência de algum membro do projeto</w:t>
            </w:r>
          </w:p>
        </w:tc>
      </w:tr>
      <w:tr>
        <w:trPr>
          <w:cantSplit w:val="0"/>
          <w:trHeight w:val="163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ff2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Baixa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93c47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O público não gostar da interface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93c47d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A solução ser muito parecida com um formulário tradicional</w:t>
            </w:r>
          </w:p>
          <w:p w:rsidR="00000000" w:rsidDel="00000000" w:rsidP="00000000" w:rsidRDefault="00000000" w:rsidRPr="00000000" w14:paraId="00000100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Falta de organização do grupo com relação ao tempo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f6b26b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O app não ser intuitivo</w:t>
            </w:r>
          </w:p>
          <w:p w:rsidR="00000000" w:rsidDel="00000000" w:rsidP="00000000" w:rsidRDefault="00000000" w:rsidRPr="00000000" w14:paraId="00000102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Os pesquisadores não conseguirem as informações que eles precisam</w:t>
            </w:r>
          </w:p>
          <w:p w:rsidR="00000000" w:rsidDel="00000000" w:rsidP="00000000" w:rsidRDefault="00000000" w:rsidRPr="00000000" w14:paraId="00000103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Não entregar o projeto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- Bug fatal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Impacto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Insignificante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Moderado</w:t>
            </w:r>
          </w:p>
        </w:tc>
        <w:tc>
          <w:tcPr>
            <w:tcBorders>
              <w:top w:color="cccccc" w:space="0" w:sz="4" w:val="single"/>
              <w:left w:color="cccccc" w:space="0" w:sz="4" w:val="single"/>
              <w:bottom w:color="cccccc" w:space="0" w:sz="4" w:val="single"/>
              <w:right w:color="cccccc" w:space="0" w:sz="4" w:val="single"/>
            </w:tcBorders>
            <w:shd w:fill="cfe2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spacing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Catastrófico</w:t>
            </w:r>
          </w:p>
        </w:tc>
      </w:tr>
    </w:tbl>
    <w:p w:rsidR="00000000" w:rsidDel="00000000" w:rsidP="00000000" w:rsidRDefault="00000000" w:rsidRPr="00000000" w14:paraId="00000109">
      <w:pPr>
        <w:keepNext w:val="1"/>
        <w:keepLines w:val="1"/>
        <w:spacing w:after="120" w:before="12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1"/>
        <w:keepLines w:val="1"/>
        <w:spacing w:after="120" w:before="120"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Fonte: autoria própria</w:t>
      </w:r>
    </w:p>
    <w:p w:rsidR="00000000" w:rsidDel="00000000" w:rsidP="00000000" w:rsidRDefault="00000000" w:rsidRPr="00000000" w14:paraId="0000010B">
      <w:pPr>
        <w:spacing w:line="360" w:lineRule="auto"/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720" w:right="0" w:hanging="360"/>
        <w:jc w:val="both"/>
        <w:rPr>
          <w:sz w:val="28"/>
          <w:szCs w:val="28"/>
        </w:rPr>
      </w:pPr>
      <w:bookmarkStart w:colFirst="0" w:colLast="0" w:name="_heading=h.2xcytpi" w:id="21"/>
      <w:bookmarkEnd w:id="21"/>
      <w:r w:rsidDel="00000000" w:rsidR="00000000" w:rsidRPr="00000000">
        <w:rPr>
          <w:sz w:val="28"/>
          <w:szCs w:val="28"/>
          <w:rtl w:val="0"/>
        </w:rPr>
        <w:t xml:space="preserve">Requisitos </w:t>
      </w:r>
      <w:r w:rsidDel="00000000" w:rsidR="00000000" w:rsidRPr="00000000">
        <w:rPr>
          <w:rFonts w:ascii="Space Mono" w:cs="Space Mono" w:eastAsia="Space Mono" w:hAnsi="Space Mono"/>
          <w:b w:val="1"/>
          <w:sz w:val="28"/>
          <w:szCs w:val="28"/>
          <w:rtl w:val="0"/>
        </w:rPr>
        <w:t xml:space="preserve">do</w:t>
      </w:r>
      <w:r w:rsidDel="00000000" w:rsidR="00000000" w:rsidRPr="00000000">
        <w:rPr>
          <w:sz w:val="28"/>
          <w:szCs w:val="28"/>
          <w:rtl w:val="0"/>
        </w:rPr>
        <w:t xml:space="preserve">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numPr>
          <w:ilvl w:val="1"/>
          <w:numId w:val="4"/>
        </w:numPr>
        <w:spacing w:line="360" w:lineRule="auto"/>
        <w:ind w:left="1440" w:hanging="360"/>
        <w:jc w:val="both"/>
        <w:rPr>
          <w:sz w:val="28"/>
          <w:szCs w:val="28"/>
        </w:rPr>
      </w:pPr>
      <w:bookmarkStart w:colFirst="0" w:colLast="0" w:name="_heading=h.1ci93xb" w:id="22"/>
      <w:bookmarkEnd w:id="22"/>
      <w:r w:rsidDel="00000000" w:rsidR="00000000" w:rsidRPr="00000000">
        <w:rPr>
          <w:sz w:val="28"/>
          <w:szCs w:val="28"/>
          <w:rtl w:val="0"/>
        </w:rPr>
        <w:t xml:space="preserve">Persona </w:t>
      </w:r>
    </w:p>
    <w:p w:rsidR="00000000" w:rsidDel="00000000" w:rsidP="00000000" w:rsidRDefault="00000000" w:rsidRPr="00000000" w14:paraId="0000010E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58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90"/>
        <w:gridCol w:w="4290"/>
        <w:tblGridChange w:id="0">
          <w:tblGrid>
            <w:gridCol w:w="4290"/>
            <w:gridCol w:w="4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Persona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8.20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581275" cy="24257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Eugênio Costa</w:t>
              <w:br w:type="textWrapping"/>
              <w:t xml:space="preserve">Idade: 40 anos</w:t>
              <w:br w:type="textWrapping"/>
              <w:t xml:space="preserve">Profissão: Biólogo e Pesquisador em Conservação</w:t>
              <w:br w:type="textWrapping"/>
              <w:t xml:space="preserve">Localização: Região Sudeste, São Paulo (SP) - Campinas.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Eugênio é um pesquisador comprometido com a preservação da biodiversidade e busca constantemente por maneiras de minimizar os impactos ambientais causados pela atividade humana, especialmente na agricultura. Ele é apaixonado por botânica, também trabalha em uma ONG de conservação da natureza que tem como objetivo a preservação da biodiversidade em áreas rurais, é um grande defensor da agricultura sustentável e acredita que a produção de alimentos deve estar em harmonia com a conservação da natureza.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Objetivos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after="240" w:before="240" w:line="360" w:lineRule="auto"/>
              <w:ind w:lef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Coletar informações sobre os protocolos de produção agrícola dos agricultores da região.</w:t>
            </w:r>
          </w:p>
          <w:p w:rsidR="00000000" w:rsidDel="00000000" w:rsidP="00000000" w:rsidRDefault="00000000" w:rsidRPr="00000000" w14:paraId="00000117">
            <w:pPr>
              <w:widowControl w:val="0"/>
              <w:spacing w:after="240" w:before="240" w:line="360" w:lineRule="auto"/>
              <w:ind w:lef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Incentivar os agricultores a detalhar melhor suas coletas.</w:t>
              <w:br w:type="textWrapping"/>
              <w:br w:type="textWrapping"/>
              <w:t xml:space="preserve">Desenvolver soluções para facilitar o preenchimento dos formulários.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Dificuldade em convencer os agricultores a responderem o formulário.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Falta de opções na criação dos formulários.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Má adaptação dos sites para os agricultores, como gravação de áudio e adição de imagens.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A entrega dos agricultores nem sempre condiz com o formulário feito.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8.20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Interesses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after="240" w:before="240"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Adora passar horas em campo observando e coletando plantas raras.</w:t>
              <w:br w:type="textWrapping"/>
              <w:br w:type="textWrapping"/>
              <w:t xml:space="preserve">Agricultura sustentável e práticas agrícolas amigáveis ao meio ambiente.</w:t>
              <w:br w:type="textWrapping"/>
              <w:br w:type="textWrapping"/>
              <w:t xml:space="preserve">Pesquisa científica e coleta de dados.</w:t>
              <w:br w:type="textWrapping"/>
              <w:br w:type="textWrapping"/>
              <w:t xml:space="preserve">Apreciador de músicas clássicas.</w:t>
            </w:r>
          </w:p>
          <w:p w:rsidR="00000000" w:rsidDel="00000000" w:rsidP="00000000" w:rsidRDefault="00000000" w:rsidRPr="00000000" w14:paraId="00000123">
            <w:pPr>
              <w:widowControl w:val="0"/>
              <w:spacing w:after="240" w:before="240"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Educação ambiental e conscientização sobre a importância da preservação da biodiversidade.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8.20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Experiência digital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widowControl w:val="0"/>
              <w:spacing w:after="240" w:before="240"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Participação em um fórum online para discutir práticas sustentáveis na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agricultura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27">
            <w:pPr>
              <w:widowControl w:val="0"/>
              <w:spacing w:after="240" w:before="240"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  <w:t xml:space="preserve">Participação de plataformas para desenvolver soluções inovadoras para a conservação da natureza e agricultura sustentável.</w:t>
            </w:r>
          </w:p>
          <w:p w:rsidR="00000000" w:rsidDel="00000000" w:rsidP="00000000" w:rsidRDefault="00000000" w:rsidRPr="00000000" w14:paraId="00000128">
            <w:pPr>
              <w:widowControl w:val="0"/>
              <w:spacing w:after="240" w:before="240"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Criação de protocolos através de formulários para agricultores.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A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360" w:lineRule="auto"/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8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90"/>
        <w:gridCol w:w="4290"/>
        <w:tblGridChange w:id="0">
          <w:tblGrid>
            <w:gridCol w:w="4290"/>
            <w:gridCol w:w="429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Persona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2581275" cy="2425700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275" cy="242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Sandra Mattos</w:t>
              <w:br w:type="textWrapping"/>
              <w:t xml:space="preserve">Idade: 42 anos</w:t>
              <w:br w:type="textWrapping"/>
              <w:t xml:space="preserve">Profissão: Agricultora de pequena propriedade rural</w:t>
              <w:br w:type="textWrapping"/>
              <w:t xml:space="preserve">Localização: Região Norte, Pará (PA) - Belém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Sandra é uma agricultora experiente que possui uma pequena fazenda em uma área rural. Ela tem paixão pela agricultura e está sempre buscando maneiras de aprimorar suas práticas agrícolas e compartilhar informações sobre o crescimento, saúde e colheita das plantas. Sandra cultiva uma variedade de culturas, incluindo legumes, frutas e grãos, e está comprometida com a agricultura sustentável e ecologicamente responsável.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Objetivos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after="240" w:before="240" w:line="360" w:lineRule="auto"/>
              <w:ind w:lef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Compartilhar suas próprias fotos de plantas e culturas para receber feedback e identificar possíveis problemas.</w:t>
            </w:r>
          </w:p>
          <w:p w:rsidR="00000000" w:rsidDel="00000000" w:rsidP="00000000" w:rsidRDefault="00000000" w:rsidRPr="00000000" w14:paraId="00000139">
            <w:pPr>
              <w:widowControl w:val="0"/>
              <w:spacing w:after="240" w:before="240" w:line="360" w:lineRule="auto"/>
              <w:ind w:lef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br w:type="textWrapping"/>
              <w:t xml:space="preserve">Ter uma plataforma fácil de usar, com recursos de busca e com salvamento local.</w:t>
              <w:br w:type="textWrapping"/>
              <w:br w:type="textWrapping"/>
              <w:t xml:space="preserve">Encontrar maneiras de cultivar de forma mais sustentável.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Dores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Acesso limitado a tecnologias agrícolas devido à falta da conexão.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Falta de organização das informações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necessárias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Padronização do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formulário</w:t>
            </w: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 muito cansativa.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color w:val="1a1a1a"/>
                <w:sz w:val="24"/>
                <w:szCs w:val="24"/>
                <w:rtl w:val="0"/>
              </w:rPr>
              <w:t xml:space="preserve">Sente-se isolado e desconectado do mundo exterior.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color w:val="1a1a1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Interesses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Técnicas de agricultura sustentável.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Cultivo de hortaliças.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Agricultura orgânica.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Gosta de passar seu tempo livre na natureza.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Adora ler livros.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Participação em eventos e feiras agrícolas.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Experiência digital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after="240" w:before="240"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Utiliza diariamente seu celular para saber as condições climáticas.</w:t>
            </w:r>
          </w:p>
          <w:p w:rsidR="00000000" w:rsidDel="00000000" w:rsidP="00000000" w:rsidRDefault="00000000" w:rsidRPr="00000000" w14:paraId="00000153">
            <w:pPr>
              <w:widowControl w:val="0"/>
              <w:spacing w:after="240" w:before="240"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Completa formulários feitos por pesquisadores, porém nada muito complexo.</w:t>
            </w:r>
          </w:p>
          <w:p w:rsidR="00000000" w:rsidDel="00000000" w:rsidP="00000000" w:rsidRDefault="00000000" w:rsidRPr="00000000" w14:paraId="00000154">
            <w:pPr>
              <w:widowControl w:val="0"/>
              <w:spacing w:after="240" w:before="240"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Não tem um vasto conhecimento sobre redes sociais, apenas com Whatsapp.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6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159">
      <w:pPr>
        <w:pStyle w:val="Heading2"/>
        <w:numPr>
          <w:ilvl w:val="1"/>
          <w:numId w:val="4"/>
        </w:numPr>
        <w:spacing w:line="360" w:lineRule="auto"/>
        <w:ind w:left="1440" w:hanging="360"/>
        <w:jc w:val="both"/>
        <w:rPr>
          <w:sz w:val="28"/>
          <w:szCs w:val="28"/>
        </w:rPr>
      </w:pPr>
      <w:bookmarkStart w:colFirst="0" w:colLast="0" w:name="_heading=h.3whwml4" w:id="23"/>
      <w:bookmarkEnd w:id="23"/>
      <w:r w:rsidDel="00000000" w:rsidR="00000000" w:rsidRPr="00000000">
        <w:rPr>
          <w:sz w:val="28"/>
          <w:szCs w:val="28"/>
          <w:rtl w:val="0"/>
        </w:rPr>
        <w:t xml:space="preserve">Histórias dos usuários (user stories)</w:t>
      </w:r>
    </w:p>
    <w:p w:rsidR="00000000" w:rsidDel="00000000" w:rsidP="00000000" w:rsidRDefault="00000000" w:rsidRPr="00000000" w14:paraId="0000015A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5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A criação </w:t>
      </w:r>
      <w:r w:rsidDel="00000000" w:rsidR="00000000" w:rsidRPr="00000000">
        <w:rPr>
          <w:sz w:val="24"/>
          <w:szCs w:val="24"/>
          <w:rtl w:val="0"/>
        </w:rPr>
        <w:t xml:space="preserve">das users stories</w:t>
      </w:r>
      <w:r w:rsidDel="00000000" w:rsidR="00000000" w:rsidRPr="00000000">
        <w:rPr>
          <w:sz w:val="24"/>
          <w:szCs w:val="24"/>
          <w:rtl w:val="0"/>
        </w:rPr>
        <w:t xml:space="preserve"> foi feita com o intuito de facilitar a criação do wireframe e facilitar com possíveis problemas futuros no desenvolvimento do software. Além disso, elas têm a função de </w:t>
      </w:r>
      <w:r w:rsidDel="00000000" w:rsidR="00000000" w:rsidRPr="00000000">
        <w:rPr>
          <w:sz w:val="24"/>
          <w:szCs w:val="24"/>
          <w:rtl w:val="0"/>
        </w:rPr>
        <w:t xml:space="preserve">ajudar a manter o foco nas necessidades do usuário, já que são </w:t>
      </w:r>
      <w:r w:rsidDel="00000000" w:rsidR="00000000" w:rsidRPr="00000000">
        <w:rPr>
          <w:sz w:val="24"/>
          <w:szCs w:val="24"/>
          <w:rtl w:val="0"/>
        </w:rPr>
        <w:t xml:space="preserve">uma maneira de descrever os requisitos de um projeto em linguagem natural, a partir da perspectiva do usuário.</w:t>
        <w:br w:type="textWrapping"/>
        <w:tab/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s user stories podem ser usadas para priorizar as necessidades do cliente. Ao dividir suas necessidades nessas “histórias de usuário”, é possível priorizá-las com base no valor que elas entregam ao usuário e, assim, tornar sua experiência com o produto o mais imersiva possível. A utilização </w:t>
      </w:r>
      <w:r w:rsidDel="00000000" w:rsidR="00000000" w:rsidRPr="00000000">
        <w:rPr>
          <w:sz w:val="24"/>
          <w:szCs w:val="24"/>
          <w:rtl w:val="0"/>
        </w:rPr>
        <w:t xml:space="preserve">das user stories</w:t>
      </w:r>
      <w:r w:rsidDel="00000000" w:rsidR="00000000" w:rsidRPr="00000000">
        <w:rPr>
          <w:sz w:val="24"/>
          <w:szCs w:val="24"/>
          <w:rtl w:val="0"/>
        </w:rPr>
        <w:t xml:space="preserve"> faz com que o trabalho em grupo se torne mais eficiente, a comunicação em grupo é aprimorada, além de que todos os membros do grupo ficam na mesma página e desenvolvem uma compreensão clara do projeto.</w:t>
      </w:r>
    </w:p>
    <w:p w:rsidR="00000000" w:rsidDel="00000000" w:rsidP="00000000" w:rsidRDefault="00000000" w:rsidRPr="00000000" w14:paraId="0000015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Stories 1</w:t>
      </w:r>
    </w:p>
    <w:tbl>
      <w:tblPr>
        <w:tblStyle w:val="Table6"/>
        <w:tblW w:w="94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3.3333333333335"/>
        <w:gridCol w:w="7741.666666666666"/>
        <w:tblGridChange w:id="0">
          <w:tblGrid>
            <w:gridCol w:w="1693.3333333333335"/>
            <w:gridCol w:w="7741.666666666666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 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Entrar em contato com os pesquisadores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Sandra Mattos, agricultora e produtora no Pará.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Deseja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sanar uma dúvida do protocolo com um dos pesquisadores..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agricultora, quero poder entrar em contato com os pesquisadores, para conseguir tirar dúvidas sobre o preenchimento dos protocolos.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CR-01 - Ter feito login. </w:t>
              <w:br w:type="textWrapping"/>
              <w:t xml:space="preserve">CR-02 - Identificar sobre qual protocolo é a dúvida.         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 de Aceitação: CR-01.</w:t>
              <w:br w:type="textWrapping"/>
              <w:t xml:space="preserve">O produtor está logado.</w:t>
              <w:br w:type="textWrapping"/>
              <w:t xml:space="preserve">- Aceitou = correto</w:t>
              <w:br w:type="textWrapping"/>
              <w:t xml:space="preserve">- Recusou = errado, deve ser corrigido</w:t>
              <w:br w:type="textWrapping"/>
              <w:br w:type="textWrapping"/>
              <w:t xml:space="preserve">Critério de Aceitação: CR-02.</w:t>
              <w:br w:type="textWrapping"/>
              <w:t xml:space="preserve">O produtor não identificou o protocolo. </w:t>
              <w:br w:type="textWrapping"/>
              <w:t xml:space="preserve">- Aceitou = errado, deve ser corrigido</w:t>
              <w:br w:type="textWrapping"/>
              <w:t xml:space="preserve">- Recusou = correto</w:t>
            </w:r>
          </w:p>
        </w:tc>
      </w:tr>
    </w:tbl>
    <w:p w:rsidR="00000000" w:rsidDel="00000000" w:rsidP="00000000" w:rsidRDefault="00000000" w:rsidRPr="00000000" w14:paraId="0000016A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 Stories 2</w:t>
      </w:r>
    </w:p>
    <w:tbl>
      <w:tblPr>
        <w:tblStyle w:val="Table7"/>
        <w:tblW w:w="94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3.3333333333335"/>
        <w:gridCol w:w="7741.666666666666"/>
        <w:tblGridChange w:id="0">
          <w:tblGrid>
            <w:gridCol w:w="1693.3333333333335"/>
            <w:gridCol w:w="7741.666666666666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 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Cadastro e Login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Sandra Mattos, agricultora e produtora no Pará. Deseja ter privacidade sobre suas informações.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agricultor, quero poder fazer cadastro e criar minha conta, para poder ter privacidade sobre minhas anotações e preenchimentos dos protocolos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CR-01 - O usuário poderá criar uma senha e um nome para ser registrado no site e futuramente entrar utilizando esses mesmos critérios. </w:t>
              <w:br w:type="textWrapping"/>
              <w:t xml:space="preserve">CR-02 - As informações podem ser acessadas apenas pelo dono da conta e pelos pesquisadores.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 de aceitação: CR-01</w:t>
            </w:r>
          </w:p>
          <w:p w:rsidR="00000000" w:rsidDel="00000000" w:rsidP="00000000" w:rsidRDefault="00000000" w:rsidRPr="00000000" w14:paraId="0000017A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 informações criadas pelo usuário ficam salvas no banco de dados e, quando ele quiser entrar, é só preencher com as mesmas informações.</w:t>
            </w:r>
          </w:p>
          <w:p w:rsidR="00000000" w:rsidDel="00000000" w:rsidP="00000000" w:rsidRDefault="00000000" w:rsidRPr="00000000" w14:paraId="0000017B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Salvo = certo</w:t>
            </w:r>
          </w:p>
          <w:p w:rsidR="00000000" w:rsidDel="00000000" w:rsidP="00000000" w:rsidRDefault="00000000" w:rsidRPr="00000000" w14:paraId="0000017C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Não salvo = errado, deve ser corrigido</w:t>
            </w:r>
          </w:p>
          <w:p w:rsidR="00000000" w:rsidDel="00000000" w:rsidP="00000000" w:rsidRDefault="00000000" w:rsidRPr="00000000" w14:paraId="0000017D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 de aceitação: CR-02 </w:t>
            </w:r>
          </w:p>
          <w:p w:rsidR="00000000" w:rsidDel="00000000" w:rsidP="00000000" w:rsidRDefault="00000000" w:rsidRPr="00000000" w14:paraId="0000017E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Pesquisador pode acessar o banco de dados para ver os cadastro caso o cliente tenha algum problema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Acessível = certo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Não acessível = errado, deve ser corrigido</w:t>
            </w:r>
          </w:p>
        </w:tc>
      </w:tr>
    </w:tbl>
    <w:p w:rsidR="00000000" w:rsidDel="00000000" w:rsidP="00000000" w:rsidRDefault="00000000" w:rsidRPr="00000000" w14:paraId="0000018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User Stories 3</w:t>
      </w:r>
    </w:p>
    <w:tbl>
      <w:tblPr>
        <w:tblStyle w:val="Table8"/>
        <w:tblW w:w="94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3.3333333333335"/>
        <w:gridCol w:w="7741.666666666666"/>
        <w:tblGridChange w:id="0">
          <w:tblGrid>
            <w:gridCol w:w="1693.3333333333335"/>
            <w:gridCol w:w="7741.66666666666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 03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Organização de uma Timeline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Sandra Mattos, agricultora e produtora no Pará. Deseja visualizar de forma categórica suas produções.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agricultor, quero poder visualizar as fotos das minhas plantas em uma galeria organizada, com a opção de classificá-las por data, nome da planta ou outros critérios relevantes.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CR-01 - Possui categorias diferentes para que as produções sejam organizadas.</w:t>
              <w:br w:type="textWrapping"/>
              <w:t xml:space="preserve">CR-02 - Existem categorias que se encaixam em todos os produtos.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 de aceitação: CR-01</w:t>
              <w:br w:type="textWrapping"/>
              <w:t xml:space="preserve">O usuário colocou diferentes informações sobre os produtos.</w:t>
              <w:br w:type="textWrapping"/>
              <w:t xml:space="preserve">- Verificado = certo</w:t>
              <w:br w:type="textWrapping"/>
              <w:t xml:space="preserve">- Incompleto = errado, deve ser corrigido </w:t>
              <w:br w:type="textWrapping"/>
              <w:br w:type="textWrapping"/>
              <w:t xml:space="preserve">Critério de aceitação: CR-02.</w:t>
              <w:br w:type="textWrapping"/>
              <w:t xml:space="preserve">As informações sobre os produtos estão corretas.</w:t>
              <w:br w:type="textWrapping"/>
              <w:t xml:space="preserve">- Acessível = certo</w:t>
              <w:br w:type="textWrapping"/>
              <w:t xml:space="preserve">- Não adequadas = errado, deve ser corrigido</w:t>
            </w:r>
          </w:p>
        </w:tc>
      </w:tr>
    </w:tbl>
    <w:p w:rsidR="00000000" w:rsidDel="00000000" w:rsidP="00000000" w:rsidRDefault="00000000" w:rsidRPr="00000000" w14:paraId="0000018F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User Stories 4</w:t>
      </w:r>
    </w:p>
    <w:tbl>
      <w:tblPr>
        <w:tblStyle w:val="Table9"/>
        <w:tblW w:w="94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3.3333333333335"/>
        <w:gridCol w:w="7741.666666666666"/>
        <w:tblGridChange w:id="0">
          <w:tblGrid>
            <w:gridCol w:w="1693.3333333333335"/>
            <w:gridCol w:w="7741.66666666666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 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Checagem de protocolos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Eugênio Costa, biólogo e pesquisador em conservação de Campinas, SP.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Deseja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ajudar agricultores com informações sobre plantas enviadas no site para o aumento de produção agrícola.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pesquisador, quero poder ver o progresso do preenchimento dos protocolos, para conseguir entrar em contato com os usuários caso haja dúvidas.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CR-01 - Erros no preenchimento dos protocolos.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 de aceitação: CR-01.</w:t>
              <w:br w:type="textWrapping"/>
              <w:t xml:space="preserve">a) Agricultor preencheu os protocolos sem nenhum erro. </w:t>
              <w:br w:type="textWrapping"/>
              <w:t xml:space="preserve">- Entrou em contato: errado, deve ser corrigido </w:t>
              <w:br w:type="textWrapping"/>
              <w:t xml:space="preserve">- Não entrou em contato: certo</w:t>
              <w:br w:type="textWrapping"/>
              <w:br w:type="textWrapping"/>
              <w:t xml:space="preserve">b) Agricultor errou no preenchimento dos protocolos. </w:t>
              <w:br w:type="textWrapping"/>
              <w:t xml:space="preserve">- Checou e entrou em contato: certo.</w:t>
              <w:br w:type="textWrapping"/>
              <w:t xml:space="preserve">- Checou e não entrou em contato: errado, deve ser corrigido</w:t>
            </w:r>
          </w:p>
        </w:tc>
      </w:tr>
    </w:tbl>
    <w:p w:rsidR="00000000" w:rsidDel="00000000" w:rsidP="00000000" w:rsidRDefault="00000000" w:rsidRPr="00000000" w14:paraId="0000019D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User Stories 5</w:t>
      </w:r>
    </w:p>
    <w:tbl>
      <w:tblPr>
        <w:tblStyle w:val="Table10"/>
        <w:tblW w:w="94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6.666666666667"/>
        <w:gridCol w:w="7738.333333333334"/>
        <w:tblGridChange w:id="0">
          <w:tblGrid>
            <w:gridCol w:w="1696.666666666667"/>
            <w:gridCol w:w="7738.33333333333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 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Criação dos formulários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Eugênio Costa, biólogo e pesquisador em conservação de Campinas, SP.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Deseja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ter maiores possibilidades de criação.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Pesquisador, quero poder criar formulários mais interativos com melhor detalhamento, para que os agricultores consigam enviar informações precisas sobre o crescimento, saúde e colheita das suas plantas.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CR-01 - Para criar um formulário, o pesquisador precisa estar logado e ter criado um protocolo com as informações necessárias. </w:t>
              <w:br w:type="textWrapping"/>
              <w:t xml:space="preserve">CR-02 - O agricultor precisa ter acesso ao formulário, além de entender o que precisa adicionar.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 de aceitação: CR-01.</w:t>
              <w:br w:type="textWrapping"/>
              <w:t xml:space="preserve">a) O pesquisador fez o log-in direito.</w:t>
              <w:br w:type="textWrapping"/>
              <w:t xml:space="preserve">- Conseguiu: correto </w:t>
              <w:br w:type="textWrapping"/>
              <w:t xml:space="preserve">- Falhou: errado, deve ser corrigido</w:t>
            </w:r>
          </w:p>
          <w:p w:rsidR="00000000" w:rsidDel="00000000" w:rsidP="00000000" w:rsidRDefault="00000000" w:rsidRPr="00000000" w14:paraId="000001AB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b) O pesquisador criou um protocolo da forma certa.</w:t>
              <w:br w:type="textWrapping"/>
              <w:t xml:space="preserve">- Conseguiu: correto</w:t>
              <w:br w:type="textWrapping"/>
              <w:t xml:space="preserve">- Falhou: errado, deve ser corrigido</w:t>
            </w:r>
          </w:p>
          <w:p w:rsidR="00000000" w:rsidDel="00000000" w:rsidP="00000000" w:rsidRDefault="00000000" w:rsidRPr="00000000" w14:paraId="000001AC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br w:type="textWrapping"/>
              <w:t xml:space="preserve">Critério de aceitação: CR-02.</w:t>
              <w:br w:type="textWrapping"/>
              <w:t xml:space="preserve">a) O agricultor tem acesso ao formulário.</w:t>
              <w:br w:type="textWrapping"/>
              <w:t xml:space="preserve">- Conseguiu: correto</w:t>
              <w:br w:type="textWrapping"/>
              <w:t xml:space="preserve">- Falhou: errado, deve ser corrigido</w:t>
              <w:br w:type="textWrapping"/>
              <w:t xml:space="preserve"> b) O agricultor entendeu os conteúdos.</w:t>
              <w:br w:type="textWrapping"/>
              <w:t xml:space="preserve">- Conseguiu: correto</w:t>
              <w:br w:type="textWrapping"/>
              <w:t xml:space="preserve">-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Falhou: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errado, deve ser corrigido</w:t>
            </w:r>
          </w:p>
        </w:tc>
      </w:tr>
    </w:tbl>
    <w:p w:rsidR="00000000" w:rsidDel="00000000" w:rsidP="00000000" w:rsidRDefault="00000000" w:rsidRPr="00000000" w14:paraId="000001A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1A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User Stories 6</w:t>
      </w:r>
    </w:p>
    <w:tbl>
      <w:tblPr>
        <w:tblStyle w:val="Table11"/>
        <w:tblW w:w="94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6.666666666667"/>
        <w:gridCol w:w="7738.333333333334"/>
        <w:tblGridChange w:id="0">
          <w:tblGrid>
            <w:gridCol w:w="1696.666666666667"/>
            <w:gridCol w:w="7738.33333333333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 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Preenchimento dos formulários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Sandra Mattos, agricultora e produtora no Pará. Deseja atualizar o pesquisador facilmente.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agricultora, quero poder adicionar notas ou atualizações sobre o progresso das minhas plantas, como mudanças no crescimento, saúde, pragas ou colheita, para acompanhar o desenvolvimento das plantas ao longo do tempo.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CR-01 - Possibilidade de adicionar comentários em cada item do formulário. </w:t>
              <w:br w:type="textWrapping"/>
              <w:t xml:space="preserve">CR-02 - Possibilidade de atualização de um item já preenchido.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 de aceitação: CR-01.</w:t>
              <w:br w:type="textWrapping"/>
              <w:t xml:space="preserve">A agricultora encontrou a possibilidade de adicionar comentários em cada etapa.</w:t>
              <w:br w:type="textWrapping"/>
              <w:t xml:space="preserve">- Encontrou: correto</w:t>
              <w:br w:type="textWrapping"/>
              <w:t xml:space="preserve">- Não encontrou: errado, deve ser corrigido</w:t>
              <w:br w:type="textWrapping"/>
              <w:br w:type="textWrapping"/>
              <w:t xml:space="preserve">Critério de aceitação: CR-02.</w:t>
              <w:br w:type="textWrapping"/>
              <w:t xml:space="preserve">A agricultora terminou de preencher o item e conseguiu editar a resposta.</w:t>
              <w:br w:type="textWrapping"/>
              <w:t xml:space="preserve">- Conseguiu: correto.</w:t>
              <w:br w:type="textWrapping"/>
              <w:t xml:space="preserve">- Não conseguiu: errado, deve ser corrigido</w:t>
            </w:r>
          </w:p>
        </w:tc>
      </w:tr>
    </w:tbl>
    <w:p w:rsidR="00000000" w:rsidDel="00000000" w:rsidP="00000000" w:rsidRDefault="00000000" w:rsidRPr="00000000" w14:paraId="000001BB">
      <w:pPr>
        <w:spacing w:line="36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ab/>
        <w:t xml:space="preserve">User Stories 7</w:t>
      </w:r>
    </w:p>
    <w:tbl>
      <w:tblPr>
        <w:tblStyle w:val="Table12"/>
        <w:tblW w:w="94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6.666666666667"/>
        <w:gridCol w:w="7738.333333333334"/>
        <w:tblGridChange w:id="0">
          <w:tblGrid>
            <w:gridCol w:w="1696.666666666667"/>
            <w:gridCol w:w="7738.33333333333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 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Preenchimento dos formulários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Sandra Mattos, agricultora e produtora no Pará. Deseja revisar as respostas de protocolos anteriores.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agricultora, quero poder ver os protocolos já concluídos, para conseguir reutilizar informações que podem ser necessárias para o preenchimento de futuros protocolos.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CR-01 - Possibilidade de acessar protocolos já enviados.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 de aceitação: CR-01. </w:t>
              <w:br w:type="textWrapping"/>
              <w:t xml:space="preserve">A agricultora encontrou a possibilidade de visualizar protocolos antigos e suas respostas. </w:t>
              <w:br w:type="textWrapping"/>
              <w:t xml:space="preserve">- Encontrou: correto </w:t>
              <w:br w:type="textWrapping"/>
              <w:t xml:space="preserve">- Não encontrou: errado, deve ser corrigido     </w:t>
            </w:r>
          </w:p>
        </w:tc>
      </w:tr>
    </w:tbl>
    <w:p w:rsidR="00000000" w:rsidDel="00000000" w:rsidP="00000000" w:rsidRDefault="00000000" w:rsidRPr="00000000" w14:paraId="000001C8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User Stories 8</w:t>
      </w:r>
    </w:p>
    <w:tbl>
      <w:tblPr>
        <w:tblStyle w:val="Table13"/>
        <w:tblW w:w="943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8.333333333333"/>
        <w:gridCol w:w="7746.666666666668"/>
        <w:tblGridChange w:id="0">
          <w:tblGrid>
            <w:gridCol w:w="1688.333333333333"/>
            <w:gridCol w:w="7746.66666666666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Número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 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Título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Acesso ao contato dos agricultores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Persona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Eugênio Costa, biólogo e pesquisador em conservação de Campinas, SP.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Deseja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ajudar agricultores com informações sobre plantas enviadas no site para o aumento de produção agrícola.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História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Como Pesquisador, quero poder selecionar o agricultor ideal, para conseguir ter controle sobre que protocolo ele irá preencher.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CR-01 - Selecionar quais agricultores irão receber o protocolo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Testes de Aceitação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360" w:lineRule="auto"/>
              <w:ind w:lef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Critério de aceitação: CR-01.</w:t>
              <w:br w:type="textWrapping"/>
              <w:t xml:space="preserve">O pesquisador conseguiu selecionar apenas os agricultores que irão participar desta pesquisa.</w:t>
              <w:br w:type="textWrapping"/>
              <w:t xml:space="preserve">- Conseguiu: correto </w:t>
              <w:br w:type="textWrapping"/>
              <w:t xml:space="preserve">- Não conseguiu: errado, deve ser corrigido  </w:t>
            </w:r>
          </w:p>
        </w:tc>
      </w:tr>
    </w:tbl>
    <w:p w:rsidR="00000000" w:rsidDel="00000000" w:rsidP="00000000" w:rsidRDefault="00000000" w:rsidRPr="00000000" w14:paraId="000001D5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720" w:right="0" w:hanging="360"/>
        <w:jc w:val="both"/>
        <w:rPr>
          <w:sz w:val="28"/>
          <w:szCs w:val="28"/>
        </w:rPr>
      </w:pPr>
      <w:bookmarkStart w:colFirst="0" w:colLast="0" w:name="_heading=h.qsh70q" w:id="24"/>
      <w:bookmarkEnd w:id="24"/>
      <w:r w:rsidDel="00000000" w:rsidR="00000000" w:rsidRPr="00000000">
        <w:rPr>
          <w:sz w:val="28"/>
          <w:szCs w:val="28"/>
          <w:rtl w:val="0"/>
        </w:rPr>
        <w:t xml:space="preserve">Arquitetura do Sistema</w:t>
      </w:r>
    </w:p>
    <w:p w:rsidR="00000000" w:rsidDel="00000000" w:rsidP="00000000" w:rsidRDefault="00000000" w:rsidRPr="00000000" w14:paraId="000001D6">
      <w:pPr>
        <w:spacing w:line="36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2"/>
        <w:numPr>
          <w:ilvl w:val="1"/>
          <w:numId w:val="4"/>
        </w:numPr>
        <w:spacing w:after="0" w:line="360" w:lineRule="auto"/>
        <w:ind w:left="1440" w:hanging="360"/>
        <w:jc w:val="both"/>
        <w:rPr>
          <w:sz w:val="28"/>
          <w:szCs w:val="28"/>
        </w:rPr>
      </w:pPr>
      <w:bookmarkStart w:colFirst="0" w:colLast="0" w:name="_heading=h.3as4poj" w:id="25"/>
      <w:bookmarkEnd w:id="25"/>
      <w:r w:rsidDel="00000000" w:rsidR="00000000" w:rsidRPr="00000000">
        <w:rPr>
          <w:sz w:val="28"/>
          <w:szCs w:val="28"/>
          <w:rtl w:val="0"/>
        </w:rPr>
        <w:t xml:space="preserve">Módulos do Sistema e Visão Geral (Big Picture)</w:t>
      </w:r>
    </w:p>
    <w:p w:rsidR="00000000" w:rsidDel="00000000" w:rsidP="00000000" w:rsidRDefault="00000000" w:rsidRPr="00000000" w14:paraId="000001D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Diagrama representando hardware e software. </w:t>
      </w:r>
    </w:p>
    <w:p w:rsidR="00000000" w:rsidDel="00000000" w:rsidP="00000000" w:rsidRDefault="00000000" w:rsidRPr="00000000" w14:paraId="000001D9">
      <w:pPr>
        <w:spacing w:line="360" w:lineRule="auto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Mapa ou organograma  com os módulos que existem no sistema.</w:t>
      </w:r>
    </w:p>
    <w:p w:rsidR="00000000" w:rsidDel="00000000" w:rsidP="00000000" w:rsidRDefault="00000000" w:rsidRPr="00000000" w14:paraId="000001DA">
      <w:pPr>
        <w:spacing w:line="360" w:lineRule="auto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Por exemplo, um portal principal, em seguida as áreas de acordo com perfil de acesso. Um painel administrativo para controle e gestão, por exemplo.</w:t>
      </w:r>
    </w:p>
    <w:p w:rsidR="00000000" w:rsidDel="00000000" w:rsidP="00000000" w:rsidRDefault="00000000" w:rsidRPr="00000000" w14:paraId="000001DB">
      <w:pPr>
        <w:spacing w:line="360" w:lineRule="auto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E tudo no servidor em nuvem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360" w:lineRule="auto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360" w:lineRule="auto"/>
        <w:jc w:val="both"/>
        <w:rPr>
          <w:strike w:val="1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Pode usar uma ferramenta do tipo x-mind, draw.io, 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2"/>
        <w:numPr>
          <w:ilvl w:val="1"/>
          <w:numId w:val="4"/>
        </w:numPr>
        <w:spacing w:after="0" w:line="360" w:lineRule="auto"/>
        <w:ind w:left="1440" w:hanging="360"/>
        <w:jc w:val="both"/>
        <w:rPr>
          <w:sz w:val="28"/>
          <w:szCs w:val="28"/>
        </w:rPr>
      </w:pPr>
      <w:bookmarkStart w:colFirst="0" w:colLast="0" w:name="_heading=h.1pxezwc" w:id="26"/>
      <w:bookmarkEnd w:id="26"/>
      <w:r w:rsidDel="00000000" w:rsidR="00000000" w:rsidRPr="00000000">
        <w:rPr>
          <w:sz w:val="28"/>
          <w:szCs w:val="28"/>
          <w:rtl w:val="0"/>
        </w:rPr>
        <w:t xml:space="preserve">Tecnologias Utilizadas</w:t>
      </w:r>
    </w:p>
    <w:p w:rsidR="00000000" w:rsidDel="00000000" w:rsidP="00000000" w:rsidRDefault="00000000" w:rsidRPr="00000000" w14:paraId="000001E1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Colocar em uma tabela  as tecnologias utilizadas na aplicação especificando o que é, em que é utilizada no projeto  e  qual a versão.</w:t>
      </w:r>
    </w:p>
    <w:p w:rsidR="00000000" w:rsidDel="00000000" w:rsidP="00000000" w:rsidRDefault="00000000" w:rsidRPr="00000000" w14:paraId="000001E3">
      <w:pPr>
        <w:pStyle w:val="Heading1"/>
        <w:spacing w:after="0" w:line="360" w:lineRule="auto"/>
        <w:jc w:val="both"/>
        <w:rPr/>
      </w:pPr>
      <w:bookmarkStart w:colFirst="0" w:colLast="0" w:name="_heading=h.49x2ik5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720" w:right="0" w:hanging="360"/>
        <w:jc w:val="both"/>
        <w:rPr>
          <w:sz w:val="28"/>
          <w:szCs w:val="28"/>
        </w:rPr>
      </w:pPr>
      <w:bookmarkStart w:colFirst="0" w:colLast="0" w:name="_heading=h.2p2csry" w:id="28"/>
      <w:bookmarkEnd w:id="28"/>
      <w:r w:rsidDel="00000000" w:rsidR="00000000" w:rsidRPr="00000000">
        <w:rPr>
          <w:sz w:val="28"/>
          <w:szCs w:val="28"/>
          <w:rtl w:val="0"/>
        </w:rPr>
        <w:t xml:space="preserve">UX e UI Design</w:t>
      </w:r>
    </w:p>
    <w:p w:rsidR="00000000" w:rsidDel="00000000" w:rsidP="00000000" w:rsidRDefault="00000000" w:rsidRPr="00000000" w14:paraId="000001E5">
      <w:pPr>
        <w:spacing w:line="360" w:lineRule="auto"/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Projeto das telas do sistema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E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55336" cy="6200775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15102" l="8790" r="7141" t="11880"/>
                    <a:stretch>
                      <a:fillRect/>
                    </a:stretch>
                  </pic:blipFill>
                  <pic:spPr>
                    <a:xfrm>
                      <a:off x="0" y="0"/>
                      <a:ext cx="5355336" cy="620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36311" cy="6372225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24915" l="0" r="129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6311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2"/>
        <w:numPr>
          <w:ilvl w:val="1"/>
          <w:numId w:val="4"/>
        </w:numPr>
        <w:spacing w:after="0" w:line="360" w:lineRule="auto"/>
        <w:ind w:left="1440" w:hanging="360"/>
        <w:jc w:val="both"/>
        <w:rPr>
          <w:sz w:val="28"/>
          <w:szCs w:val="28"/>
        </w:rPr>
      </w:pPr>
      <w:bookmarkStart w:colFirst="0" w:colLast="0" w:name="_heading=h.147n2zr" w:id="29"/>
      <w:bookmarkEnd w:id="29"/>
      <w:r w:rsidDel="00000000" w:rsidR="00000000" w:rsidRPr="00000000">
        <w:rPr>
          <w:sz w:val="28"/>
          <w:szCs w:val="28"/>
          <w:rtl w:val="0"/>
        </w:rPr>
        <w:t xml:space="preserve">Wireframe</w:t>
      </w:r>
    </w:p>
    <w:p w:rsidR="00000000" w:rsidDel="00000000" w:rsidP="00000000" w:rsidRDefault="00000000" w:rsidRPr="00000000" w14:paraId="000001EA">
      <w:pPr>
        <w:spacing w:after="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para o wireframe (interativo)  no figma: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https://www.figma.com/file/eNcJPpoeDqJZ2HtC0iW5Py/Wireframe?type=design&amp;node-id=0%3A1&amp;t=pnhvvq1uzazoH0nv-1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40" w:line="360" w:lineRule="auto"/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2"/>
        <w:numPr>
          <w:ilvl w:val="1"/>
          <w:numId w:val="4"/>
        </w:numPr>
        <w:spacing w:after="0" w:line="360" w:lineRule="auto"/>
        <w:ind w:left="1440" w:hanging="360"/>
        <w:jc w:val="both"/>
        <w:rPr>
          <w:sz w:val="28"/>
          <w:szCs w:val="28"/>
        </w:rPr>
      </w:pPr>
      <w:bookmarkStart w:colFirst="0" w:colLast="0" w:name="_heading=h.3o7alnk" w:id="30"/>
      <w:bookmarkEnd w:id="30"/>
      <w:r w:rsidDel="00000000" w:rsidR="00000000" w:rsidRPr="00000000">
        <w:rPr>
          <w:sz w:val="28"/>
          <w:szCs w:val="28"/>
          <w:rtl w:val="0"/>
        </w:rPr>
        <w:t xml:space="preserve">Design de Interface - Guia de Estilos</w:t>
      </w:r>
    </w:p>
    <w:p w:rsidR="00000000" w:rsidDel="00000000" w:rsidP="00000000" w:rsidRDefault="00000000" w:rsidRPr="00000000" w14:paraId="000001ED">
      <w:pPr>
        <w:spacing w:after="40" w:line="360" w:lineRule="auto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Refere-se ao design visual, cores, tipografia, </w:t>
      </w:r>
      <w:r w:rsidDel="00000000" w:rsidR="00000000" w:rsidRPr="00000000">
        <w:rPr>
          <w:sz w:val="24"/>
          <w:szCs w:val="24"/>
          <w:rtl w:val="0"/>
        </w:rPr>
        <w:t xml:space="preserve">imagens, logotipos</w:t>
      </w: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, ou seja, </w:t>
      </w:r>
      <w:r w:rsidDel="00000000" w:rsidR="00000000" w:rsidRPr="00000000">
        <w:rPr>
          <w:sz w:val="24"/>
          <w:szCs w:val="24"/>
          <w:rtl w:val="0"/>
        </w:rPr>
        <w:t xml:space="preserve">os elementos visuais que compõem o produto</w:t>
      </w: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EE">
      <w:pPr>
        <w:spacing w:after="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Aqui você deve colocar o link para seu documento de guia de estilos</w:t>
      </w:r>
    </w:p>
    <w:p w:rsidR="00000000" w:rsidDel="00000000" w:rsidP="00000000" w:rsidRDefault="00000000" w:rsidRPr="00000000" w14:paraId="000001EF">
      <w:pPr>
        <w:spacing w:after="40" w:line="360" w:lineRule="auto"/>
        <w:jc w:val="both"/>
        <w:rPr>
          <w:rFonts w:ascii="Manrope" w:cs="Manrope" w:eastAsia="Manrope" w:hAnsi="Manrope"/>
          <w:sz w:val="22"/>
          <w:szCs w:val="22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1"/>
        <w:spacing w:after="0" w:line="360" w:lineRule="auto"/>
        <w:jc w:val="both"/>
        <w:rPr/>
      </w:pPr>
      <w:bookmarkStart w:colFirst="0" w:colLast="0" w:name="_heading=h.23ckvvd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0" w:right="0" w:firstLine="0"/>
        <w:jc w:val="both"/>
        <w:rPr/>
      </w:pPr>
      <w:bookmarkStart w:colFirst="0" w:colLast="0" w:name="_heading=h.ihv636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1"/>
        <w:keepNext w:val="1"/>
        <w:keepLines w:val="1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720" w:right="0" w:hanging="360"/>
        <w:jc w:val="both"/>
        <w:rPr>
          <w:sz w:val="28"/>
          <w:szCs w:val="28"/>
        </w:rPr>
      </w:pPr>
      <w:bookmarkStart w:colFirst="0" w:colLast="0" w:name="_heading=h.32hioqz" w:id="33"/>
      <w:bookmarkEnd w:id="33"/>
      <w:r w:rsidDel="00000000" w:rsidR="00000000" w:rsidRPr="00000000">
        <w:rPr>
          <w:sz w:val="28"/>
          <w:szCs w:val="28"/>
          <w:rtl w:val="0"/>
        </w:rPr>
        <w:t xml:space="preserve">Projeto de Banco de Dados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highlight w:val="white"/>
          <w:rtl w:val="0"/>
        </w:rPr>
        <w:t xml:space="preserve">documento contendo diagrama de entidades e relacionamentos do banco de dado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2"/>
        <w:numPr>
          <w:ilvl w:val="1"/>
          <w:numId w:val="4"/>
        </w:numPr>
        <w:spacing w:after="0" w:line="360" w:lineRule="auto"/>
        <w:ind w:left="1440" w:hanging="360"/>
        <w:jc w:val="both"/>
        <w:rPr>
          <w:sz w:val="28"/>
          <w:szCs w:val="28"/>
        </w:rPr>
      </w:pPr>
      <w:bookmarkStart w:colFirst="0" w:colLast="0" w:name="_heading=h.1hmsyys" w:id="34"/>
      <w:bookmarkEnd w:id="34"/>
      <w:r w:rsidDel="00000000" w:rsidR="00000000" w:rsidRPr="00000000">
        <w:rPr>
          <w:sz w:val="28"/>
          <w:szCs w:val="28"/>
          <w:rtl w:val="0"/>
        </w:rPr>
        <w:t xml:space="preserve">Modelo Conceitual</w:t>
      </w:r>
    </w:p>
    <w:p w:rsidR="00000000" w:rsidDel="00000000" w:rsidP="00000000" w:rsidRDefault="00000000" w:rsidRPr="00000000" w14:paraId="000001F6">
      <w:pPr>
        <w:spacing w:line="360" w:lineRule="auto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O modelo conceitual deve garantir uma conexão com a realidade. Os 4 tipos de conexões com a realidade são:</w:t>
      </w:r>
    </w:p>
    <w:p w:rsidR="00000000" w:rsidDel="00000000" w:rsidP="00000000" w:rsidRDefault="00000000" w:rsidRPr="00000000" w14:paraId="000001F7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conceitos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atributos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identificações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associações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line="360" w:lineRule="auto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O Modelo Entidade-Relacionamento - MER</w:t>
      </w:r>
    </w:p>
    <w:p w:rsidR="00000000" w:rsidDel="00000000" w:rsidP="00000000" w:rsidRDefault="00000000" w:rsidRPr="00000000" w14:paraId="000001FC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entidades e tipos de entidades</w:t>
      </w:r>
    </w:p>
    <w:p w:rsidR="00000000" w:rsidDel="00000000" w:rsidP="00000000" w:rsidRDefault="00000000" w:rsidRPr="00000000" w14:paraId="000001FD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atributos e tipos de atributos</w:t>
      </w:r>
    </w:p>
    <w:p w:rsidR="00000000" w:rsidDel="00000000" w:rsidP="00000000" w:rsidRDefault="00000000" w:rsidRPr="00000000" w14:paraId="000001FE">
      <w:pPr>
        <w:numPr>
          <w:ilvl w:val="0"/>
          <w:numId w:val="5"/>
        </w:numPr>
        <w:spacing w:line="360" w:lineRule="auto"/>
        <w:ind w:left="720" w:hanging="360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relacionamentos e tipos de relacionamentos</w:t>
      </w:r>
    </w:p>
    <w:p w:rsidR="00000000" w:rsidDel="00000000" w:rsidP="00000000" w:rsidRDefault="00000000" w:rsidRPr="00000000" w14:paraId="000001FF">
      <w:pPr>
        <w:spacing w:line="360" w:lineRule="auto"/>
        <w:ind w:left="720" w:firstLine="0"/>
        <w:jc w:val="both"/>
        <w:rPr>
          <w:rFonts w:ascii="Manrope" w:cs="Manrope" w:eastAsia="Manrope" w:hAnsi="Manrope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2"/>
        <w:numPr>
          <w:ilvl w:val="1"/>
          <w:numId w:val="4"/>
        </w:numPr>
        <w:spacing w:after="0" w:line="360" w:lineRule="auto"/>
        <w:ind w:left="1440" w:hanging="360"/>
        <w:jc w:val="both"/>
        <w:rPr>
          <w:sz w:val="28"/>
          <w:szCs w:val="28"/>
        </w:rPr>
      </w:pPr>
      <w:bookmarkStart w:colFirst="0" w:colLast="0" w:name="_heading=h.41mghml" w:id="35"/>
      <w:bookmarkEnd w:id="35"/>
      <w:r w:rsidDel="00000000" w:rsidR="00000000" w:rsidRPr="00000000">
        <w:rPr>
          <w:sz w:val="28"/>
          <w:szCs w:val="28"/>
          <w:rtl w:val="0"/>
        </w:rPr>
        <w:t xml:space="preserve">Modelo Lógico </w:t>
      </w:r>
    </w:p>
    <w:p w:rsidR="00000000" w:rsidDel="00000000" w:rsidP="00000000" w:rsidRDefault="00000000" w:rsidRPr="00000000" w14:paraId="00000201">
      <w:pPr>
        <w:spacing w:after="0" w:line="360" w:lineRule="auto"/>
        <w:ind w:firstLine="144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1"/>
        <w:widowControl w:val="1"/>
        <w:numPr>
          <w:ilvl w:val="0"/>
          <w:numId w:val="4"/>
        </w:numPr>
        <w:spacing w:after="0" w:line="360" w:lineRule="auto"/>
        <w:ind w:left="720" w:hanging="360"/>
        <w:jc w:val="both"/>
        <w:rPr>
          <w:sz w:val="28"/>
          <w:szCs w:val="28"/>
        </w:rPr>
      </w:pPr>
      <w:bookmarkStart w:colFirst="0" w:colLast="0" w:name="_heading=h.2grqrue" w:id="36"/>
      <w:bookmarkEnd w:id="36"/>
      <w:r w:rsidDel="00000000" w:rsidR="00000000" w:rsidRPr="00000000">
        <w:rPr>
          <w:sz w:val="28"/>
          <w:szCs w:val="28"/>
          <w:rtl w:val="0"/>
        </w:rPr>
        <w:t xml:space="preserve">Testes de Software</w:t>
      </w:r>
    </w:p>
    <w:p w:rsidR="00000000" w:rsidDel="00000000" w:rsidP="00000000" w:rsidRDefault="00000000" w:rsidRPr="00000000" w14:paraId="00000203">
      <w:pPr>
        <w:pStyle w:val="Heading2"/>
        <w:numPr>
          <w:ilvl w:val="1"/>
          <w:numId w:val="4"/>
        </w:numPr>
        <w:spacing w:before="0" w:line="360" w:lineRule="auto"/>
        <w:ind w:left="1440" w:hanging="360"/>
        <w:jc w:val="both"/>
        <w:rPr>
          <w:sz w:val="28"/>
          <w:szCs w:val="28"/>
        </w:rPr>
      </w:pPr>
      <w:bookmarkStart w:colFirst="0" w:colLast="0" w:name="_heading=h.vx1227" w:id="37"/>
      <w:bookmarkEnd w:id="37"/>
      <w:r w:rsidDel="00000000" w:rsidR="00000000" w:rsidRPr="00000000">
        <w:rPr>
          <w:sz w:val="28"/>
          <w:szCs w:val="28"/>
          <w:rtl w:val="0"/>
        </w:rPr>
        <w:t xml:space="preserve">Teste de Usabilidade </w:t>
      </w:r>
    </w:p>
    <w:p w:rsidR="00000000" w:rsidDel="00000000" w:rsidP="00000000" w:rsidRDefault="00000000" w:rsidRPr="00000000" w14:paraId="00000204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36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ou imagem da tabela com dados organizados dos testes realizados</w:t>
      </w:r>
    </w:p>
    <w:p w:rsidR="00000000" w:rsidDel="00000000" w:rsidP="00000000" w:rsidRDefault="00000000" w:rsidRPr="00000000" w14:paraId="00000206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80" w:before="360" w:line="360" w:lineRule="auto"/>
        <w:ind w:left="0" w:right="0" w:firstLine="0"/>
        <w:jc w:val="both"/>
        <w:rPr/>
      </w:pPr>
      <w:bookmarkStart w:colFirst="0" w:colLast="0" w:name="_heading=h.3fwokq0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right="0" w:firstLine="720"/>
        <w:jc w:val="both"/>
        <w:rPr/>
      </w:pPr>
      <w:bookmarkStart w:colFirst="0" w:colLast="0" w:name="_heading=h.1v1yuxt" w:id="39"/>
      <w:bookmarkEnd w:id="3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right="0" w:firstLine="720"/>
        <w:jc w:val="both"/>
        <w:rPr>
          <w:rFonts w:ascii="Space Mono" w:cs="Space Mono" w:eastAsia="Space Mono" w:hAnsi="Space Mono"/>
          <w:b w:val="1"/>
          <w:sz w:val="28"/>
          <w:szCs w:val="28"/>
        </w:rPr>
      </w:pPr>
      <w:bookmarkStart w:colFirst="0" w:colLast="0" w:name="_heading=h.4f1mdlm" w:id="40"/>
      <w:bookmarkEnd w:id="40"/>
      <w:r w:rsidDel="00000000" w:rsidR="00000000" w:rsidRPr="00000000">
        <w:rPr>
          <w:rFonts w:ascii="Space Mono" w:cs="Space Mono" w:eastAsia="Space Mono" w:hAnsi="Space Mono"/>
          <w:b w:val="1"/>
          <w:sz w:val="28"/>
          <w:szCs w:val="28"/>
          <w:rtl w:val="0"/>
        </w:rPr>
        <w:t xml:space="preserve">Referências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Space Mono" w:cs="Space Mono" w:eastAsia="Space Mono" w:hAnsi="Space Mon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Toda referência citada no texto deverá constar nessa seção, utilizando o padrão de normalização da ABNT). As citações devem ser confiáveis e relevantes para o trabalho. São imprescindíveis as citações dos sites de download das ferramentas utilizadas, bem como a citação de algum objeto, música, textura ou outros que não tenham sido produzidos pelo grupo, mas utilizados (mesmo no caso de licenças gratuitas, royalty free ou similares)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sz w:val="24"/>
          <w:szCs w:val="24"/>
        </w:rPr>
      </w:pPr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sz w:val="24"/>
          <w:szCs w:val="24"/>
          <w:rtl w:val="0"/>
        </w:rPr>
        <w:t xml:space="preserve">https://www.naturabrasil.fr/pt-pt/acerca-da-natura-brasil/pioneiro-dos-cosmeticos-no-brasil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sdt>
        <w:sdtPr>
          <w:tag w:val="goog_rdk_3"/>
        </w:sdtPr>
        <w:sdtContent>
          <w:commentRangeStart w:id="3"/>
        </w:sdtContent>
      </w:sdt>
      <w:hyperlink r:id="rId1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Isto não é estranho-a IA aleatória gerava fotos de pessoas falsas (this-person-does-not-exist.com)</w:t>
        </w:r>
      </w:hyperlink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sdt>
        <w:sdtPr>
          <w:tag w:val="goog_rdk_4"/>
        </w:sdtPr>
        <w:sdtContent>
          <w:commentRangeStart w:id="4"/>
        </w:sdtContent>
      </w:sdt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https://www.figma.com/file/eGbvEVhgqXkjFZx5mOSk8X/Free-Icon-Pack-1600%2B-icons-(Community)?node-id=1654-11657&amp;t=DL0bwLLEsWXzFKyY-0</w:t>
        </w:r>
      </w:hyperlink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Natura transformou relacionamento com cliente em venda por engajamento.</w:t>
      </w:r>
    </w:p>
    <w:p w:rsidR="00000000" w:rsidDel="00000000" w:rsidP="00000000" w:rsidRDefault="00000000" w:rsidRPr="00000000" w14:paraId="00000215">
      <w:pPr>
        <w:pStyle w:val="Heading1"/>
        <w:spacing w:line="360" w:lineRule="auto"/>
        <w:ind w:left="0" w:firstLine="0"/>
        <w:jc w:val="both"/>
        <w:rPr/>
      </w:pPr>
      <w:bookmarkStart w:colFirst="0" w:colLast="0" w:name="_heading=h.2u6wntf" w:id="41"/>
      <w:bookmarkEnd w:id="4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1"/>
        <w:spacing w:line="360" w:lineRule="auto"/>
        <w:jc w:val="both"/>
        <w:rPr>
          <w:rFonts w:ascii="Space Mono" w:cs="Space Mono" w:eastAsia="Space Mono" w:hAnsi="Space Mono"/>
          <w:b w:val="1"/>
          <w:sz w:val="28"/>
          <w:szCs w:val="28"/>
          <w:vertAlign w:val="baseline"/>
        </w:rPr>
      </w:pPr>
      <w:bookmarkStart w:colFirst="0" w:colLast="0" w:name="_heading=h.19c6y18" w:id="42"/>
      <w:bookmarkEnd w:id="42"/>
      <w:r w:rsidDel="00000000" w:rsidR="00000000" w:rsidRPr="00000000">
        <w:rPr>
          <w:rFonts w:ascii="Space Mono" w:cs="Space Mono" w:eastAsia="Space Mono" w:hAnsi="Space Mono"/>
          <w:b w:val="1"/>
          <w:sz w:val="28"/>
          <w:szCs w:val="28"/>
          <w:rtl w:val="0"/>
        </w:rPr>
        <w:t xml:space="preserve">Apêndice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>
          <w:rFonts w:ascii="Manrope" w:cs="Manrope" w:eastAsia="Manrope" w:hAnsi="Manrope"/>
          <w:sz w:val="24"/>
          <w:szCs w:val="24"/>
        </w:rPr>
      </w:pPr>
      <w:r w:rsidDel="00000000" w:rsidR="00000000" w:rsidRPr="00000000">
        <w:rPr>
          <w:rFonts w:ascii="Manrope" w:cs="Manrope" w:eastAsia="Manrope" w:hAnsi="Manrope"/>
          <w:sz w:val="24"/>
          <w:szCs w:val="24"/>
          <w:rtl w:val="0"/>
        </w:rPr>
        <w:t xml:space="preserve">Os apêndices representam informações adicionais que não caberiam no documento exposto acima, mas que são importantes por alguma razão específica do projeto. </w:t>
      </w:r>
    </w:p>
    <w:p w:rsidR="00000000" w:rsidDel="00000000" w:rsidP="00000000" w:rsidRDefault="00000000" w:rsidRPr="00000000" w14:paraId="000002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before="120" w:line="360" w:lineRule="auto"/>
        <w:ind w:left="27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362136" cy="95504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2136" cy="955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pgSz w:h="16838" w:w="11906" w:orient="portrait"/>
      <w:pgMar w:bottom="1080" w:top="2160" w:left="1166.4" w:right="720" w:header="432" w:footer="432"/>
      <w:pgNumType w:start="1"/>
      <w:titlePg w:val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Gabriel Pelinsari" w:id="3" w:date="2023-04-24T17:57:40Z"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site onde foram retiradas as imagens das personas</w:t>
      </w:r>
    </w:p>
  </w:comment>
  <w:comment w:author="Kaiane Cordeiro" w:id="0" w:date="2023-04-17T17:30:02Z"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@julia.stateri@prof.inteli.edu.br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Julia Stateri_</w:t>
      </w:r>
    </w:p>
  </w:comment>
  <w:comment w:author="Anonymous" w:id="1" w:date="2023-04-17T18:05:28Z"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Yo!</w:t>
      </w:r>
    </w:p>
  </w:comment>
  <w:comment w:author="Gabriel Pelinsari" w:id="2" w:date="2023-04-27T18:52:24Z"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 de fonte tópico 1:</w:t>
      </w:r>
    </w:p>
  </w:comment>
  <w:comment w:author="Ana Martire" w:id="4" w:date="2023-04-24T18:49:03Z"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site onde foram retirados alguns icons do figma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21C" w15:done="0"/>
  <w15:commentEx w15:paraId="0000021E" w15:done="0"/>
  <w15:commentEx w15:paraId="0000021F" w15:paraIdParent="0000021E" w15:done="0"/>
  <w15:commentEx w15:paraId="00000220" w15:done="0"/>
  <w15:commentEx w15:paraId="00000221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Space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anrope">
    <w:embedRegular w:fontKey="{00000000-0000-0000-0000-000000000000}" r:id="rId5" w:subsetted="0"/>
    <w:embedBold w:fontKey="{00000000-0000-0000-0000-000000000000}" r:id="rId6" w:subsetted="0"/>
  </w:font>
  <w:font w:name="Book Antiqua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7920"/>
        <w:tab w:val="center" w:leader="none" w:pos="5040"/>
        <w:tab w:val="right" w:leader="none" w:pos="10440"/>
      </w:tabs>
      <w:spacing w:after="0" w:line="240" w:lineRule="auto"/>
      <w:rPr>
        <w:rFonts w:ascii="Arial" w:cs="Arial" w:eastAsia="Arial" w:hAnsi="Arial"/>
        <w:color w:val="000000"/>
        <w:sz w:val="16"/>
        <w:szCs w:val="16"/>
      </w:rPr>
    </w:pPr>
    <w:r w:rsidDel="00000000" w:rsidR="00000000" w:rsidRPr="00000000">
      <w:rPr>
        <w:rFonts w:ascii="Book Antiqua" w:cs="Book Antiqua" w:eastAsia="Book Antiqua" w:hAnsi="Book Antiqua"/>
        <w:color w:val="000000"/>
        <w:sz w:val="16"/>
        <w:szCs w:val="16"/>
        <w:rtl w:val="0"/>
      </w:rPr>
      <w:tab/>
    </w:r>
    <w:r w:rsidDel="00000000" w:rsidR="00000000" w:rsidRPr="00000000">
      <w:rPr>
        <w:rFonts w:ascii="Arial" w:cs="Arial" w:eastAsia="Arial" w:hAnsi="Arial"/>
        <w:color w:val="000000"/>
        <w:sz w:val="16"/>
        <w:szCs w:val="16"/>
        <w:rtl w:val="0"/>
      </w:rPr>
      <w:tab/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nrope" w:cs="Manrope" w:eastAsia="Manrope" w:hAnsi="Manrope"/>
        <w:lang w:val="pt-BR"/>
      </w:rPr>
    </w:rPrDefault>
    <w:pPrDefault>
      <w:pPr>
        <w:spacing w:line="276" w:lineRule="auto"/>
        <w:ind w:left="45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360" w:lineRule="auto"/>
      <w:ind w:left="72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360" w:lineRule="auto"/>
      <w:ind w:left="1440" w:hanging="360"/>
    </w:pPr>
    <w:rPr>
      <w:rFonts w:ascii="Space Mono" w:cs="Space Mono" w:eastAsia="Space Mono" w:hAnsi="Space Mono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Space Mono" w:cs="Space Mono" w:eastAsia="Space Mono" w:hAnsi="Space Mono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21" Type="http://schemas.openxmlformats.org/officeDocument/2006/relationships/footer" Target="footer1.xml"/><Relationship Id="rId13" Type="http://schemas.openxmlformats.org/officeDocument/2006/relationships/image" Target="media/image6.jp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.png"/><Relationship Id="rId15" Type="http://schemas.openxmlformats.org/officeDocument/2006/relationships/hyperlink" Target="https://www.figma.com/file/eNcJPpoeDqJZ2HtC0iW5Py/Wireframe?type=design&amp;node-id=0%3A1&amp;t=pnhvvq1uzazoH0nv-1" TargetMode="External"/><Relationship Id="rId14" Type="http://schemas.openxmlformats.org/officeDocument/2006/relationships/image" Target="media/image5.jpg"/><Relationship Id="rId17" Type="http://schemas.openxmlformats.org/officeDocument/2006/relationships/hyperlink" Target="https://www.figma.com/file/eGbvEVhgqXkjFZx5mOSk8X/Free-Icon-Pack-1600%2B-icons-(Community)?node-id=1654-11657&amp;t=DL0bwLLEsWXzFKyY-0" TargetMode="External"/><Relationship Id="rId16" Type="http://schemas.openxmlformats.org/officeDocument/2006/relationships/hyperlink" Target="https://this-person-does-not-exist.com/pt" TargetMode="External"/><Relationship Id="rId5" Type="http://schemas.openxmlformats.org/officeDocument/2006/relationships/numbering" Target="numbering.xml"/><Relationship Id="rId19" Type="http://schemas.openxmlformats.org/officeDocument/2006/relationships/header" Target="header2.xml"/><Relationship Id="rId6" Type="http://schemas.openxmlformats.org/officeDocument/2006/relationships/styles" Target="styles.xml"/><Relationship Id="rId18" Type="http://schemas.openxmlformats.org/officeDocument/2006/relationships/image" Target="media/image4.jp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aceMono-regular.ttf"/><Relationship Id="rId2" Type="http://schemas.openxmlformats.org/officeDocument/2006/relationships/font" Target="fonts/SpaceMono-bold.ttf"/><Relationship Id="rId3" Type="http://schemas.openxmlformats.org/officeDocument/2006/relationships/font" Target="fonts/SpaceMono-italic.ttf"/><Relationship Id="rId4" Type="http://schemas.openxmlformats.org/officeDocument/2006/relationships/font" Target="fonts/SpaceMono-boldItalic.ttf"/><Relationship Id="rId10" Type="http://schemas.openxmlformats.org/officeDocument/2006/relationships/font" Target="fonts/BookAntiqua-boldItalic.ttf"/><Relationship Id="rId9" Type="http://schemas.openxmlformats.org/officeDocument/2006/relationships/font" Target="fonts/BookAntiqua-italic.ttf"/><Relationship Id="rId5" Type="http://schemas.openxmlformats.org/officeDocument/2006/relationships/font" Target="fonts/Manrope-regular.ttf"/><Relationship Id="rId6" Type="http://schemas.openxmlformats.org/officeDocument/2006/relationships/font" Target="fonts/Manrope-bold.ttf"/><Relationship Id="rId7" Type="http://schemas.openxmlformats.org/officeDocument/2006/relationships/font" Target="fonts/BookAntiqua-regular.ttf"/><Relationship Id="rId8" Type="http://schemas.openxmlformats.org/officeDocument/2006/relationships/font" Target="fonts/BookAntiqu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CwVKWvGmprq2fdSGTOuuEZYRpAg==">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