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5"/>
        <w:tblW w:w="0" w:type="auto"/>
        <w:tblLook w:val="04A0" w:firstRow="1" w:lastRow="0" w:firstColumn="1" w:lastColumn="0" w:noHBand="0" w:noVBand="1"/>
      </w:tblPr>
      <w:tblGrid>
        <w:gridCol w:w="1413"/>
        <w:gridCol w:w="1843"/>
        <w:gridCol w:w="1134"/>
        <w:gridCol w:w="1325"/>
        <w:gridCol w:w="1276"/>
        <w:gridCol w:w="1985"/>
      </w:tblGrid>
      <w:tr w:rsidR="00892A08" w14:paraId="51E9A35E" w14:textId="77777777">
        <w:tc>
          <w:tcPr>
            <w:tcW w:w="1413" w:type="dxa"/>
          </w:tcPr>
          <w:p w14:paraId="05675FA5" w14:textId="77777777" w:rsidR="00892A08" w:rsidRDefault="00000000">
            <w:pPr>
              <w:rPr>
                <w:b/>
                <w:bCs/>
              </w:rPr>
            </w:pPr>
            <w:r>
              <w:rPr>
                <w:rFonts w:hint="eastAsia"/>
                <w:b/>
                <w:bCs/>
              </w:rPr>
              <w:t>주차</w:t>
            </w:r>
          </w:p>
        </w:tc>
        <w:tc>
          <w:tcPr>
            <w:tcW w:w="1843" w:type="dxa"/>
          </w:tcPr>
          <w:p w14:paraId="69CCE746" w14:textId="6D0BDF7B" w:rsidR="00892A08" w:rsidRDefault="00792E3A">
            <w:r>
              <w:t xml:space="preserve"> </w:t>
            </w:r>
            <w:r w:rsidR="006216BA">
              <w:rPr>
                <w:rFonts w:hint="eastAsia"/>
              </w:rPr>
              <w:t>3</w:t>
            </w:r>
            <w:r w:rsidR="009E3CB3">
              <w:rPr>
                <w:rFonts w:hint="eastAsia"/>
              </w:rPr>
              <w:t>2</w:t>
            </w:r>
            <w:r>
              <w:rPr>
                <w:rFonts w:hint="eastAsia"/>
              </w:rPr>
              <w:t>주차</w:t>
            </w:r>
          </w:p>
        </w:tc>
        <w:tc>
          <w:tcPr>
            <w:tcW w:w="1134" w:type="dxa"/>
          </w:tcPr>
          <w:p w14:paraId="74D15A51" w14:textId="77777777" w:rsidR="00892A08" w:rsidRDefault="00000000">
            <w:pPr>
              <w:rPr>
                <w:b/>
                <w:bCs/>
              </w:rPr>
            </w:pPr>
            <w:r>
              <w:rPr>
                <w:rFonts w:hint="eastAsia"/>
                <w:b/>
                <w:bCs/>
              </w:rPr>
              <w:t>기간</w:t>
            </w:r>
          </w:p>
        </w:tc>
        <w:tc>
          <w:tcPr>
            <w:tcW w:w="1275" w:type="dxa"/>
          </w:tcPr>
          <w:p w14:paraId="1E82D93A" w14:textId="416A07CB" w:rsidR="00892A08" w:rsidRDefault="00190AA4">
            <w:pPr>
              <w:rPr>
                <w:rFonts w:hint="eastAsia"/>
              </w:rPr>
            </w:pPr>
            <w:r>
              <w:rPr>
                <w:rFonts w:hint="eastAsia"/>
              </w:rPr>
              <w:t>0</w:t>
            </w:r>
            <w:r w:rsidR="00380905">
              <w:rPr>
                <w:rFonts w:hint="eastAsia"/>
              </w:rPr>
              <w:t>1</w:t>
            </w:r>
            <w:r w:rsidR="006216BA">
              <w:rPr>
                <w:rFonts w:hint="eastAsia"/>
              </w:rPr>
              <w:t>.</w:t>
            </w:r>
            <w:r w:rsidR="00380905">
              <w:rPr>
                <w:rFonts w:hint="eastAsia"/>
              </w:rPr>
              <w:t>30</w:t>
            </w:r>
            <w:r w:rsidR="006216BA">
              <w:t>~</w:t>
            </w:r>
            <w:r w:rsidR="006216BA">
              <w:rPr>
                <w:rFonts w:hint="eastAsia"/>
              </w:rPr>
              <w:t>0</w:t>
            </w:r>
            <w:r w:rsidR="00380905">
              <w:rPr>
                <w:rFonts w:hint="eastAsia"/>
              </w:rPr>
              <w:t>2</w:t>
            </w:r>
            <w:r w:rsidR="006216BA">
              <w:rPr>
                <w:rFonts w:hint="eastAsia"/>
              </w:rPr>
              <w:t>.</w:t>
            </w:r>
            <w:r w:rsidR="00380905">
              <w:rPr>
                <w:rFonts w:hint="eastAsia"/>
              </w:rPr>
              <w:t>05</w:t>
            </w:r>
          </w:p>
        </w:tc>
        <w:tc>
          <w:tcPr>
            <w:tcW w:w="1276" w:type="dxa"/>
          </w:tcPr>
          <w:p w14:paraId="1CD44D08" w14:textId="77777777" w:rsidR="00892A08" w:rsidRDefault="00000000">
            <w:pPr>
              <w:rPr>
                <w:b/>
                <w:bCs/>
              </w:rPr>
            </w:pPr>
            <w:r>
              <w:rPr>
                <w:rFonts w:hint="eastAsia"/>
                <w:b/>
                <w:bCs/>
              </w:rPr>
              <w:t>지도교수</w:t>
            </w:r>
          </w:p>
        </w:tc>
        <w:tc>
          <w:tcPr>
            <w:tcW w:w="1985" w:type="dxa"/>
          </w:tcPr>
          <w:p w14:paraId="179BDFE9" w14:textId="74DE815C" w:rsidR="00892A08" w:rsidRDefault="008C09AA">
            <w:r>
              <w:rPr>
                <w:rFonts w:hint="eastAsia"/>
              </w:rPr>
              <w:t>이형구</w:t>
            </w:r>
          </w:p>
        </w:tc>
      </w:tr>
      <w:tr w:rsidR="00892A08" w14:paraId="191BFF4B" w14:textId="77777777">
        <w:trPr>
          <w:trHeight w:val="755"/>
        </w:trPr>
        <w:tc>
          <w:tcPr>
            <w:tcW w:w="1413" w:type="dxa"/>
          </w:tcPr>
          <w:p w14:paraId="0B2D300F" w14:textId="77777777" w:rsidR="00892A08" w:rsidRDefault="00000000">
            <w:r>
              <w:rPr>
                <w:rFonts w:hint="eastAsia"/>
              </w:rPr>
              <w:t>이번주 한일 요약</w:t>
            </w:r>
          </w:p>
        </w:tc>
        <w:tc>
          <w:tcPr>
            <w:tcW w:w="7513" w:type="dxa"/>
            <w:gridSpan w:val="5"/>
          </w:tcPr>
          <w:p w14:paraId="5F9959EF" w14:textId="6B35584C" w:rsidR="00674D20" w:rsidRDefault="00352B1A" w:rsidP="00A56DF3">
            <w:r>
              <w:rPr>
                <w:rFonts w:hint="eastAsia"/>
              </w:rPr>
              <w:t xml:space="preserve">빨간색 열쇠용 차량 제작, </w:t>
            </w:r>
            <w:r w:rsidR="00D82A20">
              <w:rPr>
                <w:rFonts w:hint="eastAsia"/>
              </w:rPr>
              <w:t>좀비 걷기 구현, 중점연구분야 n번 슬라이스 연구</w:t>
            </w:r>
          </w:p>
        </w:tc>
      </w:tr>
    </w:tbl>
    <w:p w14:paraId="31952EDB" w14:textId="67CB4E09" w:rsidR="00892A08" w:rsidRDefault="00000000">
      <w:r>
        <w:rPr>
          <w:rFonts w:hint="eastAsia"/>
        </w:rPr>
        <w:t>&lt;상세 수행내</w:t>
      </w:r>
      <w:r w:rsidR="006938B6">
        <w:rPr>
          <w:rFonts w:hint="eastAsia"/>
        </w:rPr>
        <w:t>용&gt;</w:t>
      </w:r>
    </w:p>
    <w:p w14:paraId="58F6FADC" w14:textId="4B700DAB" w:rsidR="00380905" w:rsidRDefault="00C172BB" w:rsidP="00380905">
      <w:pPr>
        <w:jc w:val="left"/>
      </w:pPr>
      <w:r>
        <w:rPr>
          <w:rFonts w:hint="eastAsia"/>
        </w:rPr>
        <w:t xml:space="preserve">- </w:t>
      </w:r>
      <w:r w:rsidR="00380905">
        <w:rPr>
          <w:rFonts w:hint="eastAsia"/>
        </w:rPr>
        <w:t xml:space="preserve">걷기/뛰기에 필요한 플래그 값인 </w:t>
      </w:r>
      <w:proofErr w:type="spellStart"/>
      <w:r w:rsidR="00380905">
        <w:rPr>
          <w:rFonts w:hint="eastAsia"/>
        </w:rPr>
        <w:t>targetType</w:t>
      </w:r>
      <w:proofErr w:type="spellEnd"/>
      <w:r w:rsidR="00380905">
        <w:rPr>
          <w:rFonts w:hint="eastAsia"/>
        </w:rPr>
        <w:t xml:space="preserve"> 동기화</w:t>
      </w:r>
    </w:p>
    <w:p w14:paraId="5904D2E3" w14:textId="3D74E9D6" w:rsidR="00380905" w:rsidRDefault="00380905" w:rsidP="00380905">
      <w:pPr>
        <w:jc w:val="left"/>
      </w:pPr>
      <w:r>
        <w:rPr>
          <w:rFonts w:hint="eastAsia"/>
        </w:rPr>
        <w:t>- 좀비 걷기/뛰기 애니메이션 배속 맞춤</w:t>
      </w:r>
    </w:p>
    <w:p w14:paraId="0E236A6C" w14:textId="107DD23F" w:rsidR="00380905" w:rsidRDefault="00380905" w:rsidP="00380905">
      <w:pPr>
        <w:jc w:val="left"/>
      </w:pPr>
      <w:r>
        <w:rPr>
          <w:rFonts w:hint="eastAsia"/>
        </w:rPr>
        <w:t>- 플레이어 슬라이스 높이조절 오프셋 살짝 보정</w:t>
      </w:r>
    </w:p>
    <w:p w14:paraId="435F9448" w14:textId="6E27AD7F" w:rsidR="00380905" w:rsidRPr="00352B1A" w:rsidRDefault="00380905" w:rsidP="00380905">
      <w:pPr>
        <w:jc w:val="left"/>
        <w:rPr>
          <w:rFonts w:hint="eastAsia"/>
        </w:rPr>
      </w:pPr>
      <w:r>
        <w:rPr>
          <w:rFonts w:hint="eastAsia"/>
        </w:rPr>
        <w:t xml:space="preserve">- 좀비 BT </w:t>
      </w:r>
      <w:proofErr w:type="spellStart"/>
      <w:r>
        <w:rPr>
          <w:rFonts w:hint="eastAsia"/>
        </w:rPr>
        <w:t>직렬적</w:t>
      </w:r>
      <w:proofErr w:type="spellEnd"/>
      <w:r>
        <w:rPr>
          <w:rFonts w:hint="eastAsia"/>
        </w:rPr>
        <w:t xml:space="preserve"> 구조에서 병렬적 구조로 수정</w:t>
      </w:r>
    </w:p>
    <w:p w14:paraId="2EC7CD5E" w14:textId="6BD4A3FE" w:rsidR="00352B1A" w:rsidRDefault="00380905" w:rsidP="007B39C5">
      <w:pPr>
        <w:jc w:val="left"/>
      </w:pPr>
      <w:r>
        <w:rPr>
          <w:rFonts w:hint="eastAsia"/>
        </w:rPr>
        <w:t xml:space="preserve">- 좀비 </w:t>
      </w:r>
      <w:proofErr w:type="spellStart"/>
      <w:r>
        <w:rPr>
          <w:rFonts w:hint="eastAsia"/>
        </w:rPr>
        <w:t>숨고르기</w:t>
      </w:r>
      <w:proofErr w:type="spellEnd"/>
      <w:r>
        <w:rPr>
          <w:rFonts w:hint="eastAsia"/>
        </w:rPr>
        <w:t xml:space="preserve"> 애니메이션 적용</w:t>
      </w:r>
    </w:p>
    <w:p w14:paraId="44FE5502" w14:textId="36F0C103" w:rsidR="0058691C" w:rsidRDefault="00380905" w:rsidP="00352B1A">
      <w:pPr>
        <w:jc w:val="left"/>
      </w:pPr>
      <w:r>
        <w:rPr>
          <w:rFonts w:hint="eastAsia"/>
        </w:rPr>
        <w:t>- 좀비 속도 설정 살짝 수정 (발소리, 마지막으로 탐지한 플레이어 위치로 이동할 때도 그냥 뛰도록)</w:t>
      </w:r>
    </w:p>
    <w:p w14:paraId="2AC8C220" w14:textId="1C0AFC90" w:rsidR="00170C92" w:rsidRDefault="00170C92" w:rsidP="00352B1A">
      <w:pPr>
        <w:jc w:val="left"/>
        <w:rPr>
          <w:rFonts w:hint="eastAsia"/>
        </w:rPr>
      </w:pPr>
      <w:r>
        <w:rPr>
          <w:rFonts w:hint="eastAsia"/>
        </w:rPr>
        <w:t>- 좀비 발소리를 탐지할 때 거리에 따라 탐지 실수를 하는 기능 구현</w:t>
      </w:r>
    </w:p>
    <w:p w14:paraId="4772F0E9" w14:textId="77777777" w:rsidR="00AB46C4" w:rsidRDefault="00AB46C4" w:rsidP="00352B1A">
      <w:pPr>
        <w:jc w:val="left"/>
        <w:rPr>
          <w:rFonts w:hint="eastAsia"/>
        </w:rPr>
      </w:pPr>
    </w:p>
    <w:p w14:paraId="3E97707E" w14:textId="472D4EC8" w:rsidR="0058691C" w:rsidRDefault="0058691C" w:rsidP="00352B1A">
      <w:pPr>
        <w:jc w:val="left"/>
      </w:pPr>
      <w:r>
        <w:rPr>
          <w:rFonts w:hint="eastAsia"/>
        </w:rPr>
        <w:t>&lt;좀비 AI 관련&gt;</w:t>
      </w:r>
    </w:p>
    <w:p w14:paraId="22ACD840" w14:textId="6608E49D" w:rsidR="00870355" w:rsidRDefault="00380905" w:rsidP="00380905">
      <w:pPr>
        <w:ind w:left="200" w:hangingChars="100" w:hanging="200"/>
        <w:jc w:val="left"/>
      </w:pPr>
      <w:r>
        <w:rPr>
          <w:rFonts w:hint="eastAsia"/>
        </w:rPr>
        <w:t xml:space="preserve">- 좀비 병렬구조로 만들고 detect selector 아래 여러 sequence들의 상태를 실시간으로 </w:t>
      </w:r>
      <w:proofErr w:type="spellStart"/>
      <w:r>
        <w:rPr>
          <w:rFonts w:hint="eastAsia"/>
        </w:rPr>
        <w:t>추적하고해당</w:t>
      </w:r>
      <w:proofErr w:type="spellEnd"/>
      <w:r>
        <w:rPr>
          <w:rFonts w:hint="eastAsia"/>
        </w:rPr>
        <w:t xml:space="preserve"> 작업들의 우선순위를 주어 작동하게 하려고 생각해보니, 그럼 좀비가 너무 똑똑하게 움직일 것 같아서 일단 다시 이전과 같이 작동하도록 하였습니다. (지금은 직렬적으로 여러 작업중 한가지 task가 선택되면 해당 task를 수행하다가 우선순위가 더 높은 작업이 포착되면 해당 작업을 수행하고 </w:t>
      </w:r>
      <w:r w:rsidR="003B4DD8">
        <w:rPr>
          <w:rFonts w:hint="eastAsia"/>
        </w:rPr>
        <w:t xml:space="preserve">해당 작업이 끝나면 블랙보드(detect의 플래그 값들)를 완전히 초기화하고 다시 detect를 수행하는 방식인데, 만약 병렬적으로 구현 완성하면 실시간으로 계속 하위 sequence task들을 계속 수집하고 있고 우선순위가 높은 작업이 끝나더라도 기억해둔 다른 작업을 바로 또 작업하게 됩니다. (ex 플레이어를 쫓아가다가 플레이어를 놓치고 해당 플레이어를 마지막으로 본 위치로 </w:t>
      </w:r>
      <w:proofErr w:type="spellStart"/>
      <w:proofErr w:type="gramStart"/>
      <w:r w:rsidR="003B4DD8">
        <w:rPr>
          <w:rFonts w:hint="eastAsia"/>
        </w:rPr>
        <w:t>이동하는게</w:t>
      </w:r>
      <w:proofErr w:type="spellEnd"/>
      <w:proofErr w:type="gramEnd"/>
      <w:r w:rsidR="003B4DD8">
        <w:rPr>
          <w:rFonts w:hint="eastAsia"/>
        </w:rPr>
        <w:t xml:space="preserve"> 아닌, 미리 기억하고 있던 더 가까운 쪽의 다른 플레이어의 발소리가 들린 쪽을 먼저 탐색하고 그러고 나서 다시 플레이어를 마지막으로 본 위치로 이동하는 등 모든 상황을 실시간으로 포착하고 기억하고 순회하게 됩니다.) 이러면 너무 </w:t>
      </w:r>
      <w:proofErr w:type="spellStart"/>
      <w:r w:rsidR="003B4DD8">
        <w:rPr>
          <w:rFonts w:hint="eastAsia"/>
        </w:rPr>
        <w:t>좀비치고는</w:t>
      </w:r>
      <w:proofErr w:type="spellEnd"/>
      <w:r w:rsidR="003B4DD8">
        <w:rPr>
          <w:rFonts w:hint="eastAsia"/>
        </w:rPr>
        <w:t xml:space="preserve"> 너무 똑똑해 보일 뿐만 아니라 최적화에도 그리 좋지 않은 방식인 것 같아 해당 아이디어는 폐기하고 다시 이전 직렬적으로 작동하는 detect selector로 회귀했습니다.</w:t>
      </w:r>
    </w:p>
    <w:p w14:paraId="29754A35" w14:textId="7D32135B" w:rsidR="003B4DD8" w:rsidRPr="00870355" w:rsidRDefault="003B4DD8" w:rsidP="00380905">
      <w:pPr>
        <w:ind w:left="200" w:hangingChars="100" w:hanging="200"/>
        <w:jc w:val="left"/>
        <w:rPr>
          <w:rFonts w:hint="eastAsia"/>
        </w:rPr>
      </w:pPr>
      <w:r>
        <w:rPr>
          <w:rFonts w:hint="eastAsia"/>
        </w:rPr>
        <w:t xml:space="preserve">- 보스 좀비는 필요한 모델과 애니메이션 </w:t>
      </w:r>
      <w:proofErr w:type="spellStart"/>
      <w:r>
        <w:rPr>
          <w:rFonts w:hint="eastAsia"/>
        </w:rPr>
        <w:t>에셋은</w:t>
      </w:r>
      <w:proofErr w:type="spellEnd"/>
      <w:r>
        <w:rPr>
          <w:rFonts w:hint="eastAsia"/>
        </w:rPr>
        <w:t xml:space="preserve"> 미리 찾아봤으나 보스 좀비를 구현하려면 새로</w:t>
      </w:r>
      <w:r>
        <w:rPr>
          <w:rFonts w:hint="eastAsia"/>
        </w:rPr>
        <w:lastRenderedPageBreak/>
        <w:t xml:space="preserve">운 BT </w:t>
      </w:r>
      <w:proofErr w:type="spellStart"/>
      <w:r>
        <w:rPr>
          <w:rFonts w:hint="eastAsia"/>
        </w:rPr>
        <w:t>구현와</w:t>
      </w:r>
      <w:proofErr w:type="spellEnd"/>
      <w:r>
        <w:rPr>
          <w:rFonts w:hint="eastAsia"/>
        </w:rPr>
        <w:t xml:space="preserve"> 애니메이션 연결 작업, 서버와 클라 동기화 작업들이 필요하게 되어, 해당 작업을 통해 BT 구현을 </w:t>
      </w:r>
      <w:proofErr w:type="spellStart"/>
      <w:r>
        <w:rPr>
          <w:rFonts w:hint="eastAsia"/>
        </w:rPr>
        <w:t>시연해보이는</w:t>
      </w:r>
      <w:proofErr w:type="spellEnd"/>
      <w:r>
        <w:rPr>
          <w:rFonts w:hint="eastAsia"/>
        </w:rPr>
        <w:t xml:space="preserve"> 것은 시간상 사실상 힘들 것 같다 판단되어, 차라리 현재 BT에서 가지수를 늘릴 수 있는 방법들을 모색하였습니다.</w:t>
      </w:r>
    </w:p>
    <w:p w14:paraId="084E45FB" w14:textId="0C24D9CB" w:rsidR="00752302" w:rsidRDefault="00752302" w:rsidP="00752302">
      <w:pPr>
        <w:jc w:val="left"/>
      </w:pPr>
      <w:r w:rsidRPr="00752302">
        <w:drawing>
          <wp:inline distT="0" distB="0" distL="0" distR="0" wp14:anchorId="40B55A19" wp14:editId="2F2DFB4D">
            <wp:extent cx="5731510" cy="3444875"/>
            <wp:effectExtent l="0" t="0" r="2540" b="3175"/>
            <wp:docPr id="1374061355" name="그림 2" descr="스케치, 도표, 평면도, 그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61355" name="그림 2" descr="스케치, 도표, 평면도, 그림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44875"/>
                    </a:xfrm>
                    <a:prstGeom prst="rect">
                      <a:avLst/>
                    </a:prstGeom>
                    <a:noFill/>
                    <a:ln>
                      <a:noFill/>
                    </a:ln>
                  </pic:spPr>
                </pic:pic>
              </a:graphicData>
            </a:graphic>
          </wp:inline>
        </w:drawing>
      </w:r>
    </w:p>
    <w:p w14:paraId="40C2BC32" w14:textId="4F3E1458" w:rsidR="00AB46C4" w:rsidRPr="00AB46C4" w:rsidRDefault="00AB46C4" w:rsidP="00AB46C4">
      <w:pPr>
        <w:pStyle w:val="a8"/>
        <w:numPr>
          <w:ilvl w:val="0"/>
          <w:numId w:val="25"/>
        </w:numPr>
        <w:ind w:leftChars="0"/>
        <w:jc w:val="left"/>
        <w:rPr>
          <w:rFonts w:hint="eastAsia"/>
          <w:sz w:val="16"/>
          <w:szCs w:val="16"/>
        </w:rPr>
      </w:pPr>
      <w:r w:rsidRPr="00AB46C4">
        <w:rPr>
          <w:rFonts w:hint="eastAsia"/>
          <w:sz w:val="16"/>
          <w:szCs w:val="16"/>
        </w:rPr>
        <w:t>기존 BT</w:t>
      </w:r>
    </w:p>
    <w:p w14:paraId="759B023D" w14:textId="213CD050" w:rsidR="00AB46C4" w:rsidRDefault="00AB46C4" w:rsidP="00AB46C4">
      <w:pPr>
        <w:jc w:val="left"/>
      </w:pPr>
      <w:r>
        <w:rPr>
          <w:noProof/>
        </w:rPr>
        <w:drawing>
          <wp:inline distT="0" distB="0" distL="0" distR="0" wp14:anchorId="013BFE64" wp14:editId="16513062">
            <wp:extent cx="5731510" cy="2970530"/>
            <wp:effectExtent l="0" t="0" r="2540" b="1270"/>
            <wp:docPr id="127136736" name="그림 3" descr="도표, 텍스트, 평면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6736" name="그림 3" descr="도표, 텍스트, 평면도, 스크린샷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70530"/>
                    </a:xfrm>
                    <a:prstGeom prst="rect">
                      <a:avLst/>
                    </a:prstGeom>
                    <a:noFill/>
                    <a:ln>
                      <a:noFill/>
                    </a:ln>
                  </pic:spPr>
                </pic:pic>
              </a:graphicData>
            </a:graphic>
          </wp:inline>
        </w:drawing>
      </w:r>
    </w:p>
    <w:p w14:paraId="213A3F7E" w14:textId="5FB109E9" w:rsidR="00AB46C4" w:rsidRPr="00AB46C4" w:rsidRDefault="00AB46C4" w:rsidP="00AB46C4">
      <w:pPr>
        <w:pStyle w:val="a8"/>
        <w:numPr>
          <w:ilvl w:val="0"/>
          <w:numId w:val="25"/>
        </w:numPr>
        <w:ind w:leftChars="0"/>
        <w:jc w:val="left"/>
        <w:rPr>
          <w:rFonts w:hint="eastAsia"/>
          <w:sz w:val="16"/>
          <w:szCs w:val="16"/>
        </w:rPr>
      </w:pPr>
      <w:r w:rsidRPr="00AB46C4">
        <w:rPr>
          <w:rFonts w:hint="eastAsia"/>
          <w:sz w:val="16"/>
          <w:szCs w:val="16"/>
        </w:rPr>
        <w:lastRenderedPageBreak/>
        <w:t>새로 구색한 BT</w:t>
      </w:r>
    </w:p>
    <w:p w14:paraId="57D6902C" w14:textId="77777777" w:rsidR="00AB46C4" w:rsidRDefault="00AB46C4" w:rsidP="00AB46C4">
      <w:pPr>
        <w:jc w:val="left"/>
        <w:rPr>
          <w:rFonts w:hint="eastAsia"/>
        </w:rPr>
      </w:pPr>
    </w:p>
    <w:p w14:paraId="6523CC8C" w14:textId="77777777" w:rsidR="00752302" w:rsidRDefault="00752302" w:rsidP="00752302">
      <w:pPr>
        <w:jc w:val="left"/>
      </w:pPr>
    </w:p>
    <w:p w14:paraId="1E8140CC" w14:textId="781C0AC7" w:rsidR="00170C92" w:rsidRDefault="00170C92" w:rsidP="00170C92">
      <w:pPr>
        <w:jc w:val="left"/>
        <w:rPr>
          <w:rFonts w:hint="eastAsia"/>
        </w:rPr>
      </w:pPr>
      <w:r>
        <w:rPr>
          <w:rFonts w:hint="eastAsia"/>
        </w:rPr>
        <w:t xml:space="preserve">- 따라서 현재 BT에서 </w:t>
      </w:r>
      <w:r>
        <w:t>“</w:t>
      </w:r>
      <w:r>
        <w:rPr>
          <w:rFonts w:hint="eastAsia"/>
        </w:rPr>
        <w:t>체력이 낮으면 도망가기 기능</w:t>
      </w:r>
      <w:r>
        <w:t>”</w:t>
      </w:r>
      <w:r>
        <w:rPr>
          <w:rFonts w:hint="eastAsia"/>
        </w:rPr>
        <w:t xml:space="preserve">과 </w:t>
      </w:r>
      <w:r>
        <w:t>“</w:t>
      </w:r>
      <w:r>
        <w:rPr>
          <w:rFonts w:hint="eastAsia"/>
        </w:rPr>
        <w:t>발소리를 탐지할 때 거리에 따라 실수하기</w:t>
      </w:r>
      <w:r>
        <w:t>”</w:t>
      </w:r>
      <w:r>
        <w:rPr>
          <w:rFonts w:hint="eastAsia"/>
        </w:rPr>
        <w:t xml:space="preserve">, </w:t>
      </w:r>
      <w:r>
        <w:t>“</w:t>
      </w:r>
      <w:r>
        <w:rPr>
          <w:rFonts w:hint="eastAsia"/>
        </w:rPr>
        <w:t xml:space="preserve">다른 좀비가 플레이어를 탐지하면 소리를 내서 근처 다른 좀비들이 같이 반응하여 같이 </w:t>
      </w:r>
      <w:proofErr w:type="spellStart"/>
      <w:r>
        <w:rPr>
          <w:rFonts w:hint="eastAsia"/>
        </w:rPr>
        <w:t>무리지어</w:t>
      </w:r>
      <w:proofErr w:type="spellEnd"/>
      <w:r>
        <w:rPr>
          <w:rFonts w:hint="eastAsia"/>
        </w:rPr>
        <w:t xml:space="preserve"> 플레이어를 따라 가도록 하는 기능</w:t>
      </w:r>
      <w:r>
        <w:t>”</w:t>
      </w:r>
      <w:r>
        <w:rPr>
          <w:rFonts w:hint="eastAsia"/>
        </w:rPr>
        <w:t>들을 추가로 구현할 생각입니다.</w:t>
      </w:r>
    </w:p>
    <w:p w14:paraId="0DF67E27" w14:textId="77777777" w:rsidR="00170C92" w:rsidRPr="003B4DD8" w:rsidRDefault="00170C92" w:rsidP="00170C92">
      <w:pPr>
        <w:jc w:val="left"/>
        <w:rPr>
          <w:rFonts w:hint="eastAsia"/>
        </w:rPr>
      </w:pPr>
    </w:p>
    <w:tbl>
      <w:tblPr>
        <w:tblStyle w:val="a5"/>
        <w:tblW w:w="0" w:type="auto"/>
        <w:tblLook w:val="04A0" w:firstRow="1" w:lastRow="0" w:firstColumn="1" w:lastColumn="0" w:noHBand="0" w:noVBand="1"/>
      </w:tblPr>
      <w:tblGrid>
        <w:gridCol w:w="2254"/>
        <w:gridCol w:w="2254"/>
        <w:gridCol w:w="2254"/>
        <w:gridCol w:w="2254"/>
      </w:tblGrid>
      <w:tr w:rsidR="00D4396B" w14:paraId="667032CD" w14:textId="77777777" w:rsidTr="00BA7707">
        <w:tc>
          <w:tcPr>
            <w:tcW w:w="2254" w:type="dxa"/>
          </w:tcPr>
          <w:p w14:paraId="19A6DD3C" w14:textId="77777777" w:rsidR="00D4396B" w:rsidRDefault="00D4396B" w:rsidP="00BA7707">
            <w:pPr>
              <w:rPr>
                <w:b/>
                <w:bCs/>
              </w:rPr>
            </w:pPr>
            <w:r>
              <w:rPr>
                <w:rFonts w:hint="eastAsia"/>
                <w:b/>
                <w:bCs/>
              </w:rPr>
              <w:t>문제점 정리</w:t>
            </w:r>
          </w:p>
        </w:tc>
        <w:tc>
          <w:tcPr>
            <w:tcW w:w="6762" w:type="dxa"/>
            <w:gridSpan w:val="3"/>
          </w:tcPr>
          <w:p w14:paraId="31821519" w14:textId="1396DAE1" w:rsidR="00C172BB" w:rsidRDefault="00C172BB" w:rsidP="0004464E">
            <w:pPr>
              <w:pStyle w:val="a8"/>
              <w:ind w:leftChars="0" w:left="1160"/>
            </w:pPr>
          </w:p>
        </w:tc>
      </w:tr>
      <w:tr w:rsidR="00D4396B" w14:paraId="17D0FA19" w14:textId="77777777" w:rsidTr="00BA7707">
        <w:tc>
          <w:tcPr>
            <w:tcW w:w="2254" w:type="dxa"/>
          </w:tcPr>
          <w:p w14:paraId="7959D0B0" w14:textId="77777777" w:rsidR="00D4396B" w:rsidRDefault="00D4396B" w:rsidP="00BA7707">
            <w:pPr>
              <w:rPr>
                <w:b/>
                <w:bCs/>
              </w:rPr>
            </w:pPr>
            <w:r>
              <w:rPr>
                <w:rFonts w:hint="eastAsia"/>
                <w:b/>
                <w:bCs/>
              </w:rPr>
              <w:t>해결방안</w:t>
            </w:r>
          </w:p>
        </w:tc>
        <w:tc>
          <w:tcPr>
            <w:tcW w:w="6762" w:type="dxa"/>
            <w:gridSpan w:val="3"/>
          </w:tcPr>
          <w:p w14:paraId="05A7F790" w14:textId="77777777" w:rsidR="00D4396B" w:rsidRDefault="00D4396B" w:rsidP="00BA7707"/>
        </w:tc>
      </w:tr>
      <w:tr w:rsidR="00D4396B" w14:paraId="48DD90DD" w14:textId="77777777" w:rsidTr="00BA7707">
        <w:tc>
          <w:tcPr>
            <w:tcW w:w="2254" w:type="dxa"/>
          </w:tcPr>
          <w:p w14:paraId="4717600E" w14:textId="77777777" w:rsidR="00D4396B" w:rsidRDefault="00D4396B" w:rsidP="00BA7707">
            <w:pPr>
              <w:rPr>
                <w:b/>
                <w:bCs/>
              </w:rPr>
            </w:pPr>
            <w:r>
              <w:rPr>
                <w:rFonts w:hint="eastAsia"/>
                <w:b/>
                <w:bCs/>
              </w:rPr>
              <w:t>다음주차</w:t>
            </w:r>
          </w:p>
        </w:tc>
        <w:tc>
          <w:tcPr>
            <w:tcW w:w="2254" w:type="dxa"/>
          </w:tcPr>
          <w:p w14:paraId="66CCE428" w14:textId="5E16B257" w:rsidR="00D4396B" w:rsidRDefault="00190AA4" w:rsidP="00BA7707">
            <w:r>
              <w:rPr>
                <w:rFonts w:hint="eastAsia"/>
              </w:rPr>
              <w:t>3</w:t>
            </w:r>
            <w:r w:rsidR="00380905">
              <w:rPr>
                <w:rFonts w:hint="eastAsia"/>
              </w:rPr>
              <w:t>3</w:t>
            </w:r>
            <w:r w:rsidR="00D4396B">
              <w:rPr>
                <w:rFonts w:hint="eastAsia"/>
              </w:rPr>
              <w:t>주차</w:t>
            </w:r>
          </w:p>
        </w:tc>
        <w:tc>
          <w:tcPr>
            <w:tcW w:w="2254" w:type="dxa"/>
          </w:tcPr>
          <w:p w14:paraId="5D59C206" w14:textId="77777777" w:rsidR="00D4396B" w:rsidRDefault="00D4396B" w:rsidP="00BA7707">
            <w:pPr>
              <w:rPr>
                <w:b/>
                <w:bCs/>
              </w:rPr>
            </w:pPr>
            <w:r>
              <w:rPr>
                <w:rFonts w:hint="eastAsia"/>
                <w:b/>
                <w:bCs/>
              </w:rPr>
              <w:t>다음기간</w:t>
            </w:r>
          </w:p>
        </w:tc>
        <w:tc>
          <w:tcPr>
            <w:tcW w:w="2254" w:type="dxa"/>
          </w:tcPr>
          <w:p w14:paraId="577544CF" w14:textId="05770E76" w:rsidR="00D4396B" w:rsidRDefault="00B35E58" w:rsidP="00BA7707">
            <w:pPr>
              <w:rPr>
                <w:rFonts w:hint="eastAsia"/>
              </w:rPr>
            </w:pPr>
            <w:r>
              <w:rPr>
                <w:rFonts w:hint="eastAsia"/>
              </w:rPr>
              <w:t>0</w:t>
            </w:r>
            <w:r w:rsidR="00752302">
              <w:rPr>
                <w:rFonts w:hint="eastAsia"/>
              </w:rPr>
              <w:t>2</w:t>
            </w:r>
            <w:r w:rsidR="00D4396B">
              <w:rPr>
                <w:rFonts w:hint="eastAsia"/>
              </w:rPr>
              <w:t>.</w:t>
            </w:r>
            <w:r w:rsidR="00752302">
              <w:rPr>
                <w:rFonts w:hint="eastAsia"/>
              </w:rPr>
              <w:t>06</w:t>
            </w:r>
            <w:r w:rsidR="00D4396B">
              <w:t xml:space="preserve"> ~ </w:t>
            </w:r>
            <w:r w:rsidR="00B44AA5">
              <w:rPr>
                <w:rFonts w:hint="eastAsia"/>
              </w:rPr>
              <w:t>0</w:t>
            </w:r>
            <w:r w:rsidR="00743C5C">
              <w:rPr>
                <w:rFonts w:hint="eastAsia"/>
              </w:rPr>
              <w:t>2</w:t>
            </w:r>
            <w:r w:rsidR="00190AA4">
              <w:rPr>
                <w:rFonts w:hint="eastAsia"/>
              </w:rPr>
              <w:t>.</w:t>
            </w:r>
            <w:r w:rsidR="00752302">
              <w:rPr>
                <w:rFonts w:hint="eastAsia"/>
              </w:rPr>
              <w:t>12</w:t>
            </w:r>
          </w:p>
        </w:tc>
      </w:tr>
      <w:tr w:rsidR="00D4396B" w14:paraId="3BC6BFBE" w14:textId="77777777" w:rsidTr="00BA7707">
        <w:trPr>
          <w:trHeight w:val="1038"/>
        </w:trPr>
        <w:tc>
          <w:tcPr>
            <w:tcW w:w="2254" w:type="dxa"/>
          </w:tcPr>
          <w:p w14:paraId="770B5C0D" w14:textId="2C1480B3" w:rsidR="00D4396B" w:rsidRDefault="00D4396B" w:rsidP="00BA7707">
            <w:pPr>
              <w:rPr>
                <w:b/>
                <w:bCs/>
              </w:rPr>
            </w:pPr>
            <w:r>
              <w:rPr>
                <w:rFonts w:hint="eastAsia"/>
                <w:b/>
                <w:bCs/>
              </w:rPr>
              <w:t>다음주 할</w:t>
            </w:r>
            <w:r w:rsidR="003732AD">
              <w:rPr>
                <w:rFonts w:hint="eastAsia"/>
                <w:b/>
                <w:bCs/>
              </w:rPr>
              <w:t xml:space="preserve"> </w:t>
            </w:r>
            <w:r>
              <w:rPr>
                <w:rFonts w:hint="eastAsia"/>
                <w:b/>
                <w:bCs/>
              </w:rPr>
              <w:t>일</w:t>
            </w:r>
          </w:p>
        </w:tc>
        <w:tc>
          <w:tcPr>
            <w:tcW w:w="6762" w:type="dxa"/>
            <w:gridSpan w:val="3"/>
          </w:tcPr>
          <w:p w14:paraId="03CAA5A2" w14:textId="77777777" w:rsidR="00163C7A" w:rsidRDefault="00BD07CC" w:rsidP="00BA7707">
            <w:r>
              <w:rPr>
                <w:rFonts w:hint="eastAsia"/>
              </w:rPr>
              <w:t xml:space="preserve">남은 중점 연구분야 </w:t>
            </w:r>
          </w:p>
          <w:p w14:paraId="24BAADC6" w14:textId="79F24037" w:rsidR="00163C7A" w:rsidRDefault="00743C5C" w:rsidP="00163C7A">
            <w:pPr>
              <w:pStyle w:val="a8"/>
              <w:numPr>
                <w:ilvl w:val="0"/>
                <w:numId w:val="13"/>
              </w:numPr>
              <w:ind w:leftChars="0"/>
            </w:pPr>
            <w:r>
              <w:rPr>
                <w:rFonts w:hint="eastAsia"/>
              </w:rPr>
              <w:t>n번 절단 구현하기</w:t>
            </w:r>
          </w:p>
          <w:p w14:paraId="5A6D140B" w14:textId="77777777" w:rsidR="00743C5C" w:rsidRDefault="00743C5C" w:rsidP="00743C5C">
            <w:pPr>
              <w:pStyle w:val="a8"/>
              <w:numPr>
                <w:ilvl w:val="0"/>
                <w:numId w:val="13"/>
              </w:numPr>
              <w:spacing w:after="160" w:line="259" w:lineRule="auto"/>
              <w:ind w:leftChars="0"/>
            </w:pPr>
            <w:r>
              <w:rPr>
                <w:rFonts w:hint="eastAsia"/>
              </w:rPr>
              <w:t>부활하기 구현 (절단 부위 다시 결합)</w:t>
            </w:r>
          </w:p>
          <w:p w14:paraId="51AED8FA" w14:textId="4AD11B13" w:rsidR="00870355" w:rsidRDefault="0058691C" w:rsidP="00380905">
            <w:pPr>
              <w:pStyle w:val="a8"/>
              <w:numPr>
                <w:ilvl w:val="0"/>
                <w:numId w:val="13"/>
              </w:numPr>
              <w:spacing w:after="160" w:line="259" w:lineRule="auto"/>
              <w:ind w:leftChars="0"/>
            </w:pPr>
            <w:r>
              <w:rPr>
                <w:rFonts w:hint="eastAsia"/>
              </w:rPr>
              <w:t>좀비 BT</w:t>
            </w:r>
            <w:r w:rsidR="00380905">
              <w:rPr>
                <w:rFonts w:hint="eastAsia"/>
              </w:rPr>
              <w:t xml:space="preserve"> 추가</w:t>
            </w:r>
            <w:r>
              <w:rPr>
                <w:rFonts w:hint="eastAsia"/>
              </w:rPr>
              <w:t xml:space="preserve"> </w:t>
            </w:r>
            <w:r w:rsidR="00380905">
              <w:rPr>
                <w:rFonts w:hint="eastAsia"/>
              </w:rPr>
              <w:t>기능 구현 (가지 노드들 늘리기)</w:t>
            </w:r>
          </w:p>
        </w:tc>
      </w:tr>
      <w:tr w:rsidR="00D4396B" w14:paraId="153602C3" w14:textId="77777777" w:rsidTr="00BA7707">
        <w:trPr>
          <w:trHeight w:val="701"/>
        </w:trPr>
        <w:tc>
          <w:tcPr>
            <w:tcW w:w="2254" w:type="dxa"/>
          </w:tcPr>
          <w:p w14:paraId="52B6BC75" w14:textId="77777777" w:rsidR="00D4396B" w:rsidRDefault="00D4396B" w:rsidP="00BA7707">
            <w:pPr>
              <w:rPr>
                <w:b/>
                <w:bCs/>
              </w:rPr>
            </w:pPr>
            <w:r>
              <w:rPr>
                <w:rFonts w:hint="eastAsia"/>
                <w:b/>
                <w:bCs/>
              </w:rPr>
              <w:t>지도 교수</w:t>
            </w:r>
          </w:p>
          <w:p w14:paraId="4768A594" w14:textId="77777777" w:rsidR="00D4396B" w:rsidRDefault="00D4396B" w:rsidP="00BA7707">
            <w:pPr>
              <w:rPr>
                <w:b/>
                <w:bCs/>
              </w:rPr>
            </w:pPr>
            <w:r>
              <w:rPr>
                <w:rFonts w:hint="eastAsia"/>
                <w:b/>
                <w:bCs/>
              </w:rPr>
              <w:t>C</w:t>
            </w:r>
            <w:r>
              <w:rPr>
                <w:b/>
                <w:bCs/>
              </w:rPr>
              <w:t>omment</w:t>
            </w:r>
          </w:p>
        </w:tc>
        <w:tc>
          <w:tcPr>
            <w:tcW w:w="6762" w:type="dxa"/>
            <w:gridSpan w:val="3"/>
          </w:tcPr>
          <w:p w14:paraId="14A4E6C6" w14:textId="77777777" w:rsidR="00D4396B" w:rsidRDefault="00D4396B" w:rsidP="00BA7707"/>
        </w:tc>
      </w:tr>
    </w:tbl>
    <w:p w14:paraId="363858F2" w14:textId="77777777" w:rsidR="00D4396B" w:rsidRPr="00674D20" w:rsidRDefault="00D4396B" w:rsidP="00D4396B"/>
    <w:sectPr w:rsidR="00D4396B" w:rsidRPr="00674D20">
      <w:headerReference w:type="default" r:id="rId9"/>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49E5A" w14:textId="77777777" w:rsidR="00063672" w:rsidRDefault="00063672">
      <w:pPr>
        <w:spacing w:after="0" w:line="240" w:lineRule="auto"/>
      </w:pPr>
      <w:r>
        <w:separator/>
      </w:r>
    </w:p>
  </w:endnote>
  <w:endnote w:type="continuationSeparator" w:id="0">
    <w:p w14:paraId="51CDA459" w14:textId="77777777" w:rsidR="00063672" w:rsidRDefault="00063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CBC66" w14:textId="77777777" w:rsidR="00063672" w:rsidRDefault="00063672">
      <w:pPr>
        <w:spacing w:after="0" w:line="240" w:lineRule="auto"/>
      </w:pPr>
      <w:r>
        <w:separator/>
      </w:r>
    </w:p>
  </w:footnote>
  <w:footnote w:type="continuationSeparator" w:id="0">
    <w:p w14:paraId="1A4E4FDF" w14:textId="77777777" w:rsidR="00063672" w:rsidRDefault="00063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79211" w14:textId="77777777" w:rsidR="00892A08" w:rsidRDefault="00892A08">
    <w:pPr>
      <w:pStyle w:val="a7"/>
    </w:pPr>
  </w:p>
  <w:p w14:paraId="091B3919" w14:textId="77777777" w:rsidR="00892A08" w:rsidRDefault="00892A08">
    <w:pPr>
      <w:pStyle w:val="a7"/>
    </w:pPr>
  </w:p>
  <w:p w14:paraId="746A19EB" w14:textId="5512D9E3" w:rsidR="00892A08" w:rsidRDefault="00000000">
    <w:pPr>
      <w:pStyle w:val="a7"/>
      <w:rPr>
        <w:b/>
        <w:bCs/>
      </w:rPr>
    </w:pPr>
    <w:r>
      <w:rPr>
        <w:rFonts w:hint="eastAsia"/>
        <w:b/>
        <w:bCs/>
      </w:rPr>
      <w:t>작성자(학번 이름</w:t>
    </w:r>
    <w:r>
      <w:rPr>
        <w:b/>
        <w:bCs/>
      </w:rPr>
      <w:t>): 20</w:t>
    </w:r>
    <w:r w:rsidR="008C09AA">
      <w:rPr>
        <w:rFonts w:hint="eastAsia"/>
        <w:b/>
        <w:bCs/>
      </w:rPr>
      <w:t>16</w:t>
    </w:r>
    <w:r w:rsidR="006938B6">
      <w:rPr>
        <w:b/>
        <w:bCs/>
      </w:rPr>
      <w:t>18</w:t>
    </w:r>
    <w:r w:rsidR="008C09AA">
      <w:rPr>
        <w:rFonts w:hint="eastAsia"/>
        <w:b/>
        <w:bCs/>
      </w:rPr>
      <w:t>0039</w:t>
    </w:r>
  </w:p>
  <w:p w14:paraId="2571508A" w14:textId="203C8C6A" w:rsidR="00892A08" w:rsidRDefault="00000000">
    <w:pPr>
      <w:pStyle w:val="a7"/>
      <w:rPr>
        <w:b/>
        <w:bCs/>
      </w:rPr>
    </w:pPr>
    <w:proofErr w:type="spellStart"/>
    <w:r>
      <w:rPr>
        <w:rFonts w:hint="eastAsia"/>
        <w:b/>
        <w:bCs/>
      </w:rPr>
      <w:t>팀명</w:t>
    </w:r>
    <w:proofErr w:type="spellEnd"/>
    <w:r>
      <w:rPr>
        <w:rFonts w:hint="eastAsia"/>
        <w:b/>
        <w:bCs/>
      </w:rPr>
      <w:t>:</w:t>
    </w:r>
    <w:r>
      <w:rPr>
        <w:b/>
        <w:bCs/>
      </w:rPr>
      <w:t xml:space="preserve"> </w:t>
    </w:r>
    <w:r w:rsidR="008C09AA">
      <w:rPr>
        <w:rFonts w:hint="eastAsia"/>
        <w:b/>
        <w:bCs/>
      </w:rPr>
      <w:t>아웃사이드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2757F"/>
    <w:multiLevelType w:val="hybridMultilevel"/>
    <w:tmpl w:val="CAAE2752"/>
    <w:lvl w:ilvl="0" w:tplc="B6649A6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6715150"/>
    <w:multiLevelType w:val="hybridMultilevel"/>
    <w:tmpl w:val="D960BD0A"/>
    <w:lvl w:ilvl="0" w:tplc="C096C742">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E5A322D"/>
    <w:multiLevelType w:val="hybridMultilevel"/>
    <w:tmpl w:val="3E941FAA"/>
    <w:lvl w:ilvl="0" w:tplc="32B83742">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EFF77CF"/>
    <w:multiLevelType w:val="hybridMultilevel"/>
    <w:tmpl w:val="26B8CD92"/>
    <w:lvl w:ilvl="0" w:tplc="4AE0D572">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18F4941"/>
    <w:multiLevelType w:val="hybridMultilevel"/>
    <w:tmpl w:val="5E2ACCCE"/>
    <w:lvl w:ilvl="0" w:tplc="70D03504">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9DB226A"/>
    <w:multiLevelType w:val="hybridMultilevel"/>
    <w:tmpl w:val="6F429FFC"/>
    <w:lvl w:ilvl="0" w:tplc="E0AA5A44">
      <w:start w:val="12"/>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 w15:restartNumberingAfterBreak="0">
    <w:nsid w:val="1B874BBE"/>
    <w:multiLevelType w:val="hybridMultilevel"/>
    <w:tmpl w:val="089226D0"/>
    <w:lvl w:ilvl="0" w:tplc="B88C7DC8">
      <w:start w:val="1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CB03798"/>
    <w:multiLevelType w:val="hybridMultilevel"/>
    <w:tmpl w:val="E982E64E"/>
    <w:lvl w:ilvl="0" w:tplc="4AE4672E">
      <w:start w:val="1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1DE050E3"/>
    <w:multiLevelType w:val="hybridMultilevel"/>
    <w:tmpl w:val="9FF87608"/>
    <w:lvl w:ilvl="0" w:tplc="4652049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277D2FDB"/>
    <w:multiLevelType w:val="hybridMultilevel"/>
    <w:tmpl w:val="55006BF4"/>
    <w:lvl w:ilvl="0" w:tplc="BBFEAA06">
      <w:start w:val="12"/>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0" w15:restartNumberingAfterBreak="0">
    <w:nsid w:val="340C6324"/>
    <w:multiLevelType w:val="hybridMultilevel"/>
    <w:tmpl w:val="65969632"/>
    <w:lvl w:ilvl="0" w:tplc="D65C0934">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12869B5"/>
    <w:multiLevelType w:val="hybridMultilevel"/>
    <w:tmpl w:val="594AFDE6"/>
    <w:lvl w:ilvl="0" w:tplc="756408E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46F73998"/>
    <w:multiLevelType w:val="hybridMultilevel"/>
    <w:tmpl w:val="9AAA0F4C"/>
    <w:lvl w:ilvl="0" w:tplc="EC3089A8">
      <w:start w:val="12"/>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976" w:hanging="440"/>
      </w:pPr>
      <w:rPr>
        <w:rFonts w:ascii="Wingdings" w:hAnsi="Wingdings" w:hint="default"/>
      </w:rPr>
    </w:lvl>
    <w:lvl w:ilvl="2" w:tplc="04090005" w:tentative="1">
      <w:start w:val="1"/>
      <w:numFmt w:val="bullet"/>
      <w:lvlText w:val=""/>
      <w:lvlJc w:val="left"/>
      <w:pPr>
        <w:ind w:left="1416" w:hanging="440"/>
      </w:pPr>
      <w:rPr>
        <w:rFonts w:ascii="Wingdings" w:hAnsi="Wingdings" w:hint="default"/>
      </w:rPr>
    </w:lvl>
    <w:lvl w:ilvl="3" w:tplc="04090001" w:tentative="1">
      <w:start w:val="1"/>
      <w:numFmt w:val="bullet"/>
      <w:lvlText w:val=""/>
      <w:lvlJc w:val="left"/>
      <w:pPr>
        <w:ind w:left="1856" w:hanging="440"/>
      </w:pPr>
      <w:rPr>
        <w:rFonts w:ascii="Wingdings" w:hAnsi="Wingdings" w:hint="default"/>
      </w:rPr>
    </w:lvl>
    <w:lvl w:ilvl="4" w:tplc="04090003" w:tentative="1">
      <w:start w:val="1"/>
      <w:numFmt w:val="bullet"/>
      <w:lvlText w:val=""/>
      <w:lvlJc w:val="left"/>
      <w:pPr>
        <w:ind w:left="2296" w:hanging="440"/>
      </w:pPr>
      <w:rPr>
        <w:rFonts w:ascii="Wingdings" w:hAnsi="Wingdings" w:hint="default"/>
      </w:rPr>
    </w:lvl>
    <w:lvl w:ilvl="5" w:tplc="04090005" w:tentative="1">
      <w:start w:val="1"/>
      <w:numFmt w:val="bullet"/>
      <w:lvlText w:val=""/>
      <w:lvlJc w:val="left"/>
      <w:pPr>
        <w:ind w:left="2736" w:hanging="440"/>
      </w:pPr>
      <w:rPr>
        <w:rFonts w:ascii="Wingdings" w:hAnsi="Wingdings" w:hint="default"/>
      </w:rPr>
    </w:lvl>
    <w:lvl w:ilvl="6" w:tplc="04090001" w:tentative="1">
      <w:start w:val="1"/>
      <w:numFmt w:val="bullet"/>
      <w:lvlText w:val=""/>
      <w:lvlJc w:val="left"/>
      <w:pPr>
        <w:ind w:left="3176" w:hanging="440"/>
      </w:pPr>
      <w:rPr>
        <w:rFonts w:ascii="Wingdings" w:hAnsi="Wingdings" w:hint="default"/>
      </w:rPr>
    </w:lvl>
    <w:lvl w:ilvl="7" w:tplc="04090003" w:tentative="1">
      <w:start w:val="1"/>
      <w:numFmt w:val="bullet"/>
      <w:lvlText w:val=""/>
      <w:lvlJc w:val="left"/>
      <w:pPr>
        <w:ind w:left="3616" w:hanging="440"/>
      </w:pPr>
      <w:rPr>
        <w:rFonts w:ascii="Wingdings" w:hAnsi="Wingdings" w:hint="default"/>
      </w:rPr>
    </w:lvl>
    <w:lvl w:ilvl="8" w:tplc="04090005" w:tentative="1">
      <w:start w:val="1"/>
      <w:numFmt w:val="bullet"/>
      <w:lvlText w:val=""/>
      <w:lvlJc w:val="left"/>
      <w:pPr>
        <w:ind w:left="4056" w:hanging="440"/>
      </w:pPr>
      <w:rPr>
        <w:rFonts w:ascii="Wingdings" w:hAnsi="Wingdings" w:hint="default"/>
      </w:rPr>
    </w:lvl>
  </w:abstractNum>
  <w:abstractNum w:abstractNumId="13" w15:restartNumberingAfterBreak="0">
    <w:nsid w:val="478D2918"/>
    <w:multiLevelType w:val="hybridMultilevel"/>
    <w:tmpl w:val="297CF33E"/>
    <w:lvl w:ilvl="0" w:tplc="597C85A2">
      <w:start w:val="8"/>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976" w:hanging="440"/>
      </w:pPr>
      <w:rPr>
        <w:rFonts w:ascii="Wingdings" w:hAnsi="Wingdings" w:hint="default"/>
      </w:rPr>
    </w:lvl>
    <w:lvl w:ilvl="2" w:tplc="04090005" w:tentative="1">
      <w:start w:val="1"/>
      <w:numFmt w:val="bullet"/>
      <w:lvlText w:val=""/>
      <w:lvlJc w:val="left"/>
      <w:pPr>
        <w:ind w:left="1416" w:hanging="440"/>
      </w:pPr>
      <w:rPr>
        <w:rFonts w:ascii="Wingdings" w:hAnsi="Wingdings" w:hint="default"/>
      </w:rPr>
    </w:lvl>
    <w:lvl w:ilvl="3" w:tplc="04090001" w:tentative="1">
      <w:start w:val="1"/>
      <w:numFmt w:val="bullet"/>
      <w:lvlText w:val=""/>
      <w:lvlJc w:val="left"/>
      <w:pPr>
        <w:ind w:left="1856" w:hanging="440"/>
      </w:pPr>
      <w:rPr>
        <w:rFonts w:ascii="Wingdings" w:hAnsi="Wingdings" w:hint="default"/>
      </w:rPr>
    </w:lvl>
    <w:lvl w:ilvl="4" w:tplc="04090003" w:tentative="1">
      <w:start w:val="1"/>
      <w:numFmt w:val="bullet"/>
      <w:lvlText w:val=""/>
      <w:lvlJc w:val="left"/>
      <w:pPr>
        <w:ind w:left="2296" w:hanging="440"/>
      </w:pPr>
      <w:rPr>
        <w:rFonts w:ascii="Wingdings" w:hAnsi="Wingdings" w:hint="default"/>
      </w:rPr>
    </w:lvl>
    <w:lvl w:ilvl="5" w:tplc="04090005" w:tentative="1">
      <w:start w:val="1"/>
      <w:numFmt w:val="bullet"/>
      <w:lvlText w:val=""/>
      <w:lvlJc w:val="left"/>
      <w:pPr>
        <w:ind w:left="2736" w:hanging="440"/>
      </w:pPr>
      <w:rPr>
        <w:rFonts w:ascii="Wingdings" w:hAnsi="Wingdings" w:hint="default"/>
      </w:rPr>
    </w:lvl>
    <w:lvl w:ilvl="6" w:tplc="04090001" w:tentative="1">
      <w:start w:val="1"/>
      <w:numFmt w:val="bullet"/>
      <w:lvlText w:val=""/>
      <w:lvlJc w:val="left"/>
      <w:pPr>
        <w:ind w:left="3176" w:hanging="440"/>
      </w:pPr>
      <w:rPr>
        <w:rFonts w:ascii="Wingdings" w:hAnsi="Wingdings" w:hint="default"/>
      </w:rPr>
    </w:lvl>
    <w:lvl w:ilvl="7" w:tplc="04090003" w:tentative="1">
      <w:start w:val="1"/>
      <w:numFmt w:val="bullet"/>
      <w:lvlText w:val=""/>
      <w:lvlJc w:val="left"/>
      <w:pPr>
        <w:ind w:left="3616" w:hanging="440"/>
      </w:pPr>
      <w:rPr>
        <w:rFonts w:ascii="Wingdings" w:hAnsi="Wingdings" w:hint="default"/>
      </w:rPr>
    </w:lvl>
    <w:lvl w:ilvl="8" w:tplc="04090005" w:tentative="1">
      <w:start w:val="1"/>
      <w:numFmt w:val="bullet"/>
      <w:lvlText w:val=""/>
      <w:lvlJc w:val="left"/>
      <w:pPr>
        <w:ind w:left="4056" w:hanging="440"/>
      </w:pPr>
      <w:rPr>
        <w:rFonts w:ascii="Wingdings" w:hAnsi="Wingdings" w:hint="default"/>
      </w:rPr>
    </w:lvl>
  </w:abstractNum>
  <w:abstractNum w:abstractNumId="14" w15:restartNumberingAfterBreak="0">
    <w:nsid w:val="47C9231D"/>
    <w:multiLevelType w:val="hybridMultilevel"/>
    <w:tmpl w:val="E87A10C2"/>
    <w:lvl w:ilvl="0" w:tplc="92DA1C6E">
      <w:start w:val="1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4B885A90"/>
    <w:multiLevelType w:val="hybridMultilevel"/>
    <w:tmpl w:val="5B44CE32"/>
    <w:lvl w:ilvl="0" w:tplc="3AAE902C">
      <w:start w:val="1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4E5379FC"/>
    <w:multiLevelType w:val="hybridMultilevel"/>
    <w:tmpl w:val="DF72C96E"/>
    <w:lvl w:ilvl="0" w:tplc="E4C01F7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4EC52AC7"/>
    <w:multiLevelType w:val="hybridMultilevel"/>
    <w:tmpl w:val="8AF8CE36"/>
    <w:lvl w:ilvl="0" w:tplc="B0C8644E">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54190AB9"/>
    <w:multiLevelType w:val="hybridMultilevel"/>
    <w:tmpl w:val="1BAAAA40"/>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60FD13F5"/>
    <w:multiLevelType w:val="hybridMultilevel"/>
    <w:tmpl w:val="9328F2BE"/>
    <w:lvl w:ilvl="0" w:tplc="9470368A">
      <w:start w:val="9"/>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61542A8F"/>
    <w:multiLevelType w:val="hybridMultilevel"/>
    <w:tmpl w:val="328EF99E"/>
    <w:lvl w:ilvl="0" w:tplc="F71A4B4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694956F6"/>
    <w:multiLevelType w:val="hybridMultilevel"/>
    <w:tmpl w:val="7B8667F6"/>
    <w:lvl w:ilvl="0" w:tplc="A3324FFA">
      <w:start w:val="10"/>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6975748D"/>
    <w:multiLevelType w:val="hybridMultilevel"/>
    <w:tmpl w:val="768C7DC4"/>
    <w:lvl w:ilvl="0" w:tplc="F9FE109C">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6A632E75"/>
    <w:multiLevelType w:val="hybridMultilevel"/>
    <w:tmpl w:val="FEE8C45A"/>
    <w:lvl w:ilvl="0" w:tplc="CCB86826">
      <w:start w:val="9"/>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6C792971"/>
    <w:multiLevelType w:val="hybridMultilevel"/>
    <w:tmpl w:val="6E6483CA"/>
    <w:lvl w:ilvl="0" w:tplc="C8864696">
      <w:start w:val="2"/>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7AE73558"/>
    <w:multiLevelType w:val="hybridMultilevel"/>
    <w:tmpl w:val="D9D2E4FC"/>
    <w:lvl w:ilvl="0" w:tplc="B566B85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42114307">
    <w:abstractNumId w:val="13"/>
  </w:num>
  <w:num w:numId="2" w16cid:durableId="1482506501">
    <w:abstractNumId w:val="8"/>
  </w:num>
  <w:num w:numId="3" w16cid:durableId="1076779610">
    <w:abstractNumId w:val="20"/>
  </w:num>
  <w:num w:numId="4" w16cid:durableId="824325342">
    <w:abstractNumId w:val="23"/>
  </w:num>
  <w:num w:numId="5" w16cid:durableId="848255730">
    <w:abstractNumId w:val="19"/>
  </w:num>
  <w:num w:numId="6" w16cid:durableId="630012333">
    <w:abstractNumId w:val="0"/>
  </w:num>
  <w:num w:numId="7" w16cid:durableId="397821424">
    <w:abstractNumId w:val="21"/>
  </w:num>
  <w:num w:numId="8" w16cid:durableId="1398287978">
    <w:abstractNumId w:val="14"/>
  </w:num>
  <w:num w:numId="9" w16cid:durableId="303658507">
    <w:abstractNumId w:val="18"/>
  </w:num>
  <w:num w:numId="10" w16cid:durableId="480657474">
    <w:abstractNumId w:val="24"/>
  </w:num>
  <w:num w:numId="11" w16cid:durableId="927352775">
    <w:abstractNumId w:val="25"/>
  </w:num>
  <w:num w:numId="12" w16cid:durableId="1760636268">
    <w:abstractNumId w:val="11"/>
  </w:num>
  <w:num w:numId="13" w16cid:durableId="2035764768">
    <w:abstractNumId w:val="5"/>
  </w:num>
  <w:num w:numId="14" w16cid:durableId="1283656634">
    <w:abstractNumId w:val="15"/>
  </w:num>
  <w:num w:numId="15" w16cid:durableId="1532837112">
    <w:abstractNumId w:val="7"/>
  </w:num>
  <w:num w:numId="16" w16cid:durableId="133301444">
    <w:abstractNumId w:val="12"/>
  </w:num>
  <w:num w:numId="17" w16cid:durableId="1728530865">
    <w:abstractNumId w:val="6"/>
  </w:num>
  <w:num w:numId="18" w16cid:durableId="990014726">
    <w:abstractNumId w:val="9"/>
  </w:num>
  <w:num w:numId="19" w16cid:durableId="680084855">
    <w:abstractNumId w:val="2"/>
  </w:num>
  <w:num w:numId="20" w16cid:durableId="370301409">
    <w:abstractNumId w:val="1"/>
  </w:num>
  <w:num w:numId="21" w16cid:durableId="1476337348">
    <w:abstractNumId w:val="16"/>
  </w:num>
  <w:num w:numId="22" w16cid:durableId="1437335671">
    <w:abstractNumId w:val="22"/>
  </w:num>
  <w:num w:numId="23" w16cid:durableId="1663240428">
    <w:abstractNumId w:val="10"/>
  </w:num>
  <w:num w:numId="24" w16cid:durableId="1410736248">
    <w:abstractNumId w:val="17"/>
  </w:num>
  <w:num w:numId="25" w16cid:durableId="1234705634">
    <w:abstractNumId w:val="4"/>
  </w:num>
  <w:num w:numId="26" w16cid:durableId="1184980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08"/>
    <w:rsid w:val="000051CB"/>
    <w:rsid w:val="00007A33"/>
    <w:rsid w:val="00011E00"/>
    <w:rsid w:val="00020ADD"/>
    <w:rsid w:val="00030554"/>
    <w:rsid w:val="0004464E"/>
    <w:rsid w:val="00054EBA"/>
    <w:rsid w:val="000625B2"/>
    <w:rsid w:val="00063672"/>
    <w:rsid w:val="00075EE5"/>
    <w:rsid w:val="00076C34"/>
    <w:rsid w:val="0008588C"/>
    <w:rsid w:val="000A75E2"/>
    <w:rsid w:val="000B7C51"/>
    <w:rsid w:val="000B7CEA"/>
    <w:rsid w:val="000E3B74"/>
    <w:rsid w:val="000F58AD"/>
    <w:rsid w:val="0011183E"/>
    <w:rsid w:val="00132057"/>
    <w:rsid w:val="0013783F"/>
    <w:rsid w:val="00156D81"/>
    <w:rsid w:val="00163C7A"/>
    <w:rsid w:val="00166B82"/>
    <w:rsid w:val="00170C92"/>
    <w:rsid w:val="0017336A"/>
    <w:rsid w:val="001822E6"/>
    <w:rsid w:val="00190AA4"/>
    <w:rsid w:val="001A4744"/>
    <w:rsid w:val="001C3074"/>
    <w:rsid w:val="001C586D"/>
    <w:rsid w:val="001D5A90"/>
    <w:rsid w:val="001D7E66"/>
    <w:rsid w:val="001F4D38"/>
    <w:rsid w:val="00207C7A"/>
    <w:rsid w:val="00250220"/>
    <w:rsid w:val="002545D0"/>
    <w:rsid w:val="00260FDD"/>
    <w:rsid w:val="002710EE"/>
    <w:rsid w:val="002726D6"/>
    <w:rsid w:val="002914C3"/>
    <w:rsid w:val="00296645"/>
    <w:rsid w:val="002A311D"/>
    <w:rsid w:val="002A3B06"/>
    <w:rsid w:val="002B0D4C"/>
    <w:rsid w:val="002B7808"/>
    <w:rsid w:val="002C3313"/>
    <w:rsid w:val="002F0885"/>
    <w:rsid w:val="0031404D"/>
    <w:rsid w:val="00314626"/>
    <w:rsid w:val="00316E11"/>
    <w:rsid w:val="00317858"/>
    <w:rsid w:val="00324D30"/>
    <w:rsid w:val="00325810"/>
    <w:rsid w:val="00331EEB"/>
    <w:rsid w:val="00352B1A"/>
    <w:rsid w:val="00356860"/>
    <w:rsid w:val="003732AD"/>
    <w:rsid w:val="00380905"/>
    <w:rsid w:val="0038668A"/>
    <w:rsid w:val="003B4DD8"/>
    <w:rsid w:val="003B6926"/>
    <w:rsid w:val="0040158F"/>
    <w:rsid w:val="00444E18"/>
    <w:rsid w:val="00453A98"/>
    <w:rsid w:val="00461804"/>
    <w:rsid w:val="00465083"/>
    <w:rsid w:val="004B0E42"/>
    <w:rsid w:val="004D524E"/>
    <w:rsid w:val="004E0F7C"/>
    <w:rsid w:val="004E3C98"/>
    <w:rsid w:val="0050025E"/>
    <w:rsid w:val="005351F0"/>
    <w:rsid w:val="00580EFA"/>
    <w:rsid w:val="0058691C"/>
    <w:rsid w:val="005A13D3"/>
    <w:rsid w:val="005C1576"/>
    <w:rsid w:val="005C2A79"/>
    <w:rsid w:val="005F2141"/>
    <w:rsid w:val="006216BA"/>
    <w:rsid w:val="00630AF9"/>
    <w:rsid w:val="0066427B"/>
    <w:rsid w:val="00674D20"/>
    <w:rsid w:val="0067567B"/>
    <w:rsid w:val="00680280"/>
    <w:rsid w:val="006938B6"/>
    <w:rsid w:val="006978D2"/>
    <w:rsid w:val="006A39C4"/>
    <w:rsid w:val="006B18C8"/>
    <w:rsid w:val="006C38EA"/>
    <w:rsid w:val="006C3998"/>
    <w:rsid w:val="006E0B15"/>
    <w:rsid w:val="006E1050"/>
    <w:rsid w:val="006F4859"/>
    <w:rsid w:val="007023E5"/>
    <w:rsid w:val="00702E55"/>
    <w:rsid w:val="00743C5C"/>
    <w:rsid w:val="00745C67"/>
    <w:rsid w:val="00752302"/>
    <w:rsid w:val="00752C66"/>
    <w:rsid w:val="00762127"/>
    <w:rsid w:val="00765881"/>
    <w:rsid w:val="00776137"/>
    <w:rsid w:val="007860C2"/>
    <w:rsid w:val="00792E3A"/>
    <w:rsid w:val="0079512C"/>
    <w:rsid w:val="007A0D3D"/>
    <w:rsid w:val="007B39C5"/>
    <w:rsid w:val="007B7277"/>
    <w:rsid w:val="007C0430"/>
    <w:rsid w:val="007C5E01"/>
    <w:rsid w:val="0080091E"/>
    <w:rsid w:val="00816296"/>
    <w:rsid w:val="008211FA"/>
    <w:rsid w:val="00825533"/>
    <w:rsid w:val="00826F74"/>
    <w:rsid w:val="00833E8B"/>
    <w:rsid w:val="008376B0"/>
    <w:rsid w:val="00870355"/>
    <w:rsid w:val="00882040"/>
    <w:rsid w:val="00890C22"/>
    <w:rsid w:val="00892635"/>
    <w:rsid w:val="00892A08"/>
    <w:rsid w:val="00896413"/>
    <w:rsid w:val="008B15B7"/>
    <w:rsid w:val="008C09AA"/>
    <w:rsid w:val="008D69D7"/>
    <w:rsid w:val="008E4A9B"/>
    <w:rsid w:val="008F7B44"/>
    <w:rsid w:val="00900DD6"/>
    <w:rsid w:val="00912A2F"/>
    <w:rsid w:val="00952E95"/>
    <w:rsid w:val="00952F5A"/>
    <w:rsid w:val="0095766B"/>
    <w:rsid w:val="009B5A22"/>
    <w:rsid w:val="009C5B7C"/>
    <w:rsid w:val="009C5BE4"/>
    <w:rsid w:val="009D5690"/>
    <w:rsid w:val="009E3CB3"/>
    <w:rsid w:val="009E79D6"/>
    <w:rsid w:val="009F4774"/>
    <w:rsid w:val="00A02AA9"/>
    <w:rsid w:val="00A03BC5"/>
    <w:rsid w:val="00A10F70"/>
    <w:rsid w:val="00A302E3"/>
    <w:rsid w:val="00A52263"/>
    <w:rsid w:val="00A56DF3"/>
    <w:rsid w:val="00A6327D"/>
    <w:rsid w:val="00A6596F"/>
    <w:rsid w:val="00A90992"/>
    <w:rsid w:val="00AB46C4"/>
    <w:rsid w:val="00AC4867"/>
    <w:rsid w:val="00AD4494"/>
    <w:rsid w:val="00AD4E3E"/>
    <w:rsid w:val="00B06B0F"/>
    <w:rsid w:val="00B14151"/>
    <w:rsid w:val="00B1571D"/>
    <w:rsid w:val="00B16DAB"/>
    <w:rsid w:val="00B3166D"/>
    <w:rsid w:val="00B3515D"/>
    <w:rsid w:val="00B35E58"/>
    <w:rsid w:val="00B44AA5"/>
    <w:rsid w:val="00B72494"/>
    <w:rsid w:val="00BC0958"/>
    <w:rsid w:val="00BC561A"/>
    <w:rsid w:val="00BD07CC"/>
    <w:rsid w:val="00BE155B"/>
    <w:rsid w:val="00BE7D80"/>
    <w:rsid w:val="00C172BB"/>
    <w:rsid w:val="00C320DC"/>
    <w:rsid w:val="00C40A63"/>
    <w:rsid w:val="00C441CE"/>
    <w:rsid w:val="00C4574E"/>
    <w:rsid w:val="00C55752"/>
    <w:rsid w:val="00CC3F56"/>
    <w:rsid w:val="00CC4835"/>
    <w:rsid w:val="00CC70CC"/>
    <w:rsid w:val="00CD065B"/>
    <w:rsid w:val="00CE097F"/>
    <w:rsid w:val="00CF4649"/>
    <w:rsid w:val="00D03307"/>
    <w:rsid w:val="00D40CFD"/>
    <w:rsid w:val="00D4396B"/>
    <w:rsid w:val="00D82A20"/>
    <w:rsid w:val="00D86254"/>
    <w:rsid w:val="00D90D45"/>
    <w:rsid w:val="00D93CD1"/>
    <w:rsid w:val="00DA200E"/>
    <w:rsid w:val="00DC07C6"/>
    <w:rsid w:val="00DC34B1"/>
    <w:rsid w:val="00E02C84"/>
    <w:rsid w:val="00E35C88"/>
    <w:rsid w:val="00E719B6"/>
    <w:rsid w:val="00E775FE"/>
    <w:rsid w:val="00E84488"/>
    <w:rsid w:val="00E90ED1"/>
    <w:rsid w:val="00EA3B06"/>
    <w:rsid w:val="00EA591D"/>
    <w:rsid w:val="00EC55DF"/>
    <w:rsid w:val="00ED149B"/>
    <w:rsid w:val="00EE400F"/>
    <w:rsid w:val="00EE69F6"/>
    <w:rsid w:val="00EF13A6"/>
    <w:rsid w:val="00EF5A65"/>
    <w:rsid w:val="00EF6195"/>
    <w:rsid w:val="00F00702"/>
    <w:rsid w:val="00F03FB9"/>
    <w:rsid w:val="00F147A6"/>
    <w:rsid w:val="00F57528"/>
    <w:rsid w:val="00F626BE"/>
    <w:rsid w:val="00F9112C"/>
    <w:rsid w:val="00FA6957"/>
    <w:rsid w:val="00FB1955"/>
    <w:rsid w:val="00FB4889"/>
    <w:rsid w:val="00FD344C"/>
    <w:rsid w:val="00FD5C1E"/>
    <w:rsid w:val="00FD7E65"/>
    <w:rsid w:val="00FE620A"/>
    <w:rsid w:val="00FF2944"/>
    <w:rsid w:val="00FF3AA3"/>
    <w:rsid w:val="00FF42A7"/>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775AC"/>
  <w15:docId w15:val="{08B64479-890C-4015-A860-A2F3ECEE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9C5"/>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954F72"/>
      <w:u w:val="single"/>
    </w:rPr>
  </w:style>
  <w:style w:type="character" w:styleId="a4">
    <w:name w:val="Hyperlink"/>
    <w:basedOn w:val="a0"/>
    <w:unhideWhenUsed/>
    <w:rPr>
      <w:color w:val="0000FF"/>
      <w:u w:val="single"/>
    </w:rPr>
  </w:style>
  <w:style w:type="table" w:styleId="a5">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머리글 Char"/>
    <w:basedOn w:val="a0"/>
  </w:style>
  <w:style w:type="paragraph" w:styleId="a6">
    <w:name w:val="footer"/>
    <w:basedOn w:val="a"/>
    <w:unhideWhenUsed/>
    <w:pPr>
      <w:tabs>
        <w:tab w:val="center" w:pos="4513"/>
        <w:tab w:val="right" w:pos="9026"/>
      </w:tabs>
      <w:snapToGrid w:val="0"/>
    </w:pPr>
  </w:style>
  <w:style w:type="paragraph" w:styleId="a7">
    <w:name w:val="header"/>
    <w:basedOn w:val="a"/>
    <w:unhideWhenUsed/>
    <w:pPr>
      <w:tabs>
        <w:tab w:val="center" w:pos="4513"/>
        <w:tab w:val="right" w:pos="9026"/>
      </w:tabs>
      <w:snapToGrid w:val="0"/>
    </w:pPr>
  </w:style>
  <w:style w:type="character" w:customStyle="1" w:styleId="Char0">
    <w:name w:val="바닥글 Char"/>
    <w:basedOn w:val="a0"/>
  </w:style>
  <w:style w:type="paragraph" w:styleId="a8">
    <w:name w:val="List Paragraph"/>
    <w:basedOn w:val="a"/>
    <w:qFormat/>
    <w:pPr>
      <w:ind w:leftChars="400" w:left="800"/>
    </w:pPr>
  </w:style>
  <w:style w:type="character" w:customStyle="1" w:styleId="titlewrapper">
    <w:name w:val="title_wrapper"/>
    <w:basedOn w:val="a0"/>
  </w:style>
  <w:style w:type="character" w:styleId="a9">
    <w:name w:val="Unresolved Mention"/>
    <w:basedOn w:val="a0"/>
    <w:uiPriority w:val="99"/>
    <w:semiHidden/>
    <w:unhideWhenUsed/>
    <w:rsid w:val="00207C7A"/>
    <w:rPr>
      <w:color w:val="605E5C"/>
      <w:shd w:val="clear" w:color="auto" w:fill="E1DFDD"/>
    </w:rPr>
  </w:style>
  <w:style w:type="paragraph" w:styleId="aa">
    <w:name w:val="Normal (Web)"/>
    <w:basedOn w:val="a"/>
    <w:uiPriority w:val="99"/>
    <w:semiHidden/>
    <w:unhideWhenUsed/>
    <w:rsid w:val="00AB46C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4797">
      <w:bodyDiv w:val="1"/>
      <w:marLeft w:val="0"/>
      <w:marRight w:val="0"/>
      <w:marTop w:val="0"/>
      <w:marBottom w:val="0"/>
      <w:divBdr>
        <w:top w:val="none" w:sz="0" w:space="0" w:color="auto"/>
        <w:left w:val="none" w:sz="0" w:space="0" w:color="auto"/>
        <w:bottom w:val="none" w:sz="0" w:space="0" w:color="auto"/>
        <w:right w:val="none" w:sz="0" w:space="0" w:color="auto"/>
      </w:divBdr>
    </w:div>
    <w:div w:id="96147324">
      <w:bodyDiv w:val="1"/>
      <w:marLeft w:val="0"/>
      <w:marRight w:val="0"/>
      <w:marTop w:val="0"/>
      <w:marBottom w:val="0"/>
      <w:divBdr>
        <w:top w:val="none" w:sz="0" w:space="0" w:color="auto"/>
        <w:left w:val="none" w:sz="0" w:space="0" w:color="auto"/>
        <w:bottom w:val="none" w:sz="0" w:space="0" w:color="auto"/>
        <w:right w:val="none" w:sz="0" w:space="0" w:color="auto"/>
      </w:divBdr>
    </w:div>
    <w:div w:id="282347399">
      <w:bodyDiv w:val="1"/>
      <w:marLeft w:val="0"/>
      <w:marRight w:val="0"/>
      <w:marTop w:val="0"/>
      <w:marBottom w:val="0"/>
      <w:divBdr>
        <w:top w:val="none" w:sz="0" w:space="0" w:color="auto"/>
        <w:left w:val="none" w:sz="0" w:space="0" w:color="auto"/>
        <w:bottom w:val="none" w:sz="0" w:space="0" w:color="auto"/>
        <w:right w:val="none" w:sz="0" w:space="0" w:color="auto"/>
      </w:divBdr>
    </w:div>
    <w:div w:id="373189273">
      <w:bodyDiv w:val="1"/>
      <w:marLeft w:val="0"/>
      <w:marRight w:val="0"/>
      <w:marTop w:val="0"/>
      <w:marBottom w:val="0"/>
      <w:divBdr>
        <w:top w:val="none" w:sz="0" w:space="0" w:color="auto"/>
        <w:left w:val="none" w:sz="0" w:space="0" w:color="auto"/>
        <w:bottom w:val="none" w:sz="0" w:space="0" w:color="auto"/>
        <w:right w:val="none" w:sz="0" w:space="0" w:color="auto"/>
      </w:divBdr>
    </w:div>
    <w:div w:id="896360203">
      <w:bodyDiv w:val="1"/>
      <w:marLeft w:val="0"/>
      <w:marRight w:val="0"/>
      <w:marTop w:val="0"/>
      <w:marBottom w:val="0"/>
      <w:divBdr>
        <w:top w:val="none" w:sz="0" w:space="0" w:color="auto"/>
        <w:left w:val="none" w:sz="0" w:space="0" w:color="auto"/>
        <w:bottom w:val="none" w:sz="0" w:space="0" w:color="auto"/>
        <w:right w:val="none" w:sz="0" w:space="0" w:color="auto"/>
      </w:divBdr>
    </w:div>
    <w:div w:id="1225069849">
      <w:bodyDiv w:val="1"/>
      <w:marLeft w:val="0"/>
      <w:marRight w:val="0"/>
      <w:marTop w:val="0"/>
      <w:marBottom w:val="0"/>
      <w:divBdr>
        <w:top w:val="none" w:sz="0" w:space="0" w:color="auto"/>
        <w:left w:val="none" w:sz="0" w:space="0" w:color="auto"/>
        <w:bottom w:val="none" w:sz="0" w:space="0" w:color="auto"/>
        <w:right w:val="none" w:sz="0" w:space="0" w:color="auto"/>
      </w:divBdr>
    </w:div>
    <w:div w:id="1323000031">
      <w:bodyDiv w:val="1"/>
      <w:marLeft w:val="0"/>
      <w:marRight w:val="0"/>
      <w:marTop w:val="0"/>
      <w:marBottom w:val="0"/>
      <w:divBdr>
        <w:top w:val="none" w:sz="0" w:space="0" w:color="auto"/>
        <w:left w:val="none" w:sz="0" w:space="0" w:color="auto"/>
        <w:bottom w:val="none" w:sz="0" w:space="0" w:color="auto"/>
        <w:right w:val="none" w:sz="0" w:space="0" w:color="auto"/>
      </w:divBdr>
    </w:div>
    <w:div w:id="1741438984">
      <w:bodyDiv w:val="1"/>
      <w:marLeft w:val="0"/>
      <w:marRight w:val="0"/>
      <w:marTop w:val="0"/>
      <w:marBottom w:val="0"/>
      <w:divBdr>
        <w:top w:val="none" w:sz="0" w:space="0" w:color="auto"/>
        <w:left w:val="none" w:sz="0" w:space="0" w:color="auto"/>
        <w:bottom w:val="none" w:sz="0" w:space="0" w:color="auto"/>
        <w:right w:val="none" w:sz="0" w:space="0" w:color="auto"/>
      </w:divBdr>
    </w:div>
    <w:div w:id="20507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3</Pages>
  <Words>226</Words>
  <Characters>1292</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정승원(2016180039)</cp:lastModifiedBy>
  <cp:revision>72</cp:revision>
  <dcterms:created xsi:type="dcterms:W3CDTF">2024-06-28T05:34:00Z</dcterms:created>
  <dcterms:modified xsi:type="dcterms:W3CDTF">2025-02-06T04:50:00Z</dcterms:modified>
  <cp:version>0900.0001.01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95aad049460c292f526eb9d497483bda5a23c6a904a9a7f9ed14ea0249c692d3</vt:lpwstr>
  </property>
</Properties>
</file>