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2A9A06D7">
        <w:tc>
          <w:tcPr>
            <w:tcW w:w="9356" w:type="dxa"/>
          </w:tcPr>
          <w:p w14:paraId="10BE8173" w14:textId="12FB7B06" w:rsidR="0000006F" w:rsidRDefault="09997524" w:rsidP="002D7E5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2A9A06D7">
              <w:rPr>
                <w:rFonts w:ascii="Arial" w:eastAsia="Arial" w:hAnsi="Arial" w:cs="Arial"/>
                <w:sz w:val="20"/>
                <w:szCs w:val="20"/>
              </w:rPr>
              <w:t>Felicidade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4DD5D9AF" w14:textId="32627C4B" w:rsidR="00292D9F" w:rsidRPr="005A4673" w:rsidRDefault="002D7E5E" w:rsidP="002D7E5E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A467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Iury Xavier da Silva Mangueira</w:t>
            </w:r>
          </w:p>
          <w:p w14:paraId="5BF3AD20" w14:textId="0584AC62" w:rsidR="002D7E5E" w:rsidRPr="002D7E5E" w:rsidRDefault="002D7E5E" w:rsidP="002D7E5E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EB45AE8" w:rsidR="00292D9F" w:rsidRDefault="007A2A7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24026311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4AA91D0" w:rsidR="00292D9F" w:rsidRPr="002D7E5E" w:rsidRDefault="002D7E5E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Lilian Mercedes Paye Conde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0C74C070" w:rsidR="00292D9F" w:rsidRDefault="007A2A7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24026462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087B835F" w:rsidR="00292D9F" w:rsidRDefault="0027114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Leonardo Santos da Silva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2BD01C7C" w:rsidR="00292D9F" w:rsidRDefault="0027114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24026495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14D20C9" w14:textId="77777777" w:rsidR="00292D9F" w:rsidRDefault="0084103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Bernardo Seijas Cavalcante</w:t>
            </w:r>
          </w:p>
          <w:p w14:paraId="0214D97E" w14:textId="206775CD" w:rsidR="00514102" w:rsidRDefault="00514102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2755AD4C" w:rsidR="00292D9F" w:rsidRDefault="0084103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24026290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2A9A06D7">
        <w:tc>
          <w:tcPr>
            <w:tcW w:w="9435" w:type="dxa"/>
          </w:tcPr>
          <w:p w14:paraId="12B61260" w14:textId="77777777" w:rsidR="006701F2" w:rsidRDefault="3DB01358" w:rsidP="2A9A06D7">
            <w:pPr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7E5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Victor Bruno Alexander Rosetti de Quiroz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28BED194" w:rsidR="00292D9F" w:rsidRPr="002D7E5E" w:rsidRDefault="002D7E5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Ciências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2C26DEA3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  <w:r w:rsidR="002D7E5E" w:rsidRPr="002D7E5E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202D02FA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2D7E5E" w:rsidRPr="002D7E5E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6CAE2EA3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2D7E5E" w:rsidRPr="002D7E5E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 xml:space="preserve"> 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2A9A06D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C154ED8" w:rsidR="00292D9F" w:rsidRPr="002D7E5E" w:rsidRDefault="1F4A1A86" w:rsidP="2A9A06D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ODS11 </w:t>
            </w:r>
            <w:r w:rsidR="3DB01358"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Cidade</w:t>
            </w:r>
            <w:r w:rsidR="0000006F"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="3DB01358"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comunidades sustentáveis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40968917" w:rsidR="00292D9F" w:rsidRPr="002D7E5E" w:rsidRDefault="002D7E5E" w:rsidP="00512318">
            <w:pPr>
              <w:shd w:val="clear" w:color="auto" w:fill="FFFFFF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Jogo </w:t>
            </w:r>
            <w:r w:rsidR="00D26B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digital (</w:t>
            </w:r>
            <w:hyperlink r:id="rId11" w:history="1">
              <w:r w:rsidR="006701F2">
                <w:rPr>
                  <w:rStyle w:val="Hyperlink"/>
                </w:rPr>
                <w:t>2024-1-MCC1/Projeto9: Projeto 9 (github.com)</w:t>
              </w:r>
            </w:hyperlink>
            <w:r w:rsidR="006701F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42AE704F" w:rsidR="002D7E5E" w:rsidRPr="002D7E5E" w:rsidRDefault="002D7E5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Proposta de intervenção, uma pequena cidade que sofreu os efeitos de uma</w:t>
            </w:r>
            <w:r w:rsidR="00A063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catástrofe, 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jogador deve concluir missões, que irão promover ações </w:t>
            </w:r>
            <w:r w:rsidR="0000006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ecologicamente corretas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para o desenvolvimento sustentável da comunidade</w:t>
            </w:r>
            <w:r w:rsidR="0084103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2A9A06D7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E810DB" w14:textId="048AFEAF" w:rsidR="00292D9F" w:rsidRPr="00A0637B" w:rsidRDefault="50B403EA" w:rsidP="2A9A06D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Jovens e Adultos</w:t>
            </w:r>
            <w:r w:rsidR="6C4F997F"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em situação socio-vulnerável, com o objetivo de </w:t>
            </w:r>
            <w:r w:rsidR="0BA75C21"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conscientizá-los</w:t>
            </w:r>
            <w:r w:rsidR="6C4F997F" w:rsidRPr="2A9A06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sobre as mudanças climáticas, e como as suas ações podem transformar a realidade ao seu redor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349AF824" w:rsidR="00292D9F" w:rsidRPr="00A0637B" w:rsidRDefault="0034197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</w:t>
            </w:r>
            <w:r w:rsidR="00D26B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arantir a limpeza e saneamento básico com políticas públicas efetivas e mobilização populacional</w:t>
            </w:r>
            <w:r w:rsidR="0000006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criação de espaços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públicos seguros</w:t>
            </w:r>
            <w:r w:rsidR="00D26B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com a intenção de promover o bem-estar social</w:t>
            </w:r>
            <w:r w:rsidR="00A2089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oferecendo um “terceiro lugar” para a socialização da população local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promover a arborização de centros urbanos e reduzir o impacto ambiental negativo das cidades</w:t>
            </w:r>
            <w:r w:rsidR="00A2089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melhorando a qualidade do ar e qualidade de vida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5E69987" w:rsidR="00292D9F" w:rsidRPr="00A0637B" w:rsidRDefault="00A2089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 ações provenientes da ação popular e de medidas governamentais, lutar pela criação de serviços de processamento de lixo e saneamento básicos, que atendam toda a população de maneira acessível, reformar espaços públicos e investir em segurança</w:t>
            </w:r>
            <w:r w:rsidR="00AC215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pública, garantindo espaços seguros e acessíveis para a parcela mais vulnerável da população</w:t>
            </w:r>
            <w:r w:rsidR="00340A7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CF317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incentivar a conservação do meio ambiente, protegendo a flora local, e a arborização de espaços urbanos</w:t>
            </w:r>
            <w:r w:rsidR="00AC215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091103FF" w:rsidR="003D4270" w:rsidRPr="003D4270" w:rsidRDefault="00CF3171" w:rsidP="00CF317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Felicidade, retratará uma cidade brasileira que sofre com os efeitos da rápida industrialização, com o objetivo de conscientizar o jogador sobre a importância de um desenvolvimento sustentável, o jogador deverá limpar e arborizar a cidade, garantindo um ambiente sustentável, seguro e limpo.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194B3F83" w:rsidR="00292D9F" w:rsidRPr="003D4270" w:rsidRDefault="003D4270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jogo irá abordar o desenvolvimento sustentável que segue o objetivo de desenvolvimento 11 da ON</w:t>
            </w:r>
            <w:r w:rsidR="001D0EF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Cidades e Comunidades sustentáveis</w:t>
            </w:r>
            <w:r w:rsidR="00CF317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com fortes inspirações na história de Cubatão e como a cidade se tornou o vale da morte.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F7B2A" w14:textId="64A4EC5F" w:rsidR="003E4585" w:rsidRDefault="00CF3171" w:rsidP="003E4585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E458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Promover o transporte e tratamento adequado </w:t>
            </w:r>
            <w:r w:rsidR="003E4585" w:rsidRPr="003E458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aos resíduos urbanos</w:t>
            </w:r>
            <w:r w:rsidR="003E458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70D5EE93" w14:textId="77777777" w:rsidR="003E4585" w:rsidRDefault="003E4585" w:rsidP="003E4585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 o objetivo de aumentar a qualidade de vida</w:t>
            </w:r>
            <w:r w:rsidR="009014B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diminuir os problemas relacionados a saúde</w:t>
            </w:r>
            <w:r w:rsidR="009014B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08C2416" w14:textId="77777777" w:rsidR="009014B6" w:rsidRDefault="009014B6" w:rsidP="009014B6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Criar espaços públicos seguros e acessíveis </w:t>
            </w:r>
          </w:p>
          <w:p w14:paraId="72C819F7" w14:textId="77777777" w:rsidR="009014B6" w:rsidRDefault="009014B6" w:rsidP="009014B6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criação de espaços seguros garante uma alta qualidade de vida, a manutenção de um “terceiro lugar”, promovendo a socialização e aumentando a criação de comunidades</w:t>
            </w:r>
          </w:p>
          <w:p w14:paraId="22D62036" w14:textId="77777777" w:rsidR="009014B6" w:rsidRDefault="009014B6" w:rsidP="009014B6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Arborizar espaços urbanos.</w:t>
            </w:r>
          </w:p>
          <w:p w14:paraId="4E1A35E1" w14:textId="77777777" w:rsidR="009014B6" w:rsidRDefault="009014B6" w:rsidP="009014B6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 a arborização dos espaços urbanos, os espaços verdes proporcionam uma melhor qualidade de vida, regulam a temperatura da cidade e combatem a poluição do meio ambiente</w:t>
            </w:r>
          </w:p>
          <w:p w14:paraId="7DDEC4B1" w14:textId="77777777" w:rsidR="009014B6" w:rsidRDefault="00D44EF1" w:rsidP="009014B6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Desentupir bueiros</w:t>
            </w:r>
          </w:p>
          <w:p w14:paraId="7AA38D29" w14:textId="77777777" w:rsidR="00D44EF1" w:rsidRDefault="00D44EF1" w:rsidP="00D44EF1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Desentupir bueiros ajudam a prevenir enchentes e alagamentos, prevenindo o proliferamento de doenças, fatalidades e danos ao ambiente urbano</w:t>
            </w:r>
          </w:p>
          <w:p w14:paraId="22F6887F" w14:textId="316A719B" w:rsidR="00D44EF1" w:rsidRDefault="00D44EF1" w:rsidP="00D44EF1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Instalar filtros em chaminés das fabricas </w:t>
            </w:r>
          </w:p>
          <w:p w14:paraId="359A900B" w14:textId="77777777" w:rsidR="00D44EF1" w:rsidRDefault="00D44EF1" w:rsidP="00D44EF1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instalação de filtros nas chaminés, foi um dos métodos utilizados em Cubatão para combater a poluição das chaminés das fabricas, diminuindo </w:t>
            </w:r>
            <w:r w:rsidR="00883B9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impacto ambiental e melhorando a qualidade do ar local.</w:t>
            </w:r>
          </w:p>
          <w:p w14:paraId="42D8C275" w14:textId="77777777" w:rsidR="00883B9B" w:rsidRDefault="00883B9B" w:rsidP="00883B9B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Construção de abrigos para a população vulnerável </w:t>
            </w:r>
          </w:p>
          <w:p w14:paraId="17F92641" w14:textId="09F9E9E2" w:rsidR="00883B9B" w:rsidRPr="003E4585" w:rsidRDefault="00883B9B" w:rsidP="00883B9B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construção de abrigos ajuda a diminuir os índices de desigualdade, criando um local seguro e acessível, que promove a inclusão e a dignidade.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1C058516" w:rsidR="00292D9F" w:rsidRPr="00E72DF2" w:rsidRDefault="009014B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Através da ferramenta Unity, o jogo conduzira o jogador a completar objetivos que promovam o desenvolvimento sustentável, dentre eles, a coleta de lixo, a arborização da cidade, desentupir bueiros, instalar filtros em chaminés, </w:t>
            </w:r>
            <w:r w:rsidR="00D44EF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construir abrigos, enquanto interage com os moradores da cidade, entendendo como esses problemas afetam as suas vidas pessoais.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0F7E78A1" w:rsidR="00292D9F" w:rsidRPr="007A2A76" w:rsidRDefault="00883B9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irá incentivar um pensamento mais sustentável, com ênfase na conservação do meio ambiente, a limpeza e processamento do lixo, a prevenção de desastres naturais, a diminuição da poluição industrial e a criação de espaços seguros para a população vulnerável. Incentivando a população a tomar ação com as próprias mãos, pressionando os seus governantes</w:t>
            </w:r>
            <w:r w:rsidR="007E688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para que sejam criadas medidas públicas efetivas.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78B40EDB" w:rsidR="00292D9F" w:rsidRPr="007E6880" w:rsidRDefault="007E6880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evidencia a importância da conscientização e mobilização popular como ferramenta de transformação</w:t>
            </w:r>
            <w:r w:rsidR="00D7678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Por tanto, é necessário criar no imaginário popular a importância do desenvolvimento sustentável e o seu poder transformador.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E4348" w14:textId="77777777" w:rsidR="00292D9F" w:rsidRDefault="00A2152C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VERDE, R. P. </w:t>
            </w:r>
            <w:r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Portland supera os registros de poluição do passado e se torna exemplo de cidade verde | Pensamento Verde</w:t>
            </w: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&lt;https://www.pensamentoverde.com.br/sustentabilidade/portland-supera-registros-poluicao-passado-torna-exemplo-cidade-verde/&gt;. Acesso em: 22 maio. 2024.</w:t>
            </w:r>
          </w:p>
          <w:p w14:paraId="42CD1D04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75EF082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Como Paris vai despoluir o rio Sena 100 anos depois da proibição para o banho?</w:t>
            </w: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 Disponível em: &lt;https://noticias.uol.com.br/ultimas-noticias/rfi/2023/07/21/como-paris-vai-despoluir-o-rio-sena-100-anos-depois-da-proibicao-para-o-banho.htm&gt;. Acesso em: 22 maio. 2024.</w:t>
            </w:r>
          </w:p>
          <w:p w14:paraId="5018D206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97E4224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4649">
              <w:rPr>
                <w:rFonts w:ascii="Arial" w:hAnsi="Arial" w:cs="Arial"/>
                <w:color w:val="000000" w:themeColor="text1"/>
                <w:sz w:val="20"/>
                <w:szCs w:val="20"/>
              </w:rPr>
              <w:t>ALMEIDA, J. </w:t>
            </w:r>
            <w:r w:rsidRPr="0045464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Cubatão: de vale da morte a modelo de recuperação ambiental e desenvolvimento sustentável</w:t>
            </w:r>
            <w:r w:rsidRPr="00454649">
              <w:rPr>
                <w:rFonts w:ascii="Arial" w:hAnsi="Arial" w:cs="Arial"/>
                <w:color w:val="000000" w:themeColor="text1"/>
                <w:sz w:val="20"/>
                <w:szCs w:val="20"/>
              </w:rPr>
              <w:t>. Disponível em: &lt;https://www.jusbrasil.com.br/artigos/cubatao-de-vale-da-morte-a-</w:t>
            </w:r>
            <w:r w:rsidRPr="0045464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modelo-de-recuperacao-ambiental-e-desenvolvimento-sustentavel/698169580&gt;. Acesso em: 22 maio. 2024.</w:t>
            </w:r>
          </w:p>
          <w:p w14:paraId="50C06B72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18DDB9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Mais de 3 décadas após “Vale da Morte”, Cubatão volta a lutar contra alta na poluição</w:t>
            </w: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&lt;https://www.bbc.com/portuguese/brasil-39204054&gt;.</w:t>
            </w:r>
          </w:p>
          <w:p w14:paraId="7C575B78" w14:textId="77777777" w:rsidR="00454649" w:rsidRDefault="00454649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03F5AC" w14:textId="77777777" w:rsidR="00454649" w:rsidRDefault="001669C5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Extinguir Vila Parisi e salvar o verde que resta, </w:t>
            </w:r>
            <w:r w:rsidR="00454649"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 Tribuna (SP) - 1980 a 1989 - DocReader Web</w:t>
            </w:r>
            <w:r w:rsidR="00454649" w:rsidRPr="00454649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&lt;http://memoria.bn.gov.br/DocReader/153931_06/838&gt;. Acesso em: 22 maio. 2024.</w:t>
            </w:r>
          </w:p>
          <w:p w14:paraId="0D9BCD50" w14:textId="77777777" w:rsidR="001669C5" w:rsidRDefault="001669C5" w:rsidP="00454649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6B787ED" w14:textId="5AC5D3DC" w:rsidR="001669C5" w:rsidRPr="001669C5" w:rsidRDefault="001669C5" w:rsidP="001669C5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 comércio protesta, </w:t>
            </w:r>
            <w:r w:rsidRPr="001669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 Tribuna (SP) - 1980 a 1989 - DocReader Web</w:t>
            </w:r>
            <w:r w:rsidRPr="001669C5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&lt;http://memoria.bn.gov.br/DocReader/153931_06/3065&gt;. Acesso em: 22 maio. 2024.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514102" w:rsidRDefault="00767A86" w:rsidP="00BA65A1"/>
    <w:sectPr w:rsidR="00767A86" w:rsidRPr="00514102" w:rsidSect="00241788">
      <w:headerReference w:type="default" r:id="rId13"/>
      <w:footerReference w:type="default" r:id="rId14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E1F8A" w14:textId="77777777" w:rsidR="00F84974" w:rsidRDefault="00F84974" w:rsidP="00A665B8">
      <w:pPr>
        <w:spacing w:after="0" w:line="240" w:lineRule="auto"/>
      </w:pPr>
      <w:r>
        <w:separator/>
      </w:r>
    </w:p>
  </w:endnote>
  <w:endnote w:type="continuationSeparator" w:id="0">
    <w:p w14:paraId="5B9309A7" w14:textId="77777777" w:rsidR="00F84974" w:rsidRDefault="00F8497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A1D02" w14:textId="77777777" w:rsidR="00F84974" w:rsidRDefault="00F84974" w:rsidP="00A665B8">
      <w:pPr>
        <w:spacing w:after="0" w:line="240" w:lineRule="auto"/>
      </w:pPr>
      <w:r>
        <w:separator/>
      </w:r>
    </w:p>
  </w:footnote>
  <w:footnote w:type="continuationSeparator" w:id="0">
    <w:p w14:paraId="79B0E960" w14:textId="77777777" w:rsidR="00F84974" w:rsidRDefault="00F8497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8FF2146"/>
    <w:multiLevelType w:val="hybridMultilevel"/>
    <w:tmpl w:val="7D409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62F"/>
    <w:multiLevelType w:val="hybridMultilevel"/>
    <w:tmpl w:val="0B286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28967842">
    <w:abstractNumId w:val="0"/>
  </w:num>
  <w:num w:numId="2" w16cid:durableId="684602444">
    <w:abstractNumId w:val="3"/>
  </w:num>
  <w:num w:numId="3" w16cid:durableId="1071347934">
    <w:abstractNumId w:val="4"/>
  </w:num>
  <w:num w:numId="4" w16cid:durableId="235625937">
    <w:abstractNumId w:val="1"/>
  </w:num>
  <w:num w:numId="5" w16cid:durableId="87655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0006F"/>
    <w:rsid w:val="00037E7B"/>
    <w:rsid w:val="000659A6"/>
    <w:rsid w:val="001669C5"/>
    <w:rsid w:val="001752A0"/>
    <w:rsid w:val="001973FB"/>
    <w:rsid w:val="001D0EF5"/>
    <w:rsid w:val="00241788"/>
    <w:rsid w:val="0027114A"/>
    <w:rsid w:val="0027287A"/>
    <w:rsid w:val="00292D9F"/>
    <w:rsid w:val="002D7E5E"/>
    <w:rsid w:val="00340A7E"/>
    <w:rsid w:val="00341972"/>
    <w:rsid w:val="003D4270"/>
    <w:rsid w:val="003E4585"/>
    <w:rsid w:val="004218BC"/>
    <w:rsid w:val="00454649"/>
    <w:rsid w:val="00461734"/>
    <w:rsid w:val="004812A4"/>
    <w:rsid w:val="00484C2D"/>
    <w:rsid w:val="00490844"/>
    <w:rsid w:val="004C4386"/>
    <w:rsid w:val="004D62CA"/>
    <w:rsid w:val="00514102"/>
    <w:rsid w:val="00516598"/>
    <w:rsid w:val="00542828"/>
    <w:rsid w:val="005A4673"/>
    <w:rsid w:val="005B140C"/>
    <w:rsid w:val="005C5BD0"/>
    <w:rsid w:val="00611424"/>
    <w:rsid w:val="006701F2"/>
    <w:rsid w:val="007131AA"/>
    <w:rsid w:val="0073389B"/>
    <w:rsid w:val="00766B57"/>
    <w:rsid w:val="00767A86"/>
    <w:rsid w:val="00774B73"/>
    <w:rsid w:val="007A2A76"/>
    <w:rsid w:val="007E6880"/>
    <w:rsid w:val="00841039"/>
    <w:rsid w:val="00883B9B"/>
    <w:rsid w:val="008C5578"/>
    <w:rsid w:val="009014B6"/>
    <w:rsid w:val="00A0637B"/>
    <w:rsid w:val="00A20895"/>
    <w:rsid w:val="00A2152C"/>
    <w:rsid w:val="00A665B8"/>
    <w:rsid w:val="00AC215B"/>
    <w:rsid w:val="00BA65A1"/>
    <w:rsid w:val="00BE610D"/>
    <w:rsid w:val="00C61199"/>
    <w:rsid w:val="00CF3171"/>
    <w:rsid w:val="00D26B11"/>
    <w:rsid w:val="00D44EF1"/>
    <w:rsid w:val="00D6510D"/>
    <w:rsid w:val="00D76788"/>
    <w:rsid w:val="00D85462"/>
    <w:rsid w:val="00E4591D"/>
    <w:rsid w:val="00E6300E"/>
    <w:rsid w:val="00E72DF2"/>
    <w:rsid w:val="00E757B6"/>
    <w:rsid w:val="00F440AE"/>
    <w:rsid w:val="00F84974"/>
    <w:rsid w:val="00FB4052"/>
    <w:rsid w:val="07AAF864"/>
    <w:rsid w:val="09997524"/>
    <w:rsid w:val="0BA75C21"/>
    <w:rsid w:val="1311E80D"/>
    <w:rsid w:val="1F4A1A86"/>
    <w:rsid w:val="2A9A06D7"/>
    <w:rsid w:val="2B82615B"/>
    <w:rsid w:val="3DB01358"/>
    <w:rsid w:val="4195C14C"/>
    <w:rsid w:val="50B403EA"/>
    <w:rsid w:val="69FFA7ED"/>
    <w:rsid w:val="6C4F9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701F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4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2024-1-MCC1/Projeto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3BF44-23DF-4DBB-8441-FED34821D0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1477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Iury Xavier da Silva Mangueira</cp:lastModifiedBy>
  <cp:revision>6</cp:revision>
  <cp:lastPrinted>2016-10-14T19:13:00Z</cp:lastPrinted>
  <dcterms:created xsi:type="dcterms:W3CDTF">2024-05-22T13:25:00Z</dcterms:created>
  <dcterms:modified xsi:type="dcterms:W3CDTF">2024-05-29T00:11:00Z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