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342" w:rsidRDefault="00974342" w:rsidP="0097434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PROJETO INTERDISCIPLINAR</w:t>
      </w:r>
    </w:p>
    <w:p w:rsidR="00974342" w:rsidRDefault="00974342" w:rsidP="0097434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pt-BR"/>
        </w:rPr>
      </w:pPr>
      <w:r>
        <w:rPr>
          <w:rFonts w:ascii="Arial" w:eastAsia="Times New Roman" w:hAnsi="Arial" w:cs="Arial"/>
          <w:b/>
          <w:sz w:val="16"/>
          <w:szCs w:val="24"/>
          <w:lang w:eastAsia="pt-BR"/>
        </w:rPr>
        <w:t>GUILHERME BARIONE - RA: 24026140</w:t>
      </w:r>
    </w:p>
    <w:p w:rsidR="00974342" w:rsidRDefault="00974342" w:rsidP="0097434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pt-BR"/>
        </w:rPr>
      </w:pPr>
      <w:r>
        <w:rPr>
          <w:rFonts w:ascii="Arial" w:eastAsia="Times New Roman" w:hAnsi="Arial" w:cs="Arial"/>
          <w:b/>
          <w:sz w:val="16"/>
          <w:szCs w:val="24"/>
          <w:lang w:eastAsia="pt-BR"/>
        </w:rPr>
        <w:t>LUCAS SILVA MACIEL – RA: 24025942</w:t>
      </w:r>
    </w:p>
    <w:p w:rsidR="00974342" w:rsidRDefault="00974342" w:rsidP="0097434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pt-BR"/>
        </w:rPr>
      </w:pPr>
      <w:r>
        <w:rPr>
          <w:rFonts w:ascii="Arial" w:eastAsia="Times New Roman" w:hAnsi="Arial" w:cs="Arial"/>
          <w:b/>
          <w:sz w:val="16"/>
          <w:szCs w:val="24"/>
          <w:lang w:eastAsia="pt-BR"/>
        </w:rPr>
        <w:t>LEONARDO SILVA – RA: 24026495</w:t>
      </w:r>
    </w:p>
    <w:p w:rsidR="00974342" w:rsidRDefault="00974342" w:rsidP="0097434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pt-BR"/>
        </w:rPr>
      </w:pPr>
      <w:r>
        <w:rPr>
          <w:rFonts w:ascii="Arial" w:eastAsia="Times New Roman" w:hAnsi="Arial" w:cs="Arial"/>
          <w:b/>
          <w:sz w:val="16"/>
          <w:szCs w:val="24"/>
          <w:lang w:eastAsia="pt-BR"/>
        </w:rPr>
        <w:t>BRYAN MATOS – RA: 2026491</w:t>
      </w:r>
    </w:p>
    <w:p w:rsidR="00974342" w:rsidRDefault="00974342" w:rsidP="0097434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pt-BR"/>
        </w:rPr>
      </w:pPr>
      <w:r>
        <w:rPr>
          <w:rFonts w:ascii="Arial" w:eastAsia="Times New Roman" w:hAnsi="Arial" w:cs="Arial"/>
          <w:b/>
          <w:sz w:val="16"/>
          <w:szCs w:val="24"/>
          <w:lang w:eastAsia="pt-BR"/>
        </w:rPr>
        <w:t>---------------------------------------------------------------------------------------------------------------------------------------------------------------</w:t>
      </w:r>
    </w:p>
    <w:p w:rsidR="00974342" w:rsidRDefault="00974342" w:rsidP="00974342">
      <w:pPr>
        <w:rPr>
          <w:rFonts w:ascii="Arial" w:hAnsi="Arial" w:cs="Arial"/>
        </w:rPr>
      </w:pPr>
    </w:p>
    <w:p w:rsidR="00974342" w:rsidRDefault="00974342" w:rsidP="0097434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PROJETO LUIZÃO: MENINOS DA SAYB</w:t>
      </w:r>
    </w:p>
    <w:p w:rsidR="00974342" w:rsidRDefault="00974342" w:rsidP="00974342">
      <w:pPr>
        <w:pStyle w:val="NormalWeb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Luizão é uma iniciativa transformadora que busca oferecer uma alternativa positiva para crianças e adolescentes em situação de vulnerabilidade social. Através das aulas de futebol, o projeto não apenas ensina habilidades esportivas, mas também promove valores essenciais como disciplina, respeito e trabalho em equipe. Ao proporcionar um ambiente seguro e acolhedor, o projeto ajuda esses jovens a desenvolverem sua autoestima e a se distanciarem de caminhos perigosos, mostrando que é possível construir um futuro melhor. Com o apoio e a dedicação de educadores, o Projeto Luizão se torna uma verdadeira ferramenta de inclusão e transformação social, impactando positivamente a vida de cada participante.</w:t>
      </w:r>
    </w:p>
    <w:p w:rsidR="00974342" w:rsidRDefault="00974342" w:rsidP="00974342">
      <w:pPr>
        <w:pStyle w:val="NormalWeb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ODS 3: SAÚDE E BEM-ESTAR</w:t>
      </w:r>
    </w:p>
    <w:p w:rsidR="00974342" w:rsidRDefault="00974342" w:rsidP="00974342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Nosso projeto se alinha diretamente ao ODS 3, que busca garantir a saúde e o bem-estar para todos, em todas as idades. Ao oferecer aulas de futebol, o projeto promove a prática de atividades físicas, fundamentais para a saúde física dos jovens, enquanto também foca na saúde mental e emocional. Através do esporte, as crianças e adolescentes aprendem valores essenciais como disciplina, respeito e trabalho em equipe, que contribuem para o fortalecimento da autoestima. Além disso, o ambiente seguro e acolhedor do projeto ajuda a reduzir o estresse e a promover um senso de pertencimento, afastando os participantes de caminhos perigosos. Assim, o Projeto Luizão não apenas combate a vulnerabilidade social, mas também se torna uma ferramenta eficaz de promoção da saúde e do bem-estar, contribuindo para um futuro mais saudável e inclusivo.</w:t>
      </w:r>
    </w:p>
    <w:p w:rsidR="00785CA8" w:rsidRDefault="00785CA8"/>
    <w:p w:rsidR="00974342" w:rsidRDefault="00974342"/>
    <w:p w:rsidR="00974342" w:rsidRDefault="00974342"/>
    <w:p w:rsidR="00974342" w:rsidRDefault="00974342"/>
    <w:p w:rsidR="00974342" w:rsidRDefault="00974342"/>
    <w:p w:rsidR="00974342" w:rsidRDefault="00974342"/>
    <w:p w:rsidR="00785CA8" w:rsidRPr="00974342" w:rsidRDefault="00785CA8" w:rsidP="00785CA8">
      <w:pPr>
        <w:jc w:val="center"/>
        <w:rPr>
          <w:rStyle w:val="mord"/>
          <w:rFonts w:ascii="Arial" w:hAnsi="Arial" w:cs="Arial"/>
          <w:b/>
          <w:sz w:val="24"/>
          <w:szCs w:val="24"/>
        </w:rPr>
      </w:pPr>
      <w:r w:rsidRPr="00974342">
        <w:rPr>
          <w:rStyle w:val="mord"/>
          <w:rFonts w:ascii="Arial" w:hAnsi="Arial" w:cs="Arial"/>
          <w:b/>
          <w:sz w:val="24"/>
          <w:szCs w:val="24"/>
        </w:rPr>
        <w:lastRenderedPageBreak/>
        <w:t>f</w:t>
      </w:r>
      <w:r w:rsidRPr="00974342">
        <w:rPr>
          <w:rStyle w:val="mopen"/>
          <w:rFonts w:ascii="Arial" w:hAnsi="Arial" w:cs="Arial"/>
          <w:b/>
          <w:sz w:val="24"/>
          <w:szCs w:val="24"/>
        </w:rPr>
        <w:t>(</w:t>
      </w:r>
      <w:r w:rsidRPr="00974342">
        <w:rPr>
          <w:rStyle w:val="mord"/>
          <w:rFonts w:ascii="Arial" w:hAnsi="Arial" w:cs="Arial"/>
          <w:b/>
          <w:sz w:val="24"/>
          <w:szCs w:val="24"/>
        </w:rPr>
        <w:t>x</w:t>
      </w:r>
      <w:r w:rsidRPr="00974342">
        <w:rPr>
          <w:rStyle w:val="mclose"/>
          <w:rFonts w:ascii="Arial" w:hAnsi="Arial" w:cs="Arial"/>
          <w:b/>
          <w:sz w:val="24"/>
          <w:szCs w:val="24"/>
        </w:rPr>
        <w:t>)</w:t>
      </w:r>
      <w:r w:rsidRPr="00974342">
        <w:rPr>
          <w:rStyle w:val="mrel"/>
          <w:rFonts w:ascii="Arial" w:hAnsi="Arial" w:cs="Arial"/>
          <w:b/>
          <w:sz w:val="24"/>
          <w:szCs w:val="24"/>
        </w:rPr>
        <w:t>=</w:t>
      </w:r>
      <w:r w:rsidRPr="00974342">
        <w:rPr>
          <w:rStyle w:val="mord"/>
          <w:rFonts w:ascii="Arial" w:hAnsi="Arial" w:cs="Arial"/>
          <w:b/>
          <w:sz w:val="24"/>
          <w:szCs w:val="24"/>
        </w:rPr>
        <w:t>x</w:t>
      </w:r>
      <w:r w:rsidRPr="00974342">
        <w:rPr>
          <w:rStyle w:val="mord"/>
          <w:rFonts w:ascii="Arial" w:hAnsi="Arial" w:cs="Arial"/>
          <w:b/>
          <w:sz w:val="24"/>
          <w:szCs w:val="24"/>
          <w:vertAlign w:val="superscript"/>
        </w:rPr>
        <w:t>3</w:t>
      </w:r>
      <w:r w:rsidRPr="00974342">
        <w:rPr>
          <w:rStyle w:val="mbin"/>
          <w:rFonts w:ascii="Arial" w:hAnsi="Arial" w:cs="Arial"/>
          <w:b/>
          <w:sz w:val="24"/>
          <w:szCs w:val="24"/>
        </w:rPr>
        <w:t>+</w:t>
      </w:r>
      <w:r w:rsidRPr="00974342">
        <w:rPr>
          <w:rStyle w:val="mord"/>
          <w:rFonts w:ascii="Arial" w:hAnsi="Arial" w:cs="Arial"/>
          <w:b/>
          <w:sz w:val="24"/>
          <w:szCs w:val="24"/>
        </w:rPr>
        <w:t>80x</w:t>
      </w:r>
      <w:r w:rsidRPr="00974342">
        <w:rPr>
          <w:rStyle w:val="mord"/>
          <w:rFonts w:ascii="Arial" w:hAnsi="Arial" w:cs="Arial"/>
          <w:b/>
          <w:sz w:val="24"/>
          <w:szCs w:val="24"/>
          <w:vertAlign w:val="superscript"/>
        </w:rPr>
        <w:t>2</w:t>
      </w:r>
      <w:r w:rsidRPr="00974342">
        <w:rPr>
          <w:rStyle w:val="mbin"/>
          <w:rFonts w:ascii="Arial" w:hAnsi="Arial" w:cs="Arial"/>
          <w:b/>
          <w:sz w:val="24"/>
          <w:szCs w:val="24"/>
        </w:rPr>
        <w:t>+</w:t>
      </w:r>
      <w:r w:rsidRPr="00974342">
        <w:rPr>
          <w:rStyle w:val="mord"/>
          <w:rFonts w:ascii="Arial" w:hAnsi="Arial" w:cs="Arial"/>
          <w:b/>
          <w:sz w:val="24"/>
          <w:szCs w:val="24"/>
        </w:rPr>
        <w:t>20x</w:t>
      </w:r>
    </w:p>
    <w:p w:rsidR="00236797" w:rsidRPr="00974342" w:rsidRDefault="00236797" w:rsidP="00236797">
      <w:pPr>
        <w:rPr>
          <w:rFonts w:ascii="Arial" w:hAnsi="Arial" w:cs="Arial"/>
          <w:sz w:val="24"/>
          <w:szCs w:val="24"/>
        </w:rPr>
      </w:pPr>
      <w:r w:rsidRPr="00974342">
        <w:rPr>
          <w:rFonts w:ascii="Arial" w:hAnsi="Arial" w:cs="Arial"/>
          <w:b/>
          <w:sz w:val="24"/>
          <w:szCs w:val="24"/>
        </w:rPr>
        <w:t>1</w:t>
      </w:r>
      <w:r w:rsidRPr="00974342">
        <w:rPr>
          <w:rFonts w:ascii="Arial" w:hAnsi="Arial" w:cs="Arial"/>
          <w:b/>
          <w:sz w:val="24"/>
          <w:szCs w:val="24"/>
        </w:rPr>
        <w:t>º</w:t>
      </w:r>
      <w:r w:rsidRPr="00974342">
        <w:rPr>
          <w:rFonts w:ascii="Arial" w:hAnsi="Arial" w:cs="Arial"/>
          <w:b/>
          <w:sz w:val="24"/>
          <w:szCs w:val="24"/>
        </w:rPr>
        <w:t xml:space="preserve"> passo:</w:t>
      </w:r>
      <w:r w:rsidRPr="00974342">
        <w:rPr>
          <w:rFonts w:ascii="Arial" w:hAnsi="Arial" w:cs="Arial"/>
          <w:sz w:val="24"/>
          <w:szCs w:val="24"/>
        </w:rPr>
        <w:t xml:space="preserve"> encontrar a primeira derivada: </w:t>
      </w:r>
      <w:r w:rsidRPr="00974342">
        <w:rPr>
          <w:rStyle w:val="mord"/>
          <w:rFonts w:ascii="Arial" w:hAnsi="Arial" w:cs="Arial"/>
          <w:sz w:val="24"/>
          <w:szCs w:val="24"/>
        </w:rPr>
        <w:t>f′</w:t>
      </w:r>
      <w:r w:rsidRPr="00974342">
        <w:rPr>
          <w:rStyle w:val="mopen"/>
          <w:rFonts w:ascii="Arial" w:hAnsi="Arial" w:cs="Arial"/>
          <w:sz w:val="24"/>
          <w:szCs w:val="24"/>
        </w:rPr>
        <w:t>(</w:t>
      </w:r>
      <w:r w:rsidRPr="00974342">
        <w:rPr>
          <w:rStyle w:val="mord"/>
          <w:rFonts w:ascii="Arial" w:hAnsi="Arial" w:cs="Arial"/>
          <w:sz w:val="24"/>
          <w:szCs w:val="24"/>
        </w:rPr>
        <w:t>x</w:t>
      </w:r>
      <w:r w:rsidRPr="00974342">
        <w:rPr>
          <w:rStyle w:val="mclose"/>
          <w:rFonts w:ascii="Arial" w:hAnsi="Arial" w:cs="Arial"/>
          <w:sz w:val="24"/>
          <w:szCs w:val="24"/>
        </w:rPr>
        <w:t>)</w:t>
      </w:r>
      <w:r w:rsidRPr="00974342">
        <w:rPr>
          <w:rStyle w:val="mrel"/>
          <w:rFonts w:ascii="Arial" w:hAnsi="Arial" w:cs="Arial"/>
          <w:sz w:val="24"/>
          <w:szCs w:val="24"/>
        </w:rPr>
        <w:t>=</w:t>
      </w:r>
      <w:r w:rsidRPr="00974342">
        <w:rPr>
          <w:rStyle w:val="mord"/>
          <w:rFonts w:ascii="Arial" w:hAnsi="Arial" w:cs="Arial"/>
          <w:sz w:val="24"/>
          <w:szCs w:val="24"/>
        </w:rPr>
        <w:t>3x</w:t>
      </w:r>
      <w:r w:rsidRPr="00974342">
        <w:rPr>
          <w:rStyle w:val="mord"/>
          <w:rFonts w:ascii="Arial" w:hAnsi="Arial" w:cs="Arial"/>
          <w:sz w:val="24"/>
          <w:szCs w:val="24"/>
          <w:vertAlign w:val="superscript"/>
        </w:rPr>
        <w:t>2</w:t>
      </w:r>
      <w:r w:rsidRPr="00974342">
        <w:rPr>
          <w:rStyle w:val="mbin"/>
          <w:rFonts w:ascii="Arial" w:hAnsi="Arial" w:cs="Arial"/>
          <w:sz w:val="24"/>
          <w:szCs w:val="24"/>
        </w:rPr>
        <w:t>+</w:t>
      </w:r>
      <w:r w:rsidRPr="00974342">
        <w:rPr>
          <w:rStyle w:val="mord"/>
          <w:rFonts w:ascii="Arial" w:hAnsi="Arial" w:cs="Arial"/>
          <w:sz w:val="24"/>
          <w:szCs w:val="24"/>
        </w:rPr>
        <w:t>160x</w:t>
      </w:r>
      <w:r w:rsidRPr="00974342">
        <w:rPr>
          <w:rStyle w:val="mbin"/>
          <w:rFonts w:ascii="Arial" w:hAnsi="Arial" w:cs="Arial"/>
          <w:sz w:val="24"/>
          <w:szCs w:val="24"/>
        </w:rPr>
        <w:t>+</w:t>
      </w:r>
      <w:r w:rsidRPr="00974342">
        <w:rPr>
          <w:rStyle w:val="mord"/>
          <w:rFonts w:ascii="Arial" w:hAnsi="Arial" w:cs="Arial"/>
          <w:sz w:val="24"/>
          <w:szCs w:val="24"/>
        </w:rPr>
        <w:t>2</w:t>
      </w:r>
      <w:bookmarkStart w:id="0" w:name="_GoBack"/>
      <w:bookmarkEnd w:id="0"/>
      <w:r w:rsidRPr="00974342">
        <w:rPr>
          <w:rStyle w:val="mord"/>
          <w:rFonts w:ascii="Arial" w:hAnsi="Arial" w:cs="Arial"/>
          <w:sz w:val="24"/>
          <w:szCs w:val="24"/>
        </w:rPr>
        <w:t>0</w:t>
      </w:r>
    </w:p>
    <w:p w:rsidR="00974342" w:rsidRPr="00974342" w:rsidRDefault="00236797" w:rsidP="00236797">
      <w:pPr>
        <w:rPr>
          <w:rFonts w:ascii="Arial" w:eastAsiaTheme="minorEastAsia" w:hAnsi="Arial" w:cs="Arial"/>
          <w:sz w:val="24"/>
          <w:szCs w:val="24"/>
        </w:rPr>
      </w:pPr>
      <w:r w:rsidRPr="00974342">
        <w:rPr>
          <w:rFonts w:ascii="Arial" w:hAnsi="Arial" w:cs="Arial"/>
          <w:b/>
          <w:sz w:val="24"/>
          <w:szCs w:val="24"/>
        </w:rPr>
        <w:t>2</w:t>
      </w:r>
      <w:r w:rsidRPr="00974342">
        <w:rPr>
          <w:rFonts w:ascii="Arial" w:hAnsi="Arial" w:cs="Arial"/>
          <w:b/>
          <w:sz w:val="24"/>
          <w:szCs w:val="24"/>
        </w:rPr>
        <w:t>º</w:t>
      </w:r>
      <w:r w:rsidRPr="00974342">
        <w:rPr>
          <w:rFonts w:ascii="Arial" w:hAnsi="Arial" w:cs="Arial"/>
          <w:b/>
          <w:sz w:val="24"/>
          <w:szCs w:val="24"/>
        </w:rPr>
        <w:t xml:space="preserve"> passo:</w:t>
      </w:r>
      <w:r w:rsidRPr="00974342">
        <w:rPr>
          <w:rFonts w:ascii="Arial" w:hAnsi="Arial" w:cs="Arial"/>
          <w:sz w:val="24"/>
          <w:szCs w:val="24"/>
        </w:rPr>
        <w:t xml:space="preserve"> encontrar os pontos cr</w:t>
      </w:r>
      <w:r w:rsidR="00974342" w:rsidRPr="00974342">
        <w:rPr>
          <w:rFonts w:ascii="Arial" w:hAnsi="Arial" w:cs="Arial"/>
          <w:sz w:val="24"/>
          <w:szCs w:val="24"/>
        </w:rPr>
        <w:t>í</w:t>
      </w:r>
      <w:r w:rsidRPr="00974342">
        <w:rPr>
          <w:rFonts w:ascii="Arial" w:hAnsi="Arial" w:cs="Arial"/>
          <w:sz w:val="24"/>
          <w:szCs w:val="24"/>
        </w:rPr>
        <w:t>ticos da função que são:</w:t>
      </w:r>
    </w:p>
    <w:p w:rsidR="00C8153E" w:rsidRPr="00974342" w:rsidRDefault="00C8153E" w:rsidP="00236797">
      <w:pPr>
        <w:rPr>
          <w:rStyle w:val="mord"/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Style w:val="mord"/>
            <w:rFonts w:ascii="Cambria Math" w:hAnsi="Cambria Math" w:cs="Arial"/>
            <w:sz w:val="24"/>
            <w:szCs w:val="24"/>
          </w:rPr>
          <m:t>x1</m:t>
        </m:r>
        <m:r>
          <m:rPr>
            <m:sty m:val="p"/>
          </m:rPr>
          <w:rPr>
            <w:rStyle w:val="vlist-s"/>
            <w:rFonts w:ascii="Cambria Math" w:hAnsi="Cambria Math" w:cs="Arial"/>
            <w:sz w:val="24"/>
            <w:szCs w:val="24"/>
          </w:rPr>
          <m:t>​</m:t>
        </m:r>
        <m:r>
          <m:rPr>
            <m:sty m:val="p"/>
          </m:rPr>
          <w:rPr>
            <w:rStyle w:val="mrel"/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mrel"/>
            <w:rFonts w:ascii="Cambria Math" w:hAnsi="Cambria Math" w:cs="Arial"/>
            <w:sz w:val="24"/>
            <w:szCs w:val="24"/>
          </w:rPr>
          <m:t>-</m:t>
        </m:r>
        <m:r>
          <m:rPr>
            <m:sty m:val="p"/>
          </m:rPr>
          <w:rPr>
            <w:rStyle w:val="mord"/>
            <w:rFonts w:ascii="Cambria Math" w:hAnsi="Cambria Math" w:cs="Arial"/>
            <w:sz w:val="24"/>
            <w:szCs w:val="24"/>
          </w:rPr>
          <m:t>1250</m:t>
        </m:r>
        <m:r>
          <m:rPr>
            <m:sty m:val="p"/>
          </m:rPr>
          <w:rPr>
            <w:rStyle w:val="mord"/>
            <w:rFonts w:ascii="Cambria Math" w:hAnsi="Cambria Math" w:cs="Arial"/>
            <w:sz w:val="24"/>
            <w:szCs w:val="24"/>
          </w:rPr>
          <m:t>/3</m:t>
        </m:r>
        <m:r>
          <m:rPr>
            <m:sty m:val="p"/>
          </m:rPr>
          <w:rPr>
            <w:rStyle w:val="vlist-s"/>
            <w:rFonts w:ascii="Cambria Math" w:hAnsi="Cambria Math" w:cs="Arial"/>
            <w:sz w:val="24"/>
            <w:szCs w:val="24"/>
          </w:rPr>
          <m:t>​​</m:t>
        </m:r>
      </m:oMath>
      <w:r w:rsidR="00236797" w:rsidRPr="00974342">
        <w:rPr>
          <w:rFonts w:ascii="Arial" w:hAnsi="Arial" w:cs="Arial"/>
          <w:sz w:val="24"/>
          <w:szCs w:val="24"/>
        </w:rPr>
        <w:t xml:space="preserve"> </w:t>
      </w:r>
      <w:r w:rsidRPr="00974342">
        <w:rPr>
          <w:rFonts w:ascii="Arial" w:hAnsi="Arial" w:cs="Arial"/>
          <w:sz w:val="24"/>
          <w:szCs w:val="24"/>
        </w:rPr>
        <w:t>e</w:t>
      </w:r>
      <w:r w:rsidR="00974342" w:rsidRPr="00974342">
        <w:rPr>
          <w:rFonts w:ascii="Arial" w:hAnsi="Arial" w:cs="Arial"/>
          <w:sz w:val="24"/>
          <w:szCs w:val="24"/>
        </w:rPr>
        <w:t xml:space="preserve">             </w:t>
      </w:r>
      <w:r w:rsidR="006A6E89" w:rsidRPr="00974342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Style w:val="mord"/>
            <w:rFonts w:ascii="Cambria Math" w:hAnsi="Cambria Math" w:cs="Arial"/>
            <w:sz w:val="24"/>
            <w:szCs w:val="24"/>
          </w:rPr>
          <m:t xml:space="preserve">x2= </m:t>
        </m:r>
        <m:r>
          <m:rPr>
            <m:sty m:val="p"/>
          </m:rPr>
          <w:rPr>
            <w:rStyle w:val="mord"/>
            <w:rFonts w:ascii="Cambria Math" w:hAnsi="Cambria Math" w:cs="Arial"/>
            <w:sz w:val="24"/>
            <w:szCs w:val="24"/>
          </w:rPr>
          <m:t>1090</m:t>
        </m:r>
        <m:r>
          <m:rPr>
            <m:sty m:val="p"/>
          </m:rPr>
          <w:rPr>
            <w:rStyle w:val="mord"/>
            <w:rFonts w:ascii="Cambria Math" w:hAnsi="Cambria Math" w:cs="Arial"/>
            <w:sz w:val="24"/>
            <w:szCs w:val="24"/>
          </w:rPr>
          <m:t>/3</m:t>
        </m:r>
        <m:r>
          <m:rPr>
            <m:sty m:val="p"/>
          </m:rPr>
          <w:rPr>
            <w:rStyle w:val="vlist-s"/>
            <w:rFonts w:ascii="Cambria Math" w:hAnsi="Cambria Math" w:cs="Arial"/>
            <w:sz w:val="24"/>
            <w:szCs w:val="24"/>
          </w:rPr>
          <m:t>​​</m:t>
        </m:r>
      </m:oMath>
    </w:p>
    <w:p w:rsidR="008E7244" w:rsidRPr="00974342" w:rsidRDefault="00236797" w:rsidP="008E7244">
      <w:pPr>
        <w:rPr>
          <w:rFonts w:ascii="Arial" w:hAnsi="Arial" w:cs="Arial"/>
          <w:sz w:val="24"/>
          <w:szCs w:val="24"/>
        </w:rPr>
      </w:pPr>
      <w:r w:rsidRPr="00974342">
        <w:rPr>
          <w:rFonts w:ascii="Arial" w:hAnsi="Arial" w:cs="Arial"/>
          <w:b/>
          <w:sz w:val="24"/>
          <w:szCs w:val="24"/>
        </w:rPr>
        <w:t>3</w:t>
      </w:r>
      <w:r w:rsidRPr="00974342">
        <w:rPr>
          <w:rFonts w:ascii="Arial" w:hAnsi="Arial" w:cs="Arial"/>
          <w:b/>
          <w:sz w:val="24"/>
          <w:szCs w:val="24"/>
        </w:rPr>
        <w:t>º</w:t>
      </w:r>
      <w:r w:rsidRPr="00974342">
        <w:rPr>
          <w:rFonts w:ascii="Arial" w:hAnsi="Arial" w:cs="Arial"/>
          <w:b/>
          <w:sz w:val="24"/>
          <w:szCs w:val="24"/>
        </w:rPr>
        <w:t xml:space="preserve"> passo:</w:t>
      </w:r>
      <w:r w:rsidRPr="00974342">
        <w:rPr>
          <w:rFonts w:ascii="Arial" w:hAnsi="Arial" w:cs="Arial"/>
          <w:sz w:val="24"/>
          <w:szCs w:val="24"/>
        </w:rPr>
        <w:t xml:space="preserve"> derivar pela segunda vez e verificar os pontos m</w:t>
      </w:r>
      <w:r w:rsidR="00974342" w:rsidRPr="00974342">
        <w:rPr>
          <w:rFonts w:ascii="Arial" w:hAnsi="Arial" w:cs="Arial"/>
          <w:sz w:val="24"/>
          <w:szCs w:val="24"/>
        </w:rPr>
        <w:t>á</w:t>
      </w:r>
      <w:r w:rsidRPr="00974342">
        <w:rPr>
          <w:rFonts w:ascii="Arial" w:hAnsi="Arial" w:cs="Arial"/>
          <w:sz w:val="24"/>
          <w:szCs w:val="24"/>
        </w:rPr>
        <w:t>ximos e m</w:t>
      </w:r>
      <w:r w:rsidR="00974342" w:rsidRPr="00974342">
        <w:rPr>
          <w:rFonts w:ascii="Arial" w:hAnsi="Arial" w:cs="Arial"/>
          <w:sz w:val="24"/>
          <w:szCs w:val="24"/>
        </w:rPr>
        <w:t>í</w:t>
      </w:r>
      <w:r w:rsidRPr="00974342">
        <w:rPr>
          <w:rFonts w:ascii="Arial" w:hAnsi="Arial" w:cs="Arial"/>
          <w:sz w:val="24"/>
          <w:szCs w:val="24"/>
        </w:rPr>
        <w:t>nimos:</w:t>
      </w:r>
      <w:r w:rsidR="008E7244" w:rsidRPr="00974342">
        <w:rPr>
          <w:rFonts w:ascii="Arial" w:hAnsi="Arial" w:cs="Arial"/>
          <w:sz w:val="24"/>
          <w:szCs w:val="24"/>
        </w:rPr>
        <w:t xml:space="preserve"> </w:t>
      </w:r>
    </w:p>
    <w:p w:rsidR="008E7244" w:rsidRPr="00974342" w:rsidRDefault="008E7244" w:rsidP="008E7244">
      <w:pPr>
        <w:rPr>
          <w:rFonts w:ascii="Arial" w:hAnsi="Arial" w:cs="Arial"/>
          <w:sz w:val="24"/>
          <w:szCs w:val="24"/>
        </w:rPr>
      </w:pPr>
      <w:r w:rsidRPr="00974342">
        <w:rPr>
          <w:rFonts w:ascii="Arial" w:hAnsi="Arial" w:cs="Arial"/>
          <w:sz w:val="24"/>
          <w:szCs w:val="24"/>
        </w:rPr>
        <w:t xml:space="preserve">Ponto máximo: </w:t>
      </w:r>
      <m:oMath>
        <m:r>
          <w:rPr>
            <w:rFonts w:ascii="Cambria Math" w:hAnsi="Cambria Math" w:cs="Arial"/>
            <w:sz w:val="24"/>
            <w:szCs w:val="24"/>
          </w:rPr>
          <m:t>-2340</m:t>
        </m:r>
      </m:oMath>
    </w:p>
    <w:p w:rsidR="008E7244" w:rsidRPr="00974342" w:rsidRDefault="008E7244" w:rsidP="008E7244">
      <w:pPr>
        <w:rPr>
          <w:rFonts w:ascii="Arial" w:eastAsiaTheme="minorEastAsia" w:hAnsi="Arial" w:cs="Arial"/>
          <w:sz w:val="24"/>
          <w:szCs w:val="24"/>
        </w:rPr>
      </w:pPr>
      <w:r w:rsidRPr="00974342">
        <w:rPr>
          <w:rFonts w:ascii="Arial" w:hAnsi="Arial" w:cs="Arial"/>
          <w:sz w:val="24"/>
          <w:szCs w:val="24"/>
        </w:rPr>
        <w:t>Ponto mínimo: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2340</m:t>
        </m:r>
      </m:oMath>
    </w:p>
    <w:p w:rsidR="008E7244" w:rsidRPr="00974342" w:rsidRDefault="008E7244" w:rsidP="008E7244">
      <w:pPr>
        <w:rPr>
          <w:rFonts w:ascii="Arial" w:hAnsi="Arial" w:cs="Arial"/>
          <w:sz w:val="24"/>
          <w:szCs w:val="24"/>
        </w:rPr>
      </w:pPr>
      <w:r w:rsidRPr="00974342">
        <w:rPr>
          <w:rFonts w:ascii="Arial" w:hAnsi="Arial" w:cs="Arial"/>
          <w:sz w:val="24"/>
          <w:szCs w:val="24"/>
        </w:rPr>
        <w:t>Gráfico da função:</w:t>
      </w:r>
    </w:p>
    <w:p w:rsidR="00785CA8" w:rsidRDefault="00785CA8">
      <w:r w:rsidRPr="00785CA8">
        <w:drawing>
          <wp:inline distT="0" distB="0" distL="0" distR="0" wp14:anchorId="740BC277" wp14:editId="7A845792">
            <wp:extent cx="5400040" cy="40633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A20" w:rsidRDefault="00C03A20" w:rsidP="00785CA8">
      <w:pPr>
        <w:spacing w:after="0" w:line="240" w:lineRule="auto"/>
      </w:pPr>
      <w:r>
        <w:separator/>
      </w:r>
    </w:p>
  </w:endnote>
  <w:endnote w:type="continuationSeparator" w:id="0">
    <w:p w:rsidR="00C03A20" w:rsidRDefault="00C03A20" w:rsidP="0078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A20" w:rsidRDefault="00C03A20" w:rsidP="00785CA8">
      <w:pPr>
        <w:spacing w:after="0" w:line="240" w:lineRule="auto"/>
      </w:pPr>
      <w:r>
        <w:separator/>
      </w:r>
    </w:p>
  </w:footnote>
  <w:footnote w:type="continuationSeparator" w:id="0">
    <w:p w:rsidR="00C03A20" w:rsidRDefault="00C03A20" w:rsidP="0078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A8"/>
    <w:rsid w:val="00236797"/>
    <w:rsid w:val="006A6E89"/>
    <w:rsid w:val="00785CA8"/>
    <w:rsid w:val="008E7244"/>
    <w:rsid w:val="00974342"/>
    <w:rsid w:val="00C03A20"/>
    <w:rsid w:val="00C8153E"/>
    <w:rsid w:val="00DA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69EA"/>
  <w15:chartTrackingRefBased/>
  <w15:docId w15:val="{2E438F74-07A9-429C-BB77-E7303224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5CA8"/>
  </w:style>
  <w:style w:type="paragraph" w:styleId="Rodap">
    <w:name w:val="footer"/>
    <w:basedOn w:val="Normal"/>
    <w:link w:val="RodapChar"/>
    <w:uiPriority w:val="99"/>
    <w:unhideWhenUsed/>
    <w:rsid w:val="0078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5CA8"/>
  </w:style>
  <w:style w:type="character" w:customStyle="1" w:styleId="mord">
    <w:name w:val="mord"/>
    <w:basedOn w:val="Fontepargpadro"/>
    <w:rsid w:val="00785CA8"/>
  </w:style>
  <w:style w:type="character" w:customStyle="1" w:styleId="mopen">
    <w:name w:val="mopen"/>
    <w:basedOn w:val="Fontepargpadro"/>
    <w:rsid w:val="00785CA8"/>
  </w:style>
  <w:style w:type="character" w:customStyle="1" w:styleId="mclose">
    <w:name w:val="mclose"/>
    <w:basedOn w:val="Fontepargpadro"/>
    <w:rsid w:val="00785CA8"/>
  </w:style>
  <w:style w:type="character" w:customStyle="1" w:styleId="mrel">
    <w:name w:val="mrel"/>
    <w:basedOn w:val="Fontepargpadro"/>
    <w:rsid w:val="00785CA8"/>
  </w:style>
  <w:style w:type="character" w:customStyle="1" w:styleId="mbin">
    <w:name w:val="mbin"/>
    <w:basedOn w:val="Fontepargpadro"/>
    <w:rsid w:val="00785CA8"/>
  </w:style>
  <w:style w:type="character" w:customStyle="1" w:styleId="vlist-s">
    <w:name w:val="vlist-s"/>
    <w:basedOn w:val="Fontepargpadro"/>
    <w:rsid w:val="00236797"/>
  </w:style>
  <w:style w:type="character" w:styleId="TextodoEspaoReservado">
    <w:name w:val="Placeholder Text"/>
    <w:basedOn w:val="Fontepargpadro"/>
    <w:uiPriority w:val="99"/>
    <w:semiHidden/>
    <w:rsid w:val="00C8153E"/>
    <w:rPr>
      <w:color w:val="808080"/>
    </w:rPr>
  </w:style>
  <w:style w:type="character" w:customStyle="1" w:styleId="katex-mathml">
    <w:name w:val="katex-mathml"/>
    <w:basedOn w:val="Fontepargpadro"/>
    <w:rsid w:val="008E7244"/>
  </w:style>
  <w:style w:type="character" w:styleId="Forte">
    <w:name w:val="Strong"/>
    <w:basedOn w:val="Fontepargpadro"/>
    <w:uiPriority w:val="22"/>
    <w:qFormat/>
    <w:rsid w:val="008E72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4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09CFE-A6FC-4435-878A-E565E0EB9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Santos da Silva</dc:creator>
  <cp:keywords/>
  <dc:description/>
  <cp:lastModifiedBy>Leonardo Santos da Silva</cp:lastModifiedBy>
  <cp:revision>1</cp:revision>
  <dcterms:created xsi:type="dcterms:W3CDTF">2024-10-02T10:50:00Z</dcterms:created>
  <dcterms:modified xsi:type="dcterms:W3CDTF">2024-10-02T11:55:00Z</dcterms:modified>
</cp:coreProperties>
</file>