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17A1"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Política de Privacidade</w:t>
      </w:r>
    </w:p>
    <w:p w14:paraId="6A5F39D4"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623A58A6" w14:textId="243014CF"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 xml:space="preserve">Esta Política de Privacidade descreve como </w:t>
      </w:r>
      <w:r>
        <w:rPr>
          <w:rFonts w:ascii="Aptos" w:eastAsia="Times New Roman" w:hAnsi="Aptos" w:cs="Times New Roman"/>
          <w:color w:val="000000"/>
          <w:sz w:val="24"/>
          <w:szCs w:val="24"/>
          <w:lang w:eastAsia="pt-BR"/>
        </w:rPr>
        <w:t xml:space="preserve">nos </w:t>
      </w:r>
      <w:r w:rsidRPr="00A91D90">
        <w:rPr>
          <w:rFonts w:ascii="Aptos" w:eastAsia="Times New Roman" w:hAnsi="Aptos" w:cs="Times New Roman"/>
          <w:color w:val="000000"/>
          <w:sz w:val="24"/>
          <w:szCs w:val="24"/>
          <w:lang w:eastAsia="pt-BR"/>
        </w:rPr>
        <w:t>coleta</w:t>
      </w:r>
      <w:r>
        <w:rPr>
          <w:rFonts w:ascii="Aptos" w:eastAsia="Times New Roman" w:hAnsi="Aptos" w:cs="Times New Roman"/>
          <w:color w:val="000000"/>
          <w:sz w:val="24"/>
          <w:szCs w:val="24"/>
          <w:lang w:eastAsia="pt-BR"/>
        </w:rPr>
        <w:t>mos</w:t>
      </w:r>
      <w:r w:rsidRPr="00A91D90">
        <w:rPr>
          <w:rFonts w:ascii="Aptos" w:eastAsia="Times New Roman" w:hAnsi="Aptos" w:cs="Times New Roman"/>
          <w:color w:val="000000"/>
          <w:sz w:val="24"/>
          <w:szCs w:val="24"/>
          <w:lang w:eastAsia="pt-BR"/>
        </w:rPr>
        <w:t>, usa</w:t>
      </w:r>
      <w:r>
        <w:rPr>
          <w:rFonts w:ascii="Aptos" w:eastAsia="Times New Roman" w:hAnsi="Aptos" w:cs="Times New Roman"/>
          <w:color w:val="000000"/>
          <w:sz w:val="24"/>
          <w:szCs w:val="24"/>
          <w:lang w:eastAsia="pt-BR"/>
        </w:rPr>
        <w:t>mos</w:t>
      </w:r>
      <w:r w:rsidRPr="00A91D90">
        <w:rPr>
          <w:rFonts w:ascii="Aptos" w:eastAsia="Times New Roman" w:hAnsi="Aptos" w:cs="Times New Roman"/>
          <w:color w:val="000000"/>
          <w:sz w:val="24"/>
          <w:szCs w:val="24"/>
          <w:lang w:eastAsia="pt-BR"/>
        </w:rPr>
        <w:t xml:space="preserve"> e compartilha informações quando você usa nosso aplicativo (</w:t>
      </w:r>
      <w:proofErr w:type="spellStart"/>
      <w:r>
        <w:rPr>
          <w:rFonts w:ascii="Aptos" w:eastAsia="Times New Roman" w:hAnsi="Aptos" w:cs="Times New Roman"/>
          <w:color w:val="000000"/>
          <w:sz w:val="24"/>
          <w:szCs w:val="24"/>
          <w:lang w:eastAsia="pt-BR"/>
        </w:rPr>
        <w:t>DoeMais</w:t>
      </w:r>
      <w:proofErr w:type="spellEnd"/>
      <w:r w:rsidRPr="00A91D90">
        <w:rPr>
          <w:rFonts w:ascii="Aptos" w:eastAsia="Times New Roman" w:hAnsi="Aptos" w:cs="Times New Roman"/>
          <w:color w:val="000000"/>
          <w:sz w:val="24"/>
          <w:szCs w:val="24"/>
          <w:lang w:eastAsia="pt-BR"/>
        </w:rPr>
        <w:t>).</w:t>
      </w:r>
    </w:p>
    <w:p w14:paraId="7367C1F3"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6E888BD3"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Informações que não coletamos</w:t>
      </w:r>
    </w:p>
    <w:p w14:paraId="076903EF"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62C8990D"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Nós não coletamos nenhuma informação pessoal identificável sobre você quando você usa nosso Aplicativo. Não coletamos informações sobre sua localização, identidade, histórico de navegação ou qualquer outra informação pessoal.</w:t>
      </w:r>
    </w:p>
    <w:p w14:paraId="44A46E86"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7330EC9C" w14:textId="7EC6ED60" w:rsidR="00A91D90" w:rsidRPr="00A91D90" w:rsidRDefault="00A91D90" w:rsidP="00A91D90">
      <w:pPr>
        <w:spacing w:line="240" w:lineRule="auto"/>
        <w:rPr>
          <w:rFonts w:ascii="Aptos" w:eastAsia="Times New Roman" w:hAnsi="Aptos" w:cs="Times New Roman"/>
          <w:color w:val="000000"/>
          <w:sz w:val="24"/>
          <w:szCs w:val="24"/>
          <w:lang w:eastAsia="pt-BR"/>
        </w:rPr>
      </w:pPr>
      <w:r w:rsidRPr="00A91D90">
        <w:rPr>
          <w:rFonts w:ascii="Aptos" w:eastAsia="Times New Roman" w:hAnsi="Aptos" w:cs="Times New Roman"/>
          <w:color w:val="000000"/>
          <w:sz w:val="24"/>
          <w:szCs w:val="24"/>
          <w:lang w:eastAsia="pt-BR"/>
        </w:rPr>
        <w:t>Uso de informações</w:t>
      </w:r>
      <w:r>
        <w:rPr>
          <w:rFonts w:ascii="Aptos" w:eastAsia="Times New Roman" w:hAnsi="Aptos" w:cs="Times New Roman"/>
          <w:color w:val="000000"/>
          <w:sz w:val="24"/>
          <w:szCs w:val="24"/>
          <w:lang w:eastAsia="pt-BR"/>
        </w:rPr>
        <w:t xml:space="preserve"> </w:t>
      </w:r>
      <w:r>
        <w:rPr>
          <w:rFonts w:ascii="Aptos" w:eastAsia="Times New Roman" w:hAnsi="Aptos" w:cs="Times New Roman"/>
          <w:color w:val="000000"/>
          <w:sz w:val="24"/>
          <w:szCs w:val="24"/>
          <w:lang w:eastAsia="pt-BR"/>
        </w:rPr>
        <w:t>necessárias</w:t>
      </w:r>
    </w:p>
    <w:p w14:paraId="512C045A" w14:textId="18ED201D" w:rsidR="00A91D90" w:rsidRPr="00A91D90" w:rsidRDefault="00A91D90" w:rsidP="00A91D90">
      <w:pPr>
        <w:spacing w:line="240" w:lineRule="auto"/>
        <w:rPr>
          <w:rFonts w:ascii="Times New Roman" w:eastAsia="Times New Roman" w:hAnsi="Times New Roman" w:cs="Times New Roman"/>
          <w:sz w:val="24"/>
          <w:szCs w:val="24"/>
          <w:lang w:eastAsia="pt-BR"/>
        </w:rPr>
      </w:pPr>
      <w:r>
        <w:rPr>
          <w:rFonts w:ascii="Aptos" w:eastAsia="Times New Roman" w:hAnsi="Aptos" w:cs="Times New Roman"/>
          <w:color w:val="000000"/>
          <w:sz w:val="24"/>
          <w:szCs w:val="24"/>
          <w:lang w:eastAsia="pt-BR"/>
        </w:rPr>
        <w:t xml:space="preserve">Endereço de e-mail para acesso exclusivo e não receberá atualizações informações ou qualquer </w:t>
      </w:r>
      <w:r w:rsidR="007A33D3">
        <w:rPr>
          <w:rFonts w:ascii="Aptos" w:eastAsia="Times New Roman" w:hAnsi="Aptos" w:cs="Times New Roman"/>
          <w:color w:val="000000"/>
          <w:sz w:val="24"/>
          <w:szCs w:val="24"/>
          <w:lang w:eastAsia="pt-BR"/>
        </w:rPr>
        <w:t>notificação futura</w:t>
      </w:r>
      <w:r>
        <w:rPr>
          <w:rFonts w:ascii="Aptos" w:eastAsia="Times New Roman" w:hAnsi="Aptos" w:cs="Times New Roman"/>
          <w:color w:val="000000"/>
          <w:sz w:val="24"/>
          <w:szCs w:val="24"/>
          <w:lang w:eastAsia="pt-BR"/>
        </w:rPr>
        <w:t>.</w:t>
      </w:r>
    </w:p>
    <w:p w14:paraId="42802FD7"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4AB81210"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Compartilhamento de informações</w:t>
      </w:r>
    </w:p>
    <w:p w14:paraId="1299CA2E"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30EDFC70" w14:textId="5BF5A484" w:rsidR="00A91D90" w:rsidRDefault="00A91D90" w:rsidP="00A91D90">
      <w:pPr>
        <w:spacing w:line="240" w:lineRule="auto"/>
        <w:rPr>
          <w:rFonts w:ascii="Aptos" w:eastAsia="Times New Roman" w:hAnsi="Aptos" w:cs="Times New Roman"/>
          <w:color w:val="000000"/>
          <w:sz w:val="24"/>
          <w:szCs w:val="24"/>
          <w:lang w:eastAsia="pt-BR"/>
        </w:rPr>
      </w:pPr>
      <w:r w:rsidRPr="00A91D90">
        <w:rPr>
          <w:rFonts w:ascii="Aptos" w:eastAsia="Times New Roman" w:hAnsi="Aptos" w:cs="Times New Roman"/>
          <w:color w:val="000000"/>
          <w:sz w:val="24"/>
          <w:szCs w:val="24"/>
          <w:lang w:eastAsia="pt-BR"/>
        </w:rPr>
        <w:t>Não compartilhamos nenhuma informação com terceiros, pois não coletamos informações pessoais identificáveis.</w:t>
      </w:r>
    </w:p>
    <w:p w14:paraId="79B54DB1" w14:textId="44AF3B66" w:rsidR="007A33D3" w:rsidRPr="00A91D90" w:rsidRDefault="007A33D3" w:rsidP="00A91D90">
      <w:pPr>
        <w:spacing w:line="240" w:lineRule="auto"/>
        <w:rPr>
          <w:rFonts w:ascii="Times New Roman" w:eastAsia="Times New Roman" w:hAnsi="Times New Roman" w:cs="Times New Roman"/>
          <w:sz w:val="24"/>
          <w:szCs w:val="24"/>
          <w:lang w:eastAsia="pt-BR"/>
        </w:rPr>
      </w:pPr>
      <w:r>
        <w:rPr>
          <w:rFonts w:ascii="Aptos" w:eastAsia="Times New Roman" w:hAnsi="Aptos" w:cs="Times New Roman"/>
          <w:color w:val="000000"/>
          <w:sz w:val="24"/>
          <w:szCs w:val="24"/>
          <w:lang w:eastAsia="pt-BR"/>
        </w:rPr>
        <w:t>Todas as doações são anônimas.</w:t>
      </w:r>
    </w:p>
    <w:p w14:paraId="34FA113B"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7873D547"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Segurança</w:t>
      </w:r>
    </w:p>
    <w:p w14:paraId="0ECA04A0"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77201D1A" w14:textId="35454D17" w:rsidR="00A91D90" w:rsidRDefault="00A91D90" w:rsidP="00A91D90">
      <w:pPr>
        <w:spacing w:line="240" w:lineRule="auto"/>
        <w:rPr>
          <w:rFonts w:ascii="Aptos" w:eastAsia="Times New Roman" w:hAnsi="Aptos" w:cs="Times New Roman"/>
          <w:color w:val="000000"/>
          <w:sz w:val="24"/>
          <w:szCs w:val="24"/>
          <w:lang w:eastAsia="pt-BR"/>
        </w:rPr>
      </w:pPr>
      <w:r w:rsidRPr="00A91D90">
        <w:rPr>
          <w:rFonts w:ascii="Aptos" w:eastAsia="Times New Roman" w:hAnsi="Aptos" w:cs="Times New Roman"/>
          <w:color w:val="000000"/>
          <w:sz w:val="24"/>
          <w:szCs w:val="24"/>
          <w:lang w:eastAsia="pt-BR"/>
        </w:rPr>
        <w:t>Valorizamos sua confiança ao usar nosso Aplicativo, mesmo que não coletemos informações pessoais identificáveis. Implementamos medidas para manter a segurança das informações não identificáveis.</w:t>
      </w:r>
    </w:p>
    <w:p w14:paraId="3EAB4040" w14:textId="67B99BAE" w:rsidR="007A33D3" w:rsidRPr="00A91D90" w:rsidRDefault="007A33D3" w:rsidP="00A91D90">
      <w:pPr>
        <w:spacing w:line="240" w:lineRule="auto"/>
        <w:rPr>
          <w:rFonts w:ascii="Times New Roman" w:eastAsia="Times New Roman" w:hAnsi="Times New Roman" w:cs="Times New Roman"/>
          <w:sz w:val="24"/>
          <w:szCs w:val="24"/>
          <w:lang w:eastAsia="pt-BR"/>
        </w:rPr>
      </w:pPr>
      <w:r>
        <w:rPr>
          <w:rFonts w:ascii="Aptos" w:eastAsia="Times New Roman" w:hAnsi="Aptos" w:cs="Times New Roman"/>
          <w:color w:val="000000"/>
          <w:sz w:val="24"/>
          <w:szCs w:val="24"/>
          <w:lang w:eastAsia="pt-BR"/>
        </w:rPr>
        <w:t>Os dados de login e senha são criptografado ao inserir e em caso de recuperação e serão excluídos caso solicitado.</w:t>
      </w:r>
    </w:p>
    <w:p w14:paraId="26096A61"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5242CF7F"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Alterações nesta política</w:t>
      </w:r>
    </w:p>
    <w:p w14:paraId="681F272E"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0E2F0D12"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Esta Política de Privacidade pode ser atualizada ocasionalmente para refletir mudanças em nossas práticas de privacidade. Quaisquer alterações significativas nesta Política de Privacidade serão comunicadas por meio de uma notificação dentro do Aplicativo.</w:t>
      </w:r>
    </w:p>
    <w:p w14:paraId="3E151A98"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4AAA15C1"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Contate-nos</w:t>
      </w:r>
    </w:p>
    <w:p w14:paraId="7A117376"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0A877AB8"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Se você tiver alguma dúvida ou preocupação sobre esta Política de Privacidade, entre em contato conosco em ads@fecap.br.</w:t>
      </w:r>
    </w:p>
    <w:p w14:paraId="0A7B9A45" w14:textId="77777777" w:rsidR="00A91D90" w:rsidRPr="00A91D90" w:rsidRDefault="00A91D90" w:rsidP="00A91D90">
      <w:pPr>
        <w:spacing w:after="0" w:line="240" w:lineRule="auto"/>
        <w:rPr>
          <w:rFonts w:ascii="Times New Roman" w:eastAsia="Times New Roman" w:hAnsi="Times New Roman" w:cs="Times New Roman"/>
          <w:sz w:val="24"/>
          <w:szCs w:val="24"/>
          <w:lang w:eastAsia="pt-BR"/>
        </w:rPr>
      </w:pPr>
    </w:p>
    <w:p w14:paraId="42DA1019" w14:textId="77777777" w:rsidR="00A91D90" w:rsidRPr="00A91D90" w:rsidRDefault="00A91D90" w:rsidP="00A91D90">
      <w:pPr>
        <w:spacing w:line="240" w:lineRule="auto"/>
        <w:rPr>
          <w:rFonts w:ascii="Times New Roman" w:eastAsia="Times New Roman" w:hAnsi="Times New Roman" w:cs="Times New Roman"/>
          <w:sz w:val="24"/>
          <w:szCs w:val="24"/>
          <w:lang w:eastAsia="pt-BR"/>
        </w:rPr>
      </w:pPr>
      <w:r w:rsidRPr="00A91D90">
        <w:rPr>
          <w:rFonts w:ascii="Aptos" w:eastAsia="Times New Roman" w:hAnsi="Aptos" w:cs="Times New Roman"/>
          <w:color w:val="000000"/>
          <w:sz w:val="24"/>
          <w:szCs w:val="24"/>
          <w:lang w:eastAsia="pt-BR"/>
        </w:rPr>
        <w:t>Esta Política de Privacidade foi atualizada pela última vez em 22/04/2024.</w:t>
      </w:r>
    </w:p>
    <w:p w14:paraId="42A8706A" w14:textId="77777777" w:rsidR="00E963CF" w:rsidRPr="00A91D90" w:rsidRDefault="00E963CF" w:rsidP="00A91D90"/>
    <w:sectPr w:rsidR="00E963CF" w:rsidRPr="00A91D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4DF5"/>
    <w:multiLevelType w:val="hybridMultilevel"/>
    <w:tmpl w:val="E87EE8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3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90"/>
    <w:rsid w:val="007A33D3"/>
    <w:rsid w:val="00A91D90"/>
    <w:rsid w:val="00E963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CB09"/>
  <w15:chartTrackingRefBased/>
  <w15:docId w15:val="{3B8533C2-7137-4A79-BABE-BD85F81A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91D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9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242</Words>
  <Characters>1313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spindola</dc:creator>
  <cp:keywords/>
  <dc:description/>
  <cp:lastModifiedBy>fabio spindola</cp:lastModifiedBy>
  <cp:revision>1</cp:revision>
  <dcterms:created xsi:type="dcterms:W3CDTF">2024-11-05T21:09:00Z</dcterms:created>
  <dcterms:modified xsi:type="dcterms:W3CDTF">2024-11-05T21:29:00Z</dcterms:modified>
</cp:coreProperties>
</file>