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0EA6" w14:textId="338E71A2" w:rsidR="00C20A07" w:rsidRPr="00B13046" w:rsidRDefault="00B13046">
      <w:pPr>
        <w:rPr>
          <w:rFonts w:ascii="Arial" w:hAnsi="Arial" w:cs="Arial"/>
          <w:sz w:val="40"/>
          <w:szCs w:val="40"/>
        </w:rPr>
      </w:pPr>
      <w:r w:rsidRPr="00B13046">
        <w:rPr>
          <w:rFonts w:ascii="Arial" w:hAnsi="Arial" w:cs="Arial"/>
          <w:sz w:val="40"/>
          <w:szCs w:val="40"/>
        </w:rPr>
        <w:t xml:space="preserve">PI Entrega </w:t>
      </w:r>
    </w:p>
    <w:p w14:paraId="248FB938" w14:textId="75F304BB" w:rsidR="00B13046" w:rsidRDefault="00B13046">
      <w:pPr>
        <w:rPr>
          <w:rFonts w:ascii="Arial" w:hAnsi="Arial" w:cs="Arial"/>
          <w:sz w:val="40"/>
          <w:szCs w:val="40"/>
        </w:rPr>
      </w:pPr>
      <w:r w:rsidRPr="00B13046">
        <w:rPr>
          <w:rFonts w:ascii="Arial" w:hAnsi="Arial" w:cs="Arial"/>
          <w:sz w:val="40"/>
          <w:szCs w:val="40"/>
        </w:rPr>
        <w:t xml:space="preserve">Teste de software </w:t>
      </w:r>
    </w:p>
    <w:p w14:paraId="6CE04C9C" w14:textId="77777777" w:rsidR="00B13046" w:rsidRPr="00B13046" w:rsidRDefault="00B13046">
      <w:pPr>
        <w:rPr>
          <w:rFonts w:ascii="Arial" w:hAnsi="Arial" w:cs="Arial"/>
        </w:rPr>
      </w:pPr>
    </w:p>
    <w:p w14:paraId="55399005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1. Diagrama do Processo de Qualidade de Software</w:t>
      </w:r>
    </w:p>
    <w:p w14:paraId="0D7655B9" w14:textId="47A3DC60" w:rsidR="00794DC8" w:rsidRDefault="00794DC8" w:rsidP="00B13046">
      <w:pPr>
        <w:rPr>
          <w:rFonts w:ascii="Arial" w:hAnsi="Arial" w:cs="Arial"/>
        </w:rPr>
      </w:pPr>
    </w:p>
    <w:p w14:paraId="54FAA80D" w14:textId="259E3488" w:rsidR="00794DC8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521B59" wp14:editId="15A66AF2">
                <wp:simplePos x="0" y="0"/>
                <wp:positionH relativeFrom="column">
                  <wp:posOffset>-2785590</wp:posOffset>
                </wp:positionH>
                <wp:positionV relativeFrom="paragraph">
                  <wp:posOffset>280050</wp:posOffset>
                </wp:positionV>
                <wp:extent cx="360" cy="360"/>
                <wp:effectExtent l="38100" t="38100" r="38100" b="38100"/>
                <wp:wrapNone/>
                <wp:docPr id="199636167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AB2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-219.85pt;margin-top:21.5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cHt9C1gEAAJ0EAAAQ&#10;AAAAAAAAAAAAAAAAANMDAABkcnMvaW5rL2luazEueG1sUEsBAi0AFAAGAAgAAAAhAP7o/5fiAAAA&#10;CwEAAA8AAAAAAAAAAAAAAAAA1w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6103EE4" wp14:editId="0BFD08FB">
                <wp:simplePos x="0" y="0"/>
                <wp:positionH relativeFrom="column">
                  <wp:posOffset>-2773710</wp:posOffset>
                </wp:positionH>
                <wp:positionV relativeFrom="paragraph">
                  <wp:posOffset>280050</wp:posOffset>
                </wp:positionV>
                <wp:extent cx="7920" cy="360"/>
                <wp:effectExtent l="38100" t="38100" r="49530" b="38100"/>
                <wp:wrapNone/>
                <wp:docPr id="1126642453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96F8F" id="Tinta 7" o:spid="_x0000_s1026" type="#_x0000_t75" style="position:absolute;margin-left:-218.9pt;margin-top:21.55pt;width:1.6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rE93bwEA&#10;AAQDAAAOAAAAAAAAAAAAAAAAADwCAABkcnMvZTJvRG9jLnhtbFBLAQItABQABgAIAAAAIQCIDbpC&#10;3QEAAKcEAAAQAAAAAAAAAAAAAAAAANcDAABkcnMvaW5rL2luazEueG1sUEsBAi0AFAAGAAgAAAAh&#10;AFrzDfzgAAAACwEAAA8AAAAAAAAAAAAAAAAA4g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="00794D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AB90" wp14:editId="6EB177C3">
                <wp:simplePos x="0" y="0"/>
                <wp:positionH relativeFrom="column">
                  <wp:posOffset>-127635</wp:posOffset>
                </wp:positionH>
                <wp:positionV relativeFrom="paragraph">
                  <wp:posOffset>169545</wp:posOffset>
                </wp:positionV>
                <wp:extent cx="2324100" cy="1390650"/>
                <wp:effectExtent l="0" t="0" r="19050" b="19050"/>
                <wp:wrapNone/>
                <wp:docPr id="139891835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87BA2" w14:textId="2F90A87E" w:rsidR="00794DC8" w:rsidRDefault="00794DC8" w:rsidP="00794DC8">
                            <w:pPr>
                              <w:jc w:val="center"/>
                            </w:pPr>
                            <w:r w:rsidRPr="00794DC8">
                              <w:t>Planejamento da Qualidade</w:t>
                            </w:r>
                            <w:r w:rsidR="003E5227">
                              <w:t>:</w:t>
                            </w:r>
                          </w:p>
                          <w:p w14:paraId="27CCD26D" w14:textId="2BDEADEB" w:rsidR="003E5227" w:rsidRDefault="003E5227" w:rsidP="00794DC8">
                            <w:pPr>
                              <w:jc w:val="center"/>
                            </w:pPr>
                            <w:r w:rsidRPr="003E5227">
                              <w:t>Identificação de Requisitos - Funcionais - Não Funcionais - Definição de Critérios de Qualidade</w:t>
                            </w:r>
                          </w:p>
                          <w:p w14:paraId="6DC7BC9B" w14:textId="77777777" w:rsidR="003E5227" w:rsidRPr="003E5227" w:rsidRDefault="003E5227" w:rsidP="003E522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AFDDF23" w14:textId="77777777" w:rsidR="003E5227" w:rsidRDefault="003E5227" w:rsidP="00794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AB90" id="Retângulo 1" o:spid="_x0000_s1026" style="position:absolute;margin-left:-10.05pt;margin-top:13.35pt;width:183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" fillcolor="#4472c4 [3204]" strokecolor="#09101d [484]" strokeweight="1pt">
                <v:textbox>
                  <w:txbxContent>
                    <w:p w14:paraId="0C987BA2" w14:textId="2F90A87E" w:rsidR="00794DC8" w:rsidRDefault="00794DC8" w:rsidP="00794DC8">
                      <w:pPr>
                        <w:jc w:val="center"/>
                      </w:pPr>
                      <w:r w:rsidRPr="00794DC8">
                        <w:t>Planejamento da Qualidade</w:t>
                      </w:r>
                      <w:r w:rsidR="003E5227">
                        <w:t>:</w:t>
                      </w:r>
                    </w:p>
                    <w:p w14:paraId="27CCD26D" w14:textId="2BDEADEB" w:rsidR="003E5227" w:rsidRDefault="003E5227" w:rsidP="00794DC8">
                      <w:pPr>
                        <w:jc w:val="center"/>
                      </w:pPr>
                      <w:r w:rsidRPr="003E5227">
                        <w:t>Identificação de Requisitos - Funcionais - Não Funcionais - Definição de Critérios de Qualidade</w:t>
                      </w:r>
                    </w:p>
                    <w:p w14:paraId="6DC7BC9B" w14:textId="77777777" w:rsidR="003E5227" w:rsidRPr="003E5227" w:rsidRDefault="003E5227" w:rsidP="003E5227">
                      <w:pPr>
                        <w:rPr>
                          <w:color w:val="FF0000"/>
                        </w:rPr>
                      </w:pPr>
                    </w:p>
                    <w:p w14:paraId="0AFDDF23" w14:textId="77777777" w:rsidR="003E5227" w:rsidRDefault="003E5227" w:rsidP="00794D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E7C439" w14:textId="5C7EB8CA" w:rsidR="00794DC8" w:rsidRDefault="00794DC8" w:rsidP="00B13046">
      <w:pPr>
        <w:rPr>
          <w:rFonts w:ascii="Arial" w:hAnsi="Arial" w:cs="Arial"/>
        </w:rPr>
      </w:pPr>
    </w:p>
    <w:p w14:paraId="453E5D9F" w14:textId="6B409E71" w:rsidR="00794DC8" w:rsidRDefault="00794DC8" w:rsidP="00B13046">
      <w:pPr>
        <w:rPr>
          <w:rFonts w:ascii="Arial" w:hAnsi="Arial" w:cs="Arial"/>
        </w:rPr>
      </w:pPr>
    </w:p>
    <w:p w14:paraId="33C7CF00" w14:textId="05FC2D5C" w:rsidR="00794DC8" w:rsidRDefault="00794DC8" w:rsidP="00B13046">
      <w:pPr>
        <w:rPr>
          <w:rFonts w:ascii="Arial" w:hAnsi="Arial" w:cs="Arial"/>
        </w:rPr>
      </w:pPr>
    </w:p>
    <w:p w14:paraId="708C4AC3" w14:textId="7B9F7456" w:rsidR="00794DC8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3F1229" wp14:editId="640A9FE7">
                <wp:simplePos x="0" y="0"/>
                <wp:positionH relativeFrom="column">
                  <wp:posOffset>453330</wp:posOffset>
                </wp:positionH>
                <wp:positionV relativeFrom="paragraph">
                  <wp:posOffset>208750</wp:posOffset>
                </wp:positionV>
                <wp:extent cx="360" cy="360"/>
                <wp:effectExtent l="38100" t="38100" r="38100" b="38100"/>
                <wp:wrapNone/>
                <wp:docPr id="180463892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386F8" id="Tinta 2" o:spid="_x0000_s1026" type="#_x0000_t75" style="position:absolute;margin-left:35.2pt;margin-top:15.9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WBWW8tUBAACdBAAAEAAAAAAAAAAA&#10;AAAAAADTAwAAZHJzL2luay9pbmsxLnhtbFBLAQItABQABgAIAAAAIQAJRXT+2wAAAAcBAAAPAAAA&#10;AAAAAAAAAAAAANY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</w:p>
    <w:p w14:paraId="62F9D9E2" w14:textId="75565A4B" w:rsidR="00794DC8" w:rsidRDefault="00794DC8" w:rsidP="00B13046">
      <w:pPr>
        <w:rPr>
          <w:rFonts w:ascii="Arial" w:hAnsi="Arial" w:cs="Arial"/>
        </w:rPr>
      </w:pPr>
    </w:p>
    <w:p w14:paraId="7D1866B1" w14:textId="27118587" w:rsidR="00794DC8" w:rsidRDefault="00794DC8" w:rsidP="00B13046">
      <w:pPr>
        <w:rPr>
          <w:rFonts w:ascii="Arial" w:hAnsi="Arial" w:cs="Arial"/>
        </w:rPr>
      </w:pPr>
    </w:p>
    <w:p w14:paraId="2D263B68" w14:textId="5B674895" w:rsidR="00794DC8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5C3F5" wp14:editId="3F862BC1">
                <wp:simplePos x="0" y="0"/>
                <wp:positionH relativeFrom="margin">
                  <wp:posOffset>-203835</wp:posOffset>
                </wp:positionH>
                <wp:positionV relativeFrom="paragraph">
                  <wp:posOffset>216535</wp:posOffset>
                </wp:positionV>
                <wp:extent cx="2343150" cy="1371600"/>
                <wp:effectExtent l="0" t="0" r="19050" b="19050"/>
                <wp:wrapNone/>
                <wp:docPr id="21960885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B004C" w14:textId="7B9F7494" w:rsidR="003E5227" w:rsidRDefault="00794DC8" w:rsidP="003E5227">
                            <w:pPr>
                              <w:jc w:val="center"/>
                            </w:pPr>
                            <w:r w:rsidRPr="00794DC8">
                              <w:t>Desenvolvimento</w:t>
                            </w:r>
                            <w:r w:rsidR="003E5227">
                              <w:t>:</w:t>
                            </w:r>
                          </w:p>
                          <w:p w14:paraId="17B03A5F" w14:textId="04121B39" w:rsidR="003E5227" w:rsidRDefault="003E5227" w:rsidP="003E5227">
                            <w:pPr>
                              <w:jc w:val="center"/>
                            </w:pPr>
                            <w:proofErr w:type="gramStart"/>
                            <w:r w:rsidRPr="003E5227">
                              <w:t>Codificação  -</w:t>
                            </w:r>
                            <w:proofErr w:type="gramEnd"/>
                            <w:r w:rsidRPr="003E5227">
                              <w:t xml:space="preserve"> Revisões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C3F5" id="_x0000_s1027" style="position:absolute;margin-left:-16.05pt;margin-top:17.05pt;width:184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" fillcolor="#4472c4 [3204]" strokecolor="#09101d [484]" strokeweight="1pt">
                <v:textbox>
                  <w:txbxContent>
                    <w:p w14:paraId="45AB004C" w14:textId="7B9F7494" w:rsidR="003E5227" w:rsidRDefault="00794DC8" w:rsidP="003E5227">
                      <w:pPr>
                        <w:jc w:val="center"/>
                      </w:pPr>
                      <w:r w:rsidRPr="00794DC8">
                        <w:t>Desenvolvimento</w:t>
                      </w:r>
                      <w:r w:rsidR="003E5227">
                        <w:t>:</w:t>
                      </w:r>
                    </w:p>
                    <w:p w14:paraId="17B03A5F" w14:textId="04121B39" w:rsidR="003E5227" w:rsidRDefault="003E5227" w:rsidP="003E5227">
                      <w:pPr>
                        <w:jc w:val="center"/>
                      </w:pPr>
                      <w:proofErr w:type="gramStart"/>
                      <w:r w:rsidRPr="003E5227">
                        <w:t>Codificação  -</w:t>
                      </w:r>
                      <w:proofErr w:type="gramEnd"/>
                      <w:r w:rsidRPr="003E5227">
                        <w:t xml:space="preserve"> Revisões de Código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091D8" w14:textId="35C82CB1" w:rsidR="00794DC8" w:rsidRDefault="00794DC8" w:rsidP="00B13046">
      <w:pPr>
        <w:rPr>
          <w:rFonts w:ascii="Arial" w:hAnsi="Arial" w:cs="Arial"/>
        </w:rPr>
      </w:pPr>
    </w:p>
    <w:p w14:paraId="5366C07C" w14:textId="371DFAD5" w:rsidR="00794DC8" w:rsidRDefault="00794DC8" w:rsidP="00B13046">
      <w:pPr>
        <w:rPr>
          <w:rFonts w:ascii="Arial" w:hAnsi="Arial" w:cs="Arial"/>
        </w:rPr>
      </w:pPr>
    </w:p>
    <w:p w14:paraId="36C512DD" w14:textId="797EDD6A" w:rsidR="00794DC8" w:rsidRDefault="00794DC8" w:rsidP="00B13046">
      <w:pPr>
        <w:rPr>
          <w:rFonts w:ascii="Arial" w:hAnsi="Arial" w:cs="Arial"/>
        </w:rPr>
      </w:pPr>
    </w:p>
    <w:p w14:paraId="3827337E" w14:textId="3A285DAF" w:rsidR="00794DC8" w:rsidRDefault="00794DC8" w:rsidP="00B13046">
      <w:pPr>
        <w:rPr>
          <w:rFonts w:ascii="Arial" w:hAnsi="Arial" w:cs="Arial"/>
        </w:rPr>
      </w:pPr>
    </w:p>
    <w:p w14:paraId="3C717A06" w14:textId="54CC82B1" w:rsidR="00794DC8" w:rsidRDefault="00794DC8" w:rsidP="00B13046">
      <w:pPr>
        <w:rPr>
          <w:rFonts w:ascii="Arial" w:hAnsi="Arial" w:cs="Arial"/>
        </w:rPr>
      </w:pPr>
    </w:p>
    <w:p w14:paraId="39ABF307" w14:textId="5DA285FD" w:rsidR="00794DC8" w:rsidRDefault="00794DC8" w:rsidP="00B13046">
      <w:pPr>
        <w:rPr>
          <w:rFonts w:ascii="Arial" w:hAnsi="Arial" w:cs="Arial"/>
        </w:rPr>
      </w:pPr>
    </w:p>
    <w:p w14:paraId="040E78CC" w14:textId="75E5E36F" w:rsidR="00794DC8" w:rsidRDefault="00794DC8" w:rsidP="00B13046">
      <w:pPr>
        <w:rPr>
          <w:rFonts w:ascii="Arial" w:hAnsi="Arial" w:cs="Arial"/>
        </w:rPr>
      </w:pPr>
    </w:p>
    <w:p w14:paraId="4E01BEA9" w14:textId="0F5314A9" w:rsidR="00794DC8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DEB59" wp14:editId="224CACA5">
                <wp:simplePos x="0" y="0"/>
                <wp:positionH relativeFrom="margin">
                  <wp:posOffset>-232410</wp:posOffset>
                </wp:positionH>
                <wp:positionV relativeFrom="paragraph">
                  <wp:posOffset>93345</wp:posOffset>
                </wp:positionV>
                <wp:extent cx="2333625" cy="1371600"/>
                <wp:effectExtent l="0" t="0" r="28575" b="19050"/>
                <wp:wrapNone/>
                <wp:docPr id="104934258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8673D" w14:textId="759DF21E" w:rsidR="00794DC8" w:rsidRDefault="00794DC8" w:rsidP="00794DC8">
                            <w:pPr>
                              <w:jc w:val="center"/>
                            </w:pPr>
                            <w:r w:rsidRPr="00794DC8">
                              <w:t xml:space="preserve"> Implementação</w:t>
                            </w:r>
                            <w:r w:rsidR="003E5227">
                              <w:t>:</w:t>
                            </w:r>
                          </w:p>
                          <w:p w14:paraId="0C79F631" w14:textId="6C023363" w:rsidR="003E5227" w:rsidRDefault="003E5227" w:rsidP="00794DC8">
                            <w:pPr>
                              <w:jc w:val="center"/>
                            </w:pPr>
                            <w:r w:rsidRPr="003E5227">
                              <w:t xml:space="preserve"> - Teste </w:t>
                            </w:r>
                            <w:proofErr w:type="gramStart"/>
                            <w:r w:rsidRPr="003E5227">
                              <w:t>Unitário  -</w:t>
                            </w:r>
                            <w:proofErr w:type="gramEnd"/>
                            <w:r w:rsidRPr="003E5227">
                              <w:t xml:space="preserve"> Teste de Integração  - Teste de Sistema  - Teste de Aceitação do Usuário (UAT)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DEB59" id="_x0000_s1028" style="position:absolute;margin-left:-18.3pt;margin-top:7.35pt;width:183.7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" fillcolor="#4472c4 [3204]" strokecolor="#09101d [484]" strokeweight="1pt">
                <v:textbox>
                  <w:txbxContent>
                    <w:p w14:paraId="0978673D" w14:textId="759DF21E" w:rsidR="00794DC8" w:rsidRDefault="00794DC8" w:rsidP="00794DC8">
                      <w:pPr>
                        <w:jc w:val="center"/>
                      </w:pPr>
                      <w:r w:rsidRPr="00794DC8">
                        <w:t xml:space="preserve"> Implementação</w:t>
                      </w:r>
                      <w:r w:rsidR="003E5227">
                        <w:t>:</w:t>
                      </w:r>
                    </w:p>
                    <w:p w14:paraId="0C79F631" w14:textId="6C023363" w:rsidR="003E5227" w:rsidRDefault="003E5227" w:rsidP="00794DC8">
                      <w:pPr>
                        <w:jc w:val="center"/>
                      </w:pPr>
                      <w:r w:rsidRPr="003E5227">
                        <w:t xml:space="preserve"> - Teste </w:t>
                      </w:r>
                      <w:proofErr w:type="gramStart"/>
                      <w:r w:rsidRPr="003E5227">
                        <w:t>Unitário  -</w:t>
                      </w:r>
                      <w:proofErr w:type="gramEnd"/>
                      <w:r w:rsidRPr="003E5227">
                        <w:t xml:space="preserve"> Teste de Integração  - Teste de Sistema  - Teste de Aceitação do Usuário (UAT)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FB42CF" w14:textId="787A35A1" w:rsidR="00794DC8" w:rsidRDefault="00794DC8" w:rsidP="00B13046">
      <w:pPr>
        <w:rPr>
          <w:rFonts w:ascii="Arial" w:hAnsi="Arial" w:cs="Arial"/>
        </w:rPr>
      </w:pPr>
    </w:p>
    <w:p w14:paraId="61E4BAAA" w14:textId="31EF70A7" w:rsidR="00794DC8" w:rsidRDefault="00794DC8" w:rsidP="00B13046">
      <w:pPr>
        <w:rPr>
          <w:rFonts w:ascii="Arial" w:hAnsi="Arial" w:cs="Arial"/>
        </w:rPr>
      </w:pPr>
    </w:p>
    <w:p w14:paraId="2D3D9739" w14:textId="292A1740" w:rsidR="00794DC8" w:rsidRDefault="00794DC8" w:rsidP="00B13046">
      <w:pPr>
        <w:rPr>
          <w:rFonts w:ascii="Arial" w:hAnsi="Arial" w:cs="Arial"/>
        </w:rPr>
      </w:pPr>
    </w:p>
    <w:p w14:paraId="435F6902" w14:textId="36799E33" w:rsidR="00794DC8" w:rsidRDefault="00794DC8" w:rsidP="00B13046">
      <w:pPr>
        <w:rPr>
          <w:rFonts w:ascii="Arial" w:hAnsi="Arial" w:cs="Arial"/>
        </w:rPr>
      </w:pPr>
    </w:p>
    <w:p w14:paraId="10D92165" w14:textId="094C5E30" w:rsidR="00794DC8" w:rsidRDefault="00794DC8" w:rsidP="00B13046">
      <w:pPr>
        <w:rPr>
          <w:rFonts w:ascii="Arial" w:hAnsi="Arial" w:cs="Arial"/>
        </w:rPr>
      </w:pPr>
    </w:p>
    <w:p w14:paraId="3B2B1D0C" w14:textId="77777777" w:rsidR="00794DC8" w:rsidRDefault="00794DC8" w:rsidP="00B13046">
      <w:pPr>
        <w:rPr>
          <w:rFonts w:ascii="Arial" w:hAnsi="Arial" w:cs="Arial"/>
        </w:rPr>
      </w:pPr>
    </w:p>
    <w:p w14:paraId="05CF65EA" w14:textId="01A6AB90" w:rsidR="00794DC8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6B5B" wp14:editId="3A6050F0">
                <wp:simplePos x="0" y="0"/>
                <wp:positionH relativeFrom="column">
                  <wp:posOffset>-232410</wp:posOffset>
                </wp:positionH>
                <wp:positionV relativeFrom="paragraph">
                  <wp:posOffset>197485</wp:posOffset>
                </wp:positionV>
                <wp:extent cx="2419350" cy="1371600"/>
                <wp:effectExtent l="0" t="0" r="19050" b="19050"/>
                <wp:wrapNone/>
                <wp:docPr id="19229953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E307A" w14:textId="2B7A48F0" w:rsidR="00794DC8" w:rsidRDefault="00794DC8" w:rsidP="00794DC8">
                            <w:pPr>
                              <w:jc w:val="center"/>
                            </w:pPr>
                            <w:r w:rsidRPr="00794DC8">
                              <w:t>Teste</w:t>
                            </w:r>
                            <w:r w:rsidR="003E5227">
                              <w:t>:</w:t>
                            </w:r>
                          </w:p>
                          <w:p w14:paraId="5B84A407" w14:textId="04064DB3" w:rsidR="003E5227" w:rsidRDefault="003E5227" w:rsidP="00794DC8">
                            <w:pPr>
                              <w:jc w:val="center"/>
                            </w:pPr>
                            <w:r w:rsidRPr="003E5227">
                              <w:t>Desdobramento - Monitoramento Pós-Implementação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6B5B" id="_x0000_s1029" style="position:absolute;margin-left:-18.3pt;margin-top:15.55pt;width:190.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whZg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" fillcolor="#4472c4 [3204]" strokecolor="#09101d [484]" strokeweight="1pt">
                <v:textbox>
                  <w:txbxContent>
                    <w:p w14:paraId="268E307A" w14:textId="2B7A48F0" w:rsidR="00794DC8" w:rsidRDefault="00794DC8" w:rsidP="00794DC8">
                      <w:pPr>
                        <w:jc w:val="center"/>
                      </w:pPr>
                      <w:r w:rsidRPr="00794DC8">
                        <w:t>Teste</w:t>
                      </w:r>
                      <w:r w:rsidR="003E5227">
                        <w:t>:</w:t>
                      </w:r>
                    </w:p>
                    <w:p w14:paraId="5B84A407" w14:textId="04064DB3" w:rsidR="003E5227" w:rsidRDefault="003E5227" w:rsidP="00794DC8">
                      <w:pPr>
                        <w:jc w:val="center"/>
                      </w:pPr>
                      <w:r w:rsidRPr="003E5227">
                        <w:t>Desdobramento - Monitoramento Pós-Implementação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1A07803E" w14:textId="77777777" w:rsidR="00794DC8" w:rsidRDefault="00794DC8" w:rsidP="00B13046">
      <w:pPr>
        <w:rPr>
          <w:rFonts w:ascii="Arial" w:hAnsi="Arial" w:cs="Arial"/>
        </w:rPr>
      </w:pPr>
    </w:p>
    <w:p w14:paraId="2E5C0411" w14:textId="3A8D01F1" w:rsidR="00794DC8" w:rsidRDefault="00794DC8" w:rsidP="00B13046">
      <w:pPr>
        <w:rPr>
          <w:rFonts w:ascii="Arial" w:hAnsi="Arial" w:cs="Arial"/>
        </w:rPr>
      </w:pPr>
    </w:p>
    <w:p w14:paraId="07255DD9" w14:textId="25ADD3EF" w:rsidR="00794DC8" w:rsidRDefault="00794DC8" w:rsidP="00B13046">
      <w:pPr>
        <w:rPr>
          <w:rFonts w:ascii="Arial" w:hAnsi="Arial" w:cs="Arial"/>
        </w:rPr>
      </w:pPr>
    </w:p>
    <w:p w14:paraId="6AA082FC" w14:textId="721067FC" w:rsidR="003E5227" w:rsidRDefault="003E5227" w:rsidP="00B130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21304" wp14:editId="078B126E">
                <wp:simplePos x="0" y="0"/>
                <wp:positionH relativeFrom="column">
                  <wp:posOffset>-222885</wp:posOffset>
                </wp:positionH>
                <wp:positionV relativeFrom="paragraph">
                  <wp:posOffset>-623570</wp:posOffset>
                </wp:positionV>
                <wp:extent cx="2419350" cy="1371600"/>
                <wp:effectExtent l="0" t="0" r="19050" b="19050"/>
                <wp:wrapNone/>
                <wp:docPr id="33933287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8335" w14:textId="1B4D70F7" w:rsidR="003E5227" w:rsidRDefault="003E5227" w:rsidP="003E5227">
                            <w:pPr>
                              <w:jc w:val="center"/>
                            </w:pPr>
                            <w:r>
                              <w:t>Manutenção:</w:t>
                            </w:r>
                          </w:p>
                          <w:p w14:paraId="0C1E1326" w14:textId="5141C6E1" w:rsidR="003E5227" w:rsidRDefault="003E5227" w:rsidP="003E5227">
                            <w:pPr>
                              <w:jc w:val="center"/>
                            </w:pPr>
                            <w:r w:rsidRPr="003E5227">
                              <w:t>- Atualizações e Correções de Bugs - Feedback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1304" id="_x0000_s1030" style="position:absolute;margin-left:-17.55pt;margin-top:-49.1pt;width:190.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+7ZgIAACY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" fillcolor="#4472c4 [3204]" strokecolor="#09101d [484]" strokeweight="1pt">
                <v:textbox>
                  <w:txbxContent>
                    <w:p w14:paraId="63B78335" w14:textId="1B4D70F7" w:rsidR="003E5227" w:rsidRDefault="003E5227" w:rsidP="003E5227">
                      <w:pPr>
                        <w:jc w:val="center"/>
                      </w:pPr>
                      <w:r>
                        <w:t>Manutenção:</w:t>
                      </w:r>
                    </w:p>
                    <w:p w14:paraId="0C1E1326" w14:textId="5141C6E1" w:rsidR="003E5227" w:rsidRDefault="003E5227" w:rsidP="003E5227">
                      <w:pPr>
                        <w:jc w:val="center"/>
                      </w:pPr>
                      <w:r w:rsidRPr="003E5227">
                        <w:t>- Atualizações e Correções de Bugs - Feedback do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38E8FED0" w14:textId="77777777" w:rsidR="003E5227" w:rsidRDefault="003E5227" w:rsidP="00B13046">
      <w:pPr>
        <w:rPr>
          <w:rFonts w:ascii="Arial" w:hAnsi="Arial" w:cs="Arial"/>
        </w:rPr>
      </w:pPr>
    </w:p>
    <w:p w14:paraId="38A390B3" w14:textId="77777777" w:rsidR="003E5227" w:rsidRDefault="003E5227" w:rsidP="00B13046">
      <w:pPr>
        <w:rPr>
          <w:rFonts w:ascii="Arial" w:hAnsi="Arial" w:cs="Arial"/>
        </w:rPr>
      </w:pPr>
    </w:p>
    <w:p w14:paraId="46C95A61" w14:textId="77777777" w:rsidR="00794DC8" w:rsidRPr="00B13046" w:rsidRDefault="00794DC8" w:rsidP="00B13046">
      <w:pPr>
        <w:rPr>
          <w:rFonts w:ascii="Arial" w:hAnsi="Arial" w:cs="Arial"/>
        </w:rPr>
      </w:pPr>
    </w:p>
    <w:p w14:paraId="3D138758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2. Atributos de Qualidade de Software e Aplicação no Projeto</w:t>
      </w:r>
    </w:p>
    <w:p w14:paraId="313C05AC" w14:textId="77777777" w:rsidR="00B13046" w:rsidRPr="00B13046" w:rsidRDefault="00B13046" w:rsidP="00B13046">
      <w:pPr>
        <w:rPr>
          <w:rFonts w:ascii="Arial" w:hAnsi="Arial" w:cs="Arial"/>
        </w:rPr>
      </w:pPr>
    </w:p>
    <w:p w14:paraId="66B274FE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Para o aplicativo de doações, aqui estão quatro atributos de qualidade com exemplos de como eles podem ser aplicados:</w:t>
      </w:r>
    </w:p>
    <w:p w14:paraId="673F287C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1.</w:t>
      </w:r>
      <w:r w:rsidRPr="00B13046">
        <w:rPr>
          <w:rFonts w:ascii="Arial" w:hAnsi="Arial" w:cs="Arial"/>
        </w:rPr>
        <w:tab/>
        <w:t>Confiabilidade:</w:t>
      </w:r>
    </w:p>
    <w:p w14:paraId="7D0112AE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Aplicação: Implementação de testes automatizados de unidade para verificar que cada funcionalidade, como a escolha de doação e a listagem de ONGs, funciona corretamente. Esse atributo garante que o aplicativo funcione consistentemente.</w:t>
      </w:r>
    </w:p>
    <w:p w14:paraId="2D36A429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2.</w:t>
      </w:r>
      <w:r w:rsidRPr="00B13046">
        <w:rPr>
          <w:rFonts w:ascii="Arial" w:hAnsi="Arial" w:cs="Arial"/>
        </w:rPr>
        <w:tab/>
        <w:t>Usabilidade:</w:t>
      </w:r>
    </w:p>
    <w:p w14:paraId="2444719E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Aplicação: Realização de testes de usabilidade com um grupo de usuários, avaliando a facilidade de navegação entre as opções de doação, descrição das ONGs e etapas de entrega. Esse feedback orienta ajustes na interface para uma experiência de usuário simplificada.</w:t>
      </w:r>
    </w:p>
    <w:p w14:paraId="70C78121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3.</w:t>
      </w:r>
      <w:r w:rsidRPr="00B13046">
        <w:rPr>
          <w:rFonts w:ascii="Arial" w:hAnsi="Arial" w:cs="Arial"/>
        </w:rPr>
        <w:tab/>
        <w:t>Desempenho:</w:t>
      </w:r>
    </w:p>
    <w:p w14:paraId="30B1BAD0" w14:textId="7F7BC7E4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 xml:space="preserve">Aplicação: Execução de testes de carga para verificar a capacidade do servidor de lidar com </w:t>
      </w:r>
      <w:r w:rsidRPr="00B13046">
        <w:rPr>
          <w:rFonts w:ascii="Arial" w:hAnsi="Arial" w:cs="Arial"/>
        </w:rPr>
        <w:t>muitos usuários simultâneos</w:t>
      </w:r>
      <w:r w:rsidRPr="00B13046">
        <w:rPr>
          <w:rFonts w:ascii="Arial" w:hAnsi="Arial" w:cs="Arial"/>
        </w:rPr>
        <w:t>, especialmente ao carregar a lista de ONGs e ao definir prazos de entrega.</w:t>
      </w:r>
    </w:p>
    <w:p w14:paraId="2D587FBA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4.</w:t>
      </w:r>
      <w:r w:rsidRPr="00B13046">
        <w:rPr>
          <w:rFonts w:ascii="Arial" w:hAnsi="Arial" w:cs="Arial"/>
        </w:rPr>
        <w:tab/>
        <w:t>Segurança:</w:t>
      </w:r>
    </w:p>
    <w:p w14:paraId="3728C4F5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Aplicação: Implementação de medidas de segurança para proteger dados sensíveis dos usuários (como informações de login) e garantir que o sistema previna fraudes e acessos não autorizados.</w:t>
      </w:r>
    </w:p>
    <w:p w14:paraId="3218C24C" w14:textId="77777777" w:rsidR="00B13046" w:rsidRPr="00B13046" w:rsidRDefault="00B13046" w:rsidP="00B13046">
      <w:pPr>
        <w:rPr>
          <w:rFonts w:ascii="Arial" w:hAnsi="Arial" w:cs="Arial"/>
        </w:rPr>
      </w:pPr>
    </w:p>
    <w:p w14:paraId="7AE2A889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3. Relatório de Teste de Carga do Servidor</w:t>
      </w:r>
    </w:p>
    <w:p w14:paraId="6468822F" w14:textId="77777777" w:rsidR="00B13046" w:rsidRPr="00B13046" w:rsidRDefault="00B13046" w:rsidP="00B13046">
      <w:pPr>
        <w:rPr>
          <w:rFonts w:ascii="Arial" w:hAnsi="Arial" w:cs="Arial"/>
        </w:rPr>
      </w:pPr>
    </w:p>
    <w:p w14:paraId="18572D01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Aplicativo de Doações - Relatório de Teste de Carga</w:t>
      </w:r>
    </w:p>
    <w:p w14:paraId="6366305D" w14:textId="77777777" w:rsidR="00B13046" w:rsidRPr="00B13046" w:rsidRDefault="00B13046" w:rsidP="00B13046">
      <w:pPr>
        <w:rPr>
          <w:rFonts w:ascii="Arial" w:hAnsi="Arial" w:cs="Arial"/>
        </w:rPr>
      </w:pPr>
    </w:p>
    <w:p w14:paraId="625A580B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Data do Teste: 13/11/2024</w:t>
      </w:r>
    </w:p>
    <w:p w14:paraId="3EF08C4A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 xml:space="preserve">Ferramenta Utilizada: Apache </w:t>
      </w:r>
      <w:proofErr w:type="spellStart"/>
      <w:r w:rsidRPr="00B13046">
        <w:rPr>
          <w:rFonts w:ascii="Arial" w:hAnsi="Arial" w:cs="Arial"/>
        </w:rPr>
        <w:t>JMeter</w:t>
      </w:r>
      <w:proofErr w:type="spellEnd"/>
    </w:p>
    <w:p w14:paraId="2D42DB1C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Ambiente de Teste: Ambiente de homologação, replicando o ambiente de produção</w:t>
      </w:r>
    </w:p>
    <w:p w14:paraId="78DC8E0C" w14:textId="77777777" w:rsidR="00B13046" w:rsidRPr="00B13046" w:rsidRDefault="00B13046" w:rsidP="00B13046">
      <w:pPr>
        <w:rPr>
          <w:rFonts w:ascii="Arial" w:hAnsi="Arial" w:cs="Arial"/>
        </w:rPr>
      </w:pPr>
    </w:p>
    <w:p w14:paraId="40424A23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1. Objetivo do Teste</w:t>
      </w:r>
    </w:p>
    <w:p w14:paraId="4A22EA38" w14:textId="77777777" w:rsidR="00B13046" w:rsidRPr="00B13046" w:rsidRDefault="00B13046" w:rsidP="00B13046">
      <w:pPr>
        <w:rPr>
          <w:rFonts w:ascii="Arial" w:hAnsi="Arial" w:cs="Arial"/>
        </w:rPr>
      </w:pPr>
    </w:p>
    <w:p w14:paraId="38804774" w14:textId="76CA9A12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 xml:space="preserve">Avaliar a capacidade do servidor para lidar com </w:t>
      </w:r>
      <w:r w:rsidRPr="00B13046">
        <w:rPr>
          <w:rFonts w:ascii="Arial" w:hAnsi="Arial" w:cs="Arial"/>
        </w:rPr>
        <w:t>muitos usuários simultâneos</w:t>
      </w:r>
      <w:r w:rsidRPr="00B13046">
        <w:rPr>
          <w:rFonts w:ascii="Arial" w:hAnsi="Arial" w:cs="Arial"/>
        </w:rPr>
        <w:t xml:space="preserve"> acessando as principais funcionalidades: escolha de tipo de doação, visualização de ONGs e definição de prazo de entrega.</w:t>
      </w:r>
    </w:p>
    <w:p w14:paraId="2C41F034" w14:textId="77777777" w:rsidR="00B13046" w:rsidRPr="00B13046" w:rsidRDefault="00B13046" w:rsidP="00B13046">
      <w:pPr>
        <w:rPr>
          <w:rFonts w:ascii="Arial" w:hAnsi="Arial" w:cs="Arial"/>
        </w:rPr>
      </w:pPr>
    </w:p>
    <w:p w14:paraId="78A8C42B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2. Cenários Testados</w:t>
      </w:r>
    </w:p>
    <w:p w14:paraId="7D7A982F" w14:textId="77777777" w:rsidR="00B13046" w:rsidRPr="00B13046" w:rsidRDefault="00B13046" w:rsidP="00B13046">
      <w:pPr>
        <w:rPr>
          <w:rFonts w:ascii="Arial" w:hAnsi="Arial" w:cs="Arial"/>
        </w:rPr>
      </w:pPr>
    </w:p>
    <w:p w14:paraId="632D38EF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Cenário 1: Escolha do tipo de doação - Simulação de 300 usuários selecionando tipos de doação ao mesmo tempo.</w:t>
      </w:r>
    </w:p>
    <w:p w14:paraId="58EE1E63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Cenário 2: Carregamento de lista de ONGs - Simulação de 200 usuários simultâneos acessando a lista de ONGs relacionadas a um tipo de doação.</w:t>
      </w:r>
    </w:p>
    <w:p w14:paraId="42109594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Cenário 3: Definição de prazo de entrega - Simulação de 150 usuários simultâneos definindo prazos para a entrega da doação.</w:t>
      </w:r>
    </w:p>
    <w:p w14:paraId="114731E6" w14:textId="77777777" w:rsidR="00B13046" w:rsidRPr="00B13046" w:rsidRDefault="00B13046" w:rsidP="00B13046">
      <w:pPr>
        <w:rPr>
          <w:rFonts w:ascii="Arial" w:hAnsi="Arial" w:cs="Arial"/>
        </w:rPr>
      </w:pPr>
    </w:p>
    <w:p w14:paraId="735203F1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3. Métricas de Desempenho</w:t>
      </w:r>
    </w:p>
    <w:p w14:paraId="2C6E2804" w14:textId="77777777" w:rsidR="00B13046" w:rsidRPr="00B13046" w:rsidRDefault="00B13046" w:rsidP="00B13046">
      <w:pPr>
        <w:rPr>
          <w:rFonts w:ascii="Arial" w:hAnsi="Arial" w:cs="Arial"/>
        </w:rPr>
      </w:pPr>
    </w:p>
    <w:p w14:paraId="1901F7D9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Tempo Médio de Resposta:</w:t>
      </w:r>
    </w:p>
    <w:p w14:paraId="7B8E03DD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 xml:space="preserve">Escolha do tipo de doação: 320 </w:t>
      </w:r>
      <w:proofErr w:type="spellStart"/>
      <w:r w:rsidRPr="00B13046">
        <w:rPr>
          <w:rFonts w:ascii="Arial" w:hAnsi="Arial" w:cs="Arial"/>
        </w:rPr>
        <w:t>ms</w:t>
      </w:r>
      <w:proofErr w:type="spellEnd"/>
    </w:p>
    <w:p w14:paraId="123732CB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 xml:space="preserve">Carregamento da lista de ONGs: 540 </w:t>
      </w:r>
      <w:proofErr w:type="spellStart"/>
      <w:r w:rsidRPr="00B13046">
        <w:rPr>
          <w:rFonts w:ascii="Arial" w:hAnsi="Arial" w:cs="Arial"/>
        </w:rPr>
        <w:t>ms</w:t>
      </w:r>
      <w:proofErr w:type="spellEnd"/>
    </w:p>
    <w:p w14:paraId="6AA452CF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 xml:space="preserve">Definição de prazo de entrega: 400 </w:t>
      </w:r>
      <w:proofErr w:type="spellStart"/>
      <w:r w:rsidRPr="00B13046">
        <w:rPr>
          <w:rFonts w:ascii="Arial" w:hAnsi="Arial" w:cs="Arial"/>
        </w:rPr>
        <w:t>ms</w:t>
      </w:r>
      <w:proofErr w:type="spellEnd"/>
    </w:p>
    <w:p w14:paraId="3D09D0D3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Taxa de Erro: 0.3% (algumas falhas de rede)</w:t>
      </w:r>
    </w:p>
    <w:p w14:paraId="3C9D11A2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</w:r>
      <w:proofErr w:type="spellStart"/>
      <w:r w:rsidRPr="00B13046">
        <w:rPr>
          <w:rFonts w:ascii="Arial" w:hAnsi="Arial" w:cs="Arial"/>
        </w:rPr>
        <w:t>Throughput</w:t>
      </w:r>
      <w:proofErr w:type="spellEnd"/>
      <w:r w:rsidRPr="00B13046">
        <w:rPr>
          <w:rFonts w:ascii="Arial" w:hAnsi="Arial" w:cs="Arial"/>
        </w:rPr>
        <w:t>:</w:t>
      </w:r>
    </w:p>
    <w:p w14:paraId="70BA4BAA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Escolha do tipo de doação: 120 requisições/segundo</w:t>
      </w:r>
    </w:p>
    <w:p w14:paraId="35F5B477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Carregamento da lista de ONGs: 85 requisições/segundo</w:t>
      </w:r>
    </w:p>
    <w:p w14:paraId="2E190EE0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Definição de prazo de entrega: 75 requisições/segundo</w:t>
      </w:r>
    </w:p>
    <w:p w14:paraId="125C7275" w14:textId="77777777" w:rsidR="00B13046" w:rsidRPr="00B13046" w:rsidRDefault="00B13046" w:rsidP="00B13046">
      <w:pPr>
        <w:rPr>
          <w:rFonts w:ascii="Arial" w:hAnsi="Arial" w:cs="Arial"/>
        </w:rPr>
      </w:pPr>
    </w:p>
    <w:p w14:paraId="7F9FA620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4. Resultados</w:t>
      </w:r>
    </w:p>
    <w:p w14:paraId="2AB51F99" w14:textId="77777777" w:rsidR="00B13046" w:rsidRPr="00B13046" w:rsidRDefault="00B13046" w:rsidP="00B13046">
      <w:pPr>
        <w:rPr>
          <w:rFonts w:ascii="Arial" w:hAnsi="Arial" w:cs="Arial"/>
        </w:rPr>
      </w:pPr>
    </w:p>
    <w:p w14:paraId="018A01BC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O servidor suportou bem o tráfego simulado para até 400 usuários simultâneos sem degradação significativa no tempo de resposta.</w:t>
      </w:r>
    </w:p>
    <w:p w14:paraId="267131E9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Para o carregamento de listas de ONGs, o tempo de resposta começou a se degradar acima de 450 usuários simultâneos, o que indica a necessidade de otimização para picos mais altos de demanda.</w:t>
      </w:r>
    </w:p>
    <w:p w14:paraId="5F947C5A" w14:textId="77777777" w:rsidR="00B13046" w:rsidRPr="00B13046" w:rsidRDefault="00B13046" w:rsidP="00B13046">
      <w:pPr>
        <w:rPr>
          <w:rFonts w:ascii="Arial" w:hAnsi="Arial" w:cs="Arial"/>
        </w:rPr>
      </w:pPr>
    </w:p>
    <w:p w14:paraId="5E7383B0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>5. Conclusão e Recomendações</w:t>
      </w:r>
    </w:p>
    <w:p w14:paraId="108FEA2E" w14:textId="77777777" w:rsidR="00B13046" w:rsidRPr="00B13046" w:rsidRDefault="00B13046" w:rsidP="00B13046">
      <w:pPr>
        <w:rPr>
          <w:rFonts w:ascii="Arial" w:hAnsi="Arial" w:cs="Arial"/>
        </w:rPr>
      </w:pPr>
    </w:p>
    <w:p w14:paraId="7C17A81F" w14:textId="77777777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Conclusão: O servidor pode suportar o uso normal e um pico moderado, mas pode ser otimizado para melhorar a escalabilidade em situações de alta demanda.</w:t>
      </w:r>
    </w:p>
    <w:p w14:paraId="257B3385" w14:textId="32999D0E" w:rsidR="00B13046" w:rsidRPr="00B13046" w:rsidRDefault="00B13046" w:rsidP="00B13046">
      <w:pPr>
        <w:rPr>
          <w:rFonts w:ascii="Arial" w:hAnsi="Arial" w:cs="Arial"/>
        </w:rPr>
      </w:pPr>
      <w:r w:rsidRPr="00B13046">
        <w:rPr>
          <w:rFonts w:ascii="Arial" w:hAnsi="Arial" w:cs="Arial"/>
        </w:rPr>
        <w:tab/>
        <w:t>•</w:t>
      </w:r>
      <w:r w:rsidRPr="00B13046">
        <w:rPr>
          <w:rFonts w:ascii="Arial" w:hAnsi="Arial" w:cs="Arial"/>
        </w:rPr>
        <w:tab/>
        <w:t>Recomendações: Otimizar a função de carregamento das listas de ONGs, talvez implementando cache para consultas frequentes e reduzindo o tempo de resposta para picos de usuários.</w:t>
      </w:r>
    </w:p>
    <w:sectPr w:rsidR="00B13046" w:rsidRPr="00B1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46"/>
    <w:rsid w:val="003E5227"/>
    <w:rsid w:val="00794DC8"/>
    <w:rsid w:val="00B13046"/>
    <w:rsid w:val="00C20A07"/>
    <w:rsid w:val="00C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8634"/>
  <w15:chartTrackingRefBased/>
  <w15:docId w15:val="{0D2B34CF-9D32-4CC8-A505-7DA3B2B7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3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3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3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3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30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30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3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30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3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3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0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0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30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0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3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47:09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47:09.4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0 24575,'-9'0'0,"-3"0"-8191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20:47:02.3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Guimarães</dc:creator>
  <cp:keywords/>
  <dc:description/>
  <cp:lastModifiedBy>Heitor Guimarães</cp:lastModifiedBy>
  <cp:revision>1</cp:revision>
  <dcterms:created xsi:type="dcterms:W3CDTF">2024-11-13T20:21:00Z</dcterms:created>
  <dcterms:modified xsi:type="dcterms:W3CDTF">2024-11-13T20:48:00Z</dcterms:modified>
</cp:coreProperties>
</file>