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B14B" w14:textId="6EE55F13" w:rsidR="001F11CD" w:rsidRDefault="008C5BDC">
      <w:r w:rsidRPr="008C5BDC">
        <w:rPr>
          <w:noProof/>
        </w:rPr>
        <w:drawing>
          <wp:inline distT="0" distB="0" distL="0" distR="0" wp14:anchorId="707D3C68" wp14:editId="7A1DEA8B">
            <wp:extent cx="5400040" cy="1910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FED" w14:textId="77777777" w:rsidR="001F11CD" w:rsidRDefault="001F11CD"/>
    <w:p w14:paraId="72A6F830" w14:textId="691ED505" w:rsidR="001F11CD" w:rsidRDefault="008C5BDC">
      <w:r w:rsidRPr="008C5BDC">
        <w:rPr>
          <w:noProof/>
        </w:rPr>
        <w:drawing>
          <wp:inline distT="0" distB="0" distL="0" distR="0" wp14:anchorId="77844392" wp14:editId="28213432">
            <wp:extent cx="4944165" cy="381053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60B" w14:textId="2CF7BD0C" w:rsidR="00FB7DE7" w:rsidRDefault="00FB7DE7"/>
    <w:p w14:paraId="371C4229" w14:textId="35A4253A" w:rsidR="00FB7DE7" w:rsidRDefault="00FB7DE7">
      <w:r w:rsidRPr="00FB7DE7">
        <w:lastRenderedPageBreak/>
        <w:drawing>
          <wp:inline distT="0" distB="0" distL="0" distR="0" wp14:anchorId="7534F397" wp14:editId="0B71D9AD">
            <wp:extent cx="4906060" cy="382958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895F95" w14:textId="19247F12" w:rsidR="00E05206" w:rsidRDefault="00E05206"/>
    <w:p w14:paraId="282B81E6" w14:textId="5DD63A30" w:rsidR="00E05206" w:rsidRDefault="00E05206" w:rsidP="00E05206">
      <w:pPr>
        <w:jc w:val="both"/>
      </w:pPr>
      <w:r>
        <w:t xml:space="preserve">Dado o coeficiente angular, é possível prever, que a influência de um feriado prolongado, isso é, um feriado que cai na segunda-feira, terça-feira, quinta-feira ou sexta-feira, é de 143 viagens de avião por ano. Por exemplo: dado um ano com 5 feriados, é plausível estimar que ele teria </w:t>
      </w:r>
      <w:r w:rsidR="008C5BDC">
        <w:t>2395</w:t>
      </w:r>
      <w:r>
        <w:t xml:space="preserve"> viagens, e que um ano com 6 feriados teria </w:t>
      </w:r>
      <w:r w:rsidR="008C5BDC">
        <w:t>2735</w:t>
      </w:r>
      <w:r>
        <w:t xml:space="preserve"> viagens de avião.</w:t>
      </w:r>
    </w:p>
    <w:p w14:paraId="62C8C6BE" w14:textId="029B55DA" w:rsidR="00514DA7" w:rsidRDefault="00514DA7" w:rsidP="00E05206">
      <w:pPr>
        <w:jc w:val="both"/>
      </w:pPr>
      <w:r>
        <w:t xml:space="preserve">Seguindo essa tendência, espera-se </w:t>
      </w:r>
      <w:r w:rsidR="00A422A4">
        <w:t xml:space="preserve">que em 2025, dado que terá 6 feriados prolongados, haja, aproximadamente, </w:t>
      </w:r>
      <w:r w:rsidR="008C5BDC">
        <w:t>2735</w:t>
      </w:r>
      <w:r w:rsidR="00A422A4">
        <w:t xml:space="preserve"> viagens de avião.</w:t>
      </w:r>
    </w:p>
    <w:p w14:paraId="1C392B38" w14:textId="71B5BEBD" w:rsidR="00205E30" w:rsidRDefault="00205E30" w:rsidP="00E05206">
      <w:pPr>
        <w:jc w:val="both"/>
      </w:pPr>
      <w:r>
        <w:t>Visto isso, o R², que analisa o quão perto ou longe da reta de regressão estão os dados, deu 0,172, mostrando, nesse caso, que os dados estão muito dispersos e muito longe da reta.</w:t>
      </w:r>
    </w:p>
    <w:p w14:paraId="3CB1E57F" w14:textId="145577FB" w:rsidR="00A422A4" w:rsidRPr="00E05206" w:rsidRDefault="00A422A4" w:rsidP="00E05206">
      <w:pPr>
        <w:jc w:val="both"/>
      </w:pPr>
      <w:r>
        <w:t xml:space="preserve">Por fim, cabe ressaltar, que ao observar o gráfico de dispersão, há </w:t>
      </w:r>
      <w:r w:rsidR="008C5BDC">
        <w:t>3</w:t>
      </w:r>
      <w:r>
        <w:t xml:space="preserve"> pontos muito abaixo da média de voos, que são referentes aos anos de 2020</w:t>
      </w:r>
      <w:r w:rsidR="008C5BDC">
        <w:t>,</w:t>
      </w:r>
      <w:r>
        <w:t xml:space="preserve"> 2021</w:t>
      </w:r>
      <w:r w:rsidR="008C5BDC">
        <w:t xml:space="preserve"> e 2022</w:t>
      </w:r>
      <w:r>
        <w:t>, em que houve uma queda brusca por conta da pandemia do vírus COVID-19.</w:t>
      </w:r>
    </w:p>
    <w:sectPr w:rsidR="00A422A4" w:rsidRPr="00E0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1F11CD"/>
    <w:rsid w:val="00205E30"/>
    <w:rsid w:val="003F3A40"/>
    <w:rsid w:val="00514DA7"/>
    <w:rsid w:val="007073AB"/>
    <w:rsid w:val="008C5BDC"/>
    <w:rsid w:val="00A422A4"/>
    <w:rsid w:val="00E05206"/>
    <w:rsid w:val="00F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EF8A"/>
  <w15:chartTrackingRefBased/>
  <w15:docId w15:val="{51A44DD0-5D58-451C-8B19-3D8F1FE5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7</cp:revision>
  <dcterms:created xsi:type="dcterms:W3CDTF">2024-11-15T00:09:00Z</dcterms:created>
  <dcterms:modified xsi:type="dcterms:W3CDTF">2024-11-15T01:17:00Z</dcterms:modified>
</cp:coreProperties>
</file>