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C03A1" w14:textId="77777777" w:rsidR="007F40D8" w:rsidRDefault="007F40D8" w:rsidP="007F40D8">
      <w:pPr>
        <w:jc w:val="both"/>
      </w:pPr>
      <w:r>
        <w:t>UML:</w:t>
      </w:r>
    </w:p>
    <w:p w14:paraId="0C0425A3" w14:textId="77777777" w:rsidR="007F40D8" w:rsidRDefault="007F40D8" w:rsidP="007F40D8">
      <w:pPr>
        <w:jc w:val="both"/>
      </w:pPr>
      <w:r w:rsidRPr="00284523">
        <w:rPr>
          <w:noProof/>
        </w:rPr>
        <w:drawing>
          <wp:anchor distT="0" distB="0" distL="114300" distR="114300" simplePos="0" relativeHeight="251659264" behindDoc="1" locked="0" layoutInCell="1" allowOverlap="1" wp14:anchorId="16249225" wp14:editId="1407443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29796" cy="4934639"/>
            <wp:effectExtent l="0" t="0" r="0" b="0"/>
            <wp:wrapNone/>
            <wp:docPr id="97587676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76767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7260B" w14:textId="77777777" w:rsidR="00650033" w:rsidRDefault="00650033"/>
    <w:sectPr w:rsidR="00650033" w:rsidSect="007F4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EF"/>
    <w:rsid w:val="00542C0E"/>
    <w:rsid w:val="005A14EF"/>
    <w:rsid w:val="00650033"/>
    <w:rsid w:val="007F40D8"/>
    <w:rsid w:val="0082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95BAC-696E-4812-9575-8CAD1410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0D8"/>
  </w:style>
  <w:style w:type="paragraph" w:styleId="Ttulo1">
    <w:name w:val="heading 1"/>
    <w:basedOn w:val="Normal"/>
    <w:next w:val="Normal"/>
    <w:link w:val="Ttulo1Char"/>
    <w:uiPriority w:val="9"/>
    <w:qFormat/>
    <w:rsid w:val="005A1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A1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A1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A1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A1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A1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A1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A1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A1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1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A1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A1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A14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14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14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14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14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14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A1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1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A1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A1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A14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14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14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4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A1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 Dourado</dc:creator>
  <cp:keywords/>
  <dc:description/>
  <cp:lastModifiedBy>Bruno Costa Dourado</cp:lastModifiedBy>
  <cp:revision>2</cp:revision>
  <dcterms:created xsi:type="dcterms:W3CDTF">2024-11-05T19:15:00Z</dcterms:created>
  <dcterms:modified xsi:type="dcterms:W3CDTF">2024-11-05T19:15:00Z</dcterms:modified>
</cp:coreProperties>
</file>