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0B6A" w14:textId="77777777" w:rsidR="003139CA" w:rsidRDefault="00000000">
      <w:pPr>
        <w:pStyle w:val="Standard"/>
        <w:spacing w:before="57" w:after="57"/>
        <w:jc w:val="center"/>
        <w:rPr>
          <w:rFonts w:ascii="Nimbus Sans" w:hAnsi="Nimbus Sans"/>
          <w:b/>
          <w:bCs/>
          <w:sz w:val="32"/>
          <w:szCs w:val="32"/>
          <w:lang w:val="uk-UA"/>
        </w:rPr>
      </w:pPr>
      <w:r>
        <w:rPr>
          <w:rFonts w:ascii="Nimbus Sans" w:hAnsi="Nimbus Sans"/>
          <w:b/>
          <w:bCs/>
          <w:sz w:val="32"/>
          <w:szCs w:val="32"/>
          <w:lang w:val="uk-UA"/>
        </w:rPr>
        <w:t>Функціональні вимоги</w:t>
      </w:r>
    </w:p>
    <w:p w14:paraId="2B60BF18" w14:textId="77777777" w:rsidR="003139CA" w:rsidRDefault="003139CA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398FD08A" w14:textId="77777777" w:rsidR="003139CA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Реєстрація / Вхід</w:t>
      </w:r>
    </w:p>
    <w:p w14:paraId="5D400949" w14:textId="77777777" w:rsidR="003139CA" w:rsidRDefault="00000000">
      <w:pPr>
        <w:pStyle w:val="Standard"/>
        <w:numPr>
          <w:ilvl w:val="0"/>
          <w:numId w:val="1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Sign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Up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Користувач створює новий обліковий запис, вказавши ім'я та пароль. Для імені та паролю застосовуються правила перевірки введення. У разі порушення цих правил система повідомляє про помилку.</w:t>
      </w:r>
    </w:p>
    <w:p w14:paraId="7CB11679" w14:textId="77777777" w:rsidR="003139CA" w:rsidRDefault="00000000">
      <w:pPr>
        <w:pStyle w:val="Standard"/>
        <w:numPr>
          <w:ilvl w:val="0"/>
          <w:numId w:val="1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Sign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In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Зареєстровані користувачі вводять своє ім'я та пароль у відповідні поля для входу. У разі некоректних даних система повідомляє про помилку.</w:t>
      </w:r>
    </w:p>
    <w:p w14:paraId="30B821CF" w14:textId="77777777" w:rsidR="003139CA" w:rsidRDefault="003139CA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22F5D3CC" w14:textId="77777777" w:rsidR="003139CA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Головне меню</w:t>
      </w:r>
    </w:p>
    <w:p w14:paraId="4BCB0B88" w14:textId="77777777" w:rsidR="003139CA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New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Game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Користувач створює нову ігрову сесію, яка відображатиметься у списку доступних ігор </w:t>
      </w:r>
      <w:proofErr w:type="spellStart"/>
      <w:r>
        <w:rPr>
          <w:rFonts w:ascii="Nimbus Sans" w:hAnsi="Nimbus Sans"/>
          <w:lang w:val="uk-UA"/>
        </w:rPr>
        <w:t>Join</w:t>
      </w:r>
      <w:proofErr w:type="spellEnd"/>
      <w:r>
        <w:rPr>
          <w:rFonts w:ascii="Nimbus Sans" w:hAnsi="Nimbus Sans"/>
          <w:lang w:val="uk-UA"/>
        </w:rPr>
        <w:t xml:space="preserve"> </w:t>
      </w:r>
      <w:proofErr w:type="spellStart"/>
      <w:r>
        <w:rPr>
          <w:rFonts w:ascii="Nimbus Sans" w:hAnsi="Nimbus Sans"/>
          <w:lang w:val="uk-UA"/>
        </w:rPr>
        <w:t>Table</w:t>
      </w:r>
      <w:proofErr w:type="spellEnd"/>
      <w:r>
        <w:rPr>
          <w:rFonts w:ascii="Nimbus Sans" w:hAnsi="Nimbus Sans"/>
          <w:lang w:val="uk-UA"/>
        </w:rPr>
        <w:t xml:space="preserve"> для інших гравців. Система пропонує вибрати налаштування гри (кількість учасників, ігрові ролі, таймер голосування тощо). Після налаштувань створюється приватна або публічна сесія, залежно від вибору модератора.</w:t>
      </w:r>
    </w:p>
    <w:p w14:paraId="478632C1" w14:textId="77777777" w:rsidR="003139CA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Join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Table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Користувач приєднується до вже наявної ігрової сесії, обравши її зі списку або використавши унікальний код сесії. Якщо всі місця зайняті або введено неправильний код, система відображає відповідне повідомлення про помилку.</w:t>
      </w:r>
    </w:p>
    <w:p w14:paraId="0255E17F" w14:textId="77777777" w:rsidR="003139CA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Tutorial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Ознайомлення нових користувачів із основами гри, ігровими ролями, механіками та інтерфейсом програми. Навчання проходить у вигляді інтерактивної форми, для проходження якої необхідно слідувати певним вказівкам. Для покращення користувацького досвіду </w:t>
      </w:r>
      <w:proofErr w:type="spellStart"/>
      <w:r>
        <w:rPr>
          <w:rFonts w:ascii="Nimbus Sans" w:hAnsi="Nimbus Sans"/>
          <w:lang w:val="uk-UA"/>
        </w:rPr>
        <w:t>Tutorial</w:t>
      </w:r>
      <w:proofErr w:type="spellEnd"/>
      <w:r>
        <w:rPr>
          <w:rFonts w:ascii="Nimbus Sans" w:hAnsi="Nimbus Sans"/>
          <w:lang w:val="uk-UA"/>
        </w:rPr>
        <w:t xml:space="preserve"> має бути коротким й інтуїтивно зрозумілим (мінімум тексту, максимум візуалізації).</w:t>
      </w:r>
    </w:p>
    <w:p w14:paraId="33B86E46" w14:textId="77777777" w:rsidR="003139CA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Settings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Налаштування параметрів гри та системи (мова інтерфейсу, гучність звуку, зміна облікового запису, швидкість кадрів за секунду тощо).</w:t>
      </w:r>
    </w:p>
    <w:p w14:paraId="456B428E" w14:textId="77777777" w:rsidR="003139CA" w:rsidRDefault="003139CA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3EE52B3C" w14:textId="77777777" w:rsidR="003139CA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Ігровий сеанс</w:t>
      </w:r>
    </w:p>
    <w:p w14:paraId="78B87AFB" w14:textId="77777777" w:rsidR="003139CA" w:rsidRDefault="00000000">
      <w:pPr>
        <w:pStyle w:val="Standard"/>
        <w:numPr>
          <w:ilvl w:val="0"/>
          <w:numId w:val="3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Waiting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Room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Очікування підключення гравців до ігрової сесії. У разі приєднання всіх учасників модератор може розпочати гру. Також йому надається право редагувати склад поточної групи перед запуском.</w:t>
      </w:r>
    </w:p>
    <w:p w14:paraId="5852D562" w14:textId="77777777" w:rsidR="003139CA" w:rsidRDefault="00000000">
      <w:pPr>
        <w:pStyle w:val="Standard"/>
        <w:numPr>
          <w:ilvl w:val="0"/>
          <w:numId w:val="3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Virtual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Table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На початку гри кожному учаснику призначається випадкова роль. Гравці взаємодіють через віртуальний стіл, де можуть бачити свій статус, статус інших гравців і виконувати дії.</w:t>
      </w:r>
    </w:p>
    <w:p w14:paraId="7CD10782" w14:textId="77777777" w:rsidR="003139CA" w:rsidRDefault="00000000">
      <w:pPr>
        <w:pStyle w:val="Standard"/>
        <w:numPr>
          <w:ilvl w:val="0"/>
          <w:numId w:val="3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Group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Chat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Засіб комунікації між учасниками сесії. Усім гравцям дається обмежений час для обміну текстовими повідомленнями, після чого проводиться голосування.</w:t>
      </w:r>
    </w:p>
    <w:p w14:paraId="7A1A108A" w14:textId="77777777" w:rsidR="003139CA" w:rsidRDefault="00000000">
      <w:pPr>
        <w:pStyle w:val="Standard"/>
        <w:numPr>
          <w:ilvl w:val="0"/>
          <w:numId w:val="3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Ghost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Mode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Гравці, яких було вбито або вигнано під час голосування, можуть продовжувати спостерігати за ігровим процесом, але не брати в ньому участі. Однак тепер вони бачать ролі всіх учасників гри.</w:t>
      </w:r>
    </w:p>
    <w:p w14:paraId="54F98A53" w14:textId="77777777" w:rsidR="003139CA" w:rsidRDefault="00000000">
      <w:pPr>
        <w:pStyle w:val="Standard"/>
        <w:numPr>
          <w:ilvl w:val="0"/>
          <w:numId w:val="3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Master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Оповідач, що коментує розвиток подій упродовж всього сеансу. Повідомляє про завершення гри, якщо наприкінці з мафією залишається один мирний житель (перемога мафії) або якщо мирні жителі вгадали, хто є мафією (перемога жителів).</w:t>
      </w:r>
    </w:p>
    <w:sectPr w:rsidR="003139CA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17A9D" w14:textId="77777777" w:rsidR="006F6137" w:rsidRDefault="006F6137">
      <w:r>
        <w:separator/>
      </w:r>
    </w:p>
  </w:endnote>
  <w:endnote w:type="continuationSeparator" w:id="0">
    <w:p w14:paraId="7BE7EFF6" w14:textId="77777777" w:rsidR="006F6137" w:rsidRDefault="006F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imbus Sans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D64CF" w14:textId="77777777" w:rsidR="006F6137" w:rsidRDefault="006F6137">
      <w:r>
        <w:rPr>
          <w:color w:val="000000"/>
        </w:rPr>
        <w:separator/>
      </w:r>
    </w:p>
  </w:footnote>
  <w:footnote w:type="continuationSeparator" w:id="0">
    <w:p w14:paraId="1BF00E38" w14:textId="77777777" w:rsidR="006F6137" w:rsidRDefault="006F6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A1022"/>
    <w:multiLevelType w:val="multilevel"/>
    <w:tmpl w:val="1DDA80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C20CA9"/>
    <w:multiLevelType w:val="multilevel"/>
    <w:tmpl w:val="AEEE83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69F2FB7"/>
    <w:multiLevelType w:val="multilevel"/>
    <w:tmpl w:val="833E4A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463301452">
    <w:abstractNumId w:val="2"/>
  </w:num>
  <w:num w:numId="2" w16cid:durableId="237636010">
    <w:abstractNumId w:val="0"/>
  </w:num>
  <w:num w:numId="3" w16cid:durableId="16995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39CA"/>
    <w:rsid w:val="003139CA"/>
    <w:rsid w:val="006052A1"/>
    <w:rsid w:val="006F6137"/>
    <w:rsid w:val="00B1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44F4"/>
  <w15:docId w15:val="{2ECDFB41-71A6-492D-B6EA-99D2CE0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1562</Words>
  <Characters>891</Characters>
  <Application>Microsoft Office Word</Application>
  <DocSecurity>0</DocSecurity>
  <Lines>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Чушак Христина</cp:lastModifiedBy>
  <cp:revision>2</cp:revision>
  <dcterms:created xsi:type="dcterms:W3CDTF">2024-09-28T12:18:00Z</dcterms:created>
  <dcterms:modified xsi:type="dcterms:W3CDTF">2024-09-28T12:18:00Z</dcterms:modified>
</cp:coreProperties>
</file>