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69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6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Batang" w:cs="Batang" w:eastAsia="Batang" w:hAnsi="Batang"/>
          <w:b w:val="1"/>
        </w:rPr>
      </w:pPr>
      <w:r w:rsidDel="00000000" w:rsidR="00000000" w:rsidRPr="00000000">
        <w:rPr>
          <w:rFonts w:ascii="Batang" w:cs="Batang" w:eastAsia="Batang" w:hAnsi="Batang"/>
          <w:b w:val="1"/>
          <w:rtl w:val="0"/>
        </w:rPr>
        <w:t xml:space="preserve">변 경 이 력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Layout w:type="fixed"/>
        <w:tblLook w:val="0000"/>
      </w:tblPr>
      <w:tblGrid>
        <w:gridCol w:w="1425"/>
        <w:gridCol w:w="1890"/>
        <w:gridCol w:w="3540"/>
        <w:gridCol w:w="2130"/>
        <w:tblGridChange w:id="0">
          <w:tblGrid>
            <w:gridCol w:w="1425"/>
            <w:gridCol w:w="1890"/>
            <w:gridCol w:w="3540"/>
            <w:gridCol w:w="2130"/>
          </w:tblGrid>
        </w:tblGridChange>
      </w:tblGrid>
      <w:tr>
        <w:trPr>
          <w:cantSplit w:val="0"/>
          <w:trHeight w:val="330.9999999999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bookmarkStart w:colFirst="0" w:colLast="0" w:name="kix.w9l8awqrpkt" w:id="0"/>
          <w:bookmarkEnd w:id="0"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Batang" w:cs="Batang" w:eastAsia="Batang" w:hAnsi="Batang"/>
                <w:b w:val="1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Batang" w:cs="Batang" w:eastAsia="Batang" w:hAnsi="Batang"/>
                <w:b w:val="1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Batang" w:cs="Batang" w:eastAsia="Batang" w:hAnsi="Batang"/>
                <w:b w:val="1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rtl w:val="0"/>
              </w:rPr>
              <w:t xml:space="preserve">변경 내역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Batang" w:cs="Batang" w:eastAsia="Batang" w:hAnsi="Batang"/>
                <w:b w:val="1"/>
              </w:rPr>
            </w:pPr>
            <w:r w:rsidDel="00000000" w:rsidR="00000000" w:rsidRPr="00000000">
              <w:rPr>
                <w:rFonts w:ascii="Batang" w:cs="Batang" w:eastAsia="Batang" w:hAnsi="Batang"/>
                <w:b w:val="1"/>
                <w:rtl w:val="0"/>
              </w:rPr>
              <w:t xml:space="preserve">작 성 자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2024.12.08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1차 작성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일조매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1.0.1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2024.12.14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Class Diagram 수정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일조매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color w:val="2f5496"/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 w14:paraId="0000004D">
      <w:pPr>
        <w:spacing w:after="240" w:before="12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High level architecture.................. 4</w:t>
      </w:r>
    </w:p>
    <w:p w:rsidR="00000000" w:rsidDel="00000000" w:rsidP="00000000" w:rsidRDefault="00000000" w:rsidRPr="00000000" w14:paraId="0000004E">
      <w:pPr>
        <w:spacing w:after="240" w:before="12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Class Diagrams for static view ..... </w:t>
      </w: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F">
      <w:pPr>
        <w:spacing w:after="240" w:before="12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Sequence for dynamic view .......... </w:t>
      </w: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before="480" w:lineRule="auto"/>
        <w:ind w:left="-76.53543307086622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doxenkwbzbm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spacing w:before="480" w:lineRule="auto"/>
        <w:ind w:left="283.46456692913375" w:hanging="360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tlardvylscg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High level architecture</w:t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bookmarkStart w:colFirst="0" w:colLast="0" w:name="_v1i7jayc3gtb" w:id="3"/>
      <w:bookmarkEnd w:id="3"/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 본 프로젝트는 High-level architecture를 낮은 비용으로 쉽게 구현하기 위해 single client-server 구조를 사용한다.</w:t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bookmarkStart w:colFirst="0" w:colLast="0" w:name="_e04ob2igw60l" w:id="4"/>
      <w:bookmarkEnd w:id="4"/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클라이언트에는 javascript 기반의 React, 서버에는 javascript 기반의 node js를 사용한다. </w:t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bookmarkStart w:colFirst="0" w:colLast="0" w:name="_naq5xrwmeny" w:id="5"/>
      <w:bookmarkEnd w:id="5"/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데이터베이스 관리에는 ORACLE 기반의 SQL developer를 사용한다.</w:t>
      </w:r>
      <w:r w:rsidDel="00000000" w:rsidR="00000000" w:rsidRPr="00000000">
        <w:rPr/>
        <w:drawing>
          <wp:inline distB="114300" distT="114300" distL="114300" distR="114300">
            <wp:extent cx="5607161" cy="345133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161" cy="3451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Rule="auto"/>
        <w:ind w:left="-76.53543307086622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ym7evzhxbtf6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Class Diagrams for static view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diagram을 만들 때 유의한 점은 ‘재사용성’이다. 특히 Data Base가 어떤 데이터를 가지고 있을지 가장 고려하였고, 사용하는 DB table을 중점으로 class를 만들었다.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Actor의 경우, 팀원 actor와 팀장 actor가 분리되어 있으나, 프로젝트 설계상 로그인 시 user 이미 객체가 만들어지고 moveToProject() 함수가 실행된 후 팀장 혹은 팀원이 결정되므로 팀장 class, 팀원 class를 분리하지 않았다.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spacing w:before="480" w:lineRule="auto"/>
        <w:ind w:left="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gq92y4b2wbbp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Sequence for dynamic view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많은 use case 중, 구현이 복잡한 SCHE01(스케쥴 시간대 입력), SCHE02(회의시간 설정)을 하나의 sequence diagram으로 표현하였고, 본 프로젝트의 핵심 기능인 CAL01(Task 목록 및 독촉 알림 전송)을 하나의 sequence diagram으로 표현하였다.</w:t>
      </w:r>
    </w:p>
    <w:tbl>
      <w:tblPr>
        <w:tblStyle w:val="Table2"/>
        <w:tblW w:w="8760.0" w:type="dxa"/>
        <w:jc w:val="left"/>
        <w:tblInd w:w="2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1815"/>
        <w:gridCol w:w="4455"/>
        <w:gridCol w:w="1455"/>
        <w:tblGridChange w:id="0">
          <w:tblGrid>
            <w:gridCol w:w="1035"/>
            <w:gridCol w:w="1815"/>
            <w:gridCol w:w="4455"/>
            <w:gridCol w:w="1455"/>
          </w:tblGrid>
        </w:tblGridChange>
      </w:tblGrid>
      <w:tr>
        <w:trPr>
          <w:cantSplit w:val="0"/>
          <w:trHeight w:val="245.9252929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 명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우선 순위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SCHE01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스케쥴</w:t>
            </w:r>
          </w:p>
          <w:p w:rsidR="00000000" w:rsidDel="00000000" w:rsidP="00000000" w:rsidRDefault="00000000" w:rsidRPr="00000000" w14:paraId="00000082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시간대 입력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팀원은 주간 스케줄에서 여유로운 시간대를 입력할 수 있다.</w:t>
            </w:r>
          </w:p>
          <w:p w:rsidR="00000000" w:rsidDel="00000000" w:rsidP="00000000" w:rsidRDefault="00000000" w:rsidRPr="00000000" w14:paraId="00000084">
            <w:pPr>
              <w:spacing w:after="0"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다른 팀원이 입력한 여유로운 시간대를 확인할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SCHE02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회의시간 설정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1"/>
                <w:szCs w:val="21"/>
                <w:rtl w:val="0"/>
              </w:rPr>
              <w:t xml:space="preserve">팀장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은 여유로운 시간대를 바탕으로 회의시간을 설정할 수 있다.</w:t>
            </w:r>
          </w:p>
          <w:p w:rsidR="00000000" w:rsidDel="00000000" w:rsidP="00000000" w:rsidRDefault="00000000" w:rsidRPr="00000000" w14:paraId="00000089">
            <w:pPr>
              <w:spacing w:after="0"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설정한 회의시간은 캘린더에 기록된다.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Task 목록 및 독촉 알림 전송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팀원은 날짜를 선택하여 세부 Task를 확인, 특정 Task 독촉 알림을 전송할 수 있다.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High-level architecture로 single client-server 구조를 고려하고 있기에, actor가 시스템, 데이터베이스와의 상호작용하는 과정과 use case의 실패대안을 중심으로 diagram을 표현하였다.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001277" cy="63103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1277" cy="631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9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tang"/>
  <w:font w:name="Times New Roman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jc w:val="center"/>
      <w:rPr/>
    </w:pPr>
    <w:r w:rsidDel="00000000" w:rsidR="00000000" w:rsidRPr="00000000">
      <w:rPr>
        <w:rtl w:val="0"/>
      </w:rPr>
      <w:t xml:space="preserve">-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-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