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52233" w14:textId="77777777" w:rsidR="004B736F" w:rsidRDefault="00000000">
      <w:pPr>
        <w:spacing w:after="0"/>
        <w:jc w:val="center"/>
        <w:rPr>
          <w:b/>
          <w:bCs/>
          <w:sz w:val="24"/>
          <w:szCs w:val="24"/>
        </w:rPr>
      </w:pPr>
      <w:r>
        <w:rPr>
          <w:b/>
          <w:bCs/>
          <w:sz w:val="24"/>
          <w:szCs w:val="24"/>
        </w:rPr>
        <w:t>Project Design Phase</w:t>
      </w:r>
    </w:p>
    <w:p w14:paraId="6B3DBB5E" w14:textId="77777777" w:rsidR="004B736F" w:rsidRDefault="00000000">
      <w:pPr>
        <w:spacing w:after="0"/>
        <w:jc w:val="center"/>
        <w:rPr>
          <w:b/>
          <w:bCs/>
          <w:sz w:val="24"/>
          <w:szCs w:val="24"/>
        </w:rPr>
      </w:pPr>
      <w:r>
        <w:rPr>
          <w:b/>
          <w:bCs/>
          <w:sz w:val="24"/>
          <w:szCs w:val="24"/>
        </w:rPr>
        <w:t>Problem – Solution Fit Template</w:t>
      </w:r>
    </w:p>
    <w:p w14:paraId="3A49F1DF" w14:textId="77777777" w:rsidR="004B736F" w:rsidRDefault="004B736F">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B736F" w14:paraId="03C09B89" w14:textId="77777777">
        <w:tc>
          <w:tcPr>
            <w:tcW w:w="4508" w:type="dxa"/>
          </w:tcPr>
          <w:p w14:paraId="41D0C111" w14:textId="77777777" w:rsidR="004B736F" w:rsidRDefault="00000000">
            <w:r>
              <w:t>Date</w:t>
            </w:r>
          </w:p>
        </w:tc>
        <w:tc>
          <w:tcPr>
            <w:tcW w:w="4508" w:type="dxa"/>
          </w:tcPr>
          <w:p w14:paraId="008B86D7" w14:textId="604EA83B" w:rsidR="004B736F" w:rsidRDefault="0045617B">
            <w:r>
              <w:t>09 March</w:t>
            </w:r>
            <w:r w:rsidR="00000000">
              <w:t xml:space="preserve"> 2026</w:t>
            </w:r>
          </w:p>
        </w:tc>
      </w:tr>
      <w:tr w:rsidR="004B736F" w14:paraId="4A34D6F1" w14:textId="77777777">
        <w:tc>
          <w:tcPr>
            <w:tcW w:w="4508" w:type="dxa"/>
          </w:tcPr>
          <w:p w14:paraId="0F1B7771" w14:textId="77777777" w:rsidR="004B736F" w:rsidRDefault="00000000">
            <w:r>
              <w:t>Team ID</w:t>
            </w:r>
          </w:p>
        </w:tc>
        <w:tc>
          <w:tcPr>
            <w:tcW w:w="4508" w:type="dxa"/>
          </w:tcPr>
          <w:p w14:paraId="2BC1F085" w14:textId="38C1261D" w:rsidR="004B736F" w:rsidRDefault="0045617B">
            <w:r w:rsidRPr="0045617B">
              <w:t>SWTID-2026-8409</w:t>
            </w:r>
          </w:p>
        </w:tc>
      </w:tr>
      <w:tr w:rsidR="004B736F" w14:paraId="59BD10FA" w14:textId="77777777">
        <w:tc>
          <w:tcPr>
            <w:tcW w:w="4508" w:type="dxa"/>
          </w:tcPr>
          <w:p w14:paraId="6826C98B" w14:textId="77777777" w:rsidR="004B736F" w:rsidRDefault="00000000">
            <w:r>
              <w:t>Project Name</w:t>
            </w:r>
          </w:p>
        </w:tc>
        <w:tc>
          <w:tcPr>
            <w:tcW w:w="4508" w:type="dxa"/>
          </w:tcPr>
          <w:p w14:paraId="330ECC36" w14:textId="77777777" w:rsidR="004B736F" w:rsidRDefault="00000000">
            <w:r>
              <w:t>SpendWise</w:t>
            </w:r>
          </w:p>
        </w:tc>
      </w:tr>
      <w:tr w:rsidR="004B736F" w14:paraId="77D3A06A" w14:textId="77777777">
        <w:tc>
          <w:tcPr>
            <w:tcW w:w="4508" w:type="dxa"/>
          </w:tcPr>
          <w:p w14:paraId="45412D19" w14:textId="77777777" w:rsidR="004B736F" w:rsidRDefault="00000000">
            <w:r>
              <w:t>Maximum Marks</w:t>
            </w:r>
          </w:p>
        </w:tc>
        <w:tc>
          <w:tcPr>
            <w:tcW w:w="4508" w:type="dxa"/>
          </w:tcPr>
          <w:p w14:paraId="706BEF98" w14:textId="77777777" w:rsidR="004B736F" w:rsidRDefault="00000000">
            <w:r>
              <w:t>2 Marks</w:t>
            </w:r>
          </w:p>
        </w:tc>
      </w:tr>
    </w:tbl>
    <w:p w14:paraId="0CBDE8A3" w14:textId="77777777" w:rsidR="004B736F" w:rsidRDefault="004B736F">
      <w:pPr>
        <w:rPr>
          <w:b/>
          <w:bCs/>
        </w:rPr>
      </w:pPr>
    </w:p>
    <w:p w14:paraId="6C927EDE" w14:textId="77777777" w:rsidR="004B736F" w:rsidRDefault="00000000">
      <w:r>
        <w:rPr>
          <w:b/>
          <w:bCs/>
        </w:rPr>
        <w:t>Problem – Solution Fit Overview:</w:t>
      </w:r>
      <w: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4B19F9B1" w14:textId="77777777" w:rsidR="004B736F" w:rsidRDefault="00000000">
      <w:pPr>
        <w:rPr>
          <w:b/>
          <w:bCs/>
        </w:rPr>
      </w:pPr>
      <w:r>
        <w:rPr>
          <w:b/>
          <w:bCs/>
        </w:rPr>
        <w:t>Purpose:</w:t>
      </w:r>
    </w:p>
    <w:p w14:paraId="3E8CDCA2" w14:textId="77777777" w:rsidR="004B736F" w:rsidRDefault="0000000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3CF90AD1" w14:textId="77777777" w:rsidR="004B736F" w:rsidRDefault="00000000">
      <w:pPr>
        <w:numPr>
          <w:ilvl w:val="0"/>
          <w:numId w:val="1"/>
        </w:numPr>
        <w:spacing w:line="240" w:lineRule="auto"/>
      </w:pPr>
      <w:r>
        <w:t xml:space="preserve">Provide a </w:t>
      </w:r>
      <w:r>
        <w:rPr>
          <w:b/>
          <w:bCs/>
        </w:rPr>
        <w:t>simple and practical backend project</w:t>
      </w:r>
      <w:r>
        <w:t xml:space="preserve"> to learn CRUD operations.</w:t>
      </w:r>
    </w:p>
    <w:p w14:paraId="3920D735" w14:textId="77777777" w:rsidR="004B736F" w:rsidRDefault="00000000">
      <w:pPr>
        <w:numPr>
          <w:ilvl w:val="0"/>
          <w:numId w:val="1"/>
        </w:numPr>
        <w:spacing w:line="240" w:lineRule="auto"/>
      </w:pPr>
      <w:r>
        <w:t xml:space="preserve">Help beginners understand </w:t>
      </w:r>
      <w:r>
        <w:rPr>
          <w:b/>
          <w:bCs/>
        </w:rPr>
        <w:t>JWT-based authentication</w:t>
      </w:r>
      <w:r>
        <w:t xml:space="preserve"> and protected routes.</w:t>
      </w:r>
    </w:p>
    <w:p w14:paraId="3BECD995" w14:textId="77777777" w:rsidR="004B736F" w:rsidRDefault="00000000">
      <w:pPr>
        <w:numPr>
          <w:ilvl w:val="0"/>
          <w:numId w:val="1"/>
        </w:numPr>
        <w:spacing w:line="240" w:lineRule="auto"/>
      </w:pPr>
      <w:r>
        <w:t xml:space="preserve">Teach beginners how to </w:t>
      </w:r>
      <w:r>
        <w:rPr>
          <w:b/>
          <w:bCs/>
        </w:rPr>
        <w:t>connect and use MongoDB</w:t>
      </w:r>
      <w:r>
        <w:t xml:space="preserve"> with Node.js and Express.</w:t>
      </w:r>
    </w:p>
    <w:p w14:paraId="0863EDFE" w14:textId="77777777" w:rsidR="004B736F" w:rsidRDefault="00000000">
      <w:pPr>
        <w:numPr>
          <w:ilvl w:val="0"/>
          <w:numId w:val="1"/>
        </w:numPr>
        <w:spacing w:line="240" w:lineRule="auto"/>
      </w:pPr>
      <w:r>
        <w:t>Offer a clean and minimal project that can be tested using Postman or Thunder Client.</w:t>
      </w:r>
    </w:p>
    <w:p w14:paraId="7CADD9F9" w14:textId="77777777" w:rsidR="004B736F" w:rsidRDefault="0000000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34902835" w14:textId="77777777" w:rsidR="004B736F" w:rsidRDefault="00000000">
      <w:pPr>
        <w:rPr>
          <w:b/>
          <w:bCs/>
        </w:rPr>
      </w:pPr>
      <w:r>
        <w:rPr>
          <w:b/>
          <w:bCs/>
        </w:rPr>
        <w:t>Solution:</w:t>
      </w:r>
    </w:p>
    <w:p w14:paraId="196351BF" w14:textId="77777777" w:rsidR="004B736F" w:rsidRDefault="00000000">
      <w:pPr>
        <w:numPr>
          <w:ilvl w:val="0"/>
          <w:numId w:val="2"/>
        </w:numPr>
        <w:spacing w:line="240" w:lineRule="auto"/>
      </w:pPr>
      <w:r>
        <w:t xml:space="preserve">SpendWise is a </w:t>
      </w:r>
      <w:r>
        <w:rPr>
          <w:b/>
          <w:bCs/>
        </w:rPr>
        <w:t>simple Node.js, Express, and MongoDB backend project</w:t>
      </w:r>
      <w:r>
        <w:t xml:space="preserve"> designed for learning purposes.</w:t>
      </w:r>
    </w:p>
    <w:p w14:paraId="1243D3B9" w14:textId="77777777" w:rsidR="004B736F" w:rsidRDefault="0000000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4F1E10AF" w14:textId="77777777" w:rsidR="004B736F" w:rsidRDefault="00000000">
      <w:pPr>
        <w:numPr>
          <w:ilvl w:val="0"/>
          <w:numId w:val="2"/>
        </w:numPr>
        <w:spacing w:line="240" w:lineRule="auto"/>
      </w:pPr>
      <w:r>
        <w:t xml:space="preserve">After login, users can perform </w:t>
      </w:r>
      <w:r>
        <w:rPr>
          <w:b/>
          <w:bCs/>
        </w:rPr>
        <w:t>CRUD operations</w:t>
      </w:r>
      <w:r>
        <w:t xml:space="preserve"> (Create, Read, Update, Delete) on their own data.</w:t>
      </w:r>
    </w:p>
    <w:p w14:paraId="4F72F76B" w14:textId="77777777" w:rsidR="004B736F" w:rsidRDefault="00000000">
      <w:pPr>
        <w:numPr>
          <w:ilvl w:val="0"/>
          <w:numId w:val="2"/>
        </w:numPr>
        <w:spacing w:line="240" w:lineRule="auto"/>
      </w:pPr>
      <w:r>
        <w:t xml:space="preserve">JWT middleware is used to </w:t>
      </w:r>
      <w:r>
        <w:rPr>
          <w:b/>
          <w:bCs/>
        </w:rPr>
        <w:t>protect routes</w:t>
      </w:r>
      <w:r>
        <w:t>, helping beginners understand API security.</w:t>
      </w:r>
    </w:p>
    <w:p w14:paraId="088AA8A7" w14:textId="77777777" w:rsidR="004B736F" w:rsidRDefault="0000000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4A74CDE8" w14:textId="77777777" w:rsidR="004B736F" w:rsidRDefault="00000000">
      <w:pPr>
        <w:numPr>
          <w:ilvl w:val="0"/>
          <w:numId w:val="2"/>
        </w:numPr>
        <w:spacing w:line="240" w:lineRule="auto"/>
      </w:pPr>
      <w:r>
        <w:t xml:space="preserve">APIs can be easily tested using </w:t>
      </w:r>
      <w:r>
        <w:rPr>
          <w:b/>
          <w:bCs/>
        </w:rPr>
        <w:t>Postman or Thunder Client</w:t>
      </w:r>
      <w:r>
        <w:t>, making it beginner-friendly and practical.</w:t>
      </w:r>
    </w:p>
    <w:p w14:paraId="7E0C22CE" w14:textId="77777777" w:rsidR="004B736F" w:rsidRDefault="004B736F">
      <w:pPr>
        <w:rPr>
          <w:color w:val="000000"/>
        </w:rPr>
      </w:pPr>
    </w:p>
    <w:sectPr w:rsidR="004B736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08593F3-2D0E-4506-BE98-F648CB64F0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A6B8CF5-E5D8-4584-9B46-54BC616FADEB}"/>
    <w:embedBold r:id="rId3" w:fontKey="{A0BDA6DE-47E5-44D6-B58E-DA4562F2374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9E5F9CE-784A-4E40-990C-6DDC8048F5B5}"/>
  </w:font>
  <w:font w:name="Cambria">
    <w:panose1 w:val="02040503050406030204"/>
    <w:charset w:val="00"/>
    <w:family w:val="roman"/>
    <w:pitch w:val="variable"/>
    <w:sig w:usb0="E00006FF" w:usb1="420024FF" w:usb2="02000000" w:usb3="00000000" w:csb0="0000019F" w:csb1="00000000"/>
    <w:embedRegular r:id="rId5" w:fontKey="{A4312A3D-9EEA-4C03-8939-6ACDC50F8A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243"/>
    <w:multiLevelType w:val="multilevel"/>
    <w:tmpl w:val="23E430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AB7169A"/>
    <w:multiLevelType w:val="multilevel"/>
    <w:tmpl w:val="69926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26535575">
    <w:abstractNumId w:val="1"/>
  </w:num>
  <w:num w:numId="2" w16cid:durableId="170066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36F"/>
    <w:rsid w:val="00250B59"/>
    <w:rsid w:val="0045617B"/>
    <w:rsid w:val="004B7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B95A"/>
  <w15:docId w15:val="{295F2317-C377-496E-9B91-E340F1FB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Sarath KR</cp:lastModifiedBy>
  <cp:revision>2</cp:revision>
  <dcterms:created xsi:type="dcterms:W3CDTF">2026-03-09T11:56:00Z</dcterms:created>
  <dcterms:modified xsi:type="dcterms:W3CDTF">2026-03-09T11:56:00Z</dcterms:modified>
</cp:coreProperties>
</file>