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jc w:val="center"/>
        <w:rPr/>
      </w:pPr>
      <w:r>
        <w:rPr>
          <w:b/>
          <w:sz w:val="44"/>
        </w:rPr>
        <w:t>IMPORT DATA USING TRANSFORM MAPS</w:t>
      </w:r>
    </w:p>
    <w:p>
      <w:pPr>
        <w:pStyle w:val="Normal"/>
        <w:spacing w:before="0" w:after="400"/>
        <w:jc w:val="center"/>
        <w:rPr/>
      </w:pPr>
      <w:r>
        <w:rPr>
          <w:b/>
          <w:sz w:val="36"/>
        </w:rPr>
        <w:t>(SPREADSHEET)</w:t>
      </w:r>
    </w:p>
    <w:p>
      <w:pPr>
        <w:pStyle w:val="Normal"/>
        <w:spacing w:before="0" w:after="600"/>
        <w:jc w:val="center"/>
        <w:rPr/>
      </w:pPr>
      <w:r>
        <w:rPr>
          <w:b/>
          <w:sz w:val="28"/>
        </w:rPr>
        <w:t>ServiceNow Learning Project</w:t>
      </w:r>
    </w:p>
    <w:p>
      <w:pPr>
        <w:pStyle w:val="Normal"/>
        <w:spacing w:before="0" w:after="80"/>
        <w:rPr/>
      </w:pPr>
      <w:r>
        <w:rPr>
          <w:b/>
        </w:rPr>
        <w:t>Project Title:</w:t>
      </w:r>
    </w:p>
    <w:p>
      <w:pPr>
        <w:pStyle w:val="Normal"/>
        <w:spacing w:before="0" w:after="80"/>
        <w:rPr/>
      </w:pPr>
      <w:r>
        <w:rPr>
          <w:b w:val="false"/>
        </w:rPr>
        <w:t>Import Data Using Transform Maps (Spreadsheet) – ServiceNow Data Migration Project</w:t>
      </w:r>
    </w:p>
    <w:p>
      <w:pPr>
        <w:pStyle w:val="Normal"/>
        <w:spacing w:before="0" w:after="80"/>
        <w:rPr/>
      </w:pPr>
      <w:r>
        <w:rPr>
          <w:b w:val="false"/>
        </w:rPr>
        <w:t>Team Id: SWAT-2026-5487</w:t>
      </w:r>
    </w:p>
    <w:p>
      <w:pPr>
        <w:pStyle w:val="Normal"/>
        <w:spacing w:before="0" w:after="80"/>
        <w:rPr>
          <w:rFonts w:ascii="Arial" w:hAnsi="Arial"/>
          <w:b w:val="false"/>
        </w:rPr>
      </w:pPr>
      <w:r>
        <w:rPr>
          <w:b w:val="false"/>
        </w:rPr>
        <w:t>Leader:  THARANI.S</w:t>
      </w:r>
    </w:p>
    <w:p>
      <w:pPr>
        <w:pStyle w:val="Normal"/>
        <w:spacing w:before="0" w:after="80"/>
        <w:rPr/>
      </w:pPr>
      <w:r>
        <w:rPr>
          <w:b w:val="false"/>
        </w:rPr>
        <w:t>Team Member: SHALINIPRIYA.R</w:t>
      </w:r>
    </w:p>
    <w:p>
      <w:pPr>
        <w:pStyle w:val="Normal"/>
        <w:spacing w:before="0" w:after="80"/>
        <w:rPr/>
      </w:pPr>
      <w:r>
        <w:rPr>
          <w:b w:val="false"/>
        </w:rPr>
        <w:t>Team Member: RIYASRI.K</w:t>
      </w:r>
    </w:p>
    <w:p>
      <w:pPr>
        <w:pStyle w:val="Normal"/>
        <w:spacing w:before="0" w:after="80"/>
        <w:rPr>
          <w:rFonts w:ascii="Arial" w:hAnsi="Arial"/>
          <w:b w:val="false"/>
        </w:rPr>
      </w:pPr>
      <w:r>
        <w:rPr>
          <w:b w:val="false"/>
        </w:rPr>
        <w:t>Team Member: SIVASAKTHINI.S</w:t>
      </w:r>
    </w:p>
    <w:p>
      <w:pPr>
        <w:pStyle w:val="Normal"/>
        <w:rPr/>
      </w:pPr>
      <w:r>
        <w:rPr/>
      </w:r>
      <w:r>
        <w:br w:type="page"/>
      </w:r>
    </w:p>
    <w:p>
      <w:pPr>
        <w:pStyle w:val="Normal"/>
        <w:spacing w:before="0" w:after="80"/>
        <w:rPr/>
      </w:pPr>
      <w:r>
        <w:rPr>
          <w:b/>
          <w:sz w:val="28"/>
        </w:rPr>
        <w:t>Project Overview :</w:t>
      </w:r>
    </w:p>
    <w:p>
      <w:pPr>
        <w:pStyle w:val="Normal"/>
        <w:spacing w:before="0" w:after="80"/>
        <w:rPr/>
      </w:pPr>
      <w:r>
        <w:rPr>
          <w:b w:val="false"/>
        </w:rPr>
        <w:t>This project demonstrates how to import employee or user-related data from a spreadsheet into ServiceNow using an Import Set and Transform Map. The project is designed for beginners to understand the complete data-import lifecycle: preparing spreadsheet data, creating an Import Set Table, loading the file, creating a Transform Map, mapping source fields to target fields, applying field transformations, validating imported records, and troubleshooting errors.</w:t>
      </w:r>
    </w:p>
    <w:p>
      <w:pPr>
        <w:pStyle w:val="Normal"/>
        <w:spacing w:before="0" w:after="80"/>
        <w:rPr/>
      </w:pPr>
      <w:r>
        <w:rPr>
          <w:b/>
        </w:rPr>
        <w:t>Key Objectives:</w:t>
      </w:r>
    </w:p>
    <w:p>
      <w:pPr>
        <w:pStyle w:val="ListBullet"/>
        <w:numPr>
          <w:ilvl w:val="0"/>
          <w:numId w:val="1"/>
        </w:numPr>
        <w:spacing w:before="0" w:after="40"/>
        <w:contextualSpacing/>
        <w:rPr/>
      </w:pPr>
      <w:r>
        <w:rPr>
          <w:sz w:val="21"/>
        </w:rPr>
        <w:t>Import spreadsheet data into ServiceNow using Import Sets.</w:t>
      </w:r>
    </w:p>
    <w:p>
      <w:pPr>
        <w:pStyle w:val="ListBullet"/>
        <w:numPr>
          <w:ilvl w:val="0"/>
          <w:numId w:val="1"/>
        </w:numPr>
        <w:spacing w:before="0" w:after="40"/>
        <w:contextualSpacing/>
        <w:rPr/>
      </w:pPr>
      <w:r>
        <w:rPr>
          <w:sz w:val="21"/>
        </w:rPr>
        <w:t>Create and configure an Import Set Table.</w:t>
      </w:r>
    </w:p>
    <w:p>
      <w:pPr>
        <w:pStyle w:val="ListBullet"/>
        <w:numPr>
          <w:ilvl w:val="0"/>
          <w:numId w:val="1"/>
        </w:numPr>
        <w:spacing w:before="0" w:after="40"/>
        <w:contextualSpacing/>
        <w:rPr/>
      </w:pPr>
      <w:r>
        <w:rPr>
          <w:sz w:val="21"/>
        </w:rPr>
        <w:t>Create a Transform Map between source and target tables.</w:t>
      </w:r>
    </w:p>
    <w:p>
      <w:pPr>
        <w:pStyle w:val="ListBullet"/>
        <w:numPr>
          <w:ilvl w:val="0"/>
          <w:numId w:val="1"/>
        </w:numPr>
        <w:spacing w:before="0" w:after="40"/>
        <w:contextualSpacing/>
        <w:rPr/>
      </w:pPr>
      <w:r>
        <w:rPr>
          <w:sz w:val="21"/>
        </w:rPr>
        <w:t>Map spreadsheet columns to ServiceNow target fields.</w:t>
      </w:r>
    </w:p>
    <w:p>
      <w:pPr>
        <w:pStyle w:val="ListBullet"/>
        <w:numPr>
          <w:ilvl w:val="0"/>
          <w:numId w:val="1"/>
        </w:numPr>
        <w:spacing w:before="0" w:after="40"/>
        <w:contextualSpacing/>
        <w:rPr/>
      </w:pPr>
      <w:r>
        <w:rPr>
          <w:sz w:val="21"/>
        </w:rPr>
        <w:t>Use coalesce to identify existing records and prevent unwanted duplicates.</w:t>
      </w:r>
    </w:p>
    <w:p>
      <w:pPr>
        <w:pStyle w:val="ListBullet"/>
        <w:numPr>
          <w:ilvl w:val="0"/>
          <w:numId w:val="1"/>
        </w:numPr>
        <w:spacing w:before="0" w:after="40"/>
        <w:contextualSpacing/>
        <w:rPr/>
      </w:pPr>
      <w:r>
        <w:rPr>
          <w:sz w:val="21"/>
        </w:rPr>
        <w:t>Apply field mapping and basic transformation logic.</w:t>
      </w:r>
    </w:p>
    <w:p>
      <w:pPr>
        <w:pStyle w:val="ListBullet"/>
        <w:numPr>
          <w:ilvl w:val="0"/>
          <w:numId w:val="1"/>
        </w:numPr>
        <w:spacing w:before="0" w:after="40"/>
        <w:contextualSpacing/>
        <w:rPr/>
      </w:pPr>
      <w:r>
        <w:rPr>
          <w:sz w:val="21"/>
        </w:rPr>
        <w:t>Run and monitor a transform.</w:t>
      </w:r>
    </w:p>
    <w:p>
      <w:pPr>
        <w:pStyle w:val="ListBullet"/>
        <w:numPr>
          <w:ilvl w:val="0"/>
          <w:numId w:val="1"/>
        </w:numPr>
        <w:spacing w:before="0" w:after="40"/>
        <w:contextualSpacing/>
        <w:rPr/>
      </w:pPr>
      <w:r>
        <w:rPr>
          <w:sz w:val="21"/>
        </w:rPr>
        <w:t>Validate imported records and troubleshoot import errors.</w:t>
      </w:r>
    </w:p>
    <w:p>
      <w:pPr>
        <w:pStyle w:val="ListBullet"/>
        <w:numPr>
          <w:ilvl w:val="0"/>
          <w:numId w:val="1"/>
        </w:numPr>
        <w:spacing w:before="0" w:after="40"/>
        <w:contextualSpacing/>
        <w:rPr/>
      </w:pPr>
      <w:r>
        <w:rPr>
          <w:sz w:val="21"/>
        </w:rPr>
        <w:t>Understand best practices for safe data migration.</w:t>
      </w:r>
    </w:p>
    <w:p>
      <w:pPr>
        <w:pStyle w:val="Normal"/>
        <w:spacing w:before="0" w:after="80"/>
        <w:rPr/>
      </w:pPr>
      <w:r>
        <w:rPr>
          <w:b/>
        </w:rPr>
        <w:t>Target Users:</w:t>
      </w:r>
    </w:p>
    <w:p>
      <w:pPr>
        <w:pStyle w:val="ListBullet"/>
        <w:numPr>
          <w:ilvl w:val="0"/>
          <w:numId w:val="1"/>
        </w:numPr>
        <w:spacing w:before="0" w:after="40"/>
        <w:contextualSpacing/>
        <w:rPr/>
      </w:pPr>
      <w:r>
        <w:rPr>
          <w:sz w:val="21"/>
        </w:rPr>
        <w:t>Beginner ServiceNow developers</w:t>
      </w:r>
    </w:p>
    <w:p>
      <w:pPr>
        <w:pStyle w:val="ListBullet"/>
        <w:numPr>
          <w:ilvl w:val="0"/>
          <w:numId w:val="1"/>
        </w:numPr>
        <w:spacing w:before="0" w:after="40"/>
        <w:contextualSpacing/>
        <w:rPr/>
      </w:pPr>
      <w:r>
        <w:rPr>
          <w:sz w:val="21"/>
        </w:rPr>
        <w:t>ServiceNow administrators</w:t>
      </w:r>
    </w:p>
    <w:p>
      <w:pPr>
        <w:pStyle w:val="ListBullet"/>
        <w:numPr>
          <w:ilvl w:val="0"/>
          <w:numId w:val="1"/>
        </w:numPr>
        <w:spacing w:before="0" w:after="40"/>
        <w:contextualSpacing/>
        <w:rPr/>
      </w:pPr>
      <w:r>
        <w:rPr>
          <w:sz w:val="21"/>
        </w:rPr>
        <w:t>Students learning data migration</w:t>
      </w:r>
    </w:p>
    <w:p>
      <w:pPr>
        <w:pStyle w:val="ListBullet"/>
        <w:numPr>
          <w:ilvl w:val="0"/>
          <w:numId w:val="1"/>
        </w:numPr>
        <w:spacing w:before="0" w:after="40"/>
        <w:contextualSpacing/>
        <w:rPr/>
      </w:pPr>
      <w:r>
        <w:rPr>
          <w:sz w:val="21"/>
        </w:rPr>
        <w:t>Freshers preparing for ServiceNow technical interviews</w:t>
      </w:r>
    </w:p>
    <w:p>
      <w:pPr>
        <w:pStyle w:val="ListBullet"/>
        <w:numPr>
          <w:ilvl w:val="0"/>
          <w:numId w:val="1"/>
        </w:numPr>
        <w:spacing w:before="0" w:after="40"/>
        <w:contextualSpacing/>
        <w:rPr/>
      </w:pPr>
      <w:r>
        <w:rPr>
          <w:sz w:val="21"/>
        </w:rPr>
        <w:t>Developers practicing Import Sets and Transform Maps</w:t>
      </w:r>
    </w:p>
    <w:p>
      <w:pPr>
        <w:pStyle w:val="Normal"/>
        <w:spacing w:before="0" w:after="80"/>
        <w:rPr/>
      </w:pPr>
      <w:r>
        <w:rPr>
          <w:b/>
        </w:rPr>
        <w:t>Project Instruction:</w:t>
      </w:r>
    </w:p>
    <w:p>
      <w:pPr>
        <w:pStyle w:val="Normal"/>
        <w:spacing w:before="0" w:after="80"/>
        <w:rPr/>
      </w:pPr>
      <w:r>
        <w:rPr>
          <w:b w:val="false"/>
        </w:rPr>
        <w:t>Create a ServiceNow application/data-import exercise in which employee information stored in an Excel/CSV spreadsheet is loaded into ServiceNow and transformed into the target User [sys_user] table.</w:t>
      </w:r>
    </w:p>
    <w:p>
      <w:pPr>
        <w:pStyle w:val="Normal"/>
        <w:spacing w:before="0" w:after="80"/>
        <w:rPr/>
      </w:pPr>
      <w:r>
        <w:rPr>
          <w:b/>
        </w:rPr>
        <w:t>Quick Start:</w:t>
      </w:r>
    </w:p>
    <w:p>
      <w:pPr>
        <w:pStyle w:val="ListBullet"/>
        <w:numPr>
          <w:ilvl w:val="0"/>
          <w:numId w:val="1"/>
        </w:numPr>
        <w:spacing w:before="0" w:after="40"/>
        <w:contextualSpacing/>
        <w:rPr/>
      </w:pPr>
      <w:r>
        <w:rPr>
          <w:sz w:val="21"/>
        </w:rPr>
        <w:t>Prepare the spreadsheet with valid column headers and sample records.</w:t>
      </w:r>
    </w:p>
    <w:p>
      <w:pPr>
        <w:pStyle w:val="ListBullet"/>
        <w:numPr>
          <w:ilvl w:val="0"/>
          <w:numId w:val="1"/>
        </w:numPr>
        <w:spacing w:before="0" w:after="40"/>
        <w:contextualSpacing/>
        <w:rPr/>
      </w:pPr>
      <w:r>
        <w:rPr>
          <w:sz w:val="21"/>
        </w:rPr>
        <w:t>Navigate to System Import Sets &gt; Load Data.</w:t>
      </w:r>
    </w:p>
    <w:p>
      <w:pPr>
        <w:pStyle w:val="ListBullet"/>
        <w:numPr>
          <w:ilvl w:val="0"/>
          <w:numId w:val="1"/>
        </w:numPr>
        <w:spacing w:before="0" w:after="40"/>
        <w:contextualSpacing/>
        <w:rPr/>
      </w:pPr>
      <w:r>
        <w:rPr>
          <w:sz w:val="21"/>
        </w:rPr>
        <w:t>Upload the spreadsheet file.</w:t>
      </w:r>
    </w:p>
    <w:p>
      <w:pPr>
        <w:pStyle w:val="ListBullet"/>
        <w:numPr>
          <w:ilvl w:val="0"/>
          <w:numId w:val="1"/>
        </w:numPr>
        <w:spacing w:before="0" w:after="40"/>
        <w:contextualSpacing/>
        <w:rPr/>
      </w:pPr>
      <w:r>
        <w:rPr>
          <w:sz w:val="21"/>
        </w:rPr>
        <w:t>Create or select an Import Set Table.</w:t>
      </w:r>
    </w:p>
    <w:p>
      <w:pPr>
        <w:pStyle w:val="ListBullet"/>
        <w:numPr>
          <w:ilvl w:val="0"/>
          <w:numId w:val="1"/>
        </w:numPr>
        <w:spacing w:before="0" w:after="40"/>
        <w:contextualSpacing/>
        <w:rPr/>
      </w:pPr>
      <w:r>
        <w:rPr>
          <w:sz w:val="21"/>
        </w:rPr>
        <w:t>Create a Transform Map.</w:t>
      </w:r>
    </w:p>
    <w:p>
      <w:pPr>
        <w:pStyle w:val="ListBullet"/>
        <w:numPr>
          <w:ilvl w:val="0"/>
          <w:numId w:val="1"/>
        </w:numPr>
        <w:spacing w:before="0" w:after="40"/>
        <w:contextualSpacing/>
        <w:rPr/>
      </w:pPr>
      <w:r>
        <w:rPr>
          <w:sz w:val="21"/>
        </w:rPr>
        <w:t>Map source fields to target fields.</w:t>
      </w:r>
    </w:p>
    <w:p>
      <w:pPr>
        <w:pStyle w:val="ListBullet"/>
        <w:numPr>
          <w:ilvl w:val="0"/>
          <w:numId w:val="1"/>
        </w:numPr>
        <w:spacing w:before="0" w:after="40"/>
        <w:contextualSpacing/>
        <w:rPr/>
      </w:pPr>
      <w:r>
        <w:rPr>
          <w:sz w:val="21"/>
        </w:rPr>
        <w:t>Set coalesce on a unique field such as Employee ID or User ID where appropriate.</w:t>
      </w:r>
    </w:p>
    <w:p>
      <w:pPr>
        <w:pStyle w:val="ListBullet"/>
        <w:numPr>
          <w:ilvl w:val="0"/>
          <w:numId w:val="1"/>
        </w:numPr>
        <w:spacing w:before="0" w:after="40"/>
        <w:contextualSpacing/>
        <w:rPr/>
      </w:pPr>
      <w:r>
        <w:rPr>
          <w:sz w:val="21"/>
        </w:rPr>
        <w:t>Run Transform and review the import results.</w:t>
      </w:r>
    </w:p>
    <w:p>
      <w:pPr>
        <w:pStyle w:val="ListBullet"/>
        <w:numPr>
          <w:ilvl w:val="0"/>
          <w:numId w:val="1"/>
        </w:numPr>
        <w:spacing w:before="0" w:after="40"/>
        <w:contextualSpacing/>
        <w:rPr/>
      </w:pPr>
      <w:r>
        <w:rPr>
          <w:sz w:val="21"/>
        </w:rPr>
        <w:t>Validate the target records.</w:t>
      </w:r>
    </w:p>
    <w:p>
      <w:pPr>
        <w:pStyle w:val="Normal"/>
        <w:spacing w:before="0" w:after="80"/>
        <w:rPr/>
      </w:pPr>
      <w:r>
        <w:rPr>
          <w:b/>
        </w:rPr>
        <w:t>Steps to Create the Project:</w:t>
      </w:r>
    </w:p>
    <w:p>
      <w:pPr>
        <w:pStyle w:val="ListBullet"/>
        <w:numPr>
          <w:ilvl w:val="0"/>
          <w:numId w:val="1"/>
        </w:numPr>
        <w:spacing w:before="0" w:after="40"/>
        <w:contextualSpacing/>
        <w:rPr/>
      </w:pPr>
      <w:r>
        <w:rPr>
          <w:sz w:val="21"/>
        </w:rPr>
        <w:t>Prepare an Excel/CSV spreadsheet containing employee data.</w:t>
      </w:r>
    </w:p>
    <w:p>
      <w:pPr>
        <w:pStyle w:val="ListBullet"/>
        <w:numPr>
          <w:ilvl w:val="0"/>
          <w:numId w:val="1"/>
        </w:numPr>
        <w:spacing w:before="0" w:after="40"/>
        <w:contextualSpacing/>
        <w:rPr/>
      </w:pPr>
      <w:r>
        <w:rPr>
          <w:sz w:val="21"/>
        </w:rPr>
        <w:t>Log in to a ServiceNow Personal Developer Instance or suitable ServiceNow environment.</w:t>
      </w:r>
    </w:p>
    <w:p>
      <w:pPr>
        <w:pStyle w:val="ListBullet"/>
        <w:numPr>
          <w:ilvl w:val="0"/>
          <w:numId w:val="1"/>
        </w:numPr>
        <w:spacing w:before="0" w:after="40"/>
        <w:contextualSpacing/>
        <w:rPr/>
      </w:pPr>
      <w:r>
        <w:rPr>
          <w:sz w:val="21"/>
        </w:rPr>
        <w:t>Navigate to System Import Sets &gt; Load Data.</w:t>
      </w:r>
    </w:p>
    <w:p>
      <w:pPr>
        <w:pStyle w:val="ListBullet"/>
        <w:numPr>
          <w:ilvl w:val="0"/>
          <w:numId w:val="1"/>
        </w:numPr>
        <w:spacing w:before="0" w:after="40"/>
        <w:contextualSpacing/>
        <w:rPr/>
      </w:pPr>
      <w:r>
        <w:rPr>
          <w:sz w:val="21"/>
        </w:rPr>
        <w:t>Upload the spreadsheet.</w:t>
      </w:r>
    </w:p>
    <w:p>
      <w:pPr>
        <w:pStyle w:val="ListBullet"/>
        <w:numPr>
          <w:ilvl w:val="0"/>
          <w:numId w:val="1"/>
        </w:numPr>
        <w:spacing w:before="0" w:after="40"/>
        <w:contextualSpacing/>
        <w:rPr/>
      </w:pPr>
      <w:r>
        <w:rPr>
          <w:sz w:val="21"/>
        </w:rPr>
        <w:t>Review the imported source columns and generated Import Set Table.</w:t>
      </w:r>
    </w:p>
    <w:p>
      <w:pPr>
        <w:pStyle w:val="ListBullet"/>
        <w:numPr>
          <w:ilvl w:val="0"/>
          <w:numId w:val="1"/>
        </w:numPr>
        <w:spacing w:before="0" w:after="40"/>
        <w:contextualSpacing/>
        <w:rPr/>
      </w:pPr>
      <w:r>
        <w:rPr>
          <w:sz w:val="21"/>
        </w:rPr>
        <w:t>Create a Transform Map for the selected target table.</w:t>
      </w:r>
    </w:p>
    <w:p>
      <w:pPr>
        <w:pStyle w:val="ListBullet"/>
        <w:numPr>
          <w:ilvl w:val="0"/>
          <w:numId w:val="1"/>
        </w:numPr>
        <w:spacing w:before="0" w:after="40"/>
        <w:contextualSpacing/>
        <w:rPr/>
      </w:pPr>
      <w:r>
        <w:rPr>
          <w:sz w:val="21"/>
        </w:rPr>
        <w:t>Configure field mappings and coalesce.</w:t>
      </w:r>
    </w:p>
    <w:p>
      <w:pPr>
        <w:pStyle w:val="ListBullet"/>
        <w:numPr>
          <w:ilvl w:val="0"/>
          <w:numId w:val="1"/>
        </w:numPr>
        <w:spacing w:before="0" w:after="40"/>
        <w:contextualSpacing/>
        <w:rPr/>
      </w:pPr>
      <w:r>
        <w:rPr>
          <w:sz w:val="21"/>
        </w:rPr>
        <w:t>Run the Transform.</w:t>
      </w:r>
    </w:p>
    <w:p>
      <w:pPr>
        <w:pStyle w:val="ListBullet"/>
        <w:numPr>
          <w:ilvl w:val="0"/>
          <w:numId w:val="1"/>
        </w:numPr>
        <w:spacing w:before="0" w:after="40"/>
        <w:contextualSpacing/>
        <w:rPr/>
      </w:pPr>
      <w:r>
        <w:rPr>
          <w:sz w:val="21"/>
        </w:rPr>
        <w:t>Review Transform History, Import Set rows, and target records.</w:t>
      </w:r>
    </w:p>
    <w:p>
      <w:pPr>
        <w:pStyle w:val="ListBullet"/>
        <w:numPr>
          <w:ilvl w:val="0"/>
          <w:numId w:val="1"/>
        </w:numPr>
        <w:spacing w:before="0" w:after="40"/>
        <w:contextualSpacing/>
        <w:rPr/>
      </w:pPr>
      <w:r>
        <w:rPr>
          <w:sz w:val="21"/>
        </w:rPr>
        <w:t>Document test results and screenshots.</w:t>
      </w:r>
    </w:p>
    <w:p>
      <w:pPr>
        <w:pStyle w:val="Normal"/>
        <w:spacing w:before="0" w:after="80"/>
        <w:rPr/>
      </w:pPr>
      <w:r>
        <w:rPr>
          <w:b/>
          <w:sz w:val="26"/>
        </w:rPr>
        <w:t>Pre-requisites:</w:t>
      </w:r>
    </w:p>
    <w:tbl>
      <w:tblPr>
        <w:tblStyle w:val="TableGrid"/>
        <w:tblW w:w="9936"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4968"/>
        <w:gridCol w:w="4967"/>
      </w:tblGrid>
      <w:tr>
        <w:trPr/>
        <w:tc>
          <w:tcPr>
            <w:tcW w:w="4968"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Software / Tool</w:t>
            </w:r>
          </w:p>
        </w:tc>
        <w:tc>
          <w:tcPr>
            <w:tcW w:w="496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Purpose</w:t>
            </w:r>
          </w:p>
        </w:tc>
      </w:tr>
      <w:tr>
        <w:trPr/>
        <w:tc>
          <w:tcPr>
            <w:tcW w:w="4968"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ServiceNow Instance</w:t>
            </w:r>
          </w:p>
        </w:tc>
        <w:tc>
          <w:tcPr>
            <w:tcW w:w="496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Development and testing environment</w:t>
            </w:r>
          </w:p>
        </w:tc>
      </w:tr>
      <w:tr>
        <w:trPr/>
        <w:tc>
          <w:tcPr>
            <w:tcW w:w="4968"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Excel / Google Sheets</w:t>
            </w:r>
          </w:p>
        </w:tc>
        <w:tc>
          <w:tcPr>
            <w:tcW w:w="496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Prepare spreadsheet source data</w:t>
            </w:r>
          </w:p>
        </w:tc>
      </w:tr>
      <w:tr>
        <w:trPr/>
        <w:tc>
          <w:tcPr>
            <w:tcW w:w="4968"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CSV/XLSX File</w:t>
            </w:r>
          </w:p>
        </w:tc>
        <w:tc>
          <w:tcPr>
            <w:tcW w:w="496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Input data for import</w:t>
            </w:r>
          </w:p>
        </w:tc>
      </w:tr>
      <w:tr>
        <w:trPr/>
        <w:tc>
          <w:tcPr>
            <w:tcW w:w="4968"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Web Browser</w:t>
            </w:r>
          </w:p>
        </w:tc>
        <w:tc>
          <w:tcPr>
            <w:tcW w:w="496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Access ServiceNow</w:t>
            </w:r>
          </w:p>
        </w:tc>
      </w:tr>
    </w:tbl>
    <w:p>
      <w:pPr>
        <w:pStyle w:val="Normal"/>
        <w:spacing w:before="0" w:after="80"/>
        <w:rPr/>
      </w:pPr>
      <w:r>
        <w:rPr>
          <w:b/>
          <w:sz w:val="26"/>
        </w:rPr>
        <w:t>Knowledge Requirements :</w:t>
      </w:r>
    </w:p>
    <w:p>
      <w:pPr>
        <w:pStyle w:val="ListBullet"/>
        <w:numPr>
          <w:ilvl w:val="0"/>
          <w:numId w:val="1"/>
        </w:numPr>
        <w:spacing w:before="0" w:after="40"/>
        <w:contextualSpacing/>
        <w:rPr/>
      </w:pPr>
      <w:r>
        <w:rPr>
          <w:sz w:val="21"/>
        </w:rPr>
        <w:t>Basic ServiceNow navigation</w:t>
      </w:r>
    </w:p>
    <w:p>
      <w:pPr>
        <w:pStyle w:val="ListBullet"/>
        <w:numPr>
          <w:ilvl w:val="0"/>
          <w:numId w:val="1"/>
        </w:numPr>
        <w:spacing w:before="0" w:after="40"/>
        <w:contextualSpacing/>
        <w:rPr/>
      </w:pPr>
      <w:r>
        <w:rPr>
          <w:sz w:val="21"/>
        </w:rPr>
        <w:t>Tables and fields</w:t>
      </w:r>
    </w:p>
    <w:p>
      <w:pPr>
        <w:pStyle w:val="ListBullet"/>
        <w:numPr>
          <w:ilvl w:val="0"/>
          <w:numId w:val="1"/>
        </w:numPr>
        <w:spacing w:before="0" w:after="40"/>
        <w:contextualSpacing/>
        <w:rPr/>
      </w:pPr>
      <w:r>
        <w:rPr>
          <w:sz w:val="21"/>
        </w:rPr>
        <w:t>List and form views</w:t>
      </w:r>
    </w:p>
    <w:p>
      <w:pPr>
        <w:pStyle w:val="ListBullet"/>
        <w:numPr>
          <w:ilvl w:val="0"/>
          <w:numId w:val="1"/>
        </w:numPr>
        <w:spacing w:before="0" w:after="40"/>
        <w:contextualSpacing/>
        <w:rPr/>
      </w:pPr>
      <w:r>
        <w:rPr>
          <w:sz w:val="21"/>
        </w:rPr>
        <w:t>Import Sets</w:t>
      </w:r>
    </w:p>
    <w:p>
      <w:pPr>
        <w:pStyle w:val="ListBullet"/>
        <w:numPr>
          <w:ilvl w:val="0"/>
          <w:numId w:val="1"/>
        </w:numPr>
        <w:spacing w:before="0" w:after="40"/>
        <w:contextualSpacing/>
        <w:rPr/>
      </w:pPr>
      <w:r>
        <w:rPr>
          <w:sz w:val="21"/>
        </w:rPr>
        <w:t>Transform Maps</w:t>
      </w:r>
    </w:p>
    <w:p>
      <w:pPr>
        <w:pStyle w:val="ListBullet"/>
        <w:numPr>
          <w:ilvl w:val="0"/>
          <w:numId w:val="1"/>
        </w:numPr>
        <w:spacing w:before="0" w:after="40"/>
        <w:contextualSpacing/>
        <w:rPr/>
      </w:pPr>
      <w:r>
        <w:rPr>
          <w:sz w:val="21"/>
        </w:rPr>
        <w:t>Basic JavaScript concepts for transform scripting</w:t>
      </w:r>
    </w:p>
    <w:p>
      <w:pPr>
        <w:pStyle w:val="ListBullet"/>
        <w:numPr>
          <w:ilvl w:val="0"/>
          <w:numId w:val="1"/>
        </w:numPr>
        <w:spacing w:before="0" w:after="40"/>
        <w:contextualSpacing/>
        <w:rPr/>
      </w:pPr>
      <w:r>
        <w:rPr>
          <w:sz w:val="21"/>
        </w:rPr>
        <w:t>Basic data validation and troubleshooting</w:t>
      </w:r>
    </w:p>
    <w:p>
      <w:pPr>
        <w:pStyle w:val="Normal"/>
        <w:spacing w:before="0" w:after="80"/>
        <w:rPr/>
      </w:pPr>
      <w:r>
        <w:rPr>
          <w:b/>
        </w:rPr>
        <w:t>Thumbnail for Project :</w:t>
      </w:r>
    </w:p>
    <w:p>
      <w:pPr>
        <w:pStyle w:val="Normal"/>
        <w:spacing w:before="0" w:after="80"/>
        <w:rPr/>
      </w:pPr>
      <w:r>
        <w:rPr>
          <w:b w:val="false"/>
        </w:rPr>
        <w:t>A simple ServiceNow data-migration thumbnail representing Spreadsheet → Import Set → Transform Map → Target Table.</w:t>
      </w:r>
    </w:p>
    <w:p>
      <w:pPr>
        <w:pStyle w:val="Normal"/>
        <w:spacing w:before="0" w:after="80"/>
        <w:rPr/>
      </w:pPr>
      <w:r>
        <w:rPr>
          <w:b/>
          <w:sz w:val="26"/>
        </w:rPr>
        <w:t>Project Architecture Image :</w:t>
      </w:r>
    </w:p>
    <w:p>
      <w:pPr>
        <w:pStyle w:val="Normal"/>
        <w:spacing w:before="0" w:after="80"/>
        <w:rPr/>
      </w:pPr>
      <w:r>
        <w:rPr>
          <w:b/>
        </w:rPr>
        <w:t>Technical Architecture :</w:t>
      </w:r>
    </w:p>
    <w:p>
      <w:pPr>
        <w:pStyle w:val="ListBullet"/>
        <w:numPr>
          <w:ilvl w:val="0"/>
          <w:numId w:val="1"/>
        </w:numPr>
        <w:spacing w:before="0" w:after="40"/>
        <w:contextualSpacing/>
        <w:rPr/>
      </w:pPr>
      <w:r>
        <w:rPr>
          <w:sz w:val="21"/>
        </w:rPr>
        <w:t>Source Layer: Excel/CSV spreadsheet containing employee records.</w:t>
      </w:r>
    </w:p>
    <w:p>
      <w:pPr>
        <w:pStyle w:val="ListBullet"/>
        <w:numPr>
          <w:ilvl w:val="0"/>
          <w:numId w:val="1"/>
        </w:numPr>
        <w:spacing w:before="0" w:after="40"/>
        <w:contextualSpacing/>
        <w:rPr/>
      </w:pPr>
      <w:r>
        <w:rPr>
          <w:sz w:val="21"/>
        </w:rPr>
        <w:t>Import Layer: ServiceNow Import Set Table stores source data temporarily.</w:t>
      </w:r>
    </w:p>
    <w:p>
      <w:pPr>
        <w:pStyle w:val="ListBullet"/>
        <w:numPr>
          <w:ilvl w:val="0"/>
          <w:numId w:val="1"/>
        </w:numPr>
        <w:spacing w:before="0" w:after="40"/>
        <w:contextualSpacing/>
        <w:rPr/>
      </w:pPr>
      <w:r>
        <w:rPr>
          <w:sz w:val="21"/>
        </w:rPr>
        <w:t>Transformation Layer: Transform Map defines how source data is converted and mapped.</w:t>
      </w:r>
    </w:p>
    <w:p>
      <w:pPr>
        <w:pStyle w:val="ListBullet"/>
        <w:numPr>
          <w:ilvl w:val="0"/>
          <w:numId w:val="1"/>
        </w:numPr>
        <w:spacing w:before="0" w:after="40"/>
        <w:contextualSpacing/>
        <w:rPr/>
      </w:pPr>
      <w:r>
        <w:rPr>
          <w:sz w:val="21"/>
        </w:rPr>
        <w:t>Target Layer: ServiceNow User [sys_user] table stores the final records.</w:t>
      </w:r>
    </w:p>
    <w:p>
      <w:pPr>
        <w:pStyle w:val="ListBullet"/>
        <w:numPr>
          <w:ilvl w:val="0"/>
          <w:numId w:val="1"/>
        </w:numPr>
        <w:spacing w:before="0" w:after="40"/>
        <w:contextualSpacing/>
        <w:rPr/>
      </w:pPr>
      <w:r>
        <w:rPr>
          <w:sz w:val="21"/>
        </w:rPr>
        <w:t>Validation Layer: Import Set Run/Transform History and target table are used to verify results.</w:t>
      </w:r>
    </w:p>
    <w:p>
      <w:pPr>
        <w:pStyle w:val="Normal"/>
        <w:spacing w:before="0" w:after="80"/>
        <w:rPr/>
      </w:pPr>
      <w:r>
        <w:rPr>
          <w:b/>
        </w:rPr>
        <w:t>Data Flow:</w:t>
      </w:r>
    </w:p>
    <w:p>
      <w:pPr>
        <w:pStyle w:val="Normal"/>
        <w:spacing w:before="0" w:after="80"/>
        <w:rPr/>
      </w:pPr>
      <w:r>
        <w:rPr>
          <w:b w:val="false"/>
        </w:rPr>
        <w:t>Spreadsheet → Load Data → Import Set Table → Transform Map → Field Mapping / Coalesce → Target Table → Validation</w:t>
      </w:r>
    </w:p>
    <w:p>
      <w:pPr>
        <w:pStyle w:val="Normal"/>
        <w:spacing w:before="0" w:after="80"/>
        <w:rPr/>
      </w:pPr>
      <w:r>
        <w:rPr>
          <w:b/>
          <w:sz w:val="26"/>
        </w:rPr>
        <w:t>Source Spreadsheet Design</w:t>
      </w:r>
    </w:p>
    <w:tbl>
      <w:tblPr>
        <w:tblStyle w:val="TableGrid"/>
        <w:tblW w:w="9936"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3312"/>
        <w:gridCol w:w="3312"/>
        <w:gridCol w:w="3312"/>
      </w:tblGrid>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Column</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Example</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Purpose</w:t>
            </w:r>
          </w:p>
        </w:tc>
      </w:tr>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employee_id</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EMP001</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Unique employee identifier</w:t>
            </w:r>
          </w:p>
        </w:tc>
      </w:tr>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first_name</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Arun</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Employee first name</w:t>
            </w:r>
          </w:p>
        </w:tc>
      </w:tr>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last_name</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Kumar</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Employee last name</w:t>
            </w:r>
          </w:p>
        </w:tc>
      </w:tr>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email</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arun.kumar@example.com</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Employee email</w:t>
            </w:r>
          </w:p>
        </w:tc>
      </w:tr>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department</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IT</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Department information</w:t>
            </w:r>
          </w:p>
        </w:tc>
      </w:tr>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active</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true</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Record active status</w:t>
            </w:r>
          </w:p>
        </w:tc>
      </w:tr>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city</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Chennai</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Employee city</w:t>
            </w:r>
          </w:p>
        </w:tc>
      </w:tr>
    </w:tbl>
    <w:p>
      <w:pPr>
        <w:pStyle w:val="Normal"/>
        <w:spacing w:before="0" w:after="80"/>
        <w:rPr/>
      </w:pPr>
      <w:r>
        <w:rPr>
          <w:b/>
          <w:sz w:val="26"/>
        </w:rPr>
        <w:t>Target Table Design</w:t>
      </w:r>
    </w:p>
    <w:tbl>
      <w:tblPr>
        <w:tblStyle w:val="TableGrid"/>
        <w:tblW w:w="9936"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3312"/>
        <w:gridCol w:w="3312"/>
        <w:gridCol w:w="3312"/>
      </w:tblGrid>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Source Field</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Target Field [sys_user]</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Mapping</w:t>
            </w:r>
          </w:p>
        </w:tc>
      </w:tr>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first_name</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First name [first_name]</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Direct</w:t>
            </w:r>
          </w:p>
        </w:tc>
      </w:tr>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last_name</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Last name [last_name]</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Direct</w:t>
            </w:r>
          </w:p>
        </w:tc>
      </w:tr>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email</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Email [email]</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Direct / Coalesce candidate</w:t>
            </w:r>
          </w:p>
        </w:tc>
      </w:tr>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department</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Department [department]</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Reference mapping where applicable</w:t>
            </w:r>
          </w:p>
        </w:tc>
      </w:tr>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active</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Active [active]</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Direct / conversion</w:t>
            </w:r>
          </w:p>
        </w:tc>
      </w:tr>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city</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City [city]</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Direct</w:t>
            </w:r>
          </w:p>
        </w:tc>
      </w:tr>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employee_id</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Employee number [employee_number]</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Direct / Coalesce candidate</w:t>
            </w:r>
          </w:p>
        </w:tc>
      </w:tr>
    </w:tbl>
    <w:p>
      <w:pPr>
        <w:pStyle w:val="Normal"/>
        <w:spacing w:before="0" w:after="80"/>
        <w:rPr/>
      </w:pPr>
      <w:r>
        <w:rPr>
          <w:b/>
          <w:sz w:val="26"/>
        </w:rPr>
        <w:t>Features :</w:t>
      </w:r>
    </w:p>
    <w:tbl>
      <w:tblPr>
        <w:tblStyle w:val="TableGrid"/>
        <w:tblW w:w="9936"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4968"/>
        <w:gridCol w:w="4967"/>
      </w:tblGrid>
      <w:tr>
        <w:trPr/>
        <w:tc>
          <w:tcPr>
            <w:tcW w:w="4968"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Feature</w:t>
            </w:r>
          </w:p>
        </w:tc>
        <w:tc>
          <w:tcPr>
            <w:tcW w:w="496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Description</w:t>
            </w:r>
          </w:p>
        </w:tc>
      </w:tr>
      <w:tr>
        <w:trPr/>
        <w:tc>
          <w:tcPr>
            <w:tcW w:w="4968"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Spreadsheet Import</w:t>
            </w:r>
          </w:p>
        </w:tc>
        <w:tc>
          <w:tcPr>
            <w:tcW w:w="496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Loads structured source data into ServiceNow.</w:t>
            </w:r>
          </w:p>
        </w:tc>
      </w:tr>
      <w:tr>
        <w:trPr/>
        <w:tc>
          <w:tcPr>
            <w:tcW w:w="4968"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Import Set Table</w:t>
            </w:r>
          </w:p>
        </w:tc>
        <w:tc>
          <w:tcPr>
            <w:tcW w:w="496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Stores source rows before transformation.</w:t>
            </w:r>
          </w:p>
        </w:tc>
      </w:tr>
      <w:tr>
        <w:trPr/>
        <w:tc>
          <w:tcPr>
            <w:tcW w:w="4968"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Transform Map</w:t>
            </w:r>
          </w:p>
        </w:tc>
        <w:tc>
          <w:tcPr>
            <w:tcW w:w="496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Defines how source data is converted into target records.</w:t>
            </w:r>
          </w:p>
        </w:tc>
      </w:tr>
      <w:tr>
        <w:trPr/>
        <w:tc>
          <w:tcPr>
            <w:tcW w:w="4968"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Field Mapping</w:t>
            </w:r>
          </w:p>
        </w:tc>
        <w:tc>
          <w:tcPr>
            <w:tcW w:w="496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Connects source columns to target fields.</w:t>
            </w:r>
          </w:p>
        </w:tc>
      </w:tr>
      <w:tr>
        <w:trPr/>
        <w:tc>
          <w:tcPr>
            <w:tcW w:w="4968"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Coalesce</w:t>
            </w:r>
          </w:p>
        </w:tc>
        <w:tc>
          <w:tcPr>
            <w:tcW w:w="496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Identifies existing records and helps prevent duplicate creation.</w:t>
            </w:r>
          </w:p>
        </w:tc>
      </w:tr>
      <w:tr>
        <w:trPr/>
        <w:tc>
          <w:tcPr>
            <w:tcW w:w="4968"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Transform Scripts</w:t>
            </w:r>
          </w:p>
        </w:tc>
        <w:tc>
          <w:tcPr>
            <w:tcW w:w="496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Allows custom logic before or during field transformation.</w:t>
            </w:r>
          </w:p>
        </w:tc>
      </w:tr>
      <w:tr>
        <w:trPr/>
        <w:tc>
          <w:tcPr>
            <w:tcW w:w="4968"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Transform History</w:t>
            </w:r>
          </w:p>
        </w:tc>
        <w:tc>
          <w:tcPr>
            <w:tcW w:w="496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Provides import and transformation execution details.</w:t>
            </w:r>
          </w:p>
        </w:tc>
      </w:tr>
      <w:tr>
        <w:trPr/>
        <w:tc>
          <w:tcPr>
            <w:tcW w:w="4968"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Error Handling</w:t>
            </w:r>
          </w:p>
        </w:tc>
        <w:tc>
          <w:tcPr>
            <w:tcW w:w="496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Identifies failed rows and transformation problems.</w:t>
            </w:r>
          </w:p>
        </w:tc>
      </w:tr>
    </w:tbl>
    <w:p>
      <w:pPr>
        <w:pStyle w:val="Normal"/>
        <w:spacing w:before="0" w:after="80"/>
        <w:rPr/>
      </w:pPr>
      <w:r>
        <w:rPr>
          <w:b/>
          <w:sz w:val="26"/>
        </w:rPr>
        <w:t>Roles and Responsibilities</w:t>
      </w:r>
    </w:p>
    <w:p>
      <w:pPr>
        <w:pStyle w:val="ListBullet"/>
        <w:numPr>
          <w:ilvl w:val="0"/>
          <w:numId w:val="1"/>
        </w:numPr>
        <w:spacing w:before="0" w:after="40"/>
        <w:contextualSpacing/>
        <w:rPr/>
      </w:pPr>
      <w:r>
        <w:rPr>
          <w:sz w:val="21"/>
        </w:rPr>
        <w:t>Student / Developer: Prepare source spreadsheet, configure Import Set, create Transform Map, test mappings, and document results.</w:t>
      </w:r>
    </w:p>
    <w:p>
      <w:pPr>
        <w:pStyle w:val="ListBullet"/>
        <w:numPr>
          <w:ilvl w:val="0"/>
          <w:numId w:val="1"/>
        </w:numPr>
        <w:spacing w:before="0" w:after="40"/>
        <w:contextualSpacing/>
        <w:rPr/>
      </w:pPr>
      <w:r>
        <w:rPr>
          <w:sz w:val="21"/>
        </w:rPr>
        <w:t>ServiceNow Administrator: Provide appropriate access and environment configuration.</w:t>
      </w:r>
    </w:p>
    <w:p>
      <w:pPr>
        <w:pStyle w:val="ListBullet"/>
        <w:numPr>
          <w:ilvl w:val="0"/>
          <w:numId w:val="1"/>
        </w:numPr>
        <w:spacing w:before="0" w:after="40"/>
        <w:contextualSpacing/>
        <w:rPr/>
      </w:pPr>
      <w:r>
        <w:rPr>
          <w:sz w:val="21"/>
        </w:rPr>
        <w:t>System: Load source data, execute transformation logic, create/update target records, and report errors.</w:t>
      </w:r>
    </w:p>
    <w:p>
      <w:pPr>
        <w:pStyle w:val="Normal"/>
        <w:spacing w:before="0" w:after="80"/>
        <w:rPr/>
      </w:pPr>
      <w:r>
        <w:rPr>
          <w:b/>
        </w:rPr>
        <w:t>Users Flow:</w:t>
      </w:r>
    </w:p>
    <w:p>
      <w:pPr>
        <w:pStyle w:val="Normal"/>
        <w:spacing w:before="0" w:after="80"/>
        <w:rPr/>
      </w:pPr>
      <w:r>
        <w:rPr>
          <w:b w:val="false"/>
        </w:rPr>
        <w:t>Prepare Spreadsheet → Upload File → Import Set Table → Create Transform Map → Configure Mappings → Run Transform → Review Results → Validate Target Records</w:t>
      </w:r>
    </w:p>
    <w:p>
      <w:pPr>
        <w:pStyle w:val="Normal"/>
        <w:rPr/>
      </w:pPr>
      <w:r>
        <w:rPr/>
      </w:r>
      <w:r>
        <w:br w:type="page"/>
      </w:r>
    </w:p>
    <w:p>
      <w:pPr>
        <w:pStyle w:val="Normal"/>
        <w:spacing w:before="0" w:after="80"/>
        <w:rPr/>
      </w:pPr>
      <w:r>
        <w:rPr>
          <w:b/>
          <w:sz w:val="32"/>
        </w:rPr>
        <w:t>PROJECT SETUP AND CONFIGURATION</w:t>
      </w:r>
    </w:p>
    <w:p>
      <w:pPr>
        <w:pStyle w:val="Normal"/>
        <w:spacing w:before="0" w:after="80"/>
        <w:rPr/>
      </w:pPr>
      <w:r>
        <w:rPr>
          <w:b/>
          <w:sz w:val="26"/>
        </w:rPr>
        <w:t>Folder / Configuration Structure</w:t>
      </w:r>
    </w:p>
    <w:p>
      <w:pPr>
        <w:pStyle w:val="Normal"/>
        <w:spacing w:before="0" w:after="80"/>
        <w:rPr/>
      </w:pPr>
      <w:r>
        <w:rPr>
          <w:b w:val="false"/>
        </w:rPr>
        <w:t>ServiceNow Instance</w:t>
        <w:br/>
        <w:t>│</w:t>
        <w:br/>
        <w:t>├── Source Spreadsheet</w:t>
        <w:br/>
        <w:t>│   └── employee_import.csv / employee_import.xlsx</w:t>
        <w:br/>
        <w:t>│</w:t>
        <w:br/>
        <w:t>├── Import Set</w:t>
        <w:br/>
        <w:t>│   └── Import Set Table</w:t>
        <w:br/>
        <w:t>│</w:t>
        <w:br/>
        <w:t>├── Transform Map</w:t>
        <w:br/>
        <w:t>│   ├── Field Maps</w:t>
        <w:br/>
        <w:t>│   ├── Coalesce</w:t>
        <w:br/>
        <w:t>│   ├── Transform Scripts</w:t>
        <w:br/>
        <w:t>│   └── Run Script</w:t>
        <w:br/>
        <w:t>│</w:t>
        <w:br/>
        <w:t>└── Target Table</w:t>
        <w:br/>
        <w:t xml:space="preserve">    └── User [sys_user]</w:t>
      </w:r>
    </w:p>
    <w:p>
      <w:pPr>
        <w:pStyle w:val="Normal"/>
        <w:spacing w:before="0" w:after="80"/>
        <w:rPr/>
      </w:pPr>
      <w:r>
        <w:rPr>
          <w:b/>
          <w:sz w:val="26"/>
        </w:rPr>
        <w:t>Project Setup</w:t>
      </w:r>
    </w:p>
    <w:p>
      <w:pPr>
        <w:pStyle w:val="ListBullet"/>
        <w:numPr>
          <w:ilvl w:val="0"/>
          <w:numId w:val="1"/>
        </w:numPr>
        <w:spacing w:before="0" w:after="40"/>
        <w:contextualSpacing/>
        <w:rPr/>
      </w:pPr>
      <w:r>
        <w:rPr>
          <w:sz w:val="21"/>
        </w:rPr>
        <w:t>Open the ServiceNow instance.</w:t>
      </w:r>
    </w:p>
    <w:p>
      <w:pPr>
        <w:pStyle w:val="ListBullet"/>
        <w:numPr>
          <w:ilvl w:val="0"/>
          <w:numId w:val="1"/>
        </w:numPr>
        <w:spacing w:before="0" w:after="40"/>
        <w:contextualSpacing/>
        <w:rPr/>
      </w:pPr>
      <w:r>
        <w:rPr>
          <w:sz w:val="21"/>
        </w:rPr>
        <w:t>Verify that the user has sufficient permissions to create and run imports.</w:t>
      </w:r>
    </w:p>
    <w:p>
      <w:pPr>
        <w:pStyle w:val="ListBullet"/>
        <w:numPr>
          <w:ilvl w:val="0"/>
          <w:numId w:val="1"/>
        </w:numPr>
        <w:spacing w:before="0" w:after="40"/>
        <w:contextualSpacing/>
        <w:rPr/>
      </w:pPr>
      <w:r>
        <w:rPr>
          <w:sz w:val="21"/>
        </w:rPr>
        <w:t>Prepare a clean spreadsheet using consistent headers.</w:t>
      </w:r>
    </w:p>
    <w:p>
      <w:pPr>
        <w:pStyle w:val="ListBullet"/>
        <w:numPr>
          <w:ilvl w:val="0"/>
          <w:numId w:val="1"/>
        </w:numPr>
        <w:spacing w:before="0" w:after="40"/>
        <w:contextualSpacing/>
        <w:rPr/>
      </w:pPr>
      <w:r>
        <w:rPr>
          <w:sz w:val="21"/>
        </w:rPr>
        <w:t>Remove unnecessary blank rows and duplicate source records.</w:t>
      </w:r>
    </w:p>
    <w:p>
      <w:pPr>
        <w:pStyle w:val="ListBullet"/>
        <w:numPr>
          <w:ilvl w:val="0"/>
          <w:numId w:val="1"/>
        </w:numPr>
        <w:spacing w:before="0" w:after="40"/>
        <w:contextualSpacing/>
        <w:rPr/>
      </w:pPr>
      <w:r>
        <w:rPr>
          <w:sz w:val="21"/>
        </w:rPr>
        <w:t>Ensure required target values are available before starting the import.</w:t>
      </w:r>
    </w:p>
    <w:p>
      <w:pPr>
        <w:pStyle w:val="Normal"/>
        <w:spacing w:before="0" w:after="80"/>
        <w:rPr/>
      </w:pPr>
      <w:r>
        <w:rPr>
          <w:b/>
          <w:sz w:val="26"/>
        </w:rPr>
        <w:t>Sample Spreadsheet Data</w:t>
      </w:r>
    </w:p>
    <w:tbl>
      <w:tblPr>
        <w:tblStyle w:val="TableGrid"/>
        <w:tblW w:w="9933"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418"/>
        <w:gridCol w:w="1419"/>
        <w:gridCol w:w="1419"/>
        <w:gridCol w:w="1419"/>
        <w:gridCol w:w="1419"/>
        <w:gridCol w:w="1419"/>
        <w:gridCol w:w="1419"/>
      </w:tblGrid>
      <w:tr>
        <w:trPr/>
        <w:tc>
          <w:tcPr>
            <w:tcW w:w="1418"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employee_id</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first_name</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last_name</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email</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department</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active</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city</w:t>
            </w:r>
          </w:p>
        </w:tc>
      </w:tr>
      <w:tr>
        <w:trPr/>
        <w:tc>
          <w:tcPr>
            <w:tcW w:w="1418"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EMP001</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Arun</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Kumar</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arun.kumar@example.com</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IT</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true</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Chennai</w:t>
            </w:r>
          </w:p>
        </w:tc>
      </w:tr>
      <w:tr>
        <w:trPr/>
        <w:tc>
          <w:tcPr>
            <w:tcW w:w="1418"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EMP002</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Priya</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Sharma</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priya.sharma@example.com</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HR</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true</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Bengaluru</w:t>
            </w:r>
          </w:p>
        </w:tc>
      </w:tr>
      <w:tr>
        <w:trPr/>
        <w:tc>
          <w:tcPr>
            <w:tcW w:w="1418"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EMP003</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Vijay</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Raj</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vijay.raj@example.com</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Finance</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true</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Coimbatore</w:t>
            </w:r>
          </w:p>
        </w:tc>
      </w:tr>
      <w:tr>
        <w:trPr/>
        <w:tc>
          <w:tcPr>
            <w:tcW w:w="1418"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EMP004</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Meena</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Devi</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meena.devi@example.com</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IT</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false</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Madurai</w:t>
            </w:r>
          </w:p>
        </w:tc>
      </w:tr>
      <w:tr>
        <w:trPr/>
        <w:tc>
          <w:tcPr>
            <w:tcW w:w="1418"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EMP005</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Karthik</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S</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karthik.s@example.com</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Operations</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true</w:t>
            </w:r>
          </w:p>
        </w:tc>
        <w:tc>
          <w:tcPr>
            <w:tcW w:w="1419"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Trichy</w:t>
            </w:r>
          </w:p>
        </w:tc>
      </w:tr>
    </w:tbl>
    <w:p>
      <w:pPr>
        <w:pStyle w:val="Normal"/>
        <w:spacing w:before="0" w:after="80"/>
        <w:rPr/>
      </w:pPr>
      <w:r>
        <w:rPr>
          <w:b/>
          <w:sz w:val="32"/>
        </w:rPr>
        <w:t>IMPORT SET DEVELOPMENT</w:t>
      </w:r>
    </w:p>
    <w:p>
      <w:pPr>
        <w:pStyle w:val="Normal"/>
        <w:spacing w:before="0" w:after="80"/>
        <w:rPr/>
      </w:pPr>
      <w:r>
        <w:rPr>
          <w:b/>
        </w:rPr>
        <w:t>Step 1: Navigate to Load Data</w:t>
      </w:r>
    </w:p>
    <w:p>
      <w:pPr>
        <w:pStyle w:val="Normal"/>
        <w:spacing w:before="0" w:after="80"/>
        <w:rPr/>
      </w:pPr>
      <w:r>
        <w:rPr>
          <w:b w:val="false"/>
        </w:rPr>
        <w:t>Navigate to System Import Sets &gt; Load Data. Select the prepared spreadsheet file and choose the appropriate file format. ServiceNow loads the source file and creates an Import Set Table or uses an existing table depending on the configuration.</w:t>
      </w:r>
    </w:p>
    <w:p>
      <w:pPr>
        <w:pStyle w:val="Normal"/>
        <w:spacing w:before="0" w:after="80"/>
        <w:rPr/>
      </w:pPr>
      <w:r>
        <w:rPr>
          <w:b/>
        </w:rPr>
        <w:t>Step 2: Upload Spreadsheet</w:t>
      </w:r>
    </w:p>
    <w:p>
      <w:pPr>
        <w:pStyle w:val="ListBullet"/>
        <w:numPr>
          <w:ilvl w:val="0"/>
          <w:numId w:val="1"/>
        </w:numPr>
        <w:spacing w:before="0" w:after="40"/>
        <w:contextualSpacing/>
        <w:rPr/>
      </w:pPr>
      <w:r>
        <w:rPr>
          <w:sz w:val="21"/>
        </w:rPr>
        <w:t>Select the Excel or CSV file.</w:t>
      </w:r>
    </w:p>
    <w:p>
      <w:pPr>
        <w:pStyle w:val="ListBullet"/>
        <w:numPr>
          <w:ilvl w:val="0"/>
          <w:numId w:val="1"/>
        </w:numPr>
        <w:spacing w:before="0" w:after="40"/>
        <w:contextualSpacing/>
        <w:rPr/>
      </w:pPr>
      <w:r>
        <w:rPr>
          <w:sz w:val="21"/>
        </w:rPr>
        <w:t>Choose the appropriate sheet if the file contains multiple sheets.</w:t>
      </w:r>
    </w:p>
    <w:p>
      <w:pPr>
        <w:pStyle w:val="ListBullet"/>
        <w:numPr>
          <w:ilvl w:val="0"/>
          <w:numId w:val="1"/>
        </w:numPr>
        <w:spacing w:before="0" w:after="40"/>
        <w:contextualSpacing/>
        <w:rPr/>
      </w:pPr>
      <w:r>
        <w:rPr>
          <w:sz w:val="21"/>
        </w:rPr>
        <w:t>Confirm that the first row contains column headers.</w:t>
      </w:r>
    </w:p>
    <w:p>
      <w:pPr>
        <w:pStyle w:val="ListBullet"/>
        <w:numPr>
          <w:ilvl w:val="0"/>
          <w:numId w:val="1"/>
        </w:numPr>
        <w:spacing w:before="0" w:after="40"/>
        <w:contextualSpacing/>
        <w:rPr/>
      </w:pPr>
      <w:r>
        <w:rPr>
          <w:sz w:val="21"/>
        </w:rPr>
        <w:t>Review the preview to make sure the source data is readable.</w:t>
      </w:r>
    </w:p>
    <w:p>
      <w:pPr>
        <w:pStyle w:val="ListBullet"/>
        <w:numPr>
          <w:ilvl w:val="0"/>
          <w:numId w:val="1"/>
        </w:numPr>
        <w:spacing w:before="0" w:after="40"/>
        <w:contextualSpacing/>
        <w:rPr/>
      </w:pPr>
      <w:r>
        <w:rPr>
          <w:sz w:val="21"/>
        </w:rPr>
        <w:t>Submit the load operation.</w:t>
      </w:r>
    </w:p>
    <w:p>
      <w:pPr>
        <w:pStyle w:val="Normal"/>
        <w:spacing w:before="0" w:after="80"/>
        <w:rPr/>
      </w:pPr>
      <w:r>
        <w:rPr>
          <w:b/>
        </w:rPr>
        <w:t>Step 3: Review Import Set Table</w:t>
      </w:r>
    </w:p>
    <w:p>
      <w:pPr>
        <w:pStyle w:val="Normal"/>
        <w:spacing w:before="0" w:after="80"/>
        <w:rPr/>
      </w:pPr>
      <w:r>
        <w:rPr>
          <w:b w:val="false"/>
        </w:rPr>
        <w:t>After loading, ServiceNow creates or populates an Import Set Table. Verify that the generated source columns match the spreadsheet headers. The Import Set Table is a staging area and should not be treated as the final business table.</w:t>
      </w:r>
    </w:p>
    <w:p>
      <w:pPr>
        <w:pStyle w:val="Normal"/>
        <w:spacing w:before="0" w:after="80"/>
        <w:rPr/>
      </w:pPr>
      <w:r>
        <w:rPr>
          <w:b/>
          <w:sz w:val="32"/>
        </w:rPr>
        <w:t>TRANSFORM MAP DEVELOPMENT</w:t>
      </w:r>
    </w:p>
    <w:p>
      <w:pPr>
        <w:pStyle w:val="Normal"/>
        <w:spacing w:before="0" w:after="80"/>
        <w:rPr/>
      </w:pPr>
      <w:r>
        <w:rPr>
          <w:b/>
        </w:rPr>
        <w:t>Step 4: Create Transform Map</w:t>
      </w:r>
    </w:p>
    <w:p>
      <w:pPr>
        <w:pStyle w:val="ListBullet"/>
        <w:numPr>
          <w:ilvl w:val="0"/>
          <w:numId w:val="1"/>
        </w:numPr>
        <w:spacing w:before="0" w:after="40"/>
        <w:contextualSpacing/>
        <w:rPr/>
      </w:pPr>
      <w:r>
        <w:rPr>
          <w:sz w:val="21"/>
        </w:rPr>
        <w:t>Open the generated Import Set.</w:t>
      </w:r>
    </w:p>
    <w:p>
      <w:pPr>
        <w:pStyle w:val="ListBullet"/>
        <w:numPr>
          <w:ilvl w:val="0"/>
          <w:numId w:val="1"/>
        </w:numPr>
        <w:spacing w:before="0" w:after="40"/>
        <w:contextualSpacing/>
        <w:rPr/>
      </w:pPr>
      <w:r>
        <w:rPr>
          <w:sz w:val="21"/>
        </w:rPr>
        <w:t>Create a new Transform Map.</w:t>
      </w:r>
    </w:p>
    <w:p>
      <w:pPr>
        <w:pStyle w:val="ListBullet"/>
        <w:numPr>
          <w:ilvl w:val="0"/>
          <w:numId w:val="1"/>
        </w:numPr>
        <w:spacing w:before="0" w:after="40"/>
        <w:contextualSpacing/>
        <w:rPr/>
      </w:pPr>
      <w:r>
        <w:rPr>
          <w:sz w:val="21"/>
        </w:rPr>
        <w:t>Select the target table, for example User [sys_user].</w:t>
      </w:r>
    </w:p>
    <w:p>
      <w:pPr>
        <w:pStyle w:val="ListBullet"/>
        <w:numPr>
          <w:ilvl w:val="0"/>
          <w:numId w:val="1"/>
        </w:numPr>
        <w:spacing w:before="0" w:after="40"/>
        <w:contextualSpacing/>
        <w:rPr/>
      </w:pPr>
      <w:r>
        <w:rPr>
          <w:sz w:val="21"/>
        </w:rPr>
        <w:t>Provide a meaningful Transform Map name such as Employee Spreadsheet to User.</w:t>
      </w:r>
    </w:p>
    <w:p>
      <w:pPr>
        <w:pStyle w:val="ListBullet"/>
        <w:numPr>
          <w:ilvl w:val="0"/>
          <w:numId w:val="1"/>
        </w:numPr>
        <w:spacing w:before="0" w:after="40"/>
        <w:contextualSpacing/>
        <w:rPr/>
      </w:pPr>
      <w:r>
        <w:rPr>
          <w:sz w:val="21"/>
        </w:rPr>
        <w:t>Save the Transform Map.</w:t>
      </w:r>
    </w:p>
    <w:p>
      <w:pPr>
        <w:pStyle w:val="Normal"/>
        <w:spacing w:before="0" w:after="80"/>
        <w:rPr/>
      </w:pPr>
      <w:r>
        <w:rPr>
          <w:b/>
        </w:rPr>
        <w:t>Step 5: Configure Field Maps</w:t>
      </w:r>
    </w:p>
    <w:tbl>
      <w:tblPr>
        <w:tblStyle w:val="TableGrid"/>
        <w:tblW w:w="9936"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484"/>
        <w:gridCol w:w="2484"/>
        <w:gridCol w:w="2484"/>
        <w:gridCol w:w="2483"/>
      </w:tblGrid>
      <w:tr>
        <w:trPr/>
        <w:tc>
          <w:tcPr>
            <w:tcW w:w="2484"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Source</w:t>
            </w:r>
          </w:p>
        </w:tc>
        <w:tc>
          <w:tcPr>
            <w:tcW w:w="2484"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Target</w:t>
            </w:r>
          </w:p>
        </w:tc>
        <w:tc>
          <w:tcPr>
            <w:tcW w:w="2484"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Type</w:t>
            </w:r>
          </w:p>
        </w:tc>
        <w:tc>
          <w:tcPr>
            <w:tcW w:w="2483"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Notes</w:t>
            </w:r>
          </w:p>
        </w:tc>
      </w:tr>
      <w:tr>
        <w:trPr/>
        <w:tc>
          <w:tcPr>
            <w:tcW w:w="2484"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first_name</w:t>
            </w:r>
          </w:p>
        </w:tc>
        <w:tc>
          <w:tcPr>
            <w:tcW w:w="2484"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first_name</w:t>
            </w:r>
          </w:p>
        </w:tc>
        <w:tc>
          <w:tcPr>
            <w:tcW w:w="2484"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Direct</w:t>
            </w:r>
          </w:p>
        </w:tc>
        <w:tc>
          <w:tcPr>
            <w:tcW w:w="2483"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Copies first name</w:t>
            </w:r>
          </w:p>
        </w:tc>
      </w:tr>
      <w:tr>
        <w:trPr/>
        <w:tc>
          <w:tcPr>
            <w:tcW w:w="2484"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last_name</w:t>
            </w:r>
          </w:p>
        </w:tc>
        <w:tc>
          <w:tcPr>
            <w:tcW w:w="2484"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last_name</w:t>
            </w:r>
          </w:p>
        </w:tc>
        <w:tc>
          <w:tcPr>
            <w:tcW w:w="2484"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Direct</w:t>
            </w:r>
          </w:p>
        </w:tc>
        <w:tc>
          <w:tcPr>
            <w:tcW w:w="2483"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Copies last name</w:t>
            </w:r>
          </w:p>
        </w:tc>
      </w:tr>
      <w:tr>
        <w:trPr/>
        <w:tc>
          <w:tcPr>
            <w:tcW w:w="2484"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email</w:t>
            </w:r>
          </w:p>
        </w:tc>
        <w:tc>
          <w:tcPr>
            <w:tcW w:w="2484"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email</w:t>
            </w:r>
          </w:p>
        </w:tc>
        <w:tc>
          <w:tcPr>
            <w:tcW w:w="2484"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Direct</w:t>
            </w:r>
          </w:p>
        </w:tc>
        <w:tc>
          <w:tcPr>
            <w:tcW w:w="2483"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Can be used as a unique identifier if suitable</w:t>
            </w:r>
          </w:p>
        </w:tc>
      </w:tr>
      <w:tr>
        <w:trPr/>
        <w:tc>
          <w:tcPr>
            <w:tcW w:w="2484"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employee_id</w:t>
            </w:r>
          </w:p>
        </w:tc>
        <w:tc>
          <w:tcPr>
            <w:tcW w:w="2484"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employee_number</w:t>
            </w:r>
          </w:p>
        </w:tc>
        <w:tc>
          <w:tcPr>
            <w:tcW w:w="2484"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Direct</w:t>
            </w:r>
          </w:p>
        </w:tc>
        <w:tc>
          <w:tcPr>
            <w:tcW w:w="2483"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Useful for coalesce</w:t>
            </w:r>
          </w:p>
        </w:tc>
      </w:tr>
      <w:tr>
        <w:trPr/>
        <w:tc>
          <w:tcPr>
            <w:tcW w:w="2484"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active</w:t>
            </w:r>
          </w:p>
        </w:tc>
        <w:tc>
          <w:tcPr>
            <w:tcW w:w="2484"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active</w:t>
            </w:r>
          </w:p>
        </w:tc>
        <w:tc>
          <w:tcPr>
            <w:tcW w:w="2484"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Direct / Script</w:t>
            </w:r>
          </w:p>
        </w:tc>
        <w:tc>
          <w:tcPr>
            <w:tcW w:w="2483"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Convert source text if required</w:t>
            </w:r>
          </w:p>
        </w:tc>
      </w:tr>
      <w:tr>
        <w:trPr/>
        <w:tc>
          <w:tcPr>
            <w:tcW w:w="2484"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city</w:t>
            </w:r>
          </w:p>
        </w:tc>
        <w:tc>
          <w:tcPr>
            <w:tcW w:w="2484"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city</w:t>
            </w:r>
          </w:p>
        </w:tc>
        <w:tc>
          <w:tcPr>
            <w:tcW w:w="2484"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Direct</w:t>
            </w:r>
          </w:p>
        </w:tc>
        <w:tc>
          <w:tcPr>
            <w:tcW w:w="2483"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Copies city value</w:t>
            </w:r>
          </w:p>
        </w:tc>
      </w:tr>
    </w:tbl>
    <w:p>
      <w:pPr>
        <w:pStyle w:val="Normal"/>
        <w:spacing w:before="0" w:after="80"/>
        <w:rPr/>
      </w:pPr>
      <w:r>
        <w:rPr>
          <w:b/>
        </w:rPr>
        <w:t>Step 6: Configure Coalesce</w:t>
      </w:r>
    </w:p>
    <w:p>
      <w:pPr>
        <w:pStyle w:val="Normal"/>
        <w:spacing w:before="0" w:after="80"/>
        <w:rPr/>
      </w:pPr>
      <w:r>
        <w:rPr>
          <w:b w:val="false"/>
        </w:rPr>
        <w:t>Coalesce determines whether a source row should update an existing target record or create a new one. For this project, employee_id mapped to employee_number can be configured as the coalesce field if employee numbers are unique and reliably maintained. If no matching target record is found, a new record can be created; if a match is found, the existing record can be updated.</w:t>
      </w:r>
    </w:p>
    <w:p>
      <w:pPr>
        <w:pStyle w:val="Normal"/>
        <w:spacing w:before="0" w:after="80"/>
        <w:rPr/>
      </w:pPr>
      <w:r>
        <w:rPr>
          <w:b/>
        </w:rPr>
        <w:t>Step 7: Transform Scripts</w:t>
      </w:r>
    </w:p>
    <w:p>
      <w:pPr>
        <w:pStyle w:val="Normal"/>
        <w:spacing w:before="0" w:after="80"/>
        <w:rPr/>
      </w:pPr>
      <w:r>
        <w:rPr>
          <w:b w:val="false"/>
        </w:rPr>
        <w:t>Transform scripts should be used only when direct field mapping is insufficient. Example logic can normalize an active value before it reaches the target field.</w:t>
      </w:r>
    </w:p>
    <w:p>
      <w:pPr>
        <w:pStyle w:val="Normal"/>
        <w:spacing w:before="0" w:after="80"/>
        <w:rPr/>
      </w:pPr>
      <w:r>
        <w:rPr>
          <w:b/>
        </w:rPr>
        <w:t>Example Transform Script:</w:t>
      </w:r>
    </w:p>
    <w:p>
      <w:pPr>
        <w:pStyle w:val="Normal"/>
        <w:spacing w:before="0" w:after="80"/>
        <w:rPr/>
      </w:pPr>
      <w:r>
        <w:rPr>
          <w:b w:val="false"/>
        </w:rPr>
        <w:t>if (source.active == 'true' || source.active == 'TRUE' || source.active == '1') {</w:t>
        <w:br/>
        <w:t xml:space="preserve">    target.active = true;</w:t>
        <w:br/>
        <w:t>} else {</w:t>
        <w:br/>
        <w:t xml:space="preserve">    target.active = false;</w:t>
        <w:br/>
        <w:t>}</w:t>
      </w:r>
    </w:p>
    <w:p>
      <w:pPr>
        <w:pStyle w:val="Normal"/>
        <w:spacing w:before="0" w:after="80"/>
        <w:rPr/>
      </w:pPr>
      <w:r>
        <w:rPr>
          <w:b/>
        </w:rPr>
        <w:t>Step 8: Run Transform</w:t>
      </w:r>
    </w:p>
    <w:p>
      <w:pPr>
        <w:pStyle w:val="ListBullet"/>
        <w:numPr>
          <w:ilvl w:val="0"/>
          <w:numId w:val="1"/>
        </w:numPr>
        <w:spacing w:before="0" w:after="40"/>
        <w:contextualSpacing/>
        <w:rPr/>
      </w:pPr>
      <w:r>
        <w:rPr>
          <w:sz w:val="21"/>
        </w:rPr>
        <w:t>Save the Transform Map.</w:t>
      </w:r>
    </w:p>
    <w:p>
      <w:pPr>
        <w:pStyle w:val="ListBullet"/>
        <w:numPr>
          <w:ilvl w:val="0"/>
          <w:numId w:val="1"/>
        </w:numPr>
        <w:spacing w:before="0" w:after="40"/>
        <w:contextualSpacing/>
        <w:rPr/>
      </w:pPr>
      <w:r>
        <w:rPr>
          <w:sz w:val="21"/>
        </w:rPr>
        <w:t>Run Transform from the Import Set.</w:t>
      </w:r>
    </w:p>
    <w:p>
      <w:pPr>
        <w:pStyle w:val="ListBullet"/>
        <w:numPr>
          <w:ilvl w:val="0"/>
          <w:numId w:val="1"/>
        </w:numPr>
        <w:spacing w:before="0" w:after="40"/>
        <w:contextualSpacing/>
        <w:rPr/>
      </w:pPr>
      <w:r>
        <w:rPr>
          <w:sz w:val="21"/>
        </w:rPr>
        <w:t>Wait for the transformation to complete.</w:t>
      </w:r>
    </w:p>
    <w:p>
      <w:pPr>
        <w:pStyle w:val="ListBullet"/>
        <w:numPr>
          <w:ilvl w:val="0"/>
          <w:numId w:val="1"/>
        </w:numPr>
        <w:spacing w:before="0" w:after="40"/>
        <w:contextualSpacing/>
        <w:rPr/>
      </w:pPr>
      <w:r>
        <w:rPr>
          <w:sz w:val="21"/>
        </w:rPr>
        <w:t>Review the number of inserted, updated, ignored, and error records.</w:t>
      </w:r>
    </w:p>
    <w:p>
      <w:pPr>
        <w:pStyle w:val="ListBullet"/>
        <w:numPr>
          <w:ilvl w:val="0"/>
          <w:numId w:val="1"/>
        </w:numPr>
        <w:spacing w:before="0" w:after="40"/>
        <w:contextualSpacing/>
        <w:rPr/>
      </w:pPr>
      <w:r>
        <w:rPr>
          <w:sz w:val="21"/>
        </w:rPr>
        <w:t>Open the Transform History for detailed execution information.</w:t>
      </w:r>
    </w:p>
    <w:p>
      <w:pPr>
        <w:pStyle w:val="Normal"/>
        <w:spacing w:before="0" w:after="80"/>
        <w:rPr/>
      </w:pPr>
      <w:r>
        <w:rPr>
          <w:b/>
          <w:sz w:val="32"/>
        </w:rPr>
        <w:t>VALIDATION AND TESTING</w:t>
      </w:r>
    </w:p>
    <w:p>
      <w:pPr>
        <w:pStyle w:val="Normal"/>
        <w:spacing w:before="0" w:after="80"/>
        <w:rPr/>
      </w:pPr>
      <w:r>
        <w:rPr>
          <w:b/>
          <w:sz w:val="26"/>
        </w:rPr>
        <w:t>Test Cases</w:t>
      </w:r>
    </w:p>
    <w:tbl>
      <w:tblPr>
        <w:tblStyle w:val="TableGrid"/>
        <w:tblW w:w="9935"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987"/>
        <w:gridCol w:w="1987"/>
        <w:gridCol w:w="1987"/>
        <w:gridCol w:w="1987"/>
        <w:gridCol w:w="1987"/>
      </w:tblGrid>
      <w:tr>
        <w:trPr/>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TC ID</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Test Scenario</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Input</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Expected Output</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Status</w:t>
            </w:r>
          </w:p>
        </w:tc>
      </w:tr>
      <w:tr>
        <w:trPr/>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TC01</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Valid spreadsheet import</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5 valid rows</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All valid rows processed</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Pass</w:t>
            </w:r>
          </w:p>
        </w:tc>
      </w:tr>
      <w:tr>
        <w:trPr/>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TC02</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New employee</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New employee_id</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New target record created</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Pass</w:t>
            </w:r>
          </w:p>
        </w:tc>
      </w:tr>
      <w:tr>
        <w:trPr/>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TC03</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Existing employee</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Existing employee_id</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Existing target record updated</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Pass</w:t>
            </w:r>
          </w:p>
        </w:tc>
      </w:tr>
      <w:tr>
        <w:trPr/>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TC04</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Duplicate employee_id</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Duplicate key</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Duplicate handled according to coalesce/data rules</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Pass/Review</w:t>
            </w:r>
          </w:p>
        </w:tc>
      </w:tr>
      <w:tr>
        <w:trPr/>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TC05</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Missing required value</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Blank required field</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Row fails or is handled according to mapping/business rule</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Pass/Review</w:t>
            </w:r>
          </w:p>
        </w:tc>
      </w:tr>
      <w:tr>
        <w:trPr/>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TC06</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Invalid active value</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active = 'ABC'</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Script/default logic handles invalid value</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Pass/Review</w:t>
            </w:r>
          </w:p>
        </w:tc>
      </w:tr>
      <w:tr>
        <w:trPr/>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TC07</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Invalid email</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Malformed email</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Validation/business rule handles record</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Pass/Review</w:t>
            </w:r>
          </w:p>
        </w:tc>
      </w:tr>
      <w:tr>
        <w:trPr/>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TC08</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Blank optional field</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city blank</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Record imports with optional field blank</w:t>
            </w:r>
          </w:p>
        </w:tc>
        <w:tc>
          <w:tcPr>
            <w:tcW w:w="1987"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Pass</w:t>
            </w:r>
          </w:p>
        </w:tc>
      </w:tr>
    </w:tbl>
    <w:p>
      <w:pPr>
        <w:pStyle w:val="Normal"/>
        <w:spacing w:before="0" w:after="80"/>
        <w:rPr/>
      </w:pPr>
      <w:r>
        <w:rPr>
          <w:b/>
          <w:sz w:val="26"/>
        </w:rPr>
        <w:t>Expected Output</w:t>
      </w:r>
    </w:p>
    <w:p>
      <w:pPr>
        <w:pStyle w:val="ListBullet"/>
        <w:numPr>
          <w:ilvl w:val="0"/>
          <w:numId w:val="1"/>
        </w:numPr>
        <w:spacing w:before="0" w:after="40"/>
        <w:contextualSpacing/>
        <w:rPr/>
      </w:pPr>
      <w:r>
        <w:rPr>
          <w:sz w:val="21"/>
        </w:rPr>
        <w:t>Import Set rows are successfully loaded from the spreadsheet.</w:t>
      </w:r>
    </w:p>
    <w:p>
      <w:pPr>
        <w:pStyle w:val="ListBullet"/>
        <w:numPr>
          <w:ilvl w:val="0"/>
          <w:numId w:val="1"/>
        </w:numPr>
        <w:spacing w:before="0" w:after="40"/>
        <w:contextualSpacing/>
        <w:rPr/>
      </w:pPr>
      <w:r>
        <w:rPr>
          <w:sz w:val="21"/>
        </w:rPr>
        <w:t>Transform Map processes the source records.</w:t>
      </w:r>
    </w:p>
    <w:p>
      <w:pPr>
        <w:pStyle w:val="ListBullet"/>
        <w:numPr>
          <w:ilvl w:val="0"/>
          <w:numId w:val="1"/>
        </w:numPr>
        <w:spacing w:before="0" w:after="40"/>
        <w:contextualSpacing/>
        <w:rPr/>
      </w:pPr>
      <w:r>
        <w:rPr>
          <w:sz w:val="21"/>
        </w:rPr>
        <w:t>New valid records are inserted into the target table.</w:t>
      </w:r>
    </w:p>
    <w:p>
      <w:pPr>
        <w:pStyle w:val="ListBullet"/>
        <w:numPr>
          <w:ilvl w:val="0"/>
          <w:numId w:val="1"/>
        </w:numPr>
        <w:spacing w:before="0" w:after="40"/>
        <w:contextualSpacing/>
        <w:rPr/>
      </w:pPr>
      <w:r>
        <w:rPr>
          <w:sz w:val="21"/>
        </w:rPr>
        <w:t>Existing records are updated when coalesce finds a match.</w:t>
      </w:r>
    </w:p>
    <w:p>
      <w:pPr>
        <w:pStyle w:val="ListBullet"/>
        <w:numPr>
          <w:ilvl w:val="0"/>
          <w:numId w:val="1"/>
        </w:numPr>
        <w:spacing w:before="0" w:after="40"/>
        <w:contextualSpacing/>
        <w:rPr/>
      </w:pPr>
      <w:r>
        <w:rPr>
          <w:sz w:val="21"/>
        </w:rPr>
        <w:t>Invalid records are reported in the import/transform results.</w:t>
      </w:r>
    </w:p>
    <w:p>
      <w:pPr>
        <w:pStyle w:val="ListBullet"/>
        <w:numPr>
          <w:ilvl w:val="0"/>
          <w:numId w:val="1"/>
        </w:numPr>
        <w:spacing w:before="0" w:after="40"/>
        <w:contextualSpacing/>
        <w:rPr/>
      </w:pPr>
      <w:r>
        <w:rPr>
          <w:sz w:val="21"/>
        </w:rPr>
        <w:t>Target records contain the expected mapped values.</w:t>
      </w:r>
    </w:p>
    <w:p>
      <w:pPr>
        <w:pStyle w:val="ListBullet"/>
        <w:numPr>
          <w:ilvl w:val="0"/>
          <w:numId w:val="1"/>
        </w:numPr>
        <w:spacing w:before="0" w:after="40"/>
        <w:contextualSpacing/>
        <w:rPr/>
      </w:pPr>
      <w:r>
        <w:rPr>
          <w:sz w:val="21"/>
        </w:rPr>
        <w:t>Transform History shows the execution result.</w:t>
      </w:r>
    </w:p>
    <w:p>
      <w:pPr>
        <w:pStyle w:val="Normal"/>
        <w:spacing w:before="0" w:after="80"/>
        <w:rPr/>
      </w:pPr>
      <w:r>
        <w:rPr>
          <w:b/>
          <w:sz w:val="26"/>
        </w:rPr>
        <w:t>Troubleshooting Guide</w:t>
      </w:r>
    </w:p>
    <w:tbl>
      <w:tblPr>
        <w:tblStyle w:val="TableGrid"/>
        <w:tblW w:w="9936"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3312"/>
        <w:gridCol w:w="3312"/>
        <w:gridCol w:w="3312"/>
      </w:tblGrid>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Problem</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Possible Cause</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b/>
                <w:kern w:val="0"/>
                <w:sz w:val="19"/>
                <w:szCs w:val="22"/>
                <w:lang w:val="en-US" w:eastAsia="en-US" w:bidi="ar-SA"/>
              </w:rPr>
              <w:t>Resolution</w:t>
            </w:r>
          </w:p>
        </w:tc>
      </w:tr>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No rows imported</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Incorrect file format or load failure</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Check file type, headers, and load status</w:t>
            </w:r>
          </w:p>
        </w:tc>
      </w:tr>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Target fields empty</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Field Map missing or incorrect</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Review Transform Map field mappings</w:t>
            </w:r>
          </w:p>
        </w:tc>
      </w:tr>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Duplicates created</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Coalesce not configured correctly</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Use a reliable unique identifier</w:t>
            </w:r>
          </w:p>
        </w:tc>
      </w:tr>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Reference field not populated</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Reference value does not match target record</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Configure reference mapping or lookup logic</w:t>
            </w:r>
          </w:p>
        </w:tc>
      </w:tr>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Transform errors</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Script or data conversion problem</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Review Transform History and error details</w:t>
            </w:r>
          </w:p>
        </w:tc>
      </w:tr>
      <w:tr>
        <w:trPr/>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Wrong values</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Incorrect source-to-target mapping</w:t>
            </w:r>
          </w:p>
        </w:tc>
        <w:tc>
          <w:tcPr>
            <w:tcW w:w="3312" w:type="dxa"/>
            <w:tcBorders/>
            <w:vAlign w:val="center"/>
          </w:tcPr>
          <w:p>
            <w:pPr>
              <w:pStyle w:val="Normal"/>
              <w:widowControl/>
              <w:suppressAutoHyphens w:val="true"/>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Validate each Field Map</w:t>
            </w:r>
          </w:p>
        </w:tc>
      </w:tr>
    </w:tbl>
    <w:p>
      <w:pPr>
        <w:pStyle w:val="Normal"/>
        <w:spacing w:before="0" w:after="80"/>
        <w:rPr/>
      </w:pPr>
      <w:r>
        <w:rPr>
          <w:b/>
          <w:sz w:val="32"/>
        </w:rPr>
        <w:t>SCREENSHOTS CHECKLIST</w:t>
      </w:r>
    </w:p>
    <w:p>
      <w:pPr>
        <w:pStyle w:val="ListBullet"/>
        <w:numPr>
          <w:ilvl w:val="0"/>
          <w:numId w:val="1"/>
        </w:numPr>
        <w:spacing w:before="0" w:after="40"/>
        <w:contextualSpacing/>
        <w:rPr/>
      </w:pPr>
      <w:r>
        <w:rPr>
          <w:sz w:val="21"/>
        </w:rPr>
        <w:t>1. ServiceNow home/application navigator.</w:t>
      </w:r>
    </w:p>
    <w:p>
      <w:pPr>
        <w:pStyle w:val="ListBullet"/>
        <w:numPr>
          <w:ilvl w:val="0"/>
          <w:numId w:val="1"/>
        </w:numPr>
        <w:spacing w:before="0" w:after="40"/>
        <w:contextualSpacing/>
        <w:rPr/>
      </w:pPr>
      <w:r>
        <w:rPr>
          <w:sz w:val="21"/>
        </w:rPr>
        <w:t>2. Spreadsheet source data opened in Excel/CSV.</w:t>
      </w:r>
    </w:p>
    <w:p>
      <w:pPr>
        <w:pStyle w:val="ListBullet"/>
        <w:numPr>
          <w:ilvl w:val="0"/>
          <w:numId w:val="1"/>
        </w:numPr>
        <w:spacing w:before="0" w:after="40"/>
        <w:contextualSpacing/>
        <w:rPr/>
      </w:pPr>
      <w:r>
        <w:rPr>
          <w:sz w:val="21"/>
        </w:rPr>
        <w:t>3. System Import Sets &gt; Load Data page.</w:t>
      </w:r>
    </w:p>
    <w:p>
      <w:pPr>
        <w:pStyle w:val="ListBullet"/>
        <w:numPr>
          <w:ilvl w:val="0"/>
          <w:numId w:val="1"/>
        </w:numPr>
        <w:spacing w:before="0" w:after="40"/>
        <w:contextualSpacing/>
        <w:rPr/>
      </w:pPr>
      <w:r>
        <w:rPr>
          <w:sz w:val="21"/>
        </w:rPr>
        <w:t>4. Spreadsheet upload screen.</w:t>
      </w:r>
    </w:p>
    <w:p>
      <w:pPr>
        <w:pStyle w:val="ListBullet"/>
        <w:numPr>
          <w:ilvl w:val="0"/>
          <w:numId w:val="1"/>
        </w:numPr>
        <w:spacing w:before="0" w:after="40"/>
        <w:contextualSpacing/>
        <w:rPr/>
      </w:pPr>
      <w:r>
        <w:rPr>
          <w:sz w:val="21"/>
        </w:rPr>
        <w:t>5. Import Set Table with loaded rows.</w:t>
      </w:r>
    </w:p>
    <w:p>
      <w:pPr>
        <w:pStyle w:val="ListBullet"/>
        <w:numPr>
          <w:ilvl w:val="0"/>
          <w:numId w:val="1"/>
        </w:numPr>
        <w:spacing w:before="0" w:after="40"/>
        <w:contextualSpacing/>
        <w:rPr/>
      </w:pPr>
      <w:r>
        <w:rPr>
          <w:sz w:val="21"/>
        </w:rPr>
        <w:t>6. Transform Map configuration form.</w:t>
      </w:r>
    </w:p>
    <w:p>
      <w:pPr>
        <w:pStyle w:val="ListBullet"/>
        <w:numPr>
          <w:ilvl w:val="0"/>
          <w:numId w:val="1"/>
        </w:numPr>
        <w:spacing w:before="0" w:after="40"/>
        <w:contextualSpacing/>
        <w:rPr/>
      </w:pPr>
      <w:r>
        <w:rPr>
          <w:sz w:val="21"/>
        </w:rPr>
        <w:t>7. Field Maps related list.</w:t>
      </w:r>
    </w:p>
    <w:p>
      <w:pPr>
        <w:pStyle w:val="ListBullet"/>
        <w:numPr>
          <w:ilvl w:val="0"/>
          <w:numId w:val="1"/>
        </w:numPr>
        <w:spacing w:before="0" w:after="40"/>
        <w:contextualSpacing/>
        <w:rPr/>
      </w:pPr>
      <w:r>
        <w:rPr>
          <w:sz w:val="21"/>
        </w:rPr>
        <w:t>8. Coalesce configuration.</w:t>
      </w:r>
    </w:p>
    <w:p>
      <w:pPr>
        <w:pStyle w:val="ListBullet"/>
        <w:numPr>
          <w:ilvl w:val="0"/>
          <w:numId w:val="1"/>
        </w:numPr>
        <w:spacing w:before="0" w:after="40"/>
        <w:contextualSpacing/>
        <w:rPr/>
      </w:pPr>
      <w:r>
        <w:rPr>
          <w:sz w:val="21"/>
        </w:rPr>
        <w:t>9. Transform execution / Run Transform screen.</w:t>
      </w:r>
    </w:p>
    <w:p>
      <w:pPr>
        <w:pStyle w:val="ListBullet"/>
        <w:numPr>
          <w:ilvl w:val="0"/>
          <w:numId w:val="1"/>
        </w:numPr>
        <w:spacing w:before="0" w:after="40"/>
        <w:contextualSpacing/>
        <w:rPr/>
      </w:pPr>
      <w:r>
        <w:rPr>
          <w:sz w:val="21"/>
        </w:rPr>
        <w:t>10. Transform History showing results.</w:t>
      </w:r>
    </w:p>
    <w:p>
      <w:pPr>
        <w:pStyle w:val="ListBullet"/>
        <w:numPr>
          <w:ilvl w:val="0"/>
          <w:numId w:val="1"/>
        </w:numPr>
        <w:spacing w:before="0" w:after="40"/>
        <w:contextualSpacing/>
        <w:rPr/>
      </w:pPr>
      <w:r>
        <w:rPr>
          <w:sz w:val="21"/>
        </w:rPr>
        <w:t>11. Target User table/list showing imported records.</w:t>
      </w:r>
    </w:p>
    <w:p>
      <w:pPr>
        <w:pStyle w:val="ListBullet"/>
        <w:numPr>
          <w:ilvl w:val="0"/>
          <w:numId w:val="1"/>
        </w:numPr>
        <w:spacing w:before="0" w:after="40"/>
        <w:contextualSpacing/>
        <w:rPr/>
      </w:pPr>
      <w:r>
        <w:rPr>
          <w:sz w:val="21"/>
        </w:rPr>
        <w:t>12. One updated existing record demonstrating coalesce behavior.</w:t>
      </w:r>
    </w:p>
    <w:p>
      <w:pPr>
        <w:pStyle w:val="ListBullet"/>
        <w:numPr>
          <w:ilvl w:val="0"/>
          <w:numId w:val="1"/>
        </w:numPr>
        <w:spacing w:before="0" w:after="40"/>
        <w:contextualSpacing/>
        <w:rPr/>
      </w:pPr>
      <w:r>
        <w:rPr>
          <w:sz w:val="21"/>
        </w:rPr>
        <w:t>13. Error/ignored row example if included in testing.</w:t>
      </w:r>
    </w:p>
    <w:p>
      <w:pPr>
        <w:pStyle w:val="Normal"/>
        <w:spacing w:before="0" w:after="80"/>
        <w:rPr/>
      </w:pPr>
      <w:r>
        <w:rPr>
          <w:b/>
          <w:sz w:val="32"/>
        </w:rPr>
        <w:t>INTERVIEW QUESTIONS</w:t>
      </w:r>
    </w:p>
    <w:p>
      <w:pPr>
        <w:pStyle w:val="Normal"/>
        <w:spacing w:before="0" w:after="80"/>
        <w:rPr/>
      </w:pPr>
      <w:r>
        <w:rPr>
          <w:b/>
        </w:rPr>
        <w:t>1. What is an Import Set in ServiceNow?</w:t>
      </w:r>
    </w:p>
    <w:p>
      <w:pPr>
        <w:pStyle w:val="Normal"/>
        <w:spacing w:before="0" w:after="80"/>
        <w:rPr/>
      </w:pPr>
      <w:r>
        <w:rPr>
          <w:b w:val="false"/>
        </w:rPr>
        <w:t>An Import Set is a staging mechanism used to load external data into ServiceNow before transforming it into a target table.</w:t>
      </w:r>
    </w:p>
    <w:p>
      <w:pPr>
        <w:pStyle w:val="Normal"/>
        <w:spacing w:before="0" w:after="80"/>
        <w:rPr/>
      </w:pPr>
      <w:r>
        <w:rPr>
          <w:b/>
        </w:rPr>
        <w:t>2. What is a Transform Map?</w:t>
      </w:r>
    </w:p>
    <w:p>
      <w:pPr>
        <w:pStyle w:val="Normal"/>
        <w:spacing w:before="0" w:after="80"/>
        <w:rPr/>
      </w:pPr>
      <w:r>
        <w:rPr>
          <w:b w:val="false"/>
        </w:rPr>
        <w:t>A Transform Map defines the relationship and transformation logic between an Import Set Table and a target ServiceNow table.</w:t>
      </w:r>
    </w:p>
    <w:p>
      <w:pPr>
        <w:pStyle w:val="Normal"/>
        <w:spacing w:before="0" w:after="80"/>
        <w:rPr/>
      </w:pPr>
      <w:r>
        <w:rPr>
          <w:b/>
        </w:rPr>
        <w:t>3. What is coalesce?</w:t>
      </w:r>
    </w:p>
    <w:p>
      <w:pPr>
        <w:pStyle w:val="Normal"/>
        <w:spacing w:before="0" w:after="80"/>
        <w:rPr/>
      </w:pPr>
      <w:r>
        <w:rPr>
          <w:b w:val="false"/>
        </w:rPr>
        <w:t>Coalesce identifies an existing target record using one or more source/target fields so that the record can be updated instead of creating a duplicate.</w:t>
      </w:r>
    </w:p>
    <w:p>
      <w:pPr>
        <w:pStyle w:val="Normal"/>
        <w:spacing w:before="0" w:after="80"/>
        <w:rPr/>
      </w:pPr>
      <w:r>
        <w:rPr>
          <w:b/>
        </w:rPr>
        <w:t>4. What is the difference between an Import Set Table and a target table?</w:t>
      </w:r>
    </w:p>
    <w:p>
      <w:pPr>
        <w:pStyle w:val="Normal"/>
        <w:spacing w:before="0" w:after="80"/>
        <w:rPr/>
      </w:pPr>
      <w:r>
        <w:rPr>
          <w:b w:val="false"/>
        </w:rPr>
        <w:t>The Import Set Table temporarily holds source data; the target table contains the final business records.</w:t>
      </w:r>
    </w:p>
    <w:p>
      <w:pPr>
        <w:pStyle w:val="Normal"/>
        <w:spacing w:before="0" w:after="80"/>
        <w:rPr/>
      </w:pPr>
      <w:r>
        <w:rPr>
          <w:b/>
        </w:rPr>
        <w:t>5. Why is field mapping required?</w:t>
      </w:r>
    </w:p>
    <w:p>
      <w:pPr>
        <w:pStyle w:val="Normal"/>
        <w:spacing w:before="0" w:after="80"/>
        <w:rPr/>
      </w:pPr>
      <w:r>
        <w:rPr>
          <w:b w:val="false"/>
        </w:rPr>
        <w:t>It tells ServiceNow which source column should populate which target field.</w:t>
      </w:r>
    </w:p>
    <w:p>
      <w:pPr>
        <w:pStyle w:val="Normal"/>
        <w:spacing w:before="0" w:after="80"/>
        <w:rPr/>
      </w:pPr>
      <w:r>
        <w:rPr>
          <w:b/>
        </w:rPr>
        <w:t>6. When would you use a Transform Script?</w:t>
      </w:r>
    </w:p>
    <w:p>
      <w:pPr>
        <w:pStyle w:val="Normal"/>
        <w:spacing w:before="0" w:after="80"/>
        <w:rPr/>
      </w:pPr>
      <w:r>
        <w:rPr>
          <w:b w:val="false"/>
        </w:rPr>
        <w:t>When direct field mapping cannot perform the required data conversion, lookup, validation, or custom business logic.</w:t>
      </w:r>
    </w:p>
    <w:p>
      <w:pPr>
        <w:pStyle w:val="Normal"/>
        <w:spacing w:before="0" w:after="80"/>
        <w:rPr/>
      </w:pPr>
      <w:r>
        <w:rPr>
          <w:b/>
        </w:rPr>
        <w:t>7. What happens if coalesce finds a matching record?</w:t>
      </w:r>
    </w:p>
    <w:p>
      <w:pPr>
        <w:pStyle w:val="Normal"/>
        <w:spacing w:before="0" w:after="80"/>
        <w:rPr/>
      </w:pPr>
      <w:r>
        <w:rPr>
          <w:b w:val="false"/>
        </w:rPr>
        <w:t>The transform can update the matching target record rather than inserting a new record.</w:t>
      </w:r>
    </w:p>
    <w:p>
      <w:pPr>
        <w:pStyle w:val="Normal"/>
        <w:spacing w:before="0" w:after="80"/>
        <w:rPr/>
      </w:pPr>
      <w:r>
        <w:rPr>
          <w:b/>
        </w:rPr>
        <w:t>8. What happens if no coalesce match is found?</w:t>
      </w:r>
    </w:p>
    <w:p>
      <w:pPr>
        <w:pStyle w:val="Normal"/>
        <w:spacing w:before="0" w:after="80"/>
        <w:rPr/>
      </w:pPr>
      <w:r>
        <w:rPr>
          <w:b w:val="false"/>
        </w:rPr>
        <w:t>If the transform is configured for normal insert/update behavior, ServiceNow can create a new target record.</w:t>
      </w:r>
    </w:p>
    <w:p>
      <w:pPr>
        <w:pStyle w:val="Normal"/>
        <w:spacing w:before="0" w:after="80"/>
        <w:rPr/>
      </w:pPr>
      <w:r>
        <w:rPr>
          <w:b/>
        </w:rPr>
        <w:t>9. How do you troubleshoot an import failure?</w:t>
      </w:r>
    </w:p>
    <w:p>
      <w:pPr>
        <w:pStyle w:val="Normal"/>
        <w:spacing w:before="0" w:after="80"/>
        <w:rPr/>
      </w:pPr>
      <w:r>
        <w:rPr>
          <w:b w:val="false"/>
        </w:rPr>
        <w:t>Review the Import Set rows, Transform History, field mappings, coalesce configuration, reference values, and any transform-script errors.</w:t>
      </w:r>
    </w:p>
    <w:p>
      <w:pPr>
        <w:pStyle w:val="Normal"/>
        <w:spacing w:before="0" w:after="80"/>
        <w:rPr/>
      </w:pPr>
      <w:r>
        <w:rPr>
          <w:b/>
        </w:rPr>
        <w:t>10. What is the purpose of Transform History?</w:t>
      </w:r>
    </w:p>
    <w:p>
      <w:pPr>
        <w:pStyle w:val="Normal"/>
        <w:spacing w:before="0" w:after="80"/>
        <w:rPr/>
      </w:pPr>
      <w:r>
        <w:rPr>
          <w:b w:val="false"/>
        </w:rPr>
        <w:t>It records the execution details and results of a transformation, helping developers validate and troubleshoot the import.</w:t>
      </w:r>
    </w:p>
    <w:p>
      <w:pPr>
        <w:pStyle w:val="Normal"/>
        <w:spacing w:before="0" w:after="80"/>
        <w:rPr/>
      </w:pPr>
      <w:r>
        <w:rPr>
          <w:b/>
        </w:rPr>
        <w:t>11. Can spreadsheet data update existing ServiceNow records?</w:t>
      </w:r>
    </w:p>
    <w:p>
      <w:pPr>
        <w:pStyle w:val="Normal"/>
        <w:spacing w:before="0" w:after="80"/>
        <w:rPr/>
      </w:pPr>
      <w:r>
        <w:rPr>
          <w:b w:val="false"/>
        </w:rPr>
        <w:t>Yes. With appropriate field mappings and a reliable coalesce field, imported data can update existing records.</w:t>
      </w:r>
    </w:p>
    <w:p>
      <w:pPr>
        <w:pStyle w:val="Normal"/>
        <w:spacing w:before="0" w:after="80"/>
        <w:rPr/>
      </w:pPr>
      <w:r>
        <w:rPr>
          <w:b/>
        </w:rPr>
        <w:t>12. What are common causes of duplicate records?</w:t>
      </w:r>
    </w:p>
    <w:p>
      <w:pPr>
        <w:pStyle w:val="Normal"/>
        <w:spacing w:before="0" w:after="80"/>
        <w:rPr/>
      </w:pPr>
      <w:r>
        <w:rPr>
          <w:b w:val="false"/>
        </w:rPr>
        <w:t>Poor or missing coalesce configuration, non-unique identifiers, duplicate source data, or inconsistent source values.</w:t>
      </w:r>
    </w:p>
    <w:p>
      <w:pPr>
        <w:pStyle w:val="Normal"/>
        <w:spacing w:before="0" w:after="80"/>
        <w:rPr/>
      </w:pPr>
      <w:r>
        <w:rPr>
          <w:b/>
          <w:sz w:val="32"/>
        </w:rPr>
        <w:t>PROJECT COMPLETION SUMMARY</w:t>
      </w:r>
    </w:p>
    <w:p>
      <w:pPr>
        <w:pStyle w:val="Normal"/>
        <w:spacing w:before="0" w:after="80"/>
        <w:rPr/>
      </w:pPr>
      <w:r>
        <w:rPr>
          <w:b w:val="false"/>
        </w:rPr>
        <w:t>The project demonstrates an end-to-end ServiceNow spreadsheet data migration process. Starting with a structured spreadsheet, the data is loaded into an Import Set Table, transformed using a Transform Map, mapped into the target table, and validated through transform results and target records. The project provides practical experience with field mapping, coalesce, transformation logic, testing, and troubleshooting.</w:t>
      </w:r>
    </w:p>
    <w:p>
      <w:pPr>
        <w:pStyle w:val="Normal"/>
        <w:spacing w:before="0" w:after="80"/>
        <w:rPr/>
      </w:pPr>
      <w:r>
        <w:rPr>
          <w:b/>
        </w:rPr>
        <w:t>Learning Outcomes:</w:t>
      </w:r>
    </w:p>
    <w:p>
      <w:pPr>
        <w:pStyle w:val="ListBullet"/>
        <w:numPr>
          <w:ilvl w:val="0"/>
          <w:numId w:val="1"/>
        </w:numPr>
        <w:spacing w:before="0" w:after="40"/>
        <w:contextualSpacing/>
        <w:rPr/>
      </w:pPr>
      <w:r>
        <w:rPr>
          <w:sz w:val="21"/>
        </w:rPr>
        <w:t>Understand the ServiceNow Import Set architecture.</w:t>
      </w:r>
    </w:p>
    <w:p>
      <w:pPr>
        <w:pStyle w:val="ListBullet"/>
        <w:numPr>
          <w:ilvl w:val="0"/>
          <w:numId w:val="1"/>
        </w:numPr>
        <w:spacing w:before="0" w:after="40"/>
        <w:contextualSpacing/>
        <w:rPr/>
      </w:pPr>
      <w:r>
        <w:rPr>
          <w:sz w:val="21"/>
        </w:rPr>
        <w:t>Create and configure a Transform Map.</w:t>
      </w:r>
    </w:p>
    <w:p>
      <w:pPr>
        <w:pStyle w:val="ListBullet"/>
        <w:numPr>
          <w:ilvl w:val="0"/>
          <w:numId w:val="1"/>
        </w:numPr>
        <w:spacing w:before="0" w:after="40"/>
        <w:contextualSpacing/>
        <w:rPr/>
      </w:pPr>
      <w:r>
        <w:rPr>
          <w:sz w:val="21"/>
        </w:rPr>
        <w:t>Perform spreadsheet-to-table field mapping.</w:t>
      </w:r>
    </w:p>
    <w:p>
      <w:pPr>
        <w:pStyle w:val="ListBullet"/>
        <w:numPr>
          <w:ilvl w:val="0"/>
          <w:numId w:val="1"/>
        </w:numPr>
        <w:spacing w:before="0" w:after="40"/>
        <w:contextualSpacing/>
        <w:rPr/>
      </w:pPr>
      <w:r>
        <w:rPr>
          <w:sz w:val="21"/>
        </w:rPr>
        <w:t>Use coalesce for update-versus-insert behavior.</w:t>
      </w:r>
    </w:p>
    <w:p>
      <w:pPr>
        <w:pStyle w:val="ListBullet"/>
        <w:numPr>
          <w:ilvl w:val="0"/>
          <w:numId w:val="1"/>
        </w:numPr>
        <w:spacing w:before="0" w:after="40"/>
        <w:contextualSpacing/>
        <w:rPr/>
      </w:pPr>
      <w:r>
        <w:rPr>
          <w:sz w:val="21"/>
        </w:rPr>
        <w:t>Apply basic transform scripting.</w:t>
      </w:r>
    </w:p>
    <w:p>
      <w:pPr>
        <w:pStyle w:val="ListBullet"/>
        <w:numPr>
          <w:ilvl w:val="0"/>
          <w:numId w:val="1"/>
        </w:numPr>
        <w:spacing w:before="0" w:after="40"/>
        <w:contextualSpacing/>
        <w:rPr/>
      </w:pPr>
      <w:r>
        <w:rPr>
          <w:sz w:val="21"/>
        </w:rPr>
        <w:t>Validate data migration results.</w:t>
      </w:r>
    </w:p>
    <w:p>
      <w:pPr>
        <w:pStyle w:val="ListBullet"/>
        <w:numPr>
          <w:ilvl w:val="0"/>
          <w:numId w:val="1"/>
        </w:numPr>
        <w:spacing w:before="0" w:after="40"/>
        <w:contextualSpacing/>
        <w:rPr/>
      </w:pPr>
      <w:r>
        <w:rPr>
          <w:sz w:val="21"/>
        </w:rPr>
        <w:t>Troubleshoot common import problems.</w:t>
      </w:r>
    </w:p>
    <w:p>
      <w:pPr>
        <w:pStyle w:val="ListBullet"/>
        <w:numPr>
          <w:ilvl w:val="0"/>
          <w:numId w:val="1"/>
        </w:numPr>
        <w:spacing w:before="0" w:after="40"/>
        <w:contextualSpacing/>
        <w:rPr/>
      </w:pPr>
      <w:r>
        <w:rPr>
          <w:sz w:val="21"/>
        </w:rPr>
        <w:t>Explain Import Sets and Transform Maps confidently in interviews.</w:t>
      </w:r>
    </w:p>
    <w:p>
      <w:pPr>
        <w:pStyle w:val="Normal"/>
        <w:spacing w:before="0" w:after="80"/>
        <w:rPr/>
      </w:pPr>
      <w:r>
        <w:rPr>
          <w:b/>
        </w:rPr>
        <w:t>Reference Project Structure:</w:t>
      </w:r>
    </w:p>
    <w:p>
      <w:pPr>
        <w:pStyle w:val="Normal"/>
        <w:spacing w:before="0" w:after="80"/>
        <w:rPr/>
      </w:pPr>
      <w:r>
        <w:rPr>
          <w:b w:val="false"/>
        </w:rPr>
        <w:t>This document follows the uploaded SpendWise project's project-document style: project title, overview, objectives, target users, prerequisites, architecture, features, roles, setup, development, testing, screenshots checklist, interview questions, and completion summary. The source document describes SpendWise as a structured learning project with objectives, prerequisites, architecture, features, setup, and development sections. fileciteturn0file0L31-L68</w:t>
      </w:r>
    </w:p>
    <w:p>
      <w:pPr>
        <w:pStyle w:val="Normal"/>
        <w:spacing w:before="0" w:after="80"/>
        <w:rPr/>
      </w:pPr>
      <w:r>
        <w:rPr>
          <w:b w:val="false"/>
        </w:rPr>
        <w:t xml:space="preserve">Demo link: </w:t>
      </w:r>
    </w:p>
    <w:p>
      <w:pPr>
        <w:pStyle w:val="Normal"/>
        <w:spacing w:before="0" w:after="80"/>
        <w:rPr/>
      </w:pPr>
      <w:hyperlink r:id="rId2">
        <w:r>
          <w:rPr>
            <w:rStyle w:val="Hyperlink"/>
            <w:b w:val="false"/>
          </w:rPr>
          <w:t>https://drive.google.com/file/d/1jDWNvwMAFHZsLNc2Uv2jFg0CTfoAVz2r/view?usp=drivesdk</w:t>
        </w:r>
      </w:hyperlink>
    </w:p>
    <w:p>
      <w:pPr>
        <w:pStyle w:val="Normal"/>
        <w:spacing w:before="0" w:after="80"/>
        <w:rPr/>
      </w:pPr>
      <w:r>
        <w:rPr>
          <w:b w:val="false"/>
        </w:rPr>
        <w:t xml:space="preserve"> </w:t>
      </w:r>
      <w:r>
        <w:rPr>
          <w:b w:val="false"/>
        </w:rPr>
        <w:t xml:space="preserve">GitHub: </w:t>
      </w:r>
    </w:p>
    <w:p>
      <w:pPr>
        <w:pStyle w:val="Normal"/>
        <w:spacing w:before="0" w:after="80"/>
        <w:rPr/>
      </w:pPr>
      <w:hyperlink r:id="rId3">
        <w:r>
          <w:rPr>
            <w:rStyle w:val="Hyperlink"/>
            <w:b w:val="false"/>
          </w:rPr>
          <w:t>https://github.com/202400015-maker/Import-data-using-transform-map-.git</w:t>
        </w:r>
      </w:hyperlink>
    </w:p>
    <w:p>
      <w:pPr>
        <w:pStyle w:val="Normal"/>
        <w:spacing w:before="0" w:after="80"/>
        <w:rPr>
          <w:b w:val="false"/>
        </w:rPr>
      </w:pPr>
      <w:r>
        <w:rPr/>
      </w:r>
    </w:p>
    <w:sectPr>
      <w:type w:val="nextPage"/>
      <w:pgSz w:w="12240" w:h="15840"/>
      <w:pgMar w:left="1152" w:right="1152" w:gutter="0" w:header="0" w:top="1008" w:footer="0" w:bottom="1008"/>
      <w:pgNumType w:fmt="decimal"/>
      <w:formProt w:val="false"/>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mbria">
    <w:charset w:val="01"/>
    <w:family w:val="roman"/>
    <w:pitch w:val="variable"/>
  </w:font>
  <w:font w:name="Arial">
    <w:charset w:val="01"/>
    <w:family w:val="swiss"/>
    <w:pitch w:val="variable"/>
  </w:font>
  <w:font w:name="Calibri">
    <w:charset w:val="01"/>
    <w:family w:val="roman"/>
    <w:pitch w:val="variable"/>
  </w:font>
  <w:font w:name="Courier">
    <w:altName w:val="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Liberation Sans" w:cs="Liberation Sans" w:ascii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rial" w:hAnsi="Arial" w:eastAsia="Liberation Sans" w:cs="Liberation Sans"/>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Liberation Sans" w:cs="Liberation Sans" w:asciiTheme="majorHAnsi" w:hAnsiTheme="majorHAnsi"/>
      <w:b/>
      <w:bCs/>
      <w:color w:themeColor="accent1" w:themeShade="bf" w:val="365F91"/>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Liberation Sans" w:cs="Liberation Sans" w:asciiTheme="majorHAnsi"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Liberation Sans" w:cs="Liberation Sans" w:asciiTheme="majorHAnsi"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Liberation Sans" w:cs="Liberation Sans" w:asciiTheme="majorHAnsi"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Liberation Sans" w:cs="Liberation Sans" w:asciiTheme="majorHAnsi"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Liberation Sans" w:cs="Liberation Sans" w:asciiTheme="majorHAnsi"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Liberation Sans" w:cs="Liberation Sans" w:asciiTheme="majorHAnsi"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Liberation Sans" w:cs="Liberation Sans" w:asciiTheme="majorHAnsi"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Liberation Sans" w:cs="Liberation Sans" w:asciiTheme="majorHAnsi"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Liberation Sans" w:cs="Liberation Sans" w:asciiTheme="majorHAnsi"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Liberation Sans" w:cs="Liberation Sans" w:asciiTheme="majorHAnsi"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Liberation Sans" w:cs="Liberation Sans" w:asciiTheme="majorHAnsi"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Liberation Sans" w:cs="Liberation Sans" w:asciiTheme="majorHAnsi"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Liberation Sans" w:cs="Liberation Sans" w:asciiTheme="majorHAnsi"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Liberation Sans" w:cs="Liberation Sans" w:asciiTheme="majorHAnsi"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Liberation Sans" w:cs="Liberation Sans" w:asciiTheme="majorHAnsi"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Liberation Sans" w:cs="Liberation Sans" w:asciiTheme="majorHAnsi"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Liberation Sans" w:cs="Liberation Sans" w:asciiTheme="majorHAnsi"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Liberation Sans" w:cs="Liberation Sans" w:asciiTheme="majorHAnsi"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Liberation Sans" w:cs="Liberation Sans" w:asciiTheme="majorHAnsi"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26E5"/>
      <w:u w:val="single"/>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Liberation Sans" w:cs="Liberation Sans" w:asciiTheme="minorHAnsi"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Liberation Sans" w:cs="Liberation Sans" w:asciiTheme="majorHAnsi" w:hAnsiTheme="majorHAnsi"/>
      <w:color w:themeColor="text2" w:themeShade="bf" w:val="17365D"/>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Liberation Sans" w:cs="Liberation Sans" w:asciiTheme="majorHAnsi"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Liberation Sans" w:cs="Liberation Sans"/>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rive.google.com/file/d/1jDWNvwMAFHZsLNc2Uv2jFg0CTfoAVz2r/view?usp=drivesdk" TargetMode="External"/><Relationship Id="rId3" Type="http://schemas.openxmlformats.org/officeDocument/2006/relationships/hyperlink" Target="https://github.com/202400015-maker/Import-data-using-transform-map-.gi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LibreOfficeDev/24.8.7.2.0$Android_AARCH64 LibreOffice_project/</Application>
  <AppVersion>15.0000</AppVersion>
  <Pages>9</Pages>
  <Words>2184</Words>
  <Characters>12876</Characters>
  <CharactersWithSpaces>14587</CharactersWithSpaces>
  <Paragraphs>400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2026-09-28T12:57:57Z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