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34C23C" w14:textId="4FD3FC89" w:rsidR="00590C88" w:rsidRDefault="00A57C25" w:rsidP="00E60722">
      <w:pPr>
        <w:rPr>
          <w:rFonts w:cs="Calibri"/>
        </w:rPr>
      </w:pPr>
      <w:r>
        <w:rPr>
          <w:noProof/>
          <w:lang w:val="en-US"/>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lang w:val="en-US"/>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EC44DF">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15238116" w:rsidR="00A57C25" w:rsidRPr="00A57C25" w:rsidRDefault="00B73AC8" w:rsidP="00EC44DF">
            <w:pPr>
              <w:spacing w:line="480" w:lineRule="auto"/>
              <w:rPr>
                <w:color w:val="000000" w:themeColor="text1"/>
                <w:sz w:val="32"/>
                <w:szCs w:val="32"/>
              </w:rPr>
            </w:pPr>
            <w:r>
              <w:rPr>
                <w:color w:val="000000" w:themeColor="text1"/>
                <w:sz w:val="32"/>
                <w:szCs w:val="32"/>
              </w:rPr>
              <w:t xml:space="preserve">Alina </w:t>
            </w:r>
            <w:proofErr w:type="spellStart"/>
            <w:r>
              <w:rPr>
                <w:color w:val="000000" w:themeColor="text1"/>
                <w:sz w:val="32"/>
                <w:szCs w:val="32"/>
              </w:rPr>
              <w:t>Marrulyn</w:t>
            </w:r>
            <w:proofErr w:type="spellEnd"/>
            <w:r>
              <w:rPr>
                <w:color w:val="000000" w:themeColor="text1"/>
                <w:sz w:val="32"/>
                <w:szCs w:val="32"/>
              </w:rPr>
              <w:t xml:space="preserve"> Lozano Flores</w:t>
            </w:r>
          </w:p>
        </w:tc>
      </w:tr>
      <w:tr w:rsidR="00A57C25" w14:paraId="0AAFC159" w14:textId="77777777" w:rsidTr="00A57C25">
        <w:tc>
          <w:tcPr>
            <w:tcW w:w="3256" w:type="dxa"/>
          </w:tcPr>
          <w:p w14:paraId="1BFEF70A" w14:textId="77777777" w:rsidR="00A57C25" w:rsidRPr="00A57C25" w:rsidRDefault="00A57C25" w:rsidP="00EC44DF">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36ECA708" w:rsidR="00A57C25" w:rsidRPr="00A57C25" w:rsidRDefault="00B73AC8" w:rsidP="00EC44DF">
            <w:pPr>
              <w:spacing w:line="480" w:lineRule="auto"/>
              <w:rPr>
                <w:color w:val="000000" w:themeColor="text1"/>
                <w:sz w:val="32"/>
                <w:szCs w:val="32"/>
              </w:rPr>
            </w:pPr>
            <w:r>
              <w:rPr>
                <w:color w:val="000000" w:themeColor="text1"/>
                <w:sz w:val="32"/>
                <w:szCs w:val="32"/>
              </w:rPr>
              <w:t>2024068</w:t>
            </w:r>
          </w:p>
        </w:tc>
      </w:tr>
      <w:tr w:rsidR="00A57C25" w14:paraId="08FA2C29" w14:textId="77777777" w:rsidTr="00A57C25">
        <w:tc>
          <w:tcPr>
            <w:tcW w:w="3256" w:type="dxa"/>
          </w:tcPr>
          <w:p w14:paraId="13992F34" w14:textId="77777777" w:rsidR="00A57C25" w:rsidRPr="00A57C25" w:rsidRDefault="00A57C25" w:rsidP="00EC44DF">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04EC4EAF" w:rsidR="00A57C25" w:rsidRPr="00B73AC8" w:rsidRDefault="00B73AC8" w:rsidP="00EC44DF">
            <w:pPr>
              <w:spacing w:line="480" w:lineRule="auto"/>
              <w:rPr>
                <w:color w:val="000000" w:themeColor="text1"/>
                <w:szCs w:val="32"/>
              </w:rPr>
            </w:pPr>
            <w:r w:rsidRPr="00B73AC8">
              <w:rPr>
                <w:color w:val="000000" w:themeColor="text1"/>
                <w:szCs w:val="32"/>
              </w:rPr>
              <w:t>Data Visualization Techniques, Machine Learning for Business</w:t>
            </w:r>
          </w:p>
        </w:tc>
      </w:tr>
      <w:tr w:rsidR="00A57C25" w14:paraId="055A960F" w14:textId="77777777" w:rsidTr="00A57C25">
        <w:tc>
          <w:tcPr>
            <w:tcW w:w="3256" w:type="dxa"/>
          </w:tcPr>
          <w:p w14:paraId="007CCC6F" w14:textId="77777777" w:rsidR="00A57C25" w:rsidRPr="00A57C25" w:rsidRDefault="00A57C25" w:rsidP="00EC44DF">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4E59595D" w:rsidR="00A57C25" w:rsidRPr="00A57C25" w:rsidRDefault="00B73AC8" w:rsidP="00EC44DF">
            <w:pPr>
              <w:spacing w:line="480" w:lineRule="auto"/>
              <w:rPr>
                <w:color w:val="000000" w:themeColor="text1"/>
                <w:sz w:val="32"/>
                <w:szCs w:val="32"/>
              </w:rPr>
            </w:pPr>
            <w:r>
              <w:rPr>
                <w:color w:val="000000" w:themeColor="text1"/>
                <w:sz w:val="32"/>
                <w:szCs w:val="32"/>
              </w:rPr>
              <w:t>CA2</w:t>
            </w:r>
          </w:p>
        </w:tc>
      </w:tr>
      <w:tr w:rsidR="00A57C25" w14:paraId="6231EA4A" w14:textId="77777777" w:rsidTr="00A57C25">
        <w:tc>
          <w:tcPr>
            <w:tcW w:w="3256" w:type="dxa"/>
          </w:tcPr>
          <w:p w14:paraId="7F3B6F6C" w14:textId="77777777" w:rsidR="00A57C25" w:rsidRPr="00A57C25" w:rsidRDefault="00A57C25" w:rsidP="00EC44DF">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2AF4EA9D" w:rsidR="00A57C25" w:rsidRPr="00A57C25" w:rsidRDefault="00B73AC8" w:rsidP="00EC44DF">
            <w:pPr>
              <w:spacing w:line="480" w:lineRule="auto"/>
              <w:rPr>
                <w:color w:val="000000" w:themeColor="text1"/>
                <w:sz w:val="32"/>
                <w:szCs w:val="32"/>
              </w:rPr>
            </w:pPr>
            <w:r w:rsidRPr="00B73AC8">
              <w:rPr>
                <w:color w:val="000000" w:themeColor="text1"/>
                <w:sz w:val="32"/>
                <w:szCs w:val="32"/>
              </w:rPr>
              <w:t>24th November 2024</w:t>
            </w:r>
          </w:p>
        </w:tc>
      </w:tr>
      <w:tr w:rsidR="00A57C25" w14:paraId="1B02F2B2" w14:textId="77777777" w:rsidTr="00A57C25">
        <w:tc>
          <w:tcPr>
            <w:tcW w:w="3256" w:type="dxa"/>
          </w:tcPr>
          <w:p w14:paraId="2FF613EB" w14:textId="77777777" w:rsidR="00A57C25" w:rsidRPr="00A57C25" w:rsidRDefault="00A57C25" w:rsidP="00EC44DF">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EC44DF">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lang w:val="en-US"/>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C44DF" w:rsidRPr="00A64246" w:rsidRDefault="00EC44DF"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C44DF" w:rsidRPr="00A64246" w:rsidRDefault="00EC44DF"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C44DF" w:rsidRPr="00A64246" w:rsidRDefault="00EC44DF"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C44DF" w:rsidRPr="00A64246" w:rsidRDefault="00EC44DF"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" fillcolor="white [3201]" strokecolor="#156082 [3204]" strokeweight="2.25pt">
                <v:textbox>
                  <w:txbxContent>
                    <w:p w14:paraId="1ADD3BAA" w14:textId="77777777" w:rsidR="00EC44DF" w:rsidRPr="00A64246" w:rsidRDefault="00EC44DF"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C44DF" w:rsidRPr="00A64246" w:rsidRDefault="00EC44DF"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C44DF" w:rsidRPr="00A64246" w:rsidRDefault="00EC44DF"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C44DF" w:rsidRPr="00A64246" w:rsidRDefault="00EC44DF"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Referenciasutil"/>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1BC5E0B8" w14:textId="7873CD81" w:rsidR="00E60722" w:rsidRPr="00FD250E" w:rsidRDefault="00E6060A" w:rsidP="00FD250E">
      <w:pPr>
        <w:rPr>
          <w:color w:val="3A3A3A" w:themeColor="background2" w:themeShade="40"/>
          <w:sz w:val="40"/>
          <w:szCs w:val="40"/>
        </w:rPr>
      </w:pPr>
      <w:r>
        <w:rPr>
          <w:color w:val="3A3A3A" w:themeColor="background2" w:themeShade="40"/>
          <w:sz w:val="40"/>
          <w:szCs w:val="40"/>
        </w:rPr>
        <w:lastRenderedPageBreak/>
        <w:t>A</w:t>
      </w:r>
      <w:r w:rsidR="00E60722" w:rsidRPr="00FD250E">
        <w:rPr>
          <w:color w:val="3A3A3A" w:themeColor="background2" w:themeShade="40"/>
          <w:sz w:val="40"/>
          <w:szCs w:val="40"/>
        </w:rPr>
        <w:t>bstract</w:t>
      </w:r>
    </w:p>
    <w:p w14:paraId="777F6D99" w14:textId="77777777" w:rsidR="00E60722" w:rsidRDefault="00E60722" w:rsidP="00E60722"/>
    <w:p w14:paraId="5CC752EA" w14:textId="4A6330E4" w:rsidR="00C50325" w:rsidRDefault="008B0509" w:rsidP="00E60722">
      <w:pPr>
        <w:rPr>
          <w:color w:val="FF0000"/>
        </w:rPr>
      </w:pPr>
      <w:r w:rsidRPr="008B0509">
        <w:rPr>
          <w:color w:val="FF0000"/>
        </w:rPr>
        <w:t>[NOTE: This section is designated for the abstract. Abstracts are not assigned page numbers and should precede the table of contents. If an abstract is unnecessary for your work, please delete this page.</w:t>
      </w:r>
      <w:r w:rsidR="004902C7">
        <w:rPr>
          <w:color w:val="FF0000"/>
        </w:rPr>
        <w:t>]</w:t>
      </w:r>
      <w:r w:rsidR="00C50325">
        <w:rPr>
          <w:color w:val="FF0000"/>
        </w:rPr>
        <w:t xml:space="preserve"> </w:t>
      </w:r>
    </w:p>
    <w:p w14:paraId="708ACE3C" w14:textId="77777777" w:rsidR="004902C7" w:rsidRDefault="004902C7" w:rsidP="00E60722">
      <w:pPr>
        <w:rPr>
          <w:color w:val="FF0000"/>
        </w:rPr>
      </w:pPr>
    </w:p>
    <w:p w14:paraId="3C7FB063" w14:textId="77777777" w:rsidR="004902C7" w:rsidRDefault="004902C7" w:rsidP="00E60722">
      <w:pPr>
        <w:rPr>
          <w:color w:val="FF0000"/>
        </w:rPr>
      </w:pPr>
    </w:p>
    <w:p w14:paraId="271D3FB9" w14:textId="77777777" w:rsidR="004902C7" w:rsidRDefault="004902C7" w:rsidP="00E60722">
      <w:pPr>
        <w:rPr>
          <w:color w:val="FF0000"/>
        </w:rPr>
      </w:pPr>
    </w:p>
    <w:p w14:paraId="70D913AC" w14:textId="452BB662" w:rsidR="00E60722" w:rsidRPr="004902C7" w:rsidRDefault="004902C7" w:rsidP="00E60722">
      <w:pPr>
        <w:rPr>
          <w:color w:val="FF0000"/>
          <w:sz w:val="32"/>
          <w:szCs w:val="32"/>
        </w:rPr>
      </w:pPr>
      <w:r>
        <w:rPr>
          <w:color w:val="FF0000"/>
          <w:sz w:val="32"/>
          <w:szCs w:val="32"/>
        </w:rPr>
        <w:t xml:space="preserve">Attention: </w:t>
      </w:r>
      <w:r w:rsidR="00C50325" w:rsidRPr="004902C7">
        <w:rPr>
          <w:color w:val="FF0000"/>
          <w:sz w:val="32"/>
          <w:szCs w:val="32"/>
        </w:rPr>
        <w:t xml:space="preserve">All notes </w:t>
      </w:r>
      <w:r>
        <w:rPr>
          <w:color w:val="FF0000"/>
          <w:sz w:val="32"/>
          <w:szCs w:val="32"/>
        </w:rPr>
        <w:t>must</w:t>
      </w:r>
      <w:r w:rsidR="00C50325" w:rsidRPr="004902C7">
        <w:rPr>
          <w:color w:val="FF0000"/>
          <w:sz w:val="32"/>
          <w:szCs w:val="32"/>
        </w:rPr>
        <w:t xml:space="preserve"> be removed from the document before submission!!</w:t>
      </w:r>
    </w:p>
    <w:p w14:paraId="44CD229D" w14:textId="77777777" w:rsidR="00E60722" w:rsidRDefault="00E60722" w:rsidP="00E60722"/>
    <w:p w14:paraId="306AB098" w14:textId="77777777" w:rsidR="00E60722" w:rsidRDefault="00E60722" w:rsidP="00E60722"/>
    <w:p w14:paraId="57DA26C9" w14:textId="77777777" w:rsidR="00E60722" w:rsidRDefault="00E60722" w:rsidP="00E60722"/>
    <w:p w14:paraId="3E00CB4F" w14:textId="77777777" w:rsidR="00E60722" w:rsidRDefault="00E60722" w:rsidP="00E60722"/>
    <w:p w14:paraId="46E2BE2A" w14:textId="77777777" w:rsidR="00FD250E" w:rsidRDefault="00FD250E" w:rsidP="00E60722"/>
    <w:p w14:paraId="16B0E833" w14:textId="77777777" w:rsidR="00FD250E" w:rsidRDefault="00FD250E" w:rsidP="00E60722"/>
    <w:p w14:paraId="7C5B64C3" w14:textId="77777777" w:rsidR="00FD250E" w:rsidRDefault="00FD250E" w:rsidP="00E60722"/>
    <w:p w14:paraId="7656D1FB" w14:textId="77777777" w:rsidR="00FD250E" w:rsidRDefault="00FD250E" w:rsidP="00E60722"/>
    <w:p w14:paraId="6D5896EB" w14:textId="77777777" w:rsidR="00FD250E" w:rsidRDefault="00FD250E" w:rsidP="00E60722"/>
    <w:p w14:paraId="4E36A47F" w14:textId="77777777" w:rsidR="00FD250E" w:rsidRDefault="00FD250E" w:rsidP="00E60722"/>
    <w:p w14:paraId="4BCED903" w14:textId="77777777" w:rsidR="00FD250E" w:rsidRDefault="00FD250E" w:rsidP="00E60722"/>
    <w:p w14:paraId="0A384128" w14:textId="77777777" w:rsidR="00FD250E" w:rsidRDefault="00FD250E" w:rsidP="00E60722"/>
    <w:p w14:paraId="426668AD" w14:textId="77777777" w:rsidR="00FD250E" w:rsidRDefault="00FD250E" w:rsidP="00E60722"/>
    <w:p w14:paraId="10ADF225" w14:textId="77777777" w:rsidR="00FD250E" w:rsidRDefault="00FD250E" w:rsidP="00E60722"/>
    <w:p w14:paraId="392786B3" w14:textId="77777777" w:rsidR="00FD250E" w:rsidRDefault="00FD250E" w:rsidP="00E60722"/>
    <w:p w14:paraId="60A07027" w14:textId="77777777" w:rsidR="00FD250E" w:rsidRDefault="00FD250E" w:rsidP="00E60722"/>
    <w:p w14:paraId="1858F37D" w14:textId="77777777" w:rsidR="00FD250E" w:rsidRDefault="00FD250E" w:rsidP="00E60722"/>
    <w:p w14:paraId="35A19D58" w14:textId="77777777" w:rsidR="00FD250E" w:rsidRDefault="00FD250E" w:rsidP="00E60722"/>
    <w:p w14:paraId="6199174D" w14:textId="77777777" w:rsidR="00FD250E" w:rsidRDefault="00FD250E" w:rsidP="00E60722"/>
    <w:p w14:paraId="622180A5" w14:textId="77777777" w:rsidR="00FD250E" w:rsidRDefault="00FD250E" w:rsidP="00E60722"/>
    <w:p w14:paraId="5844B9B8" w14:textId="77777777" w:rsidR="00FD250E" w:rsidRDefault="00FD250E" w:rsidP="00E60722"/>
    <w:p w14:paraId="4DA81DAF" w14:textId="77777777" w:rsidR="00FD250E" w:rsidRDefault="00FD250E" w:rsidP="00E60722"/>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tuloTDC"/>
          </w:pPr>
          <w:r>
            <w:t>Contents</w:t>
          </w:r>
        </w:p>
        <w:p w14:paraId="15A27797" w14:textId="23945403" w:rsidR="004902C7" w:rsidRDefault="00FD250E">
          <w:pPr>
            <w:pStyle w:val="TD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58384946" w:history="1">
            <w:r w:rsidR="004902C7" w:rsidRPr="00396C85">
              <w:rPr>
                <w:rStyle w:val="Hipervnculo"/>
                <w:noProof/>
              </w:rPr>
              <w:t>Introduction</w:t>
            </w:r>
            <w:r w:rsidR="004902C7">
              <w:rPr>
                <w:noProof/>
                <w:webHidden/>
              </w:rPr>
              <w:tab/>
            </w:r>
            <w:r w:rsidR="004902C7">
              <w:rPr>
                <w:noProof/>
                <w:webHidden/>
              </w:rPr>
              <w:fldChar w:fldCharType="begin"/>
            </w:r>
            <w:r w:rsidR="004902C7">
              <w:rPr>
                <w:noProof/>
                <w:webHidden/>
              </w:rPr>
              <w:instrText xml:space="preserve"> PAGEREF _Toc158384946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14D28D3C" w14:textId="5BC2AF7D" w:rsidR="004902C7" w:rsidRDefault="00480C2B">
          <w:pPr>
            <w:pStyle w:val="TDC1"/>
            <w:tabs>
              <w:tab w:val="right" w:leader="dot" w:pos="9016"/>
            </w:tabs>
            <w:rPr>
              <w:rFonts w:asciiTheme="minorHAnsi" w:eastAsiaTheme="minorEastAsia" w:hAnsiTheme="minorHAnsi"/>
              <w:noProof/>
              <w:sz w:val="24"/>
              <w:szCs w:val="24"/>
              <w:lang w:eastAsia="en-IE"/>
            </w:rPr>
          </w:pPr>
          <w:hyperlink w:anchor="_Toc158384947" w:history="1">
            <w:r w:rsidR="004902C7" w:rsidRPr="00396C85">
              <w:rPr>
                <w:rStyle w:val="Hipervnculo"/>
                <w:noProof/>
              </w:rPr>
              <w:t>Chapter 1</w:t>
            </w:r>
            <w:r w:rsidR="004902C7">
              <w:rPr>
                <w:noProof/>
                <w:webHidden/>
              </w:rPr>
              <w:tab/>
            </w:r>
            <w:r w:rsidR="004902C7">
              <w:rPr>
                <w:noProof/>
                <w:webHidden/>
              </w:rPr>
              <w:fldChar w:fldCharType="begin"/>
            </w:r>
            <w:r w:rsidR="004902C7">
              <w:rPr>
                <w:noProof/>
                <w:webHidden/>
              </w:rPr>
              <w:instrText xml:space="preserve"> PAGEREF _Toc158384947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6C81052B" w14:textId="0046FAD7" w:rsidR="004902C7" w:rsidRDefault="00480C2B">
          <w:pPr>
            <w:pStyle w:val="TDC2"/>
            <w:tabs>
              <w:tab w:val="right" w:leader="dot" w:pos="9016"/>
            </w:tabs>
            <w:rPr>
              <w:rFonts w:asciiTheme="minorHAnsi" w:eastAsiaTheme="minorEastAsia" w:hAnsiTheme="minorHAnsi"/>
              <w:noProof/>
              <w:sz w:val="24"/>
              <w:szCs w:val="24"/>
              <w:lang w:eastAsia="en-IE"/>
            </w:rPr>
          </w:pPr>
          <w:hyperlink w:anchor="_Toc158384948" w:history="1">
            <w:r w:rsidR="004902C7" w:rsidRPr="00396C85">
              <w:rPr>
                <w:rStyle w:val="Hipervnculo"/>
                <w:noProof/>
              </w:rPr>
              <w:t>Chapter 1.1</w:t>
            </w:r>
            <w:r w:rsidR="004902C7">
              <w:rPr>
                <w:noProof/>
                <w:webHidden/>
              </w:rPr>
              <w:tab/>
            </w:r>
            <w:r w:rsidR="004902C7">
              <w:rPr>
                <w:noProof/>
                <w:webHidden/>
              </w:rPr>
              <w:fldChar w:fldCharType="begin"/>
            </w:r>
            <w:r w:rsidR="004902C7">
              <w:rPr>
                <w:noProof/>
                <w:webHidden/>
              </w:rPr>
              <w:instrText xml:space="preserve"> PAGEREF _Toc158384948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2CB042AD" w14:textId="4446C55E" w:rsidR="004902C7" w:rsidRDefault="00480C2B">
          <w:pPr>
            <w:pStyle w:val="TDC3"/>
            <w:tabs>
              <w:tab w:val="right" w:leader="dot" w:pos="9016"/>
            </w:tabs>
            <w:rPr>
              <w:rFonts w:asciiTheme="minorHAnsi" w:eastAsiaTheme="minorEastAsia" w:hAnsiTheme="minorHAnsi"/>
              <w:noProof/>
              <w:sz w:val="24"/>
              <w:szCs w:val="24"/>
              <w:lang w:eastAsia="en-IE"/>
            </w:rPr>
          </w:pPr>
          <w:hyperlink w:anchor="_Toc158384949" w:history="1">
            <w:r w:rsidR="004902C7" w:rsidRPr="00396C85">
              <w:rPr>
                <w:rStyle w:val="Hipervnculo"/>
                <w:noProof/>
              </w:rPr>
              <w:t>Chapter 1.1.1.</w:t>
            </w:r>
            <w:r w:rsidR="004902C7">
              <w:rPr>
                <w:noProof/>
                <w:webHidden/>
              </w:rPr>
              <w:tab/>
            </w:r>
            <w:r w:rsidR="004902C7">
              <w:rPr>
                <w:noProof/>
                <w:webHidden/>
              </w:rPr>
              <w:fldChar w:fldCharType="begin"/>
            </w:r>
            <w:r w:rsidR="004902C7">
              <w:rPr>
                <w:noProof/>
                <w:webHidden/>
              </w:rPr>
              <w:instrText xml:space="preserve"> PAGEREF _Toc158384949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00FAAAA9" w14:textId="1178BF60" w:rsidR="004902C7" w:rsidRDefault="00480C2B">
          <w:pPr>
            <w:pStyle w:val="TDC1"/>
            <w:tabs>
              <w:tab w:val="right" w:leader="dot" w:pos="9016"/>
            </w:tabs>
            <w:rPr>
              <w:rFonts w:asciiTheme="minorHAnsi" w:eastAsiaTheme="minorEastAsia" w:hAnsiTheme="minorHAnsi"/>
              <w:noProof/>
              <w:sz w:val="24"/>
              <w:szCs w:val="24"/>
              <w:lang w:eastAsia="en-IE"/>
            </w:rPr>
          </w:pPr>
          <w:hyperlink w:anchor="_Toc158384950" w:history="1">
            <w:r w:rsidR="004902C7" w:rsidRPr="00396C85">
              <w:rPr>
                <w:rStyle w:val="Hipervnculo"/>
                <w:noProof/>
              </w:rPr>
              <w:t>References</w:t>
            </w:r>
            <w:r w:rsidR="004902C7">
              <w:rPr>
                <w:noProof/>
                <w:webHidden/>
              </w:rPr>
              <w:tab/>
            </w:r>
            <w:r w:rsidR="004902C7">
              <w:rPr>
                <w:noProof/>
                <w:webHidden/>
              </w:rPr>
              <w:fldChar w:fldCharType="begin"/>
            </w:r>
            <w:r w:rsidR="004902C7">
              <w:rPr>
                <w:noProof/>
                <w:webHidden/>
              </w:rPr>
              <w:instrText xml:space="preserve"> PAGEREF _Toc158384950 \h </w:instrText>
            </w:r>
            <w:r w:rsidR="004902C7">
              <w:rPr>
                <w:noProof/>
                <w:webHidden/>
              </w:rPr>
            </w:r>
            <w:r w:rsidR="004902C7">
              <w:rPr>
                <w:noProof/>
                <w:webHidden/>
              </w:rPr>
              <w:fldChar w:fldCharType="separate"/>
            </w:r>
            <w:r w:rsidR="004902C7">
              <w:rPr>
                <w:noProof/>
                <w:webHidden/>
              </w:rPr>
              <w:t>2</w:t>
            </w:r>
            <w:r w:rsidR="004902C7">
              <w:rPr>
                <w:noProof/>
                <w:webHidden/>
              </w:rPr>
              <w:fldChar w:fldCharType="end"/>
            </w:r>
          </w:hyperlink>
        </w:p>
        <w:p w14:paraId="77548948" w14:textId="2B71D7A2" w:rsidR="00FD250E" w:rsidRDefault="00FD250E" w:rsidP="00FD250E">
          <w:r>
            <w:rPr>
              <w:b/>
              <w:bCs/>
              <w:noProof/>
            </w:rPr>
            <w:fldChar w:fldCharType="end"/>
          </w:r>
        </w:p>
      </w:sdtContent>
    </w:sdt>
    <w:p w14:paraId="012385EC" w14:textId="77777777" w:rsidR="00FD250E" w:rsidRDefault="00FD250E" w:rsidP="00FD250E"/>
    <w:p w14:paraId="4AD55E77" w14:textId="7229526F" w:rsidR="00FD250E" w:rsidRPr="008B0509" w:rsidRDefault="008B0509" w:rsidP="00FD250E">
      <w:pPr>
        <w:rPr>
          <w:color w:val="FF0000"/>
        </w:rPr>
      </w:pPr>
      <w:r>
        <w:rPr>
          <w:color w:val="FF0000"/>
        </w:rPr>
        <w:t>[</w:t>
      </w:r>
      <w:r w:rsidRPr="008B0509">
        <w:rPr>
          <w:color w:val="FF0000"/>
        </w:rPr>
        <w:t>NOTE:</w:t>
      </w:r>
      <w:r>
        <w:rPr>
          <w:color w:val="FF0000"/>
        </w:rPr>
        <w:t xml:space="preserve"> </w:t>
      </w:r>
      <w:r w:rsidRPr="008B0509">
        <w:rPr>
          <w:color w:val="FF0000"/>
        </w:rPr>
        <w:t xml:space="preserve">The table of contents </w:t>
      </w:r>
      <w:r>
        <w:rPr>
          <w:color w:val="FF0000"/>
        </w:rPr>
        <w:t>above has been included</w:t>
      </w:r>
      <w:r w:rsidRPr="008B0509">
        <w:rPr>
          <w:color w:val="FF0000"/>
        </w:rPr>
        <w:t xml:space="preserve"> for your convenience. To refresh the table, simply click on it, then select 'Update Table' using the mouse. You can choose to update either the page numbers exclusively or the entire table as needed.</w:t>
      </w:r>
      <w:r>
        <w:rPr>
          <w:color w:val="FF0000"/>
        </w:rPr>
        <w:t>]</w:t>
      </w:r>
    </w:p>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6E07F879" w14:textId="581BEFB5" w:rsidR="00E60722" w:rsidRDefault="00C50325" w:rsidP="00C50325">
      <w:pPr>
        <w:pStyle w:val="Ttulo1"/>
      </w:pPr>
      <w:bookmarkStart w:id="0" w:name="_Toc158384946"/>
      <w:r>
        <w:lastRenderedPageBreak/>
        <w:t>Introduction</w:t>
      </w:r>
      <w:bookmarkEnd w:id="0"/>
    </w:p>
    <w:p w14:paraId="2914643A" w14:textId="77777777" w:rsidR="00E60722" w:rsidRDefault="00E60722"/>
    <w:p w14:paraId="2EB67058" w14:textId="77777777" w:rsidR="009A6B7A" w:rsidRDefault="009A6B7A" w:rsidP="009A6B7A">
      <w:pPr>
        <w:pStyle w:val="Prrafodelista"/>
        <w:numPr>
          <w:ilvl w:val="0"/>
          <w:numId w:val="1"/>
        </w:numPr>
        <w:spacing w:before="240" w:after="0"/>
        <w:ind w:left="270" w:hanging="270"/>
        <w:jc w:val="both"/>
      </w:pPr>
      <w:r>
        <w:t xml:space="preserve">Discuss and explain the purpose of a </w:t>
      </w:r>
      <w:r w:rsidRPr="00731DE4">
        <w:rPr>
          <w:highlight w:val="yellow"/>
        </w:rPr>
        <w:t>recommendation system</w:t>
      </w:r>
      <w:r>
        <w:t xml:space="preserve"> for online retail business in machine learning. </w:t>
      </w:r>
      <w:r w:rsidRPr="00731DE4">
        <w:rPr>
          <w:highlight w:val="yellow"/>
        </w:rPr>
        <w:t>Briefly compare Content and Collaborative filtering</w:t>
      </w:r>
      <w:r>
        <w:t xml:space="preserve"> using any dataset of your choice (Datasets used in the class tutorials or exercises are not allowed to use in this CA2). Train and test machine learning models for the </w:t>
      </w:r>
      <w:r w:rsidRPr="00731DE4">
        <w:rPr>
          <w:highlight w:val="yellow"/>
        </w:rPr>
        <w:t>user-user and item-item collaborative filtering</w:t>
      </w:r>
      <w:r>
        <w:t xml:space="preserve">. Justify your recommendations for the </w:t>
      </w:r>
      <w:r w:rsidRPr="00731DE4">
        <w:rPr>
          <w:highlight w:val="yellow"/>
        </w:rPr>
        <w:t>considered scenario</w:t>
      </w:r>
      <w:r>
        <w:t xml:space="preserve"> by providing a conceptual insight.</w:t>
      </w:r>
    </w:p>
    <w:p w14:paraId="2800B3AA" w14:textId="77777777" w:rsidR="009A6B7A" w:rsidRPr="00731DE4" w:rsidRDefault="009A6B7A" w:rsidP="009A6B7A">
      <w:pPr>
        <w:pStyle w:val="Prrafodelista"/>
        <w:spacing w:before="240" w:after="0"/>
        <w:ind w:left="270"/>
        <w:jc w:val="both"/>
        <w:rPr>
          <w:rFonts w:ascii="Courier New" w:hAnsi="Courier New" w:cs="Courier New"/>
        </w:rPr>
      </w:pPr>
      <w:r w:rsidRPr="00731DE4">
        <w:rPr>
          <w:rFonts w:ascii="Courier New" w:hAnsi="Courier New" w:cs="Courier New"/>
          <w:highlight w:val="magenta"/>
        </w:rPr>
        <w:t>In the point 1 I have to use the dataset with clothes and reviews</w:t>
      </w:r>
    </w:p>
    <w:p w14:paraId="3DF9567A" w14:textId="77777777" w:rsidR="009A6B7A" w:rsidRDefault="009A6B7A" w:rsidP="009A6B7A">
      <w:pPr>
        <w:spacing w:before="240" w:after="0"/>
        <w:jc w:val="right"/>
      </w:pPr>
      <w:r>
        <w:t>(60 marks)</w:t>
      </w:r>
    </w:p>
    <w:p w14:paraId="2177585E" w14:textId="77777777" w:rsidR="009A6B7A" w:rsidRDefault="009A6B7A" w:rsidP="009A6B7A">
      <w:pPr>
        <w:spacing w:before="240" w:after="0"/>
        <w:jc w:val="both"/>
      </w:pPr>
      <w:r>
        <w:t xml:space="preserve">2) Perform </w:t>
      </w:r>
      <w:r w:rsidRPr="00B93132">
        <w:rPr>
          <w:highlight w:val="yellow"/>
        </w:rPr>
        <w:t>Market Basket Analysis</w:t>
      </w:r>
      <w:r>
        <w:t xml:space="preserve"> on the chosen dataset by using </w:t>
      </w:r>
      <w:proofErr w:type="spellStart"/>
      <w:r w:rsidRPr="00B93132">
        <w:rPr>
          <w:highlight w:val="yellow"/>
        </w:rPr>
        <w:t>Apriori</w:t>
      </w:r>
      <w:proofErr w:type="spellEnd"/>
      <w:r w:rsidRPr="00B93132">
        <w:rPr>
          <w:highlight w:val="yellow"/>
        </w:rPr>
        <w:t xml:space="preserve"> and FP growth</w:t>
      </w:r>
      <w:r>
        <w:t xml:space="preserve"> algorithms. Can</w:t>
      </w:r>
      <w:bookmarkStart w:id="1" w:name="_GoBack"/>
      <w:bookmarkEnd w:id="1"/>
      <w:r>
        <w:t xml:space="preserve"> you express major similarities/ divergence between these models? Compare and contrast the machine learning results obtained based on both algorithms. </w:t>
      </w:r>
    </w:p>
    <w:p w14:paraId="7A85E403" w14:textId="77777777" w:rsidR="009A6B7A" w:rsidRPr="00731DE4" w:rsidRDefault="009A6B7A" w:rsidP="009A6B7A">
      <w:pPr>
        <w:spacing w:before="240" w:after="0"/>
        <w:jc w:val="both"/>
        <w:rPr>
          <w:rFonts w:ascii="Courier New" w:hAnsi="Courier New" w:cs="Courier New"/>
          <w:u w:val="single"/>
        </w:rPr>
      </w:pPr>
      <w:r w:rsidRPr="00731DE4">
        <w:rPr>
          <w:rFonts w:ascii="Courier New" w:hAnsi="Courier New" w:cs="Courier New"/>
          <w:highlight w:val="magenta"/>
          <w:u w:val="single"/>
        </w:rPr>
        <w:t xml:space="preserve">Market basket Analysis only uses information of the </w:t>
      </w:r>
      <w:proofErr w:type="spellStart"/>
      <w:proofErr w:type="gramStart"/>
      <w:r w:rsidRPr="00731DE4">
        <w:rPr>
          <w:rFonts w:ascii="Courier New" w:hAnsi="Courier New" w:cs="Courier New"/>
          <w:highlight w:val="magenta"/>
          <w:u w:val="single"/>
        </w:rPr>
        <w:t>products,there</w:t>
      </w:r>
      <w:proofErr w:type="spellEnd"/>
      <w:proofErr w:type="gramEnd"/>
      <w:r w:rsidRPr="00731DE4">
        <w:rPr>
          <w:rFonts w:ascii="Courier New" w:hAnsi="Courier New" w:cs="Courier New"/>
          <w:highlight w:val="magenta"/>
          <w:u w:val="single"/>
        </w:rPr>
        <w:t xml:space="preserve"> is not dataset yet</w:t>
      </w:r>
      <w:r w:rsidRPr="00731DE4">
        <w:rPr>
          <w:rFonts w:ascii="Courier New" w:hAnsi="Courier New" w:cs="Courier New"/>
          <w:u w:val="single"/>
        </w:rPr>
        <w:t xml:space="preserve"> </w:t>
      </w:r>
    </w:p>
    <w:p w14:paraId="7D894D6F" w14:textId="77777777" w:rsidR="009A6B7A" w:rsidRDefault="009A6B7A" w:rsidP="009A6B7A">
      <w:pPr>
        <w:spacing w:before="240" w:after="0"/>
        <w:jc w:val="right"/>
      </w:pPr>
      <w:r>
        <w:t>(40 marks)</w:t>
      </w:r>
    </w:p>
    <w:p w14:paraId="176C8F64" w14:textId="77777777" w:rsidR="009A6B7A" w:rsidRDefault="009A6B7A" w:rsidP="009A6B7A">
      <w:pPr>
        <w:spacing w:before="240" w:after="0"/>
        <w:jc w:val="both"/>
      </w:pPr>
      <w:r>
        <w:t xml:space="preserve">3) Create an interactive Dashboard aimed at younger adults (18 - 35 years) with specific features to summarise the most important aspects of the data and identify through your visualisation why this dataset is suitable for Machine Learning models in an online retail business. Explain how your dashboard is designed with this demographic in mind. </w:t>
      </w:r>
    </w:p>
    <w:p w14:paraId="3AC5B0BE" w14:textId="77777777" w:rsidR="009A6B7A" w:rsidRDefault="009A6B7A" w:rsidP="009A6B7A">
      <w:pPr>
        <w:spacing w:before="240" w:after="0"/>
        <w:jc w:val="right"/>
      </w:pPr>
      <w:r>
        <w:t>(70 marks)</w:t>
      </w:r>
    </w:p>
    <w:p w14:paraId="4D1A3274" w14:textId="77777777" w:rsidR="009A6B7A" w:rsidRDefault="009A6B7A" w:rsidP="009A6B7A">
      <w:pPr>
        <w:spacing w:before="240" w:after="0"/>
        <w:jc w:val="both"/>
      </w:pPr>
      <w:r>
        <w:t>4) Discuss in detail your rationale and justification for all stages of data preparation for your visualizations.</w:t>
      </w:r>
    </w:p>
    <w:p w14:paraId="010E6649" w14:textId="77777777" w:rsidR="009A6B7A" w:rsidRDefault="009A6B7A" w:rsidP="009A6B7A">
      <w:pPr>
        <w:spacing w:before="240" w:after="0"/>
        <w:jc w:val="right"/>
      </w:pPr>
      <w:r>
        <w:t>(30 marks)</w:t>
      </w:r>
    </w:p>
    <w:p w14:paraId="0E894B80" w14:textId="77777777" w:rsidR="00E60722" w:rsidRDefault="00E60722"/>
    <w:p w14:paraId="6FE15FC0" w14:textId="77777777" w:rsidR="00E60722" w:rsidRDefault="00E60722"/>
    <w:p w14:paraId="498FE05B" w14:textId="5DF7EDF1" w:rsidR="00E60722" w:rsidRPr="00C528D9" w:rsidRDefault="00C528D9" w:rsidP="00C528D9">
      <w:r w:rsidRPr="008D0592">
        <w:rPr>
          <w:highlight w:val="yellow"/>
        </w:rPr>
        <w:t xml:space="preserve">2) Perform Market Basket Analysis on the chosen dataset by using </w:t>
      </w:r>
      <w:proofErr w:type="spellStart"/>
      <w:r w:rsidRPr="008D0592">
        <w:rPr>
          <w:highlight w:val="yellow"/>
        </w:rPr>
        <w:t>Apriori</w:t>
      </w:r>
      <w:proofErr w:type="spellEnd"/>
      <w:r w:rsidRPr="008D0592">
        <w:rPr>
          <w:highlight w:val="yellow"/>
        </w:rPr>
        <w:t xml:space="preserve"> and FP growth algorithms. Can you express major similarities/ divergence between these models? Compare and contrast the machine learning results obtained based on both algorithms.</w:t>
      </w:r>
    </w:p>
    <w:p w14:paraId="7AEC67FA" w14:textId="669913B7" w:rsidR="00E60722" w:rsidRDefault="00F518BD">
      <w:r>
        <w:t xml:space="preserve">Association analysis </w:t>
      </w:r>
      <w:proofErr w:type="spellStart"/>
      <w:r>
        <w:t>know</w:t>
      </w:r>
      <w:proofErr w:type="spellEnd"/>
      <w:r>
        <w:t xml:space="preserve"> also as market basket analysis, is </w:t>
      </w:r>
      <w:proofErr w:type="gramStart"/>
      <w:r>
        <w:t>an</w:t>
      </w:r>
      <w:proofErr w:type="gramEnd"/>
      <w:r>
        <w:t xml:space="preserve"> model algorithm usually used to find association between products, commonly used in supermarkets.</w:t>
      </w:r>
    </w:p>
    <w:p w14:paraId="7F6AD227" w14:textId="24896DDA" w:rsidR="00F518BD" w:rsidRDefault="00F518BD">
      <w:r>
        <w:t xml:space="preserve">This is an unsupervised model, analyses the relation between independent variables to have a new output. The independent variables are categorical/ discrete instead numerical/continuous, </w:t>
      </w:r>
    </w:p>
    <w:p w14:paraId="4748069E" w14:textId="3419BDF9" w:rsidR="00F518BD" w:rsidRDefault="00F518BD">
      <w:r>
        <w:t xml:space="preserve">Association analysis starts </w:t>
      </w:r>
      <w:r w:rsidR="00EC44DF">
        <w:t xml:space="preserve">finding combinations called frequent </w:t>
      </w:r>
      <w:proofErr w:type="spellStart"/>
      <w:r w:rsidR="00EC44DF" w:rsidRPr="00EC44DF">
        <w:rPr>
          <w:i/>
        </w:rPr>
        <w:t>itemsets</w:t>
      </w:r>
      <w:proofErr w:type="spellEnd"/>
      <w:r w:rsidR="00EC44DF">
        <w:t xml:space="preserve">, this combination could be two or more items. After this you can find the support of each </w:t>
      </w:r>
      <w:proofErr w:type="spellStart"/>
      <w:proofErr w:type="gramStart"/>
      <w:r w:rsidR="00EC44DF">
        <w:t>itemset</w:t>
      </w:r>
      <w:proofErr w:type="spellEnd"/>
      <w:r w:rsidR="00EC44DF">
        <w:t>,  this</w:t>
      </w:r>
      <w:proofErr w:type="gramEnd"/>
      <w:r w:rsidR="00EC44DF">
        <w:t xml:space="preserve"> number indicates how often these products appear </w:t>
      </w:r>
      <w:proofErr w:type="spellStart"/>
      <w:r w:rsidR="00EC44DF">
        <w:t>toguether</w:t>
      </w:r>
      <w:proofErr w:type="spellEnd"/>
      <w:r w:rsidR="00EC44DF">
        <w:t xml:space="preserve">. Support is usually referred as ‘SUPP’ and </w:t>
      </w:r>
      <w:proofErr w:type="spellStart"/>
      <w:r w:rsidR="00EC44DF">
        <w:t>itemset</w:t>
      </w:r>
      <w:proofErr w:type="spellEnd"/>
      <w:r w:rsidR="00EC44DF">
        <w:t xml:space="preserve"> as ‘X’, and </w:t>
      </w:r>
      <w:r w:rsidR="00EC44DF">
        <w:lastRenderedPageBreak/>
        <w:t xml:space="preserve">besides we have ‘T’ as the total of </w:t>
      </w:r>
      <w:proofErr w:type="gramStart"/>
      <w:r w:rsidR="00EC44DF">
        <w:t>transactions  or</w:t>
      </w:r>
      <w:proofErr w:type="gramEnd"/>
      <w:r w:rsidR="00EC44DF">
        <w:t xml:space="preserve"> data points. For </w:t>
      </w:r>
      <w:proofErr w:type="gramStart"/>
      <w:r w:rsidR="00EC44DF">
        <w:t>example</w:t>
      </w:r>
      <w:proofErr w:type="gramEnd"/>
      <w:r w:rsidR="00EC44DF">
        <w:t xml:space="preserve"> if our </w:t>
      </w:r>
      <w:proofErr w:type="spellStart"/>
      <w:r w:rsidR="00EC44DF">
        <w:t>itemset</w:t>
      </w:r>
      <w:proofErr w:type="spellEnd"/>
      <w:r w:rsidR="00EC44DF">
        <w:t xml:space="preserve"> only appears two times and we have a total of 10 transactions, our formula is:</w:t>
      </w:r>
    </w:p>
    <w:p w14:paraId="5A99D551" w14:textId="3FF6488E" w:rsidR="00EC44DF" w:rsidRDefault="00EC44DF"/>
    <w:p w14:paraId="664A52DD" w14:textId="6C7D0879" w:rsidR="00EC44DF" w:rsidRDefault="00EC44DF">
      <w:r>
        <w:t>SUPP = X/T</w:t>
      </w:r>
    </w:p>
    <w:p w14:paraId="13BAED17" w14:textId="3DE6E1B4" w:rsidR="00EC44DF" w:rsidRDefault="00EC44DF">
      <w:r>
        <w:t xml:space="preserve">SUPP = </w:t>
      </w:r>
      <w:r w:rsidR="008D0592">
        <w:t>2/10</w:t>
      </w:r>
    </w:p>
    <w:p w14:paraId="5D6D8058" w14:textId="0416AE3E" w:rsidR="008D0592" w:rsidRDefault="008D0592">
      <w:r>
        <w:t>SUPP= 0.2</w:t>
      </w:r>
    </w:p>
    <w:p w14:paraId="75272948" w14:textId="5A2C9A91" w:rsidR="008D0592" w:rsidRDefault="008D0592"/>
    <w:p w14:paraId="7C328A1C" w14:textId="5B9A9780" w:rsidR="008D0592" w:rsidRDefault="008D0592">
      <w:r>
        <w:t xml:space="preserve">Not all the transactions are useful for the analysis, thus we can discard the transactions with low support that are not relevant, to do this we need to set up a minimal support or </w:t>
      </w:r>
      <w:proofErr w:type="spellStart"/>
      <w:r>
        <w:t>minsup</w:t>
      </w:r>
      <w:proofErr w:type="spellEnd"/>
      <w:r>
        <w:t>, for example to choose that only the items that appear in at least 40% of our transactions are relevant.</w:t>
      </w:r>
    </w:p>
    <w:p w14:paraId="54B2EAAE" w14:textId="3C6D1BDC" w:rsidR="00080FD4" w:rsidRPr="00080FD4" w:rsidRDefault="00080FD4">
      <w:r>
        <w:t xml:space="preserve">The next step is Rule Generation, with statements as </w:t>
      </w:r>
      <w:r w:rsidRPr="00080FD4">
        <w:rPr>
          <w:i/>
        </w:rPr>
        <w:t>if</w:t>
      </w:r>
      <w:r>
        <w:t xml:space="preserve"> and </w:t>
      </w:r>
      <w:r w:rsidRPr="00080FD4">
        <w:rPr>
          <w:i/>
        </w:rPr>
        <w:t>then</w:t>
      </w:r>
      <w:r>
        <w:rPr>
          <w:i/>
        </w:rPr>
        <w:t xml:space="preserve">, </w:t>
      </w:r>
      <w:r>
        <w:t xml:space="preserve">and we can calculate the level of Confidence that measures how often the rule generated is true. </w:t>
      </w:r>
      <w:r w:rsidR="00FB674A">
        <w:t>`1q</w:t>
      </w:r>
    </w:p>
    <w:p w14:paraId="299AA1A2" w14:textId="0B957B96" w:rsidR="008D0592" w:rsidRDefault="008D0592"/>
    <w:p w14:paraId="00B2D0D5" w14:textId="77777777" w:rsidR="008D0592" w:rsidRDefault="008D0592"/>
    <w:p w14:paraId="106046C0" w14:textId="77777777" w:rsidR="00EC44DF" w:rsidRDefault="00EC44DF"/>
    <w:p w14:paraId="5C33CEB1" w14:textId="77777777" w:rsidR="00E60722" w:rsidRDefault="00E60722"/>
    <w:p w14:paraId="260F7881" w14:textId="77777777" w:rsidR="00E60722" w:rsidRDefault="00E60722"/>
    <w:p w14:paraId="0D42546D" w14:textId="77777777" w:rsidR="00E60722" w:rsidRDefault="00E60722"/>
    <w:p w14:paraId="52BBF00C" w14:textId="77777777" w:rsidR="00E60722" w:rsidRDefault="00E60722"/>
    <w:p w14:paraId="60742396" w14:textId="77777777" w:rsidR="00E60722" w:rsidRDefault="00E60722"/>
    <w:p w14:paraId="4FDCFA77" w14:textId="77777777" w:rsidR="00E60722" w:rsidRDefault="00E60722"/>
    <w:p w14:paraId="0258FA9D" w14:textId="77777777" w:rsidR="00E60722" w:rsidRDefault="00E60722"/>
    <w:p w14:paraId="7DA12717" w14:textId="52213854" w:rsidR="00E60722" w:rsidRPr="00E61EDD" w:rsidRDefault="00E60722" w:rsidP="00E61EDD">
      <w:pPr>
        <w:pStyle w:val="Ttulo1"/>
      </w:pPr>
      <w:bookmarkStart w:id="2" w:name="_Toc158384950"/>
      <w:r w:rsidRPr="00E61EDD">
        <w:t>References</w:t>
      </w:r>
      <w:bookmarkEnd w:id="2"/>
    </w:p>
    <w:p w14:paraId="15ADFC0B" w14:textId="77777777" w:rsidR="00E60722" w:rsidRDefault="00E60722"/>
    <w:p w14:paraId="0F402CF7" w14:textId="62D62C07" w:rsidR="00E60722" w:rsidRDefault="00B73AC8">
      <w:r>
        <w:t>Refer to my BIB website CA2</w:t>
      </w:r>
    </w:p>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38B340BE" w14:textId="1ACB2787" w:rsidR="00E60722" w:rsidRDefault="00E60722"/>
    <w:p w14:paraId="7EB81997" w14:textId="38941C19" w:rsidR="00C528D9" w:rsidRDefault="00C528D9"/>
    <w:p w14:paraId="2506AE85" w14:textId="77777777" w:rsidR="00C528D9" w:rsidRDefault="00C528D9"/>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B43296">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EC1444" w14:textId="77777777" w:rsidR="00480C2B" w:rsidRDefault="00480C2B" w:rsidP="00E60722">
      <w:pPr>
        <w:spacing w:after="0" w:line="240" w:lineRule="auto"/>
      </w:pPr>
      <w:r>
        <w:separator/>
      </w:r>
    </w:p>
  </w:endnote>
  <w:endnote w:type="continuationSeparator" w:id="0">
    <w:p w14:paraId="685BFE5D" w14:textId="77777777" w:rsidR="00480C2B" w:rsidRDefault="00480C2B"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888797" w14:textId="76229215" w:rsidR="00EC44DF" w:rsidRDefault="00EC44DF" w:rsidP="00F71028">
    <w:pPr>
      <w:pStyle w:val="Piedepgina"/>
      <w:jc w:val="center"/>
    </w:pPr>
  </w:p>
  <w:p w14:paraId="4AC65C2F" w14:textId="77777777" w:rsidR="00EC44DF" w:rsidRDefault="00EC44DF">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en-US"/>
      </w:rPr>
      <w:id w:val="1417670058"/>
      <w:docPartObj>
        <w:docPartGallery w:val="Page Numbers (Bottom of Page)"/>
        <w:docPartUnique/>
      </w:docPartObj>
    </w:sdtPr>
    <w:sdtEndPr/>
    <w:sdtContent>
      <w:p w14:paraId="5182CA0A" w14:textId="21B7FBB5" w:rsidR="00EC44DF" w:rsidRPr="00E60722" w:rsidRDefault="00EC44DF">
        <w:pPr>
          <w:pStyle w:val="Piedepgina"/>
          <w:rPr>
            <w:lang w:val="en-US"/>
          </w:rPr>
        </w:pPr>
        <w:r w:rsidRPr="00F71028">
          <w:rPr>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6057DE15" w:rsidR="00EC44DF" w:rsidRPr="00F71028" w:rsidRDefault="00EC44DF">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009E24AF">
                                <w:rPr>
                                  <w:b/>
                                  <w:bCs/>
                                  <w:noProof/>
                                </w:rPr>
                                <w:t>3</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G/u8uDJAgAAygUAAA4AAAAAAAAAAAAAAAAALgIAAGRycy9lMm9Eb2MueG1sUEsBAi0A&#10;FAAGAAgAAAAhACPlevHbAAAAAwEAAA8AAAAAAAAAAAAAAAAAIwUAAGRycy9kb3ducmV2LnhtbFBL&#10;BQYAAAAABAAEAPMAAAArBgAAAAA=&#10;" filled="f" fillcolor="#c0504d" stroked="f" strokecolor="#5c83b4" strokeweight="2.25pt">
                  <v:textbox inset=",0,,0">
                    <w:txbxContent>
                      <w:p w14:paraId="58B510FA" w14:textId="6057DE15" w:rsidR="00EC44DF" w:rsidRPr="00F71028" w:rsidRDefault="00EC44DF">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009E24AF">
                          <w:rPr>
                            <w:b/>
                            <w:bCs/>
                            <w:noProof/>
                          </w:rPr>
                          <w:t>3</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773AA1" w14:textId="77777777" w:rsidR="00480C2B" w:rsidRDefault="00480C2B" w:rsidP="00E60722">
      <w:pPr>
        <w:spacing w:after="0" w:line="240" w:lineRule="auto"/>
      </w:pPr>
      <w:r>
        <w:separator/>
      </w:r>
    </w:p>
  </w:footnote>
  <w:footnote w:type="continuationSeparator" w:id="0">
    <w:p w14:paraId="3B7B4498" w14:textId="77777777" w:rsidR="00480C2B" w:rsidRDefault="00480C2B"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73417"/>
    <w:multiLevelType w:val="hybridMultilevel"/>
    <w:tmpl w:val="78B662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722"/>
    <w:rsid w:val="00031197"/>
    <w:rsid w:val="000775F0"/>
    <w:rsid w:val="00080FD4"/>
    <w:rsid w:val="00364729"/>
    <w:rsid w:val="003F65A4"/>
    <w:rsid w:val="00480C2B"/>
    <w:rsid w:val="004902C7"/>
    <w:rsid w:val="00505830"/>
    <w:rsid w:val="00590C88"/>
    <w:rsid w:val="00664C10"/>
    <w:rsid w:val="006C685B"/>
    <w:rsid w:val="006E496D"/>
    <w:rsid w:val="008B0509"/>
    <w:rsid w:val="008D0592"/>
    <w:rsid w:val="009A6B7A"/>
    <w:rsid w:val="009E24AF"/>
    <w:rsid w:val="009E5434"/>
    <w:rsid w:val="00A57C25"/>
    <w:rsid w:val="00A64246"/>
    <w:rsid w:val="00AD43FB"/>
    <w:rsid w:val="00AD7214"/>
    <w:rsid w:val="00B43296"/>
    <w:rsid w:val="00B73AC8"/>
    <w:rsid w:val="00C50325"/>
    <w:rsid w:val="00C528D9"/>
    <w:rsid w:val="00CF5AC2"/>
    <w:rsid w:val="00E6060A"/>
    <w:rsid w:val="00E60722"/>
    <w:rsid w:val="00E61EDD"/>
    <w:rsid w:val="00EC44DF"/>
    <w:rsid w:val="00F518BD"/>
    <w:rsid w:val="00F71028"/>
    <w:rsid w:val="00FB674A"/>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722"/>
    <w:rPr>
      <w:rFonts w:ascii="Calibri" w:hAnsi="Calibri"/>
    </w:rPr>
  </w:style>
  <w:style w:type="paragraph" w:styleId="Ttulo1">
    <w:name w:val="heading 1"/>
    <w:basedOn w:val="Ttulo"/>
    <w:next w:val="Normal"/>
    <w:link w:val="Ttulo1C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Ttulo2">
    <w:name w:val="heading 2"/>
    <w:basedOn w:val="Ttulo"/>
    <w:next w:val="Normal"/>
    <w:link w:val="Ttulo2C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Ttulo3">
    <w:name w:val="heading 3"/>
    <w:basedOn w:val="Ttulo"/>
    <w:next w:val="Normal"/>
    <w:link w:val="Ttulo3C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Ttulo4">
    <w:name w:val="heading 4"/>
    <w:basedOn w:val="Normal"/>
    <w:next w:val="Normal"/>
    <w:link w:val="Ttulo4C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Ttulo2Car">
    <w:name w:val="Título 2 Car"/>
    <w:basedOn w:val="Fuentedeprrafopredeter"/>
    <w:link w:val="Ttulo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Ttulo3Car">
    <w:name w:val="Título 3 Car"/>
    <w:basedOn w:val="Fuentedeprrafopredeter"/>
    <w:link w:val="Ttulo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Ttulo4Car">
    <w:name w:val="Título 4 Car"/>
    <w:basedOn w:val="Fuentedeprrafopredeter"/>
    <w:link w:val="Ttulo4"/>
    <w:uiPriority w:val="9"/>
    <w:semiHidden/>
    <w:rsid w:val="00E6072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6072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6072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6072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6072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60722"/>
    <w:rPr>
      <w:rFonts w:eastAsiaTheme="majorEastAsia" w:cstheme="majorBidi"/>
      <w:color w:val="272727" w:themeColor="text1" w:themeTint="D8"/>
    </w:rPr>
  </w:style>
  <w:style w:type="paragraph" w:styleId="Ttulo">
    <w:name w:val="Title"/>
    <w:basedOn w:val="Normal"/>
    <w:next w:val="Normal"/>
    <w:link w:val="TtuloC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607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6072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60722"/>
    <w:pPr>
      <w:spacing w:before="160"/>
      <w:jc w:val="center"/>
    </w:pPr>
    <w:rPr>
      <w:i/>
      <w:iCs/>
      <w:color w:val="404040" w:themeColor="text1" w:themeTint="BF"/>
    </w:rPr>
  </w:style>
  <w:style w:type="character" w:customStyle="1" w:styleId="CitaCar">
    <w:name w:val="Cita Car"/>
    <w:basedOn w:val="Fuentedeprrafopredeter"/>
    <w:link w:val="Cita"/>
    <w:uiPriority w:val="29"/>
    <w:rsid w:val="00E60722"/>
    <w:rPr>
      <w:i/>
      <w:iCs/>
      <w:color w:val="404040" w:themeColor="text1" w:themeTint="BF"/>
    </w:rPr>
  </w:style>
  <w:style w:type="paragraph" w:styleId="Prrafodelista">
    <w:name w:val="List Paragraph"/>
    <w:basedOn w:val="Normal"/>
    <w:uiPriority w:val="34"/>
    <w:qFormat/>
    <w:rsid w:val="00E60722"/>
    <w:pPr>
      <w:ind w:left="720"/>
      <w:contextualSpacing/>
    </w:pPr>
  </w:style>
  <w:style w:type="character" w:styleId="nfasisintenso">
    <w:name w:val="Intense Emphasis"/>
    <w:basedOn w:val="Fuentedeprrafopredeter"/>
    <w:uiPriority w:val="21"/>
    <w:qFormat/>
    <w:rsid w:val="00E60722"/>
    <w:rPr>
      <w:i/>
      <w:iCs/>
      <w:color w:val="0F4761" w:themeColor="accent1" w:themeShade="BF"/>
    </w:rPr>
  </w:style>
  <w:style w:type="paragraph" w:styleId="Citadestacada">
    <w:name w:val="Intense Quote"/>
    <w:basedOn w:val="Normal"/>
    <w:next w:val="Normal"/>
    <w:link w:val="CitadestacadaC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60722"/>
    <w:rPr>
      <w:i/>
      <w:iCs/>
      <w:color w:val="0F4761" w:themeColor="accent1" w:themeShade="BF"/>
    </w:rPr>
  </w:style>
  <w:style w:type="character" w:styleId="Referenciaintensa">
    <w:name w:val="Intense Reference"/>
    <w:basedOn w:val="Fuentedeprrafopredeter"/>
    <w:uiPriority w:val="32"/>
    <w:qFormat/>
    <w:rsid w:val="00E60722"/>
    <w:rPr>
      <w:b/>
      <w:bCs/>
      <w:smallCaps/>
      <w:color w:val="0F4761" w:themeColor="accent1" w:themeShade="BF"/>
      <w:spacing w:val="5"/>
    </w:rPr>
  </w:style>
  <w:style w:type="paragraph" w:styleId="Encabezado">
    <w:name w:val="header"/>
    <w:basedOn w:val="Normal"/>
    <w:link w:val="EncabezadoCar"/>
    <w:uiPriority w:val="99"/>
    <w:unhideWhenUsed/>
    <w:rsid w:val="00E6072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60722"/>
  </w:style>
  <w:style w:type="paragraph" w:styleId="Piedepgina">
    <w:name w:val="footer"/>
    <w:basedOn w:val="Normal"/>
    <w:link w:val="PiedepginaCar"/>
    <w:uiPriority w:val="99"/>
    <w:unhideWhenUsed/>
    <w:rsid w:val="00E6072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60722"/>
  </w:style>
  <w:style w:type="character" w:styleId="Referenciasutil">
    <w:name w:val="Subtle Reference"/>
    <w:basedOn w:val="Fuentedeprrafopredeter"/>
    <w:uiPriority w:val="31"/>
    <w:qFormat/>
    <w:rsid w:val="00E60722"/>
    <w:rPr>
      <w:smallCaps/>
      <w:color w:val="5A5A5A" w:themeColor="text1" w:themeTint="A5"/>
    </w:rPr>
  </w:style>
  <w:style w:type="paragraph" w:styleId="TtuloTDC">
    <w:name w:val="TOC Heading"/>
    <w:basedOn w:val="Ttulo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DC1">
    <w:name w:val="toc 1"/>
    <w:basedOn w:val="Normal"/>
    <w:next w:val="Normal"/>
    <w:autoRedefine/>
    <w:uiPriority w:val="39"/>
    <w:unhideWhenUsed/>
    <w:rsid w:val="00E60722"/>
    <w:pPr>
      <w:spacing w:after="100"/>
    </w:pPr>
  </w:style>
  <w:style w:type="paragraph" w:styleId="TDC2">
    <w:name w:val="toc 2"/>
    <w:basedOn w:val="Normal"/>
    <w:next w:val="Normal"/>
    <w:autoRedefine/>
    <w:uiPriority w:val="39"/>
    <w:unhideWhenUsed/>
    <w:rsid w:val="00E60722"/>
    <w:pPr>
      <w:spacing w:after="100"/>
      <w:ind w:left="220"/>
    </w:pPr>
  </w:style>
  <w:style w:type="paragraph" w:styleId="TDC3">
    <w:name w:val="toc 3"/>
    <w:basedOn w:val="Normal"/>
    <w:next w:val="Normal"/>
    <w:autoRedefine/>
    <w:uiPriority w:val="39"/>
    <w:unhideWhenUsed/>
    <w:rsid w:val="00E60722"/>
    <w:pPr>
      <w:spacing w:after="100"/>
      <w:ind w:left="440"/>
    </w:pPr>
  </w:style>
  <w:style w:type="character" w:styleId="Hipervnculo">
    <w:name w:val="Hyperlink"/>
    <w:basedOn w:val="Fuentedeprrafopredeter"/>
    <w:uiPriority w:val="99"/>
    <w:unhideWhenUsed/>
    <w:rsid w:val="00E60722"/>
    <w:rPr>
      <w:color w:val="467886" w:themeColor="hyperlink"/>
      <w:u w:val="single"/>
    </w:rPr>
  </w:style>
  <w:style w:type="paragraph" w:styleId="Sinespaciado">
    <w:name w:val="No Spacing"/>
    <w:link w:val="SinespaciadoCar"/>
    <w:uiPriority w:val="1"/>
    <w:qFormat/>
    <w:rsid w:val="00E60722"/>
    <w:pPr>
      <w:spacing w:after="0" w:line="240" w:lineRule="auto"/>
    </w:pPr>
    <w:rPr>
      <w:rFonts w:ascii="Calibri" w:hAnsi="Calibri"/>
    </w:rPr>
  </w:style>
  <w:style w:type="character" w:customStyle="1" w:styleId="SinespaciadoCar">
    <w:name w:val="Sin espaciado Car"/>
    <w:basedOn w:val="Fuentedeprrafopredeter"/>
    <w:link w:val="Sinespaciado"/>
    <w:uiPriority w:val="1"/>
    <w:rsid w:val="00590C88"/>
    <w:rPr>
      <w:rFonts w:ascii="Calibri" w:hAnsi="Calibri"/>
    </w:rPr>
  </w:style>
  <w:style w:type="table" w:styleId="Tablaconcuadrcula">
    <w:name w:val="Table Grid"/>
    <w:basedOn w:val="Tabla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976A0-6503-4377-B20B-8C5BDAA97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642</Words>
  <Characters>3665</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Alina</cp:lastModifiedBy>
  <cp:revision>6</cp:revision>
  <dcterms:created xsi:type="dcterms:W3CDTF">2024-11-12T17:06:00Z</dcterms:created>
  <dcterms:modified xsi:type="dcterms:W3CDTF">2024-11-18T21:30:00Z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