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年度活动通知</w:t>
      </w:r>
    </w:p>
    <w:p>
      <w:pPr>
        <w:jc w:val="center"/>
      </w:pPr>
      <w:r>
        <w:rPr>
          <w:sz w:val="24"/>
        </w:rPr>
        <w:t>Annual Event Information</w:t>
      </w:r>
    </w:p>
    <w:p/>
    <w:p>
      <w:r>
        <w:t>活动名称: &lt;&lt;活动名称&gt;&gt;</w:t>
      </w:r>
    </w:p>
    <w:p>
      <w:r>
        <w:t>日期: &lt;&lt;日期&gt;&gt;</w:t>
      </w:r>
    </w:p>
    <w:p>
      <w:r>
        <w:t>时间: &lt;&lt;时间&gt;&gt;</w:t>
      </w:r>
    </w:p>
    <w:p>
      <w:r>
        <w:t>地点: &lt;&lt;地点&gt;&gt;</w:t>
      </w:r>
    </w:p>
    <w:p>
      <w:r>
        <w:t>参与人员: &lt;&lt;参与人员&gt;&gt;</w:t>
      </w:r>
    </w:p>
    <w:p/>
    <w:p>
      <w:r>
        <w:t>活动安排:</w:t>
      </w:r>
    </w:p>
    <w:p>
      <w:r>
        <w:t>1. &lt;&lt;安排1&gt;&gt;</w:t>
      </w:r>
    </w:p>
    <w:p>
      <w:r>
        <w:t>2. &lt;&lt;安排2&gt;&gt;</w:t>
      </w:r>
    </w:p>
    <w:p>
      <w:r>
        <w:t>3. &lt;&lt;安排3&gt;&gt;</w:t>
      </w:r>
    </w:p>
    <w:p/>
    <w:p>
      <w:r>
        <w:t>注意事项:</w:t>
      </w:r>
    </w:p>
    <w:p>
      <w:r>
        <w:t>请参与人员准时到场签到。</w:t>
      </w:r>
    </w:p>
    <w:p/>
    <w:p>
      <w:r>
        <w:t>组织部门: &lt;&lt;部门&gt;&gt;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