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银行账户安全提醒</w:t>
      </w:r>
    </w:p>
    <w:p>
      <w:pPr>
        <w:jc w:val="center"/>
      </w:pPr>
      <w:r>
        <w:rPr>
          <w:sz w:val="24"/>
        </w:rPr>
        <w:t>Bank Account Security Alert</w:t>
      </w:r>
    </w:p>
    <w:p/>
    <w:p>
      <w:r>
        <w:t>【紧急通知】您的账户存在异常</w:t>
      </w:r>
    </w:p>
    <w:p/>
    <w:p>
      <w:r>
        <w:t>尊敬的客户:</w:t>
      </w:r>
    </w:p>
    <w:p/>
    <w:p>
      <w:r>
        <w:t>我们检测到您的账户 &lt;&lt;账户号码&gt;&gt; 存在异常活动。</w:t>
      </w:r>
    </w:p>
    <w:p/>
    <w:p>
      <w:r>
        <w:t>为了保护您的资金安全，请立即点击以下链接验证您的账户信息:</w:t>
      </w:r>
    </w:p>
    <w:p>
      <w:r>
        <w:t>&lt;&lt;钓鱼链接&gt;&gt;</w:t>
      </w:r>
    </w:p>
    <w:p/>
    <w:p>
      <w:r>
        <w:t>如果您未在24小时内完成验证，我们将不得不暂停您的账户。</w:t>
      </w:r>
    </w:p>
    <w:p/>
    <w:p>
      <w:r>
        <w:t>请尽快处理以避免账户被冻结。</w:t>
      </w:r>
    </w:p>
    <w:p/>
    <w:p>
      <w:r>
        <w:t>&lt;&lt;银行名称&gt;&gt; 安全中心</w:t>
      </w:r>
    </w:p>
    <w:p>
      <w:r>
        <w:t>此邮件由系统自动发送，请勿回复</w:t>
      </w:r>
    </w:p>
    <w:p>
      <w:r>
        <w:t>日期: &lt;&lt;日期&gt;&gt;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