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91E" w:rsidRDefault="00C6191E" w:rsidP="00C6191E">
      <w:pPr>
        <w:pStyle w:val="NormalWeb"/>
        <w:spacing w:before="240" w:beforeAutospacing="0" w:after="240" w:afterAutospacing="0"/>
        <w:jc w:val="center"/>
      </w:pPr>
      <w:r>
        <w:rPr>
          <w:b/>
          <w:bCs/>
          <w:color w:val="000000"/>
          <w:sz w:val="32"/>
          <w:szCs w:val="32"/>
        </w:rPr>
        <w:t>UNIVERSIDAD NACIONAL AGRARIA LA MOLINA</w:t>
      </w:r>
    </w:p>
    <w:p w:rsidR="000122F6" w:rsidRDefault="00C6191E" w:rsidP="00C6191E">
      <w:pPr>
        <w:pStyle w:val="NormalWeb"/>
        <w:spacing w:before="240" w:beforeAutospacing="0" w:after="240" w:afterAutospacing="0"/>
        <w:jc w:val="center"/>
      </w:pPr>
      <w:r>
        <w:rPr>
          <w:b/>
          <w:bCs/>
          <w:color w:val="000000"/>
          <w:sz w:val="30"/>
          <w:szCs w:val="30"/>
        </w:rPr>
        <w:t>Departamento de Estadística e Informática</w:t>
      </w:r>
    </w:p>
    <w:p w:rsidR="00C6191E" w:rsidRDefault="00C6191E" w:rsidP="00C6191E">
      <w:r>
        <w:rPr>
          <w:noProof/>
        </w:rPr>
        <w:drawing>
          <wp:anchor distT="0" distB="0" distL="114300" distR="114300" simplePos="0" relativeHeight="251659264" behindDoc="1" locked="0" layoutInCell="1" allowOverlap="1" wp14:anchorId="7C93D269" wp14:editId="4DFBEEF8">
            <wp:simplePos x="0" y="0"/>
            <wp:positionH relativeFrom="margin">
              <wp:posOffset>1617980</wp:posOffset>
            </wp:positionH>
            <wp:positionV relativeFrom="paragraph">
              <wp:posOffset>259080</wp:posOffset>
            </wp:positionV>
            <wp:extent cx="2495550" cy="2845865"/>
            <wp:effectExtent l="0" t="0" r="0" b="0"/>
            <wp:wrapNone/>
            <wp:docPr id="1" name="Imagen 1" descr="Escudos Una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dos Unal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8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>
      <w:pPr>
        <w:pStyle w:val="NormalWeb"/>
        <w:spacing w:before="240" w:beforeAutospacing="0" w:after="240" w:afterAutospacing="0"/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Curso: Lenguaje de Programación II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578E9" w:rsidTr="00157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</w:tcPr>
          <w:p w:rsidR="001578E9" w:rsidRDefault="001578E9" w:rsidP="00C6191E">
            <w:r>
              <w:t>ALUMNOS</w:t>
            </w:r>
          </w:p>
        </w:tc>
        <w:tc>
          <w:tcPr>
            <w:tcW w:w="4508" w:type="dxa"/>
          </w:tcPr>
          <w:p w:rsidR="001578E9" w:rsidRDefault="001578E9" w:rsidP="00C619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CÓDIGOS</w:t>
            </w:r>
          </w:p>
        </w:tc>
      </w:tr>
      <w:tr w:rsidR="001578E9" w:rsidTr="00157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1578E9" w:rsidRDefault="001578E9" w:rsidP="00C6191E">
            <w:r>
              <w:rPr>
                <w:rFonts w:ascii="Segoe UI" w:hAnsi="Segoe UI" w:cs="Segoe UI"/>
                <w:color w:val="1F2328"/>
                <w:shd w:val="clear" w:color="auto" w:fill="FFFFFF"/>
              </w:rPr>
              <w:t>Alva Aquino, Nicole (nalva19)</w:t>
            </w:r>
          </w:p>
        </w:tc>
        <w:tc>
          <w:tcPr>
            <w:tcW w:w="4508" w:type="dxa"/>
          </w:tcPr>
          <w:p w:rsidR="001578E9" w:rsidRDefault="001578E9" w:rsidP="001578E9">
            <w:pPr>
              <w:tabs>
                <w:tab w:val="left" w:pos="14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20221388</w:t>
            </w:r>
          </w:p>
        </w:tc>
      </w:tr>
      <w:tr w:rsidR="001578E9" w:rsidTr="00157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1578E9" w:rsidRDefault="001578E9" w:rsidP="00C6191E">
            <w:r>
              <w:rPr>
                <w:rFonts w:ascii="Segoe UI" w:hAnsi="Segoe UI" w:cs="Segoe UI"/>
                <w:color w:val="1F2328"/>
                <w:shd w:val="clear" w:color="auto" w:fill="FFFFFF"/>
              </w:rPr>
              <w:t>Dávalos Escalante, Billie (Billie_DavEsc)</w:t>
            </w:r>
          </w:p>
        </w:tc>
        <w:tc>
          <w:tcPr>
            <w:tcW w:w="4508" w:type="dxa"/>
          </w:tcPr>
          <w:p w:rsidR="001578E9" w:rsidRDefault="001578E9" w:rsidP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20241378</w:t>
            </w:r>
          </w:p>
        </w:tc>
      </w:tr>
      <w:tr w:rsidR="001578E9" w:rsidTr="00157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1578E9" w:rsidRDefault="001578E9" w:rsidP="00C6191E">
            <w:r>
              <w:rPr>
                <w:rFonts w:ascii="Segoe UI" w:hAnsi="Segoe UI" w:cs="Segoe UI"/>
                <w:color w:val="1F2328"/>
                <w:shd w:val="clear" w:color="auto" w:fill="FFFFFF"/>
              </w:rPr>
              <w:t>Mayta Quintana, Andy </w:t>
            </w:r>
          </w:p>
        </w:tc>
        <w:tc>
          <w:tcPr>
            <w:tcW w:w="4508" w:type="dxa"/>
          </w:tcPr>
          <w:p w:rsidR="001578E9" w:rsidRDefault="001578E9" w:rsidP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20190234</w:t>
            </w:r>
          </w:p>
        </w:tc>
      </w:tr>
      <w:tr w:rsidR="001578E9" w:rsidTr="00157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1578E9" w:rsidRDefault="001578E9" w:rsidP="00C6191E">
            <w:r>
              <w:rPr>
                <w:rFonts w:ascii="Segoe UI" w:hAnsi="Segoe UI" w:cs="Segoe UI"/>
                <w:color w:val="1F2328"/>
                <w:shd w:val="clear" w:color="auto" w:fill="FFFFFF"/>
              </w:rPr>
              <w:t>Rodriguez Lopez, Fabricio (FabricioRl) </w:t>
            </w:r>
          </w:p>
        </w:tc>
        <w:tc>
          <w:tcPr>
            <w:tcW w:w="4508" w:type="dxa"/>
          </w:tcPr>
          <w:p w:rsidR="001578E9" w:rsidRDefault="001578E9" w:rsidP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20241399</w:t>
            </w:r>
          </w:p>
        </w:tc>
      </w:tr>
    </w:tbl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C6191E" w:rsidRDefault="00C6191E" w:rsidP="00C6191E"/>
    <w:p w:rsidR="000122F6" w:rsidRDefault="000122F6" w:rsidP="005A283A">
      <w:pPr>
        <w:spacing w:before="200" w:after="300"/>
      </w:pPr>
    </w:p>
    <w:p w:rsidR="000122F6" w:rsidRDefault="001578E9">
      <w:r>
        <w:br w:type="page"/>
      </w:r>
    </w:p>
    <w:p w:rsidR="000122F6" w:rsidRPr="00C6191E" w:rsidRDefault="001578E9">
      <w:pPr>
        <w:pStyle w:val="Ttulo1"/>
        <w:rPr>
          <w:color w:val="000000" w:themeColor="text1"/>
        </w:rPr>
      </w:pPr>
      <w:r w:rsidRPr="00C6191E">
        <w:rPr>
          <w:color w:val="000000" w:themeColor="text1"/>
        </w:rPr>
        <w:lastRenderedPageBreak/>
        <w:t>1. Definición del Problema</w:t>
      </w:r>
    </w:p>
    <w:p w:rsidR="000122F6" w:rsidRDefault="005B1FC2">
      <w:pPr>
        <w:spacing w:before="80" w:after="80"/>
        <w:jc w:val="both"/>
      </w:pPr>
      <w:r>
        <w:t>En la actualidad la desinformación se propaga a una velocidad que es difícil de controlar de forma manual</w:t>
      </w:r>
      <w:r w:rsidR="001578E9">
        <w:t xml:space="preserve">. Los Modelos de Lenguaje de </w:t>
      </w:r>
      <w:r>
        <w:t>Gran Escala (</w:t>
      </w:r>
      <w:proofErr w:type="spellStart"/>
      <w:r>
        <w:t>LLMs</w:t>
      </w:r>
      <w:proofErr w:type="spellEnd"/>
      <w:r>
        <w:t>) abarataron</w:t>
      </w:r>
      <w:r w:rsidR="001578E9">
        <w:t xml:space="preserve"> enormemente la generación de contenido falso hiperrealista, haciendo que la detección temprana sea más crítica que nunca.</w:t>
      </w:r>
    </w:p>
    <w:p w:rsidR="000122F6" w:rsidRDefault="001578E9">
      <w:pPr>
        <w:spacing w:before="80" w:after="80"/>
        <w:jc w:val="both"/>
      </w:pPr>
      <w:r>
        <w:t>El escenario de problema que abordamos es el siguiente: las plataformas de contenido abierto y colaborativo, como Menéame (</w:t>
      </w:r>
      <w:proofErr w:type="spellStart"/>
      <w:r>
        <w:t>agregador</w:t>
      </w:r>
      <w:proofErr w:type="spellEnd"/>
      <w:r>
        <w:t xml:space="preserve"> de noticias en español) y </w:t>
      </w:r>
      <w:proofErr w:type="spellStart"/>
      <w:r>
        <w:t>Reddit</w:t>
      </w:r>
      <w:proofErr w:type="spellEnd"/>
      <w:r>
        <w:t xml:space="preserve"> (foro global), permiten que cualquier usuario publique información sin un filtro previo de veracidad. Esto las convierte en vectores ideales para la difusión de bulos, noticias amarillistas y fraudes digitales.</w:t>
      </w:r>
    </w:p>
    <w:p w:rsidR="000122F6" w:rsidRDefault="001578E9">
      <w:pPr>
        <w:spacing w:before="80" w:after="80"/>
        <w:jc w:val="both"/>
      </w:pPr>
      <w:r>
        <w:t xml:space="preserve">Ambas plataformas cuentan con un sistema de votos que, en teoría, actúa como filtro comunitario: el contenido confiable recibe respaldo de la comunidad (votos positivos) y gana visibilidad, mientras que el contenido cuestionable debería ser ignorado. Sin embargo, la manipulación coordinada de votos o la simple </w:t>
      </w:r>
      <w:proofErr w:type="spellStart"/>
      <w:r>
        <w:t>viralidad</w:t>
      </w:r>
      <w:proofErr w:type="spellEnd"/>
      <w:r>
        <w:t xml:space="preserve"> del morbo permiten que noticias falsas escalen en ambas plataformas antes de ser desacreditadas.</w:t>
      </w:r>
    </w:p>
    <w:p w:rsidR="000122F6" w:rsidRDefault="001578E9">
      <w:pPr>
        <w:spacing w:before="80" w:after="80"/>
        <w:jc w:val="both"/>
      </w:pPr>
      <w:r>
        <w:t>El problema central es la facilidad con la que nos influenciamos hoy en día: un titular llamativo o una imagen impactante generan clics impulsivos antes de que el usuario procese el contenido. Este fenómeno, conocido como '</w:t>
      </w:r>
      <w:proofErr w:type="spellStart"/>
      <w:r>
        <w:t>clickbait</w:t>
      </w:r>
      <w:proofErr w:type="spellEnd"/>
      <w:r>
        <w:t>', es la puerta de entrada de la desinformación masiva.</w:t>
      </w:r>
    </w:p>
    <w:p w:rsidR="000122F6" w:rsidRPr="00C6191E" w:rsidRDefault="001578E9">
      <w:pPr>
        <w:pStyle w:val="Ttulo2"/>
        <w:rPr>
          <w:color w:val="000000" w:themeColor="text1"/>
        </w:rPr>
      </w:pPr>
      <w:r w:rsidRPr="00C6191E">
        <w:rPr>
          <w:color w:val="000000" w:themeColor="text1"/>
          <w:sz w:val="28"/>
          <w:szCs w:val="28"/>
        </w:rPr>
        <w:t>1.1 Justificación de las Fuentes Seleccionadas</w:t>
      </w:r>
    </w:p>
    <w:p w:rsidR="000122F6" w:rsidRDefault="001578E9">
      <w:pPr>
        <w:spacing w:before="80" w:after="80"/>
        <w:jc w:val="both"/>
      </w:pPr>
      <w:r>
        <w:t>Se eligieron dos fuentes de datos complementarias entre sí:</w:t>
      </w:r>
    </w:p>
    <w:tbl>
      <w:tblPr>
        <w:tblStyle w:val="Tabladecuadrcula4"/>
        <w:tblW w:w="9026" w:type="dxa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122F6" w:rsidTr="00204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="000122F6" w:rsidRDefault="001578E9">
            <w:pPr>
              <w:jc w:val="center"/>
            </w:pPr>
            <w:r>
              <w:rPr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008" w:type="dxa"/>
          </w:tcPr>
          <w:p w:rsidR="000122F6" w:rsidRDefault="001578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Menéame (meneame.net)</w:t>
            </w:r>
          </w:p>
        </w:tc>
        <w:tc>
          <w:tcPr>
            <w:tcW w:w="3008" w:type="dxa"/>
          </w:tcPr>
          <w:p w:rsidR="000122F6" w:rsidRDefault="001578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20"/>
                <w:szCs w:val="20"/>
              </w:rPr>
              <w:t>Reddit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(old.reddit.com)</w:t>
            </w:r>
          </w:p>
        </w:tc>
      </w:tr>
      <w:tr w:rsidR="000122F6" w:rsidTr="0020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robots.txt</w:t>
            </w:r>
          </w:p>
        </w:tc>
        <w:tc>
          <w:tcPr>
            <w:tcW w:w="3008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Accesible y permite rastreo general</w:t>
            </w:r>
          </w:p>
        </w:tc>
        <w:tc>
          <w:tcPr>
            <w:tcW w:w="3008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Accesible, permite </w:t>
            </w:r>
            <w:proofErr w:type="spellStart"/>
            <w:r>
              <w:rPr>
                <w:color w:val="000000"/>
                <w:sz w:val="20"/>
                <w:szCs w:val="20"/>
              </w:rPr>
              <w:t>scraping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intrusivo</w:t>
            </w:r>
          </w:p>
        </w:tc>
      </w:tr>
      <w:tr w:rsidR="000122F6" w:rsidTr="00204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="000122F6" w:rsidRDefault="001578E9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Scraping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intrusivo</w:t>
            </w:r>
          </w:p>
        </w:tc>
        <w:tc>
          <w:tcPr>
            <w:tcW w:w="3008" w:type="dxa"/>
          </w:tcPr>
          <w:p w:rsidR="000122F6" w:rsidRDefault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Sí, HTML estático con paginación simple</w:t>
            </w:r>
          </w:p>
        </w:tc>
        <w:tc>
          <w:tcPr>
            <w:tcW w:w="3008" w:type="dxa"/>
          </w:tcPr>
          <w:p w:rsidR="000122F6" w:rsidRDefault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Sí, versión '</w:t>
            </w:r>
            <w:proofErr w:type="spellStart"/>
            <w:r>
              <w:rPr>
                <w:color w:val="000000"/>
                <w:sz w:val="20"/>
                <w:szCs w:val="20"/>
              </w:rPr>
              <w:t>old</w:t>
            </w:r>
            <w:proofErr w:type="spellEnd"/>
            <w:r>
              <w:rPr>
                <w:color w:val="000000"/>
                <w:sz w:val="20"/>
                <w:szCs w:val="20"/>
              </w:rPr>
              <w:t>' sin JavaScript</w:t>
            </w:r>
          </w:p>
        </w:tc>
      </w:tr>
      <w:tr w:rsidR="000122F6" w:rsidTr="0020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Riqueza de datos</w:t>
            </w:r>
          </w:p>
        </w:tc>
        <w:tc>
          <w:tcPr>
            <w:tcW w:w="3008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Alta: votos, clics, título, enlace, fuente</w:t>
            </w:r>
          </w:p>
        </w:tc>
        <w:tc>
          <w:tcPr>
            <w:tcW w:w="3008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Alta: título, votos, enlace, comunidad</w:t>
            </w:r>
          </w:p>
        </w:tc>
      </w:tr>
      <w:tr w:rsidR="000122F6" w:rsidTr="00204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Comunidad objetivo</w:t>
            </w:r>
          </w:p>
        </w:tc>
        <w:tc>
          <w:tcPr>
            <w:tcW w:w="3008" w:type="dxa"/>
          </w:tcPr>
          <w:p w:rsidR="000122F6" w:rsidRDefault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Hispanohablante, enfoque en noticias</w:t>
            </w:r>
          </w:p>
        </w:tc>
        <w:tc>
          <w:tcPr>
            <w:tcW w:w="3008" w:type="dxa"/>
          </w:tcPr>
          <w:p w:rsidR="000122F6" w:rsidRDefault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Global, comunidad r/</w:t>
            </w:r>
            <w:proofErr w:type="spellStart"/>
            <w:r>
              <w:rPr>
                <w:color w:val="000000"/>
                <w:sz w:val="20"/>
                <w:szCs w:val="20"/>
              </w:rPr>
              <w:t>Espana</w:t>
            </w:r>
            <w:proofErr w:type="spellEnd"/>
          </w:p>
        </w:tc>
      </w:tr>
      <w:tr w:rsidR="000122F6" w:rsidTr="0020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Idioma</w:t>
            </w:r>
          </w:p>
        </w:tc>
        <w:tc>
          <w:tcPr>
            <w:tcW w:w="3008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Español</w:t>
            </w:r>
          </w:p>
        </w:tc>
        <w:tc>
          <w:tcPr>
            <w:tcW w:w="3008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Español (</w:t>
            </w:r>
            <w:proofErr w:type="spellStart"/>
            <w:r>
              <w:rPr>
                <w:color w:val="000000"/>
                <w:sz w:val="20"/>
                <w:szCs w:val="20"/>
              </w:rPr>
              <w:t>subreddit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seleccionado)</w:t>
            </w:r>
          </w:p>
        </w:tc>
      </w:tr>
    </w:tbl>
    <w:p w:rsidR="000122F6" w:rsidRDefault="000122F6">
      <w:pPr>
        <w:spacing w:before="200"/>
      </w:pPr>
    </w:p>
    <w:p w:rsidR="000122F6" w:rsidRDefault="001578E9">
      <w:pPr>
        <w:spacing w:before="80" w:after="80"/>
        <w:jc w:val="both"/>
      </w:pPr>
      <w:r>
        <w:t xml:space="preserve">La elección de ambas plataformas responde a la necesidad de triangular señales de desinformación: Menéame aporta una métrica cuantitativa (ratio votos/clics) mientras que </w:t>
      </w:r>
      <w:proofErr w:type="spellStart"/>
      <w:r>
        <w:t>Reddit</w:t>
      </w:r>
      <w:proofErr w:type="spellEnd"/>
      <w:r>
        <w:t xml:space="preserve"> permite un análisis lingüístico del título. Juntas ofrecen una visión más completa que cualquiera por separado.</w:t>
      </w:r>
    </w:p>
    <w:p w:rsidR="005A283A" w:rsidRDefault="005A283A">
      <w:pPr>
        <w:spacing w:before="80" w:after="80"/>
        <w:jc w:val="both"/>
      </w:pPr>
    </w:p>
    <w:p w:rsidR="005A283A" w:rsidRDefault="005A283A">
      <w:pPr>
        <w:spacing w:before="80" w:after="80"/>
        <w:jc w:val="both"/>
      </w:pPr>
    </w:p>
    <w:p w:rsidR="005A283A" w:rsidRDefault="005A283A">
      <w:pPr>
        <w:spacing w:before="80" w:after="80"/>
        <w:jc w:val="both"/>
      </w:pPr>
    </w:p>
    <w:p w:rsidR="005A283A" w:rsidRDefault="005A283A">
      <w:pPr>
        <w:spacing w:before="80" w:after="80"/>
        <w:jc w:val="both"/>
      </w:pPr>
    </w:p>
    <w:p w:rsidR="005A283A" w:rsidRDefault="005A283A">
      <w:pPr>
        <w:spacing w:before="80" w:after="80"/>
        <w:jc w:val="both"/>
      </w:pPr>
    </w:p>
    <w:p w:rsidR="005A283A" w:rsidRDefault="005A283A">
      <w:pPr>
        <w:spacing w:before="80" w:after="80"/>
        <w:jc w:val="both"/>
      </w:pPr>
    </w:p>
    <w:p w:rsidR="005A283A" w:rsidRDefault="005A283A">
      <w:pPr>
        <w:spacing w:before="80" w:after="80"/>
        <w:jc w:val="both"/>
      </w:pPr>
    </w:p>
    <w:p w:rsidR="005A283A" w:rsidRDefault="005A283A">
      <w:pPr>
        <w:spacing w:before="80" w:after="80"/>
        <w:jc w:val="both"/>
      </w:pPr>
    </w:p>
    <w:p w:rsidR="005A283A" w:rsidRDefault="005A283A">
      <w:pPr>
        <w:spacing w:before="80" w:after="80"/>
        <w:jc w:val="both"/>
      </w:pPr>
    </w:p>
    <w:p w:rsidR="000122F6" w:rsidRPr="00C6191E" w:rsidRDefault="001578E9">
      <w:pPr>
        <w:pStyle w:val="Ttulo2"/>
        <w:rPr>
          <w:color w:val="000000" w:themeColor="text1"/>
        </w:rPr>
      </w:pPr>
      <w:r w:rsidRPr="00C6191E">
        <w:rPr>
          <w:color w:val="000000" w:themeColor="text1"/>
          <w:sz w:val="28"/>
          <w:szCs w:val="28"/>
        </w:rPr>
        <w:lastRenderedPageBreak/>
        <w:t>1.2 Variables Identificadas para Extracción</w:t>
      </w:r>
    </w:p>
    <w:tbl>
      <w:tblPr>
        <w:tblStyle w:val="Tabladecuadrcula4"/>
        <w:tblW w:w="9026" w:type="dxa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0122F6" w:rsidTr="00204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:rsidR="000122F6" w:rsidRDefault="001578E9">
            <w:pPr>
              <w:jc w:val="center"/>
            </w:pPr>
            <w:r>
              <w:rPr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Uso en análisis</w:t>
            </w:r>
          </w:p>
        </w:tc>
      </w:tr>
      <w:tr w:rsidR="000122F6" w:rsidTr="0020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Título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Texto del titular de la publicación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Ambas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Análisis lingüístico</w:t>
            </w:r>
          </w:p>
        </w:tc>
      </w:tr>
      <w:tr w:rsidR="000122F6" w:rsidTr="00204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Enlace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URL de la noticia o post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Ambas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Trazabilidad</w:t>
            </w:r>
          </w:p>
        </w:tc>
      </w:tr>
      <w:tr w:rsidR="000122F6" w:rsidTr="0020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Votos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Número de votos positivos recibidos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Ambas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Validación social</w:t>
            </w:r>
          </w:p>
        </w:tc>
      </w:tr>
      <w:tr w:rsidR="000122F6" w:rsidTr="00204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Clics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Número de veces que se abrió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Menéame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Ratio de confianza</w:t>
            </w:r>
          </w:p>
        </w:tc>
      </w:tr>
      <w:tr w:rsidR="000122F6" w:rsidTr="0020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Ratio V/C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Votos / (Clics + 1) × 100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Menéame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Indicador de bulo</w:t>
            </w:r>
          </w:p>
        </w:tc>
      </w:tr>
      <w:tr w:rsidR="000122F6" w:rsidTr="00204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Palabras clave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Presencia de términos alarmistas</w:t>
            </w:r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0"/>
                <w:szCs w:val="20"/>
              </w:rPr>
              <w:t>Reddit</w:t>
            </w:r>
            <w:proofErr w:type="spellEnd"/>
          </w:p>
        </w:tc>
        <w:tc>
          <w:tcPr>
            <w:tcW w:w="2256" w:type="dxa"/>
          </w:tcPr>
          <w:p w:rsidR="000122F6" w:rsidRDefault="00157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Clasificación lingüística</w:t>
            </w:r>
          </w:p>
        </w:tc>
      </w:tr>
    </w:tbl>
    <w:p w:rsidR="005A283A" w:rsidRDefault="005A283A" w:rsidP="005A283A"/>
    <w:p w:rsidR="005A283A" w:rsidRDefault="005A283A" w:rsidP="005A283A"/>
    <w:p w:rsidR="000122F6" w:rsidRPr="005A283A" w:rsidRDefault="001578E9" w:rsidP="005A283A">
      <w:pPr>
        <w:rPr>
          <w:b/>
          <w:sz w:val="32"/>
        </w:rPr>
      </w:pPr>
      <w:r w:rsidRPr="005A283A">
        <w:rPr>
          <w:b/>
          <w:color w:val="000000" w:themeColor="text1"/>
          <w:sz w:val="32"/>
        </w:rPr>
        <w:t xml:space="preserve">2. Estrategia de Web </w:t>
      </w:r>
      <w:proofErr w:type="spellStart"/>
      <w:r w:rsidRPr="005A283A">
        <w:rPr>
          <w:b/>
          <w:color w:val="000000" w:themeColor="text1"/>
          <w:sz w:val="32"/>
        </w:rPr>
        <w:t>Scraping</w:t>
      </w:r>
      <w:proofErr w:type="spellEnd"/>
    </w:p>
    <w:p w:rsidR="000122F6" w:rsidRPr="00C6191E" w:rsidRDefault="001578E9">
      <w:pPr>
        <w:pStyle w:val="Ttulo2"/>
        <w:rPr>
          <w:color w:val="000000" w:themeColor="text1"/>
        </w:rPr>
      </w:pPr>
      <w:r w:rsidRPr="00C6191E">
        <w:rPr>
          <w:color w:val="000000" w:themeColor="text1"/>
          <w:sz w:val="28"/>
          <w:szCs w:val="28"/>
        </w:rPr>
        <w:t>2.1 Herramientas y Acceso a las Páginas</w:t>
      </w:r>
    </w:p>
    <w:p w:rsidR="000122F6" w:rsidRPr="00C6191E" w:rsidRDefault="001578E9">
      <w:pPr>
        <w:spacing w:before="80" w:after="80"/>
        <w:jc w:val="both"/>
        <w:rPr>
          <w:color w:val="000000" w:themeColor="text1"/>
        </w:rPr>
      </w:pPr>
      <w:r w:rsidRPr="00C6191E">
        <w:rPr>
          <w:color w:val="000000" w:themeColor="text1"/>
        </w:rPr>
        <w:t>Para ambas fuentes se utilizó la combi</w:t>
      </w:r>
      <w:r w:rsidR="008C7AC6">
        <w:rPr>
          <w:color w:val="000000" w:themeColor="text1"/>
        </w:rPr>
        <w:t xml:space="preserve">nación </w:t>
      </w:r>
      <w:proofErr w:type="spellStart"/>
      <w:r w:rsidR="008C7AC6">
        <w:rPr>
          <w:color w:val="000000" w:themeColor="text1"/>
        </w:rPr>
        <w:t>requests</w:t>
      </w:r>
      <w:proofErr w:type="spellEnd"/>
      <w:r w:rsidR="008C7AC6">
        <w:rPr>
          <w:color w:val="000000" w:themeColor="text1"/>
        </w:rPr>
        <w:t xml:space="preserve"> + </w:t>
      </w:r>
      <w:proofErr w:type="spellStart"/>
      <w:r w:rsidR="008C7AC6">
        <w:rPr>
          <w:color w:val="000000" w:themeColor="text1"/>
        </w:rPr>
        <w:t>BeautifulSoup</w:t>
      </w:r>
      <w:proofErr w:type="spellEnd"/>
      <w:r w:rsidRPr="00C6191E">
        <w:rPr>
          <w:color w:val="000000" w:themeColor="text1"/>
        </w:rPr>
        <w:t>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C6191E">
        <w:rPr>
          <w:color w:val="000000" w:themeColor="text1"/>
        </w:rPr>
        <w:t>requests</w:t>
      </w:r>
      <w:proofErr w:type="spellEnd"/>
      <w:r w:rsidRPr="00C6191E">
        <w:rPr>
          <w:color w:val="000000" w:themeColor="text1"/>
        </w:rPr>
        <w:t>: biblioteca Python para realizar peticiones HTTP GET de forma simple y controlada.</w:t>
      </w:r>
      <w:bookmarkStart w:id="0" w:name="_GoBack"/>
      <w:bookmarkEnd w:id="0"/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C6191E">
        <w:rPr>
          <w:color w:val="000000" w:themeColor="text1"/>
        </w:rPr>
        <w:t>BeautifulSoup</w:t>
      </w:r>
      <w:proofErr w:type="spellEnd"/>
      <w:r w:rsidRPr="00C6191E">
        <w:rPr>
          <w:color w:val="000000" w:themeColor="text1"/>
        </w:rPr>
        <w:t xml:space="preserve">: biblioteca para </w:t>
      </w:r>
      <w:proofErr w:type="spellStart"/>
      <w:r w:rsidRPr="00C6191E">
        <w:rPr>
          <w:color w:val="000000" w:themeColor="text1"/>
        </w:rPr>
        <w:t>parsear</w:t>
      </w:r>
      <w:proofErr w:type="spellEnd"/>
      <w:r w:rsidRPr="00C6191E">
        <w:rPr>
          <w:color w:val="000000" w:themeColor="text1"/>
        </w:rPr>
        <w:t xml:space="preserve"> el HTML recibido y extraer elementos mediante selectores CSS.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6191E">
        <w:rPr>
          <w:color w:val="000000" w:themeColor="text1"/>
        </w:rPr>
        <w:t xml:space="preserve">pandas: para estructurar los datos extraídos en </w:t>
      </w:r>
      <w:proofErr w:type="spellStart"/>
      <w:r w:rsidRPr="00C6191E">
        <w:rPr>
          <w:color w:val="000000" w:themeColor="text1"/>
        </w:rPr>
        <w:t>DataFrames</w:t>
      </w:r>
      <w:proofErr w:type="spellEnd"/>
      <w:r w:rsidRPr="00C6191E">
        <w:rPr>
          <w:color w:val="000000" w:themeColor="text1"/>
        </w:rPr>
        <w:t xml:space="preserve"> y realizar el análisis estadístico.</w:t>
      </w:r>
    </w:p>
    <w:p w:rsidR="000122F6" w:rsidRPr="00C6191E" w:rsidRDefault="000122F6">
      <w:pPr>
        <w:spacing w:before="100"/>
        <w:rPr>
          <w:color w:val="000000" w:themeColor="text1"/>
        </w:rPr>
      </w:pPr>
    </w:p>
    <w:p w:rsidR="000122F6" w:rsidRPr="00C6191E" w:rsidRDefault="001578E9">
      <w:pPr>
        <w:spacing w:before="80" w:after="80"/>
        <w:jc w:val="both"/>
        <w:rPr>
          <w:color w:val="000000" w:themeColor="text1"/>
        </w:rPr>
      </w:pPr>
      <w:r w:rsidRPr="00C6191E">
        <w:rPr>
          <w:color w:val="000000" w:themeColor="text1"/>
        </w:rPr>
        <w:t xml:space="preserve">En el caso de Menéame, se accedió a las páginas de listado mediante paginación secuencial, extrayendo los bloques </w:t>
      </w:r>
      <w:proofErr w:type="spellStart"/>
      <w:r w:rsidRPr="00C6191E">
        <w:rPr>
          <w:color w:val="000000" w:themeColor="text1"/>
        </w:rPr>
        <w:t>div.news-summary</w:t>
      </w:r>
      <w:proofErr w:type="spellEnd"/>
      <w:r w:rsidRPr="00C6191E">
        <w:rPr>
          <w:color w:val="000000" w:themeColor="text1"/>
        </w:rPr>
        <w:t xml:space="preserve">. En </w:t>
      </w:r>
      <w:proofErr w:type="spellStart"/>
      <w:r w:rsidRPr="00C6191E">
        <w:rPr>
          <w:color w:val="000000" w:themeColor="text1"/>
        </w:rPr>
        <w:t>Reddit</w:t>
      </w:r>
      <w:proofErr w:type="spellEnd"/>
      <w:r w:rsidRPr="00C6191E">
        <w:rPr>
          <w:color w:val="000000" w:themeColor="text1"/>
        </w:rPr>
        <w:t xml:space="preserve">, se utilizó la versión 'old.reddit.com' del </w:t>
      </w:r>
      <w:proofErr w:type="spellStart"/>
      <w:r w:rsidRPr="00C6191E">
        <w:rPr>
          <w:color w:val="000000" w:themeColor="text1"/>
        </w:rPr>
        <w:t>subreddit</w:t>
      </w:r>
      <w:proofErr w:type="spellEnd"/>
      <w:r w:rsidRPr="00C6191E">
        <w:rPr>
          <w:color w:val="000000" w:themeColor="text1"/>
        </w:rPr>
        <w:t xml:space="preserve"> r/</w:t>
      </w:r>
      <w:proofErr w:type="spellStart"/>
      <w:r w:rsidRPr="00C6191E">
        <w:rPr>
          <w:color w:val="000000" w:themeColor="text1"/>
        </w:rPr>
        <w:t>Espana</w:t>
      </w:r>
      <w:proofErr w:type="spellEnd"/>
      <w:r w:rsidRPr="00C6191E">
        <w:rPr>
          <w:color w:val="000000" w:themeColor="text1"/>
        </w:rPr>
        <w:t xml:space="preserve">, que sirve HTML clásico sin </w:t>
      </w:r>
      <w:proofErr w:type="spellStart"/>
      <w:r w:rsidRPr="00C6191E">
        <w:rPr>
          <w:color w:val="000000" w:themeColor="text1"/>
        </w:rPr>
        <w:t>renderizado</w:t>
      </w:r>
      <w:proofErr w:type="spellEnd"/>
      <w:r w:rsidRPr="00C6191E">
        <w:rPr>
          <w:color w:val="000000" w:themeColor="text1"/>
        </w:rPr>
        <w:t xml:space="preserve"> dinámico, extrayendo los bloques </w:t>
      </w:r>
      <w:proofErr w:type="spellStart"/>
      <w:r w:rsidRPr="00C6191E">
        <w:rPr>
          <w:color w:val="000000" w:themeColor="text1"/>
        </w:rPr>
        <w:t>div.thing</w:t>
      </w:r>
      <w:proofErr w:type="spellEnd"/>
      <w:r w:rsidRPr="00C6191E">
        <w:rPr>
          <w:color w:val="000000" w:themeColor="text1"/>
        </w:rPr>
        <w:t>.</w:t>
      </w:r>
    </w:p>
    <w:p w:rsidR="000122F6" w:rsidRDefault="001578E9">
      <w:pPr>
        <w:pStyle w:val="Ttulo2"/>
        <w:rPr>
          <w:color w:val="000000" w:themeColor="text1"/>
          <w:sz w:val="28"/>
          <w:szCs w:val="28"/>
        </w:rPr>
      </w:pPr>
      <w:r w:rsidRPr="00C6191E">
        <w:rPr>
          <w:color w:val="000000" w:themeColor="text1"/>
          <w:sz w:val="28"/>
          <w:szCs w:val="28"/>
        </w:rPr>
        <w:t>2.2 Plan de Manejo de Restricciones</w:t>
      </w: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7AC6" w:rsidTr="00204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8C7AC6" w:rsidRPr="008C7AC6" w:rsidRDefault="008C7AC6">
            <w:pPr>
              <w:pStyle w:val="Ttulo2"/>
              <w:outlineLvl w:val="1"/>
              <w:rPr>
                <w:b/>
                <w:color w:val="000000" w:themeColor="text1"/>
              </w:rPr>
            </w:pPr>
            <w:r w:rsidRPr="008C7AC6">
              <w:rPr>
                <w:b/>
                <w:color w:val="000000" w:themeColor="text1"/>
                <w:sz w:val="20"/>
              </w:rPr>
              <w:t>robots.txt</w:t>
            </w:r>
          </w:p>
        </w:tc>
        <w:tc>
          <w:tcPr>
            <w:tcW w:w="4508" w:type="dxa"/>
          </w:tcPr>
          <w:p w:rsidR="008C7AC6" w:rsidRPr="008C7AC6" w:rsidRDefault="008C7AC6" w:rsidP="008C7AC6">
            <w:pPr>
              <w:pStyle w:val="Ttulo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C7AC6">
              <w:rPr>
                <w:color w:val="000000" w:themeColor="text1"/>
                <w:sz w:val="20"/>
              </w:rPr>
              <w:t xml:space="preserve">Ambas plataformas cuentan con archivo robots.txt accesible. Se verificó que las rutas utilizadas (página principal y </w:t>
            </w:r>
            <w:proofErr w:type="spellStart"/>
            <w:r w:rsidRPr="008C7AC6">
              <w:rPr>
                <w:color w:val="000000" w:themeColor="text1"/>
                <w:sz w:val="20"/>
              </w:rPr>
              <w:t>subreddit</w:t>
            </w:r>
            <w:proofErr w:type="spellEnd"/>
            <w:r w:rsidRPr="008C7AC6">
              <w:rPr>
                <w:color w:val="000000" w:themeColor="text1"/>
                <w:sz w:val="20"/>
              </w:rPr>
              <w:t xml:space="preserve"> público) no estuvieran bloqueadas para rastreo.</w:t>
            </w:r>
          </w:p>
        </w:tc>
      </w:tr>
      <w:tr w:rsidR="008C7AC6" w:rsidTr="0020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8C7AC6" w:rsidRPr="008C7AC6" w:rsidRDefault="008C7AC6">
            <w:pPr>
              <w:pStyle w:val="Ttulo2"/>
              <w:outlineLvl w:val="1"/>
              <w:rPr>
                <w:b/>
                <w:color w:val="000000" w:themeColor="text1"/>
              </w:rPr>
            </w:pPr>
            <w:r w:rsidRPr="008C7AC6">
              <w:rPr>
                <w:b/>
                <w:color w:val="000000" w:themeColor="text1"/>
                <w:sz w:val="20"/>
              </w:rPr>
              <w:t>User-</w:t>
            </w:r>
            <w:proofErr w:type="spellStart"/>
            <w:r w:rsidRPr="008C7AC6">
              <w:rPr>
                <w:b/>
                <w:color w:val="000000" w:themeColor="text1"/>
                <w:sz w:val="20"/>
              </w:rPr>
              <w:t>Agent</w:t>
            </w:r>
            <w:proofErr w:type="spellEnd"/>
            <w:r w:rsidRPr="008C7AC6">
              <w:rPr>
                <w:b/>
                <w:color w:val="000000" w:themeColor="text1"/>
                <w:sz w:val="20"/>
              </w:rPr>
              <w:t xml:space="preserve"> personalizado</w:t>
            </w:r>
          </w:p>
        </w:tc>
        <w:tc>
          <w:tcPr>
            <w:tcW w:w="4508" w:type="dxa"/>
          </w:tcPr>
          <w:p w:rsidR="008C7AC6" w:rsidRPr="008C7AC6" w:rsidRDefault="008C7AC6" w:rsidP="008C7AC6">
            <w:pPr>
              <w:pStyle w:val="Ttulo2"/>
              <w:tabs>
                <w:tab w:val="left" w:pos="1457"/>
              </w:tabs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8C7AC6">
              <w:rPr>
                <w:b w:val="0"/>
                <w:color w:val="000000" w:themeColor="text1"/>
                <w:sz w:val="20"/>
              </w:rPr>
              <w:t>Se declaró un User-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Agent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 xml:space="preserve"> descriptivo ('Proyecto de Lenguaje de 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Programacion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>') en Menéame y un User-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Agent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 xml:space="preserve"> de navegador estándar en 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Reddit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 xml:space="preserve"> para evitar bloqueos por cabeceras vacías.</w:t>
            </w:r>
          </w:p>
        </w:tc>
      </w:tr>
      <w:tr w:rsidR="008C7AC6" w:rsidTr="00204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8C7AC6" w:rsidRPr="008C7AC6" w:rsidRDefault="008C7AC6">
            <w:pPr>
              <w:pStyle w:val="Ttulo2"/>
              <w:outlineLvl w:val="1"/>
              <w:rPr>
                <w:b/>
                <w:color w:val="000000" w:themeColor="text1"/>
              </w:rPr>
            </w:pPr>
            <w:r w:rsidRPr="008C7AC6">
              <w:rPr>
                <w:b/>
                <w:color w:val="000000" w:themeColor="text1"/>
                <w:sz w:val="20"/>
              </w:rPr>
              <w:t>Límite de peticiones</w:t>
            </w:r>
          </w:p>
        </w:tc>
        <w:tc>
          <w:tcPr>
            <w:tcW w:w="4508" w:type="dxa"/>
          </w:tcPr>
          <w:p w:rsidR="008C7AC6" w:rsidRPr="008C7AC6" w:rsidRDefault="008C7AC6" w:rsidP="008C7AC6">
            <w:pPr>
              <w:pStyle w:val="Ttulo2"/>
              <w:tabs>
                <w:tab w:val="left" w:pos="1591"/>
              </w:tabs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8C7AC6">
              <w:rPr>
                <w:b w:val="0"/>
                <w:color w:val="000000" w:themeColor="text1"/>
                <w:sz w:val="20"/>
              </w:rPr>
              <w:t xml:space="preserve">El 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scraper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 xml:space="preserve"> procesa únicamente 2 páginas de Menéame y 1 página de 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Reddit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>, lo que representa un volumen mínimo que no genera carga significativa en los servidores.</w:t>
            </w:r>
          </w:p>
        </w:tc>
      </w:tr>
      <w:tr w:rsidR="008C7AC6" w:rsidTr="0020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8C7AC6" w:rsidRPr="008C7AC6" w:rsidRDefault="008C7AC6">
            <w:pPr>
              <w:pStyle w:val="Ttulo2"/>
              <w:outlineLvl w:val="1"/>
              <w:rPr>
                <w:b/>
                <w:color w:val="000000" w:themeColor="text1"/>
              </w:rPr>
            </w:pPr>
            <w:r w:rsidRPr="008C7AC6">
              <w:rPr>
                <w:b/>
                <w:color w:val="000000" w:themeColor="text1"/>
                <w:sz w:val="20"/>
              </w:rPr>
              <w:lastRenderedPageBreak/>
              <w:t xml:space="preserve">Sin rotación de </w:t>
            </w:r>
            <w:proofErr w:type="spellStart"/>
            <w:r w:rsidRPr="008C7AC6">
              <w:rPr>
                <w:b/>
                <w:color w:val="000000" w:themeColor="text1"/>
                <w:sz w:val="20"/>
              </w:rPr>
              <w:t>proxies</w:t>
            </w:r>
            <w:proofErr w:type="spellEnd"/>
          </w:p>
        </w:tc>
        <w:tc>
          <w:tcPr>
            <w:tcW w:w="4508" w:type="dxa"/>
          </w:tcPr>
          <w:p w:rsidR="008C7AC6" w:rsidRPr="008C7AC6" w:rsidRDefault="008C7AC6">
            <w:pPr>
              <w:pStyle w:val="Ttulo2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8C7AC6">
              <w:rPr>
                <w:b w:val="0"/>
                <w:color w:val="000000" w:themeColor="text1"/>
                <w:sz w:val="20"/>
              </w:rPr>
              <w:t xml:space="preserve">Dado el volumen reducido de datos, no fue necesario implementar rotación de 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IPs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 xml:space="preserve"> ni uso de caché. En un escenario de producción, se utilizarían 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delays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 xml:space="preserve"> entre peticiones (</w:t>
            </w:r>
            <w:proofErr w:type="spellStart"/>
            <w:r w:rsidRPr="008C7AC6">
              <w:rPr>
                <w:b w:val="0"/>
                <w:color w:val="000000" w:themeColor="text1"/>
                <w:sz w:val="20"/>
              </w:rPr>
              <w:t>time.sleep</w:t>
            </w:r>
            <w:proofErr w:type="spellEnd"/>
            <w:r w:rsidRPr="008C7AC6">
              <w:rPr>
                <w:b w:val="0"/>
                <w:color w:val="000000" w:themeColor="text1"/>
                <w:sz w:val="20"/>
              </w:rPr>
              <w:t>) y caché local.</w:t>
            </w:r>
          </w:p>
        </w:tc>
      </w:tr>
    </w:tbl>
    <w:p w:rsidR="008C7AC6" w:rsidRPr="00C6191E" w:rsidRDefault="008C7AC6">
      <w:pPr>
        <w:pStyle w:val="Ttulo2"/>
        <w:rPr>
          <w:color w:val="000000" w:themeColor="text1"/>
        </w:rPr>
      </w:pPr>
    </w:p>
    <w:p w:rsidR="000122F6" w:rsidRPr="00C6191E" w:rsidRDefault="001578E9">
      <w:pPr>
        <w:pStyle w:val="Ttulo2"/>
        <w:rPr>
          <w:color w:val="000000" w:themeColor="text1"/>
        </w:rPr>
      </w:pPr>
      <w:r w:rsidRPr="00C6191E">
        <w:rPr>
          <w:color w:val="000000" w:themeColor="text1"/>
          <w:sz w:val="28"/>
          <w:szCs w:val="28"/>
        </w:rPr>
        <w:t>2.3 Contenido Dinámico y Paginación</w:t>
      </w:r>
    </w:p>
    <w:p w:rsidR="000122F6" w:rsidRPr="00C6191E" w:rsidRDefault="001578E9">
      <w:pPr>
        <w:spacing w:before="80" w:after="80"/>
        <w:jc w:val="both"/>
        <w:rPr>
          <w:color w:val="000000" w:themeColor="text1"/>
        </w:rPr>
      </w:pPr>
      <w:r w:rsidRPr="00C6191E">
        <w:rPr>
          <w:color w:val="000000" w:themeColor="text1"/>
        </w:rPr>
        <w:t xml:space="preserve">Menéame: La paginación se manejó con un bucle sobre los números de página, generando la URL dinámica </w:t>
      </w:r>
      <w:proofErr w:type="spellStart"/>
      <w:r w:rsidRPr="00C6191E">
        <w:rPr>
          <w:color w:val="000000" w:themeColor="text1"/>
        </w:rPr>
        <w:t>f'https</w:t>
      </w:r>
      <w:proofErr w:type="spellEnd"/>
      <w:r w:rsidRPr="00C6191E">
        <w:rPr>
          <w:color w:val="000000" w:themeColor="text1"/>
        </w:rPr>
        <w:t>://www.meneame.net/?page</w:t>
      </w:r>
      <w:proofErr w:type="gramStart"/>
      <w:r w:rsidRPr="00C6191E">
        <w:rPr>
          <w:color w:val="000000" w:themeColor="text1"/>
        </w:rPr>
        <w:t>={</w:t>
      </w:r>
      <w:proofErr w:type="gramEnd"/>
      <w:r w:rsidRPr="00C6191E">
        <w:rPr>
          <w:color w:val="000000" w:themeColor="text1"/>
        </w:rPr>
        <w:t xml:space="preserve">pagina}'. El contenido es HTML estático, por lo que no se requirió </w:t>
      </w:r>
      <w:proofErr w:type="spellStart"/>
      <w:r w:rsidRPr="00C6191E">
        <w:rPr>
          <w:color w:val="000000" w:themeColor="text1"/>
        </w:rPr>
        <w:t>Selenium</w:t>
      </w:r>
      <w:proofErr w:type="spellEnd"/>
      <w:r w:rsidRPr="00C6191E">
        <w:rPr>
          <w:color w:val="000000" w:themeColor="text1"/>
        </w:rPr>
        <w:t>.</w:t>
      </w:r>
    </w:p>
    <w:p w:rsidR="000122F6" w:rsidRPr="00C6191E" w:rsidRDefault="001578E9">
      <w:pPr>
        <w:spacing w:before="80" w:after="80"/>
        <w:jc w:val="both"/>
        <w:rPr>
          <w:color w:val="000000" w:themeColor="text1"/>
        </w:rPr>
      </w:pPr>
      <w:proofErr w:type="spellStart"/>
      <w:r w:rsidRPr="00C6191E">
        <w:rPr>
          <w:color w:val="000000" w:themeColor="text1"/>
        </w:rPr>
        <w:t>Reddit</w:t>
      </w:r>
      <w:proofErr w:type="spellEnd"/>
      <w:r w:rsidRPr="00C6191E">
        <w:rPr>
          <w:color w:val="000000" w:themeColor="text1"/>
        </w:rPr>
        <w:t xml:space="preserve">: Se accedió a la versión 'old.reddit.com' precisamente porque carga HTML clásico sin JavaScript, eliminando la necesidad de un navegador </w:t>
      </w:r>
      <w:proofErr w:type="spellStart"/>
      <w:r w:rsidRPr="00C6191E">
        <w:rPr>
          <w:color w:val="000000" w:themeColor="text1"/>
        </w:rPr>
        <w:t>headless</w:t>
      </w:r>
      <w:proofErr w:type="spellEnd"/>
      <w:r w:rsidRPr="00C6191E">
        <w:rPr>
          <w:color w:val="000000" w:themeColor="text1"/>
        </w:rPr>
        <w:t xml:space="preserve">. La paginación no fue necesaria para el prototipo, que se limita a la primera página del </w:t>
      </w:r>
      <w:proofErr w:type="spellStart"/>
      <w:r w:rsidRPr="00C6191E">
        <w:rPr>
          <w:color w:val="000000" w:themeColor="text1"/>
        </w:rPr>
        <w:t>subreddit</w:t>
      </w:r>
      <w:proofErr w:type="spellEnd"/>
      <w:r w:rsidRPr="00C6191E">
        <w:rPr>
          <w:color w:val="000000" w:themeColor="text1"/>
        </w:rPr>
        <w:t>.</w:t>
      </w:r>
    </w:p>
    <w:p w:rsidR="000122F6" w:rsidRPr="00C6191E" w:rsidRDefault="001578E9">
      <w:pPr>
        <w:pStyle w:val="Ttulo2"/>
        <w:rPr>
          <w:color w:val="000000" w:themeColor="text1"/>
        </w:rPr>
      </w:pPr>
      <w:r w:rsidRPr="00C6191E">
        <w:rPr>
          <w:color w:val="000000" w:themeColor="text1"/>
          <w:sz w:val="28"/>
          <w:szCs w:val="28"/>
        </w:rPr>
        <w:t>2.4 Consideraciones Éticas y Legales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A283A">
        <w:rPr>
          <w:b/>
          <w:color w:val="000000" w:themeColor="text1"/>
        </w:rPr>
        <w:t>No se extraen datos personales</w:t>
      </w:r>
      <w:r w:rsidRPr="00C6191E">
        <w:rPr>
          <w:color w:val="000000" w:themeColor="text1"/>
        </w:rPr>
        <w:t>: Solo se recopilan títulos, votos y enlaces públicamente visi</w:t>
      </w:r>
      <w:r w:rsidR="005A283A">
        <w:rPr>
          <w:color w:val="000000" w:themeColor="text1"/>
        </w:rPr>
        <w:t>bles en las páginas de listado.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A283A">
        <w:rPr>
          <w:b/>
          <w:color w:val="000000" w:themeColor="text1"/>
        </w:rPr>
        <w:t>Datos públicos</w:t>
      </w:r>
      <w:r w:rsidRPr="00C6191E">
        <w:rPr>
          <w:color w:val="000000" w:themeColor="text1"/>
        </w:rPr>
        <w:t>: Toda la información extraída es pública y visible para cualquier visitante sin autenticación.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A283A">
        <w:rPr>
          <w:b/>
          <w:color w:val="000000" w:themeColor="text1"/>
        </w:rPr>
        <w:t>Términos de Servicio</w:t>
      </w:r>
      <w:r w:rsidRPr="00C6191E">
        <w:rPr>
          <w:color w:val="000000" w:themeColor="text1"/>
        </w:rPr>
        <w:t xml:space="preserve">: Se evita el </w:t>
      </w:r>
      <w:proofErr w:type="spellStart"/>
      <w:r w:rsidRPr="00C6191E">
        <w:rPr>
          <w:color w:val="000000" w:themeColor="text1"/>
        </w:rPr>
        <w:t>scraping</w:t>
      </w:r>
      <w:proofErr w:type="spellEnd"/>
      <w:r w:rsidRPr="00C6191E">
        <w:rPr>
          <w:color w:val="000000" w:themeColor="text1"/>
        </w:rPr>
        <w:t xml:space="preserve"> agresivo (múltiples peticiones por segundo, evasión de sistemas anti-</w:t>
      </w:r>
      <w:proofErr w:type="spellStart"/>
      <w:r w:rsidRPr="00C6191E">
        <w:rPr>
          <w:color w:val="000000" w:themeColor="text1"/>
        </w:rPr>
        <w:t>bot</w:t>
      </w:r>
      <w:proofErr w:type="spellEnd"/>
      <w:r w:rsidRPr="00C6191E">
        <w:rPr>
          <w:color w:val="000000" w:themeColor="text1"/>
        </w:rPr>
        <w:t>). El volumen de extracción es compatible con uso razonable.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A283A">
        <w:rPr>
          <w:b/>
          <w:color w:val="000000" w:themeColor="text1"/>
        </w:rPr>
        <w:t>Sin almacenamiento de datos sensibles</w:t>
      </w:r>
      <w:r w:rsidRPr="00C6191E">
        <w:rPr>
          <w:color w:val="000000" w:themeColor="text1"/>
        </w:rPr>
        <w:t>: Los CSV generados contienen únicamente metadatos de publicaciones públicas, no contenido personal ni información privada.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A283A">
        <w:rPr>
          <w:b/>
          <w:color w:val="000000" w:themeColor="text1"/>
        </w:rPr>
        <w:t>Transparencia</w:t>
      </w:r>
      <w:r w:rsidRPr="00C6191E">
        <w:rPr>
          <w:color w:val="000000" w:themeColor="text1"/>
        </w:rPr>
        <w:t>: El User-</w:t>
      </w:r>
      <w:proofErr w:type="spellStart"/>
      <w:r w:rsidRPr="00C6191E">
        <w:rPr>
          <w:color w:val="000000" w:themeColor="text1"/>
        </w:rPr>
        <w:t>Agent</w:t>
      </w:r>
      <w:proofErr w:type="spellEnd"/>
      <w:r w:rsidRPr="00C6191E">
        <w:rPr>
          <w:color w:val="000000" w:themeColor="text1"/>
        </w:rPr>
        <w:t xml:space="preserve"> identifica el propósito del </w:t>
      </w:r>
      <w:proofErr w:type="spellStart"/>
      <w:r w:rsidRPr="00C6191E">
        <w:rPr>
          <w:color w:val="000000" w:themeColor="text1"/>
        </w:rPr>
        <w:t>scraper</w:t>
      </w:r>
      <w:proofErr w:type="spellEnd"/>
      <w:r w:rsidRPr="00C6191E">
        <w:rPr>
          <w:color w:val="000000" w:themeColor="text1"/>
        </w:rPr>
        <w:t xml:space="preserve"> ('Proyecto de Lenguaje de </w:t>
      </w:r>
      <w:proofErr w:type="spellStart"/>
      <w:r w:rsidRPr="00C6191E">
        <w:rPr>
          <w:color w:val="000000" w:themeColor="text1"/>
        </w:rPr>
        <w:t>Programacion</w:t>
      </w:r>
      <w:proofErr w:type="spellEnd"/>
      <w:r w:rsidRPr="00C6191E">
        <w:rPr>
          <w:color w:val="000000" w:themeColor="text1"/>
        </w:rPr>
        <w:t>'), permitiendo que los administradores de las plataformas identifiquen y bloqueen el acceso si lo consideran inadecuado.</w:t>
      </w:r>
    </w:p>
    <w:p w:rsidR="000122F6" w:rsidRPr="00C6191E" w:rsidRDefault="000122F6">
      <w:pPr>
        <w:rPr>
          <w:color w:val="000000" w:themeColor="text1"/>
        </w:rPr>
      </w:pPr>
    </w:p>
    <w:sectPr w:rsidR="000122F6" w:rsidRPr="00C6191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C87186"/>
    <w:multiLevelType w:val="hybridMultilevel"/>
    <w:tmpl w:val="E3860FF6"/>
    <w:lvl w:ilvl="0" w:tplc="8F6C9B94">
      <w:start w:val="1"/>
      <w:numFmt w:val="bullet"/>
      <w:lvlText w:val="●"/>
      <w:lvlJc w:val="left"/>
      <w:pPr>
        <w:ind w:left="720" w:hanging="360"/>
      </w:pPr>
    </w:lvl>
    <w:lvl w:ilvl="1" w:tplc="07FCB8EA">
      <w:start w:val="1"/>
      <w:numFmt w:val="bullet"/>
      <w:lvlText w:val="○"/>
      <w:lvlJc w:val="left"/>
      <w:pPr>
        <w:ind w:left="1440" w:hanging="360"/>
      </w:pPr>
    </w:lvl>
    <w:lvl w:ilvl="2" w:tplc="8FBA7F40">
      <w:start w:val="1"/>
      <w:numFmt w:val="bullet"/>
      <w:lvlText w:val="■"/>
      <w:lvlJc w:val="left"/>
      <w:pPr>
        <w:ind w:left="2160" w:hanging="360"/>
      </w:pPr>
    </w:lvl>
    <w:lvl w:ilvl="3" w:tplc="4E2AFB74">
      <w:start w:val="1"/>
      <w:numFmt w:val="bullet"/>
      <w:lvlText w:val="●"/>
      <w:lvlJc w:val="left"/>
      <w:pPr>
        <w:ind w:left="2880" w:hanging="360"/>
      </w:pPr>
    </w:lvl>
    <w:lvl w:ilvl="4" w:tplc="2AE647B2">
      <w:start w:val="1"/>
      <w:numFmt w:val="bullet"/>
      <w:lvlText w:val="○"/>
      <w:lvlJc w:val="left"/>
      <w:pPr>
        <w:ind w:left="3600" w:hanging="360"/>
      </w:pPr>
    </w:lvl>
    <w:lvl w:ilvl="5" w:tplc="EDEC1A6A">
      <w:start w:val="1"/>
      <w:numFmt w:val="bullet"/>
      <w:lvlText w:val="■"/>
      <w:lvlJc w:val="left"/>
      <w:pPr>
        <w:ind w:left="4320" w:hanging="360"/>
      </w:pPr>
    </w:lvl>
    <w:lvl w:ilvl="6" w:tplc="A93C0188">
      <w:start w:val="1"/>
      <w:numFmt w:val="bullet"/>
      <w:lvlText w:val="●"/>
      <w:lvlJc w:val="left"/>
      <w:pPr>
        <w:ind w:left="5040" w:hanging="360"/>
      </w:pPr>
    </w:lvl>
    <w:lvl w:ilvl="7" w:tplc="FCBEB1D2">
      <w:start w:val="1"/>
      <w:numFmt w:val="bullet"/>
      <w:lvlText w:val="●"/>
      <w:lvlJc w:val="left"/>
      <w:pPr>
        <w:ind w:left="5760" w:hanging="360"/>
      </w:pPr>
    </w:lvl>
    <w:lvl w:ilvl="8" w:tplc="5ACCA7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5F51C2"/>
    <w:multiLevelType w:val="hybridMultilevel"/>
    <w:tmpl w:val="753855EA"/>
    <w:lvl w:ilvl="0" w:tplc="8402DC34">
      <w:start w:val="1"/>
      <w:numFmt w:val="bullet"/>
      <w:lvlText w:val="•"/>
      <w:lvlJc w:val="left"/>
      <w:pPr>
        <w:ind w:left="720" w:hanging="360"/>
      </w:pPr>
    </w:lvl>
    <w:lvl w:ilvl="1" w:tplc="6F5CA24C">
      <w:numFmt w:val="decimal"/>
      <w:lvlText w:val=""/>
      <w:lvlJc w:val="left"/>
    </w:lvl>
    <w:lvl w:ilvl="2" w:tplc="CAC2F88C">
      <w:numFmt w:val="decimal"/>
      <w:lvlText w:val=""/>
      <w:lvlJc w:val="left"/>
    </w:lvl>
    <w:lvl w:ilvl="3" w:tplc="DE18C744">
      <w:numFmt w:val="decimal"/>
      <w:lvlText w:val=""/>
      <w:lvlJc w:val="left"/>
    </w:lvl>
    <w:lvl w:ilvl="4" w:tplc="06DA241E">
      <w:numFmt w:val="decimal"/>
      <w:lvlText w:val=""/>
      <w:lvlJc w:val="left"/>
    </w:lvl>
    <w:lvl w:ilvl="5" w:tplc="EC3E9630">
      <w:numFmt w:val="decimal"/>
      <w:lvlText w:val=""/>
      <w:lvlJc w:val="left"/>
    </w:lvl>
    <w:lvl w:ilvl="6" w:tplc="294A8A78">
      <w:numFmt w:val="decimal"/>
      <w:lvlText w:val=""/>
      <w:lvlJc w:val="left"/>
    </w:lvl>
    <w:lvl w:ilvl="7" w:tplc="905EFC24">
      <w:numFmt w:val="decimal"/>
      <w:lvlText w:val=""/>
      <w:lvlJc w:val="left"/>
    </w:lvl>
    <w:lvl w:ilvl="8" w:tplc="7D908D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2F6"/>
    <w:rsid w:val="000122F6"/>
    <w:rsid w:val="001578E9"/>
    <w:rsid w:val="00204892"/>
    <w:rsid w:val="005A283A"/>
    <w:rsid w:val="005B1FC2"/>
    <w:rsid w:val="008C7AC6"/>
    <w:rsid w:val="00C6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75AADBB7-70C7-43DC-AE84-B38242D8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6191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157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1578E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8C7AC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8C7AC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decuadrcula4">
    <w:name w:val="Grid Table 4"/>
    <w:basedOn w:val="Tablanormal"/>
    <w:uiPriority w:val="49"/>
    <w:rsid w:val="0020489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">
    <w:name w:val="Grid Table 2"/>
    <w:basedOn w:val="Tablanormal"/>
    <w:uiPriority w:val="47"/>
    <w:rsid w:val="00204892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922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2026-06-26T20:03:00Z</dcterms:created>
  <dcterms:modified xsi:type="dcterms:W3CDTF">2026-06-26T23:54:00Z</dcterms:modified>
</cp:coreProperties>
</file>