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4DD2" w:rsidRPr="00FF3986" w:rsidRDefault="00A14DD2" w:rsidP="00A14DD2">
      <w:pPr>
        <w:rPr>
          <w:b/>
          <w:color w:val="000000" w:themeColor="text1"/>
          <w:sz w:val="28"/>
        </w:rPr>
      </w:pPr>
      <w:r w:rsidRPr="00FB467B">
        <w:rPr>
          <w:b/>
          <w:color w:val="000000" w:themeColor="text1"/>
          <w:sz w:val="28"/>
        </w:rPr>
        <w:t>7. Conclusiones</w:t>
      </w:r>
    </w:p>
    <w:p w:rsidR="00A14DD2" w:rsidRDefault="00A14DD2" w:rsidP="00A14DD2">
      <w:pPr>
        <w:rPr>
          <w:color w:val="000000" w:themeColor="text1"/>
        </w:rPr>
      </w:pPr>
    </w:p>
    <w:p w:rsidR="00A14DD2" w:rsidRPr="00FF3986" w:rsidRDefault="00A14DD2" w:rsidP="00A14DD2">
      <w:pPr>
        <w:rPr>
          <w:color w:val="000000" w:themeColor="text1"/>
        </w:rPr>
      </w:pPr>
      <w:r w:rsidRPr="00FF3986">
        <w:rPr>
          <w:color w:val="000000" w:themeColor="text1"/>
        </w:rPr>
        <w:t xml:space="preserve">Con este proyecto logramos armar un </w:t>
      </w:r>
      <w:proofErr w:type="spellStart"/>
      <w:r w:rsidRPr="00FF3986">
        <w:rPr>
          <w:color w:val="000000" w:themeColor="text1"/>
        </w:rPr>
        <w:t>scraper</w:t>
      </w:r>
      <w:proofErr w:type="spellEnd"/>
      <w:r w:rsidRPr="00FF3986">
        <w:rPr>
          <w:color w:val="000000" w:themeColor="text1"/>
        </w:rPr>
        <w:t xml:space="preserve"> funcional que nos permite detectar contenido sospechoso usando herramientas accesibles de Python. Al final, de la muestra de 75 publicaciones que descargamos (50 de Menéame y 25 de </w:t>
      </w:r>
      <w:proofErr w:type="spellStart"/>
      <w:r w:rsidRPr="00FF3986">
        <w:rPr>
          <w:color w:val="000000" w:themeColor="text1"/>
        </w:rPr>
        <w:t>Reddit</w:t>
      </w:r>
      <w:proofErr w:type="spellEnd"/>
      <w:r w:rsidRPr="00FF3986">
        <w:rPr>
          <w:color w:val="000000" w:themeColor="text1"/>
        </w:rPr>
        <w:t xml:space="preserve">), nuestro código marcó 3 alertas reales basándose en los filtros que programamos, lo que equivale más o menos al 4% de los datos.  Lo bueno de hacerlo con código propio y reglas condicionales (en lugar de usar una IA ya hecha) es que sabemos exactamente por qué una publicación fue marcada como sospechosa: ya sea por su ratio de votos/clics o por tener palabras clave en el título. Sin embargo, nos dimos cuenta de que esto tiene un límite, ya que nuestro código no entiende el contexto real de la noticia, solo sigue las reglas matemáticas y de texto que le </w:t>
      </w:r>
      <w:proofErr w:type="spellStart"/>
      <w:r w:rsidRPr="00FF3986">
        <w:rPr>
          <w:color w:val="000000" w:themeColor="text1"/>
        </w:rPr>
        <w:t>dimos.En</w:t>
      </w:r>
      <w:proofErr w:type="spellEnd"/>
      <w:r w:rsidRPr="00FF3986">
        <w:rPr>
          <w:color w:val="000000" w:themeColor="text1"/>
        </w:rPr>
        <w:t xml:space="preserve"> conclusión, el prototipo sirve bien como un primer filtro automático. Para mejorarlo en un futuro, sería ideal conectarlo a alguna API de verificación de noticias real en lugar de depender solo de las palabras del título y los votos.</w:t>
      </w:r>
    </w:p>
    <w:p w:rsidR="00284DB8" w:rsidRDefault="00284DB8">
      <w:bookmarkStart w:id="0" w:name="_GoBack"/>
      <w:bookmarkEnd w:id="0"/>
    </w:p>
    <w:sectPr w:rsidR="00284DB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759F"/>
    <w:rsid w:val="00284DB8"/>
    <w:rsid w:val="0079759F"/>
    <w:rsid w:val="00A14D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627170-5BDD-4C3D-8FA0-C5E8F5897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4DD2"/>
    <w:pPr>
      <w:spacing w:after="0" w:line="240" w:lineRule="auto"/>
    </w:pPr>
    <w:rPr>
      <w:rFonts w:ascii="Arial" w:eastAsia="Arial" w:hAnsi="Arial" w:cs="Arial"/>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162</Words>
  <Characters>891</Characters>
  <Application>Microsoft Office Word</Application>
  <DocSecurity>0</DocSecurity>
  <Lines>7</Lines>
  <Paragraphs>2</Paragraphs>
  <ScaleCrop>false</ScaleCrop>
  <Company/>
  <LinksUpToDate>false</LinksUpToDate>
  <CharactersWithSpaces>1051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2026-06-28T03:01:00Z</dcterms:created>
  <dcterms:modified xsi:type="dcterms:W3CDTF">2026-06-28T03:01:00Z</dcterms:modified>
</cp:coreProperties>
</file>