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82C96" w14:textId="0D273903" w:rsidR="001B7E19" w:rsidRDefault="001B7E19" w:rsidP="00A07DA0">
      <w:pPr>
        <w:ind w:firstLineChars="0" w:firstLine="420"/>
        <w:rPr>
          <w:rFonts w:hint="eastAsia"/>
        </w:rPr>
      </w:pPr>
      <w:r w:rsidRPr="001B7E19">
        <w:rPr>
          <w:rFonts w:hint="eastAsia"/>
        </w:rPr>
        <w:t>batch_size=</w:t>
      </w:r>
      <w:r>
        <w:rPr>
          <w:rFonts w:hint="eastAsia"/>
        </w:rPr>
        <w:t>32</w:t>
      </w:r>
      <w:r w:rsidRPr="001B7E19">
        <w:rPr>
          <w:rFonts w:hint="eastAsia"/>
        </w:rPr>
        <w:t>，num_epoch=1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B7E19" w14:paraId="6935D5F9" w14:textId="77777777" w:rsidTr="0071689E">
        <w:tc>
          <w:tcPr>
            <w:tcW w:w="2074" w:type="dxa"/>
          </w:tcPr>
          <w:p w14:paraId="2268337F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2074" w:type="dxa"/>
          </w:tcPr>
          <w:p w14:paraId="128C5067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不使用图</w:t>
            </w:r>
          </w:p>
        </w:tc>
        <w:tc>
          <w:tcPr>
            <w:tcW w:w="2074" w:type="dxa"/>
          </w:tcPr>
          <w:p w14:paraId="2BF53AEA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使用图</w:t>
            </w:r>
          </w:p>
        </w:tc>
        <w:tc>
          <w:tcPr>
            <w:tcW w:w="2074" w:type="dxa"/>
          </w:tcPr>
          <w:p w14:paraId="79E1DF06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使用图+融合算子</w:t>
            </w:r>
          </w:p>
        </w:tc>
      </w:tr>
      <w:tr w:rsidR="001B7E19" w14:paraId="11A20AD1" w14:textId="77777777" w:rsidTr="0071689E">
        <w:tc>
          <w:tcPr>
            <w:tcW w:w="2074" w:type="dxa"/>
          </w:tcPr>
          <w:p w14:paraId="515EA7C5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不使用混合精度</w:t>
            </w:r>
          </w:p>
        </w:tc>
        <w:tc>
          <w:tcPr>
            <w:tcW w:w="2074" w:type="dxa"/>
          </w:tcPr>
          <w:p w14:paraId="4A5EA4A5" w14:textId="1605965F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 w:rsidRPr="001B7E19">
              <w:rPr>
                <w:rFonts w:hint="eastAsia"/>
              </w:rPr>
              <w:t>t=</w:t>
            </w:r>
            <w:r w:rsidR="00A07DA0" w:rsidRPr="00A07DA0">
              <w:rPr>
                <w:rFonts w:hint="eastAsia"/>
              </w:rPr>
              <w:t>313.9965</w:t>
            </w:r>
            <w:r w:rsidRPr="001B7E19">
              <w:rPr>
                <w:rFonts w:hint="eastAsia"/>
              </w:rPr>
              <w:t>s</w:t>
            </w:r>
          </w:p>
          <w:p w14:paraId="37570323" w14:textId="1701B923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 w:rsidRPr="001B7E19">
              <w:rPr>
                <w:rFonts w:hint="eastAsia"/>
              </w:rPr>
              <w:t>acc=</w:t>
            </w:r>
            <w:r w:rsidR="00A07DA0" w:rsidRPr="00A07DA0">
              <w:rPr>
                <w:rFonts w:hint="eastAsia"/>
              </w:rPr>
              <w:t>0.749</w:t>
            </w:r>
          </w:p>
        </w:tc>
        <w:tc>
          <w:tcPr>
            <w:tcW w:w="2074" w:type="dxa"/>
          </w:tcPr>
          <w:p w14:paraId="3434001A" w14:textId="748C0B3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=</w:t>
            </w:r>
            <w:r w:rsidR="00A07DA0" w:rsidRPr="00A07DA0">
              <w:rPr>
                <w:rFonts w:hint="eastAsia"/>
              </w:rPr>
              <w:t>312.9456</w:t>
            </w:r>
            <w:r w:rsidRPr="00DE0897">
              <w:rPr>
                <w:rFonts w:hint="eastAsia"/>
              </w:rPr>
              <w:t>s</w:t>
            </w:r>
          </w:p>
          <w:p w14:paraId="20203600" w14:textId="7F17171C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</w:t>
            </w:r>
            <w:r w:rsidR="00A07DA0" w:rsidRPr="00A07DA0">
              <w:rPr>
                <w:rFonts w:hint="eastAsia"/>
              </w:rPr>
              <w:t>0.777</w:t>
            </w:r>
          </w:p>
        </w:tc>
        <w:tc>
          <w:tcPr>
            <w:tcW w:w="2074" w:type="dxa"/>
          </w:tcPr>
          <w:p w14:paraId="0EC46124" w14:textId="29FF06C0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t=</w:t>
            </w:r>
            <w:r w:rsidR="00A07DA0" w:rsidRPr="00A07DA0">
              <w:rPr>
                <w:rFonts w:hint="eastAsia"/>
              </w:rPr>
              <w:t>377.4915</w:t>
            </w:r>
            <w:r>
              <w:t>s</w:t>
            </w:r>
          </w:p>
          <w:p w14:paraId="1ECF4BF7" w14:textId="3CCB1234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</w:t>
            </w:r>
            <w:r w:rsidR="00A07DA0" w:rsidRPr="00A07DA0">
              <w:rPr>
                <w:rFonts w:hint="eastAsia"/>
              </w:rPr>
              <w:t>0.757</w:t>
            </w:r>
          </w:p>
        </w:tc>
      </w:tr>
      <w:tr w:rsidR="001B7E19" w14:paraId="03D6CCD0" w14:textId="77777777" w:rsidTr="0071689E">
        <w:tc>
          <w:tcPr>
            <w:tcW w:w="2074" w:type="dxa"/>
          </w:tcPr>
          <w:p w14:paraId="10859D5D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使用混合精度</w:t>
            </w:r>
          </w:p>
        </w:tc>
        <w:tc>
          <w:tcPr>
            <w:tcW w:w="2074" w:type="dxa"/>
          </w:tcPr>
          <w:p w14:paraId="70F2BD6B" w14:textId="7777777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\</w:t>
            </w:r>
          </w:p>
        </w:tc>
        <w:tc>
          <w:tcPr>
            <w:tcW w:w="2074" w:type="dxa"/>
          </w:tcPr>
          <w:p w14:paraId="2B599A66" w14:textId="5A7278AA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t=</w:t>
            </w:r>
            <w:r w:rsidR="00A07DA0" w:rsidRPr="00A07DA0">
              <w:rPr>
                <w:rFonts w:hint="eastAsia"/>
              </w:rPr>
              <w:t>223.1150</w:t>
            </w:r>
            <w:r w:rsidRPr="00DE0897">
              <w:rPr>
                <w:rFonts w:hint="eastAsia"/>
              </w:rPr>
              <w:t>s</w:t>
            </w:r>
          </w:p>
          <w:p w14:paraId="2784FD85" w14:textId="171D3B54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</w:t>
            </w:r>
            <w:r w:rsidR="00A07DA0" w:rsidRPr="00A07DA0">
              <w:rPr>
                <w:rFonts w:hint="eastAsia"/>
              </w:rPr>
              <w:t>0.761</w:t>
            </w:r>
          </w:p>
        </w:tc>
        <w:tc>
          <w:tcPr>
            <w:tcW w:w="2074" w:type="dxa"/>
          </w:tcPr>
          <w:p w14:paraId="33FE8F37" w14:textId="27F38133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t=</w:t>
            </w:r>
            <w:r w:rsidR="00A07DA0" w:rsidRPr="00A07DA0">
              <w:rPr>
                <w:rFonts w:hint="eastAsia"/>
              </w:rPr>
              <w:t>333.7119</w:t>
            </w:r>
            <w:r>
              <w:t>s</w:t>
            </w:r>
          </w:p>
          <w:p w14:paraId="47C8F7CA" w14:textId="4C9BA017" w:rsidR="001B7E19" w:rsidRDefault="001B7E19" w:rsidP="0071689E">
            <w:pPr>
              <w:ind w:firstLineChars="0" w:firstLine="0"/>
              <w:jc w:val="center"/>
              <w:rPr>
                <w:rFonts w:hint="eastAsia"/>
              </w:rPr>
            </w:pPr>
            <w:r>
              <w:t>acc=</w:t>
            </w:r>
            <w:r w:rsidR="00A07DA0" w:rsidRPr="00A07DA0">
              <w:rPr>
                <w:rFonts w:hint="eastAsia"/>
              </w:rPr>
              <w:t>0.776</w:t>
            </w:r>
          </w:p>
        </w:tc>
      </w:tr>
    </w:tbl>
    <w:p w14:paraId="24F18E20" w14:textId="077AD93D" w:rsidR="001B7E19" w:rsidRPr="00DE0897" w:rsidRDefault="001B7E19">
      <w:pPr>
        <w:ind w:firstLine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ECBFD2" wp14:editId="4106E80A">
            <wp:extent cx="5324355" cy="4016416"/>
            <wp:effectExtent l="0" t="0" r="10160" b="3175"/>
            <wp:docPr id="138021298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1B7E19" w:rsidRPr="00DE08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CD1356" w14:textId="77777777" w:rsidR="003D0A60" w:rsidRDefault="003D0A60" w:rsidP="00DE0897">
      <w:pPr>
        <w:spacing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71460281" w14:textId="77777777" w:rsidR="003D0A60" w:rsidRDefault="003D0A60" w:rsidP="00DE0897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CFDFF" w14:textId="77777777" w:rsidR="00DE0897" w:rsidRDefault="00DE0897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A2865" w14:textId="77777777" w:rsidR="00DE0897" w:rsidRDefault="00DE0897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BD753" w14:textId="77777777" w:rsidR="00DE0897" w:rsidRDefault="00DE0897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E59D2" w14:textId="77777777" w:rsidR="003D0A60" w:rsidRDefault="003D0A60" w:rsidP="00DE0897">
      <w:pPr>
        <w:spacing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22208FC5" w14:textId="77777777" w:rsidR="003D0A60" w:rsidRDefault="003D0A60" w:rsidP="00DE0897">
      <w:pPr>
        <w:spacing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C20F9" w14:textId="77777777" w:rsidR="00DE0897" w:rsidRDefault="00DE0897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7E0CC" w14:textId="77777777" w:rsidR="00DE0897" w:rsidRDefault="00DE0897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36552" w14:textId="77777777" w:rsidR="00DE0897" w:rsidRDefault="00DE0897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D8"/>
    <w:rsid w:val="0013312C"/>
    <w:rsid w:val="001B7E19"/>
    <w:rsid w:val="00237AD6"/>
    <w:rsid w:val="0035065F"/>
    <w:rsid w:val="003859D8"/>
    <w:rsid w:val="003D0A60"/>
    <w:rsid w:val="003E70C6"/>
    <w:rsid w:val="00542192"/>
    <w:rsid w:val="00593EAE"/>
    <w:rsid w:val="006756B2"/>
    <w:rsid w:val="006E5E7A"/>
    <w:rsid w:val="00A07DA0"/>
    <w:rsid w:val="00DE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85CE2"/>
  <w15:chartTrackingRefBased/>
  <w15:docId w15:val="{E60AE485-87DF-4D9E-98DD-73C8FA9B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E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8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8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8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897"/>
    <w:rPr>
      <w:sz w:val="18"/>
      <w:szCs w:val="18"/>
    </w:rPr>
  </w:style>
  <w:style w:type="table" w:styleId="a7">
    <w:name w:val="Table Grid"/>
    <w:basedOn w:val="a1"/>
    <w:uiPriority w:val="39"/>
    <w:rsid w:val="00DE0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用时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nocast+nograph</c:v>
                </c:pt>
                <c:pt idx="1">
                  <c:v>nocast+graph</c:v>
                </c:pt>
                <c:pt idx="2">
                  <c:v>cast+graph</c:v>
                </c:pt>
                <c:pt idx="3">
                  <c:v>nocast+fusedgraph</c:v>
                </c:pt>
                <c:pt idx="4">
                  <c:v>cast+fusedgraph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313.99650000000003</c:v>
                </c:pt>
                <c:pt idx="1">
                  <c:v>312.94560000000001</c:v>
                </c:pt>
                <c:pt idx="2">
                  <c:v>223.11500000000001</c:v>
                </c:pt>
                <c:pt idx="3">
                  <c:v>377.49149999999997</c:v>
                </c:pt>
                <c:pt idx="4">
                  <c:v>333.71190000000001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6C-4128-8AA2-CD6A15DA245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33673535"/>
        <c:axId val="233671615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准确率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nocast+nograph</c:v>
                </c:pt>
                <c:pt idx="1">
                  <c:v>nocast+graph</c:v>
                </c:pt>
                <c:pt idx="2">
                  <c:v>cast+graph</c:v>
                </c:pt>
                <c:pt idx="3">
                  <c:v>nocast+fusedgraph</c:v>
                </c:pt>
                <c:pt idx="4">
                  <c:v>cast+fusedgraph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0.749</c:v>
                </c:pt>
                <c:pt idx="1">
                  <c:v>0.77700000000000002</c:v>
                </c:pt>
                <c:pt idx="2">
                  <c:v>0.76100000000000001</c:v>
                </c:pt>
                <c:pt idx="3">
                  <c:v>0.75700000000000001</c:v>
                </c:pt>
                <c:pt idx="4">
                  <c:v>0.77600000000000002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56C-4128-8AA2-CD6A15DA245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73448319"/>
        <c:axId val="580220527"/>
      </c:lineChart>
      <c:catAx>
        <c:axId val="233673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3671615"/>
        <c:crosses val="autoZero"/>
        <c:auto val="1"/>
        <c:lblAlgn val="ctr"/>
        <c:lblOffset val="100"/>
        <c:noMultiLvlLbl val="0"/>
      </c:catAx>
      <c:valAx>
        <c:axId val="233671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33673535"/>
        <c:crosses val="autoZero"/>
        <c:crossBetween val="between"/>
      </c:valAx>
      <c:valAx>
        <c:axId val="580220527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73448319"/>
        <c:crosses val="max"/>
        <c:crossBetween val="between"/>
      </c:valAx>
      <c:catAx>
        <c:axId val="57344831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80220527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4</cp:revision>
  <dcterms:created xsi:type="dcterms:W3CDTF">2026-05-20T14:08:00Z</dcterms:created>
  <dcterms:modified xsi:type="dcterms:W3CDTF">2026-06-01T03:12:00Z</dcterms:modified>
</cp:coreProperties>
</file>