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0771B1" w14:textId="323B5572" w:rsidR="006756B2" w:rsidRDefault="00097EBC" w:rsidP="00097EBC">
      <w:pPr>
        <w:ind w:firstLineChars="0" w:firstLine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一、用例</w:t>
      </w:r>
    </w:p>
    <w:p w14:paraId="0D0C9EB7" w14:textId="100EBABF" w:rsidR="00097EBC" w:rsidRDefault="00097EBC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原本训练流程：</w:t>
      </w:r>
    </w:p>
    <w:p w14:paraId="027E9CD6" w14:textId="6A85172D" w:rsidR="00097EBC" w:rsidRDefault="00E667B1">
      <w:pPr>
        <w:ind w:firstLine="480"/>
        <w:rPr>
          <w:rFonts w:hint="eastAsia"/>
          <w:sz w:val="24"/>
        </w:rPr>
      </w:pPr>
      <w:r w:rsidRPr="00E667B1">
        <w:rPr>
          <w:sz w:val="24"/>
        </w:rPr>
        <w:drawing>
          <wp:inline distT="0" distB="0" distL="0" distR="0" wp14:anchorId="0ED71BCD" wp14:editId="6D524403">
            <wp:extent cx="2425825" cy="1092256"/>
            <wp:effectExtent l="0" t="0" r="0" b="0"/>
            <wp:docPr id="1831441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41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E84B" w14:textId="4540953E" w:rsidR="00097EBC" w:rsidRDefault="00097EBC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使用混合精度的</w:t>
      </w:r>
      <w:r w:rsidRPr="00097EBC">
        <w:rPr>
          <w:rFonts w:hint="eastAsia"/>
          <w:sz w:val="24"/>
        </w:rPr>
        <w:t>训练</w:t>
      </w:r>
      <w:r>
        <w:rPr>
          <w:rFonts w:hint="eastAsia"/>
          <w:sz w:val="24"/>
        </w:rPr>
        <w:t>流程：</w:t>
      </w:r>
    </w:p>
    <w:p w14:paraId="767B6F34" w14:textId="19886953" w:rsidR="00097EBC" w:rsidRDefault="00E667B1">
      <w:pPr>
        <w:ind w:firstLine="480"/>
        <w:rPr>
          <w:rFonts w:hint="eastAsia"/>
          <w:sz w:val="24"/>
        </w:rPr>
      </w:pPr>
      <w:r w:rsidRPr="00E667B1">
        <w:rPr>
          <w:sz w:val="24"/>
        </w:rPr>
        <w:drawing>
          <wp:inline distT="0" distB="0" distL="0" distR="0" wp14:anchorId="213D6494" wp14:editId="5FDBEA28">
            <wp:extent cx="5274310" cy="4534535"/>
            <wp:effectExtent l="0" t="0" r="2540" b="0"/>
            <wp:docPr id="36678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8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C346" w14:textId="77777777" w:rsidR="00097EBC" w:rsidRDefault="00097EBC">
      <w:pPr>
        <w:ind w:firstLine="480"/>
        <w:rPr>
          <w:rFonts w:hint="eastAsia"/>
          <w:sz w:val="24"/>
        </w:rPr>
      </w:pPr>
    </w:p>
    <w:p w14:paraId="300F9905" w14:textId="394F48B1" w:rsidR="00097EBC" w:rsidRDefault="00097EBC" w:rsidP="00097EBC">
      <w:pPr>
        <w:ind w:firstLineChars="0" w:firstLine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二、模块介绍</w:t>
      </w:r>
    </w:p>
    <w:p w14:paraId="3A73F37D" w14:textId="62C208FB" w:rsidR="00097EBC" w:rsidRPr="00F303E7" w:rsidRDefault="00097EBC" w:rsidP="00F303E7">
      <w:pPr>
        <w:ind w:firstLineChars="0" w:firstLine="0"/>
        <w:rPr>
          <w:rFonts w:hint="eastAsia"/>
          <w:sz w:val="24"/>
        </w:rPr>
      </w:pPr>
      <w:r w:rsidRPr="00F303E7">
        <w:rPr>
          <w:rFonts w:hint="eastAsia"/>
          <w:sz w:val="24"/>
        </w:rPr>
        <w:t>1. cast.py</w:t>
      </w:r>
    </w:p>
    <w:p w14:paraId="3E6D5F95" w14:textId="77777777" w:rsidR="00E667B1" w:rsidRDefault="00E667B1" w:rsidP="00097EBC">
      <w:pPr>
        <w:ind w:firstLine="480"/>
        <w:rPr>
          <w:b/>
          <w:bCs/>
          <w:sz w:val="24"/>
        </w:rPr>
      </w:pPr>
      <w:r w:rsidRPr="00E667B1">
        <w:rPr>
          <w:rFonts w:hint="eastAsia"/>
          <w:b/>
          <w:bCs/>
          <w:sz w:val="24"/>
        </w:rPr>
        <w:lastRenderedPageBreak/>
        <w:t>AutoCastManager</w:t>
      </w:r>
    </w:p>
    <w:p w14:paraId="6328FB60" w14:textId="26ED0A52" w:rsidR="00097EBC" w:rsidRPr="00097EBC" w:rsidRDefault="00E667B1" w:rsidP="00097EBC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混合精度</w:t>
      </w:r>
      <w:r w:rsidR="00097EBC" w:rsidRPr="00097EBC">
        <w:rPr>
          <w:rFonts w:hint="eastAsia"/>
          <w:sz w:val="24"/>
        </w:rPr>
        <w:t>管理器：</w:t>
      </w:r>
      <w:r>
        <w:rPr>
          <w:rFonts w:hint="eastAsia"/>
          <w:sz w:val="24"/>
        </w:rPr>
        <w:t>提供对计算图应用混合精度的方法</w:t>
      </w:r>
      <w:r w:rsidR="00097EBC" w:rsidRPr="00097EBC">
        <w:rPr>
          <w:rFonts w:hint="eastAsia"/>
          <w:sz w:val="24"/>
        </w:rPr>
        <w:t>。</w:t>
      </w:r>
    </w:p>
    <w:p w14:paraId="4433D033" w14:textId="77777777" w:rsidR="00481E72" w:rsidRDefault="00481E72">
      <w:pPr>
        <w:ind w:firstLine="480"/>
        <w:rPr>
          <w:sz w:val="24"/>
        </w:rPr>
      </w:pPr>
    </w:p>
    <w:p w14:paraId="4A330F88" w14:textId="02CA936C" w:rsidR="00E667B1" w:rsidRDefault="00E667B1" w:rsidP="00E667B1">
      <w:pPr>
        <w:ind w:firstLine="480"/>
        <w:rPr>
          <w:b/>
          <w:bCs/>
          <w:sz w:val="24"/>
        </w:rPr>
      </w:pPr>
      <w:r w:rsidRPr="00E667B1">
        <w:rPr>
          <w:rFonts w:hint="eastAsia"/>
          <w:b/>
          <w:bCs/>
          <w:sz w:val="24"/>
        </w:rPr>
        <w:t>AutoCastManager</w:t>
      </w:r>
      <w:r>
        <w:rPr>
          <w:rFonts w:hint="eastAsia"/>
          <w:b/>
          <w:bCs/>
          <w:sz w:val="24"/>
        </w:rPr>
        <w:t>.</w:t>
      </w:r>
      <w:r w:rsidRPr="00E667B1">
        <w:rPr>
          <w:rFonts w:hint="eastAsia"/>
        </w:rPr>
        <w:t xml:space="preserve"> </w:t>
      </w:r>
      <w:r w:rsidRPr="00E667B1">
        <w:rPr>
          <w:rFonts w:hint="eastAsia"/>
          <w:b/>
          <w:bCs/>
          <w:sz w:val="24"/>
        </w:rPr>
        <w:t>apply_cast(graph, dtype)</w:t>
      </w:r>
    </w:p>
    <w:p w14:paraId="31822AFE" w14:textId="17CBA933" w:rsidR="00E667B1" w:rsidRPr="00E667B1" w:rsidRDefault="00E667B1">
      <w:pPr>
        <w:ind w:firstLine="480"/>
        <w:rPr>
          <w:rFonts w:hint="eastAsia"/>
          <w:sz w:val="24"/>
        </w:rPr>
      </w:pPr>
      <w:r w:rsidRPr="00E667B1">
        <w:rPr>
          <w:rFonts w:hint="eastAsia"/>
          <w:sz w:val="24"/>
        </w:rPr>
        <w:t>对计算图应用混合精度</w:t>
      </w:r>
      <w:r>
        <w:rPr>
          <w:rFonts w:hint="eastAsia"/>
          <w:sz w:val="24"/>
        </w:rPr>
        <w:t>，在需要的位置插入Cast和DeCast算子。</w:t>
      </w:r>
    </w:p>
    <w:p w14:paraId="59F42108" w14:textId="77777777" w:rsidR="00E667B1" w:rsidRDefault="00E667B1">
      <w:pPr>
        <w:ind w:firstLine="480"/>
        <w:rPr>
          <w:rFonts w:hint="eastAsia"/>
          <w:sz w:val="24"/>
        </w:rPr>
      </w:pPr>
    </w:p>
    <w:p w14:paraId="543D3C2E" w14:textId="0C6A1674" w:rsidR="00097EBC" w:rsidRPr="00F303E7" w:rsidRDefault="00097EBC">
      <w:pPr>
        <w:ind w:firstLine="480"/>
        <w:rPr>
          <w:rFonts w:hint="eastAsia"/>
          <w:b/>
          <w:bCs/>
          <w:sz w:val="24"/>
        </w:rPr>
      </w:pPr>
      <w:r w:rsidRPr="00F303E7">
        <w:rPr>
          <w:rFonts w:hint="eastAsia"/>
          <w:b/>
          <w:bCs/>
          <w:sz w:val="24"/>
        </w:rPr>
        <w:t>GradScaler</w:t>
      </w:r>
    </w:p>
    <w:p w14:paraId="55C09B36" w14:textId="68433333" w:rsidR="00F303E7" w:rsidRDefault="00F303E7" w:rsidP="00F303E7">
      <w:pPr>
        <w:ind w:firstLine="480"/>
        <w:rPr>
          <w:rFonts w:hint="eastAsia"/>
          <w:sz w:val="24"/>
        </w:rPr>
      </w:pPr>
      <w:r w:rsidRPr="00F303E7">
        <w:rPr>
          <w:rFonts w:hint="eastAsia"/>
          <w:sz w:val="24"/>
        </w:rPr>
        <w:t>动态损失缩放器，使梯度落入FP16的可表示范围内。</w:t>
      </w:r>
    </w:p>
    <w:p w14:paraId="07D4FD56" w14:textId="77777777" w:rsidR="00F303E7" w:rsidRDefault="00F303E7" w:rsidP="00F303E7">
      <w:pPr>
        <w:ind w:firstLine="480"/>
        <w:rPr>
          <w:rFonts w:hint="eastAsia"/>
          <w:sz w:val="24"/>
        </w:rPr>
      </w:pPr>
    </w:p>
    <w:p w14:paraId="3856C39E" w14:textId="563C7437" w:rsidR="00F303E7" w:rsidRDefault="00F303E7" w:rsidP="00F303E7">
      <w:pPr>
        <w:ind w:firstLine="480"/>
        <w:rPr>
          <w:rFonts w:hint="eastAsia"/>
          <w:b/>
          <w:bCs/>
          <w:sz w:val="24"/>
        </w:rPr>
      </w:pPr>
      <w:r w:rsidRPr="00F303E7">
        <w:rPr>
          <w:rFonts w:hint="eastAsia"/>
          <w:b/>
          <w:bCs/>
          <w:sz w:val="24"/>
        </w:rPr>
        <w:t>GradScaler.scale(loss)</w:t>
      </w:r>
    </w:p>
    <w:p w14:paraId="654EA373" w14:textId="1BCA35BD" w:rsidR="00F303E7" w:rsidRDefault="00F303E7" w:rsidP="00F303E7">
      <w:pPr>
        <w:ind w:firstLine="480"/>
        <w:rPr>
          <w:rFonts w:hint="eastAsia"/>
          <w:sz w:val="24"/>
        </w:rPr>
      </w:pPr>
      <w:r w:rsidRPr="00F303E7">
        <w:rPr>
          <w:rFonts w:hint="eastAsia"/>
          <w:sz w:val="24"/>
        </w:rPr>
        <w:t>增大梯度，防止下溢</w:t>
      </w:r>
      <w:r>
        <w:rPr>
          <w:rFonts w:hint="eastAsia"/>
          <w:sz w:val="24"/>
        </w:rPr>
        <w:t>。</w:t>
      </w:r>
    </w:p>
    <w:p w14:paraId="28042538" w14:textId="77777777" w:rsidR="00F303E7" w:rsidRDefault="00F303E7" w:rsidP="00F303E7">
      <w:pPr>
        <w:ind w:firstLine="480"/>
        <w:rPr>
          <w:rFonts w:hint="eastAsia"/>
          <w:sz w:val="24"/>
        </w:rPr>
      </w:pPr>
    </w:p>
    <w:p w14:paraId="2C442A42" w14:textId="66725328" w:rsidR="00F303E7" w:rsidRDefault="00F303E7" w:rsidP="00F303E7">
      <w:pPr>
        <w:ind w:firstLine="480"/>
        <w:rPr>
          <w:rFonts w:hint="eastAsia"/>
          <w:sz w:val="24"/>
        </w:rPr>
      </w:pPr>
      <w:r w:rsidRPr="00F303E7">
        <w:rPr>
          <w:rFonts w:hint="eastAsia"/>
          <w:b/>
          <w:bCs/>
          <w:sz w:val="24"/>
        </w:rPr>
        <w:t>GradScaler.</w:t>
      </w:r>
      <w:r w:rsidRPr="00F303E7">
        <w:rPr>
          <w:rFonts w:hint="eastAsia"/>
        </w:rPr>
        <w:t xml:space="preserve"> </w:t>
      </w:r>
      <w:r w:rsidRPr="00F303E7">
        <w:rPr>
          <w:rFonts w:hint="eastAsia"/>
          <w:b/>
          <w:bCs/>
          <w:sz w:val="24"/>
        </w:rPr>
        <w:t>step(optimizer)</w:t>
      </w:r>
    </w:p>
    <w:p w14:paraId="3D1225F4" w14:textId="377C468A" w:rsidR="00F303E7" w:rsidRDefault="00F303E7" w:rsidP="00F303E7">
      <w:pPr>
        <w:ind w:firstLine="480"/>
        <w:rPr>
          <w:rFonts w:hint="eastAsia"/>
          <w:sz w:val="24"/>
        </w:rPr>
      </w:pPr>
      <w:r w:rsidRPr="00F303E7">
        <w:rPr>
          <w:rFonts w:hint="eastAsia"/>
          <w:sz w:val="24"/>
        </w:rPr>
        <w:t>反缩放梯度并更新参数</w:t>
      </w:r>
      <w:r>
        <w:rPr>
          <w:rFonts w:hint="eastAsia"/>
          <w:sz w:val="24"/>
        </w:rPr>
        <w:t>。</w:t>
      </w:r>
    </w:p>
    <w:p w14:paraId="464D3785" w14:textId="588355A4" w:rsidR="00F303E7" w:rsidRDefault="00F303E7" w:rsidP="00F303E7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若检查到溢出，</w:t>
      </w:r>
      <w:r w:rsidRPr="00F303E7">
        <w:rPr>
          <w:rFonts w:hint="eastAsia"/>
          <w:sz w:val="24"/>
        </w:rPr>
        <w:t>则本次梯度无效</w:t>
      </w:r>
      <w:r>
        <w:rPr>
          <w:rFonts w:hint="eastAsia"/>
          <w:sz w:val="24"/>
        </w:rPr>
        <w:t>，</w:t>
      </w:r>
      <w:r w:rsidRPr="00F303E7">
        <w:rPr>
          <w:rFonts w:hint="eastAsia"/>
          <w:sz w:val="24"/>
        </w:rPr>
        <w:t>缩小缩放倍数</w:t>
      </w:r>
      <w:r>
        <w:rPr>
          <w:rFonts w:hint="eastAsia"/>
          <w:sz w:val="24"/>
        </w:rPr>
        <w:t>。</w:t>
      </w:r>
    </w:p>
    <w:p w14:paraId="68C76DC1" w14:textId="22616E1E" w:rsidR="00F303E7" w:rsidRDefault="00F303E7" w:rsidP="00F303E7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若未溢出，</w:t>
      </w:r>
      <w:r w:rsidRPr="00F303E7">
        <w:rPr>
          <w:rFonts w:hint="eastAsia"/>
          <w:sz w:val="24"/>
        </w:rPr>
        <w:t>则还原梯度大小，正常更新</w:t>
      </w:r>
      <w:r>
        <w:rPr>
          <w:rFonts w:hint="eastAsia"/>
          <w:sz w:val="24"/>
        </w:rPr>
        <w:t>。</w:t>
      </w:r>
      <w:r w:rsidRPr="00F303E7">
        <w:rPr>
          <w:rFonts w:hint="eastAsia"/>
          <w:sz w:val="24"/>
        </w:rPr>
        <w:t>连续</w:t>
      </w:r>
      <w:r>
        <w:rPr>
          <w:rFonts w:hint="eastAsia"/>
          <w:sz w:val="24"/>
        </w:rPr>
        <w:t>多次</w:t>
      </w:r>
      <w:r w:rsidRPr="00F303E7">
        <w:rPr>
          <w:rFonts w:hint="eastAsia"/>
          <w:sz w:val="24"/>
        </w:rPr>
        <w:t>未溢出则</w:t>
      </w:r>
      <w:r>
        <w:rPr>
          <w:rFonts w:hint="eastAsia"/>
          <w:sz w:val="24"/>
        </w:rPr>
        <w:t>增大</w:t>
      </w:r>
      <w:r w:rsidRPr="00F303E7">
        <w:rPr>
          <w:rFonts w:hint="eastAsia"/>
          <w:sz w:val="24"/>
        </w:rPr>
        <w:t>缩放倍数</w:t>
      </w:r>
      <w:r>
        <w:rPr>
          <w:rFonts w:hint="eastAsia"/>
          <w:sz w:val="24"/>
        </w:rPr>
        <w:t>。</w:t>
      </w:r>
    </w:p>
    <w:p w14:paraId="29CBDA56" w14:textId="77777777" w:rsidR="00481E72" w:rsidRDefault="00481E72" w:rsidP="00F303E7">
      <w:pPr>
        <w:ind w:firstLine="480"/>
        <w:rPr>
          <w:rFonts w:hint="eastAsia"/>
          <w:sz w:val="24"/>
        </w:rPr>
      </w:pPr>
    </w:p>
    <w:p w14:paraId="3A5B629D" w14:textId="6883CA54" w:rsidR="00481E72" w:rsidRDefault="00481E72" w:rsidP="00F378B6">
      <w:pPr>
        <w:ind w:firstLineChars="0" w:firstLine="0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2.functions.py</w:t>
      </w:r>
    </w:p>
    <w:p w14:paraId="45CD68E4" w14:textId="3BD093CD" w:rsidR="00481E72" w:rsidRPr="00F378B6" w:rsidRDefault="00F378B6" w:rsidP="00F303E7">
      <w:pPr>
        <w:ind w:firstLine="480"/>
        <w:rPr>
          <w:rFonts w:hint="eastAsia"/>
          <w:b/>
          <w:bCs/>
          <w:sz w:val="24"/>
        </w:rPr>
      </w:pPr>
      <w:r w:rsidRPr="00F378B6">
        <w:rPr>
          <w:rFonts w:hint="eastAsia"/>
          <w:b/>
          <w:bCs/>
          <w:sz w:val="24"/>
        </w:rPr>
        <w:t>CastRigistry</w:t>
      </w:r>
    </w:p>
    <w:p w14:paraId="5F09EFD8" w14:textId="77777777" w:rsidR="00F378B6" w:rsidRPr="00F378B6" w:rsidRDefault="00F378B6" w:rsidP="00F378B6">
      <w:pPr>
        <w:ind w:firstLine="480"/>
        <w:rPr>
          <w:rFonts w:hint="eastAsia"/>
          <w:sz w:val="24"/>
        </w:rPr>
      </w:pPr>
      <w:r w:rsidRPr="00F378B6">
        <w:rPr>
          <w:rFonts w:hint="eastAsia"/>
          <w:sz w:val="24"/>
        </w:rPr>
        <w:t>注册自动精度</w:t>
      </w:r>
    </w:p>
    <w:p w14:paraId="1B430B03" w14:textId="3D48071A" w:rsidR="00F378B6" w:rsidRPr="00F378B6" w:rsidRDefault="00F378B6" w:rsidP="00F378B6">
      <w:pPr>
        <w:ind w:firstLine="480"/>
        <w:rPr>
          <w:rFonts w:hint="eastAsia"/>
          <w:sz w:val="24"/>
        </w:rPr>
      </w:pPr>
      <w:r w:rsidRPr="00F378B6">
        <w:rPr>
          <w:rFonts w:hint="eastAsia"/>
          <w:sz w:val="24"/>
        </w:rPr>
        <w:t xml:space="preserve">resist_cast: </w:t>
      </w:r>
      <w:r>
        <w:rPr>
          <w:rFonts w:hint="eastAsia"/>
          <w:sz w:val="24"/>
        </w:rPr>
        <w:t>需要保持高精度的算子，</w:t>
      </w:r>
      <w:r w:rsidRPr="00F378B6">
        <w:rPr>
          <w:rFonts w:hint="eastAsia"/>
          <w:sz w:val="24"/>
        </w:rPr>
        <w:t>从</w:t>
      </w:r>
      <w:r w:rsidR="00405D50">
        <w:rPr>
          <w:rFonts w:hint="eastAsia"/>
          <w:sz w:val="24"/>
        </w:rPr>
        <w:t>目标</w:t>
      </w:r>
      <w:r w:rsidRPr="00F378B6">
        <w:rPr>
          <w:rFonts w:hint="eastAsia"/>
          <w:sz w:val="24"/>
        </w:rPr>
        <w:t>dtype提高到np.float32</w:t>
      </w:r>
    </w:p>
    <w:p w14:paraId="113C8B3D" w14:textId="27AE5691" w:rsidR="00F378B6" w:rsidRDefault="00F378B6" w:rsidP="00F378B6">
      <w:pPr>
        <w:ind w:firstLine="480"/>
        <w:rPr>
          <w:rFonts w:hint="eastAsia"/>
          <w:sz w:val="24"/>
        </w:rPr>
      </w:pPr>
      <w:r w:rsidRPr="00F378B6">
        <w:rPr>
          <w:rFonts w:hint="eastAsia"/>
          <w:sz w:val="24"/>
        </w:rPr>
        <w:t xml:space="preserve">cancast: </w:t>
      </w:r>
      <w:r>
        <w:rPr>
          <w:rFonts w:hint="eastAsia"/>
          <w:sz w:val="24"/>
        </w:rPr>
        <w:t>可以降低精度的算子，</w:t>
      </w:r>
      <w:r w:rsidRPr="00F378B6">
        <w:rPr>
          <w:rFonts w:hint="eastAsia"/>
          <w:sz w:val="24"/>
        </w:rPr>
        <w:t>降低精度至</w:t>
      </w:r>
      <w:r w:rsidR="00405D50" w:rsidRPr="00405D50">
        <w:rPr>
          <w:rFonts w:hint="eastAsia"/>
          <w:sz w:val="24"/>
        </w:rPr>
        <w:t>目标dtype</w:t>
      </w:r>
    </w:p>
    <w:p w14:paraId="0C7E5500" w14:textId="09803889" w:rsidR="00F378B6" w:rsidRDefault="00F378B6" w:rsidP="00F378B6">
      <w:pPr>
        <w:ind w:firstLine="480"/>
        <w:rPr>
          <w:rFonts w:hint="eastAsia"/>
          <w:sz w:val="24"/>
        </w:rPr>
      </w:pPr>
      <w:r w:rsidRPr="00F378B6">
        <w:rPr>
          <w:noProof/>
          <w:sz w:val="24"/>
        </w:rPr>
        <w:drawing>
          <wp:inline distT="0" distB="0" distL="0" distR="0" wp14:anchorId="1705907A" wp14:editId="46B23696">
            <wp:extent cx="1705529" cy="3848100"/>
            <wp:effectExtent l="0" t="0" r="9525" b="0"/>
            <wp:docPr id="744385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85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7586" cy="385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7259" w14:textId="77777777" w:rsidR="00F378B6" w:rsidRDefault="00F378B6" w:rsidP="00F378B6">
      <w:pPr>
        <w:ind w:firstLine="480"/>
        <w:rPr>
          <w:rFonts w:hint="eastAsia"/>
          <w:sz w:val="24"/>
        </w:rPr>
      </w:pPr>
    </w:p>
    <w:p w14:paraId="3F5668FE" w14:textId="22274BB0" w:rsidR="00F378B6" w:rsidRPr="00F378B6" w:rsidRDefault="00F378B6" w:rsidP="00F378B6">
      <w:pPr>
        <w:ind w:firstLine="480"/>
        <w:rPr>
          <w:rFonts w:hint="eastAsia"/>
          <w:b/>
          <w:bCs/>
          <w:sz w:val="24"/>
        </w:rPr>
      </w:pPr>
      <w:r w:rsidRPr="00F378B6">
        <w:rPr>
          <w:rFonts w:hint="eastAsia"/>
          <w:b/>
          <w:bCs/>
          <w:sz w:val="24"/>
        </w:rPr>
        <w:t>Cast</w:t>
      </w:r>
    </w:p>
    <w:p w14:paraId="403E19A2" w14:textId="23A9C4AC" w:rsidR="00F378B6" w:rsidRDefault="00F378B6" w:rsidP="00F378B6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Function算子，</w:t>
      </w:r>
      <w:r w:rsidRPr="00F378B6">
        <w:rPr>
          <w:rFonts w:hint="eastAsia"/>
          <w:sz w:val="24"/>
        </w:rPr>
        <w:t>降低精度</w:t>
      </w:r>
    </w:p>
    <w:p w14:paraId="44BDF2E3" w14:textId="32344338" w:rsidR="00F378B6" w:rsidRDefault="001F5BD7" w:rsidP="00F378B6">
      <w:pPr>
        <w:tabs>
          <w:tab w:val="left" w:pos="3370"/>
        </w:tabs>
        <w:ind w:firstLine="480"/>
        <w:rPr>
          <w:rFonts w:hint="eastAsia"/>
          <w:sz w:val="24"/>
        </w:rPr>
      </w:pPr>
      <w:r w:rsidRPr="001F5BD7">
        <w:rPr>
          <w:sz w:val="24"/>
        </w:rPr>
        <w:lastRenderedPageBreak/>
        <w:drawing>
          <wp:inline distT="0" distB="0" distL="0" distR="0" wp14:anchorId="1A037A70" wp14:editId="7DF174DC">
            <wp:extent cx="3875498" cy="1969477"/>
            <wp:effectExtent l="0" t="0" r="0" b="0"/>
            <wp:docPr id="1505075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75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0326" cy="19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CD7C" w14:textId="77777777" w:rsidR="00F378B6" w:rsidRDefault="00F378B6" w:rsidP="00F378B6">
      <w:pPr>
        <w:tabs>
          <w:tab w:val="left" w:pos="3370"/>
        </w:tabs>
        <w:ind w:firstLine="480"/>
        <w:rPr>
          <w:rFonts w:hint="eastAsia"/>
          <w:sz w:val="24"/>
        </w:rPr>
      </w:pPr>
    </w:p>
    <w:p w14:paraId="31F194BE" w14:textId="61B6E8BF" w:rsidR="00F378B6" w:rsidRDefault="00F378B6" w:rsidP="00F378B6">
      <w:pPr>
        <w:ind w:firstLine="480"/>
        <w:rPr>
          <w:rFonts w:hint="eastAsia"/>
          <w:b/>
          <w:bCs/>
          <w:sz w:val="24"/>
        </w:rPr>
      </w:pPr>
      <w:r w:rsidRPr="00F378B6">
        <w:rPr>
          <w:rFonts w:hint="eastAsia"/>
          <w:b/>
          <w:bCs/>
          <w:sz w:val="24"/>
        </w:rPr>
        <w:t>DeCast</w:t>
      </w:r>
    </w:p>
    <w:p w14:paraId="7ACFC1F0" w14:textId="03ACED38" w:rsidR="00F378B6" w:rsidRDefault="00F378B6" w:rsidP="00F378B6">
      <w:pPr>
        <w:ind w:firstLine="480"/>
        <w:rPr>
          <w:rFonts w:hint="eastAsia"/>
          <w:sz w:val="24"/>
        </w:rPr>
      </w:pPr>
      <w:r w:rsidRPr="00F378B6">
        <w:rPr>
          <w:rFonts w:hint="eastAsia"/>
          <w:sz w:val="24"/>
        </w:rPr>
        <w:t>Function算子，</w:t>
      </w:r>
      <w:r>
        <w:rPr>
          <w:rFonts w:hint="eastAsia"/>
          <w:sz w:val="24"/>
        </w:rPr>
        <w:t>提高</w:t>
      </w:r>
      <w:r w:rsidRPr="00F378B6">
        <w:rPr>
          <w:rFonts w:hint="eastAsia"/>
          <w:sz w:val="24"/>
        </w:rPr>
        <w:t>精度</w:t>
      </w:r>
    </w:p>
    <w:p w14:paraId="5A9EEB40" w14:textId="77777777" w:rsidR="00F378B6" w:rsidRDefault="00F378B6" w:rsidP="00F378B6">
      <w:pPr>
        <w:ind w:firstLine="480"/>
        <w:rPr>
          <w:rFonts w:hint="eastAsia"/>
          <w:sz w:val="24"/>
        </w:rPr>
      </w:pPr>
    </w:p>
    <w:p w14:paraId="1A1FB302" w14:textId="0E1D0ECA" w:rsidR="00F378B6" w:rsidRDefault="00F378B6" w:rsidP="00F378B6">
      <w:pPr>
        <w:ind w:firstLineChars="0" w:firstLine="0"/>
        <w:rPr>
          <w:rFonts w:hint="eastAsia"/>
          <w:sz w:val="24"/>
        </w:rPr>
      </w:pPr>
      <w:r>
        <w:rPr>
          <w:rFonts w:hint="eastAsia"/>
          <w:sz w:val="24"/>
        </w:rPr>
        <w:t xml:space="preserve">3. </w:t>
      </w:r>
      <w:r w:rsidR="00D86F0B">
        <w:rPr>
          <w:rFonts w:hint="eastAsia"/>
          <w:sz w:val="24"/>
        </w:rPr>
        <w:t>graphoptimizer</w:t>
      </w:r>
      <w:r>
        <w:rPr>
          <w:rFonts w:hint="eastAsia"/>
          <w:sz w:val="24"/>
        </w:rPr>
        <w:t>.py</w:t>
      </w:r>
    </w:p>
    <w:p w14:paraId="6AEBB16D" w14:textId="5919691D" w:rsidR="00F378B6" w:rsidRPr="00F378B6" w:rsidRDefault="00D86F0B" w:rsidP="00F378B6">
      <w:pPr>
        <w:ind w:firstLine="480"/>
        <w:rPr>
          <w:rFonts w:hint="eastAsia"/>
          <w:b/>
          <w:bCs/>
          <w:sz w:val="24"/>
        </w:rPr>
      </w:pPr>
      <w:bookmarkStart w:id="0" w:name="_Hlk230214760"/>
      <w:r w:rsidRPr="00D86F0B">
        <w:rPr>
          <w:rFonts w:hint="eastAsia"/>
          <w:b/>
          <w:bCs/>
          <w:sz w:val="24"/>
        </w:rPr>
        <w:t>GraphOptimizer</w:t>
      </w:r>
      <w:r w:rsidR="00F378B6" w:rsidRPr="00F378B6">
        <w:rPr>
          <w:rFonts w:hint="eastAsia"/>
          <w:b/>
          <w:bCs/>
          <w:sz w:val="24"/>
        </w:rPr>
        <w:t>.</w:t>
      </w:r>
      <w:r w:rsidR="00F378B6" w:rsidRPr="00F378B6">
        <w:rPr>
          <w:rFonts w:hint="eastAsia"/>
          <w:b/>
          <w:bCs/>
        </w:rPr>
        <w:t xml:space="preserve"> </w:t>
      </w:r>
      <w:bookmarkEnd w:id="0"/>
      <w:r w:rsidRPr="00D86F0B">
        <w:rPr>
          <w:rFonts w:hint="eastAsia"/>
          <w:b/>
          <w:bCs/>
          <w:sz w:val="24"/>
        </w:rPr>
        <w:t>graph_apply_cast(graph, dtype)</w:t>
      </w:r>
    </w:p>
    <w:p w14:paraId="0507E872" w14:textId="144CEDEB" w:rsidR="00F378B6" w:rsidRDefault="00D86F0B" w:rsidP="00F378B6">
      <w:pPr>
        <w:ind w:firstLine="480"/>
        <w:rPr>
          <w:sz w:val="24"/>
        </w:rPr>
      </w:pPr>
      <w:r>
        <w:rPr>
          <w:rFonts w:hint="eastAsia"/>
          <w:sz w:val="24"/>
        </w:rPr>
        <w:t>面向用户的工具函数</w:t>
      </w:r>
      <w:r w:rsidR="00F378B6">
        <w:rPr>
          <w:rFonts w:hint="eastAsia"/>
          <w:sz w:val="24"/>
        </w:rPr>
        <w:t>，在计算图中自动添加Cast/Decast算子。</w:t>
      </w:r>
    </w:p>
    <w:p w14:paraId="1F7C0DEB" w14:textId="77777777" w:rsidR="00D86F0B" w:rsidRDefault="00D86F0B" w:rsidP="00F378B6">
      <w:pPr>
        <w:ind w:firstLine="480"/>
        <w:rPr>
          <w:sz w:val="24"/>
        </w:rPr>
      </w:pPr>
    </w:p>
    <w:p w14:paraId="1D2D6105" w14:textId="0612A7A2" w:rsidR="00D86F0B" w:rsidRDefault="00D86F0B" w:rsidP="00F378B6">
      <w:pPr>
        <w:ind w:firstLine="480"/>
        <w:rPr>
          <w:b/>
          <w:bCs/>
          <w:sz w:val="24"/>
        </w:rPr>
      </w:pPr>
      <w:r w:rsidRPr="00D86F0B">
        <w:rPr>
          <w:rFonts w:hint="eastAsia"/>
          <w:b/>
          <w:bCs/>
          <w:sz w:val="24"/>
        </w:rPr>
        <w:t>GraphOptimizer</w:t>
      </w:r>
      <w:r w:rsidRPr="00F378B6">
        <w:rPr>
          <w:rFonts w:hint="eastAsia"/>
          <w:b/>
          <w:bCs/>
          <w:sz w:val="24"/>
        </w:rPr>
        <w:t>.</w:t>
      </w:r>
      <w:r w:rsidRPr="00D86F0B">
        <w:rPr>
          <w:rFonts w:hint="eastAsia"/>
          <w:b/>
          <w:bCs/>
          <w:sz w:val="24"/>
        </w:rPr>
        <w:t xml:space="preserve"> auto_optimize(model, sample_input)</w:t>
      </w:r>
    </w:p>
    <w:p w14:paraId="5E931590" w14:textId="2B13BC4D" w:rsidR="00D86F0B" w:rsidRDefault="00D86F0B" w:rsidP="00D86F0B">
      <w:pPr>
        <w:ind w:firstLine="480"/>
        <w:rPr>
          <w:sz w:val="24"/>
        </w:rPr>
      </w:pPr>
      <w:r>
        <w:rPr>
          <w:rFonts w:hint="eastAsia"/>
          <w:sz w:val="24"/>
        </w:rPr>
        <w:t>自动将模型转换为静态计算图并应用融合算子与自动精度，返回图执行器</w:t>
      </w:r>
      <w:r>
        <w:rPr>
          <w:rFonts w:hint="eastAsia"/>
          <w:sz w:val="24"/>
        </w:rPr>
        <w:t>。</w:t>
      </w:r>
    </w:p>
    <w:p w14:paraId="3B986DC8" w14:textId="77777777" w:rsidR="00D86F0B" w:rsidRPr="00D86F0B" w:rsidRDefault="00D86F0B" w:rsidP="00F378B6">
      <w:pPr>
        <w:ind w:firstLine="480"/>
        <w:rPr>
          <w:rFonts w:hint="eastAsia"/>
          <w:b/>
          <w:bCs/>
          <w:sz w:val="24"/>
        </w:rPr>
      </w:pPr>
    </w:p>
    <w:sectPr w:rsidR="00D86F0B" w:rsidRPr="00D86F0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25AA37" w14:textId="77777777" w:rsidR="00A409AF" w:rsidRDefault="00A409AF" w:rsidP="00E667B1">
      <w:pPr>
        <w:spacing w:after="0" w:line="240" w:lineRule="auto"/>
        <w:ind w:firstLine="440"/>
        <w:rPr>
          <w:rFonts w:hint="eastAsia"/>
        </w:rPr>
      </w:pPr>
      <w:r>
        <w:separator/>
      </w:r>
    </w:p>
  </w:endnote>
  <w:endnote w:type="continuationSeparator" w:id="0">
    <w:p w14:paraId="47E3818D" w14:textId="77777777" w:rsidR="00A409AF" w:rsidRDefault="00A409AF" w:rsidP="00E667B1">
      <w:pPr>
        <w:spacing w:after="0" w:line="240" w:lineRule="auto"/>
        <w:ind w:firstLine="4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EF8EB9" w14:textId="77777777" w:rsidR="00E667B1" w:rsidRDefault="00E667B1">
    <w:pPr>
      <w:pStyle w:val="a5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1E4D01" w14:textId="77777777" w:rsidR="00E667B1" w:rsidRDefault="00E667B1">
    <w:pPr>
      <w:pStyle w:val="a5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9EB086" w14:textId="77777777" w:rsidR="00E667B1" w:rsidRDefault="00E667B1">
    <w:pPr>
      <w:pStyle w:val="a5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E47542" w14:textId="77777777" w:rsidR="00A409AF" w:rsidRDefault="00A409AF" w:rsidP="00E667B1">
      <w:pPr>
        <w:spacing w:after="0" w:line="240" w:lineRule="auto"/>
        <w:ind w:firstLine="440"/>
        <w:rPr>
          <w:rFonts w:hint="eastAsia"/>
        </w:rPr>
      </w:pPr>
      <w:r>
        <w:separator/>
      </w:r>
    </w:p>
  </w:footnote>
  <w:footnote w:type="continuationSeparator" w:id="0">
    <w:p w14:paraId="5029B603" w14:textId="77777777" w:rsidR="00A409AF" w:rsidRDefault="00A409AF" w:rsidP="00E667B1">
      <w:pPr>
        <w:spacing w:after="0" w:line="240" w:lineRule="auto"/>
        <w:ind w:firstLine="44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C72547" w14:textId="77777777" w:rsidR="00E667B1" w:rsidRDefault="00E667B1">
    <w:pPr>
      <w:pStyle w:val="a3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587DF8" w14:textId="77777777" w:rsidR="00E667B1" w:rsidRDefault="00E667B1">
    <w:pPr>
      <w:pStyle w:val="a3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EF34EC" w14:textId="77777777" w:rsidR="00E667B1" w:rsidRDefault="00E667B1">
    <w:pPr>
      <w:pStyle w:val="a3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0BF"/>
    <w:rsid w:val="00097EBC"/>
    <w:rsid w:val="0013312C"/>
    <w:rsid w:val="001B56D7"/>
    <w:rsid w:val="001F5BD7"/>
    <w:rsid w:val="00405D50"/>
    <w:rsid w:val="00481E72"/>
    <w:rsid w:val="00542192"/>
    <w:rsid w:val="006756B2"/>
    <w:rsid w:val="00A040BF"/>
    <w:rsid w:val="00A409AF"/>
    <w:rsid w:val="00D86F0B"/>
    <w:rsid w:val="00E667B1"/>
    <w:rsid w:val="00F303E7"/>
    <w:rsid w:val="00F37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B310AE"/>
  <w15:chartTrackingRefBased/>
  <w15:docId w15:val="{52019EBC-489E-4987-A269-3BA087017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6F0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67B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667B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67B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667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1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4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5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8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8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5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3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5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4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4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6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8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5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4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6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8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5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7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9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0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7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8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3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5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6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Future</dc:creator>
  <cp:keywords/>
  <dc:description/>
  <cp:lastModifiedBy>Hope Future</cp:lastModifiedBy>
  <cp:revision>7</cp:revision>
  <dcterms:created xsi:type="dcterms:W3CDTF">2026-04-26T12:51:00Z</dcterms:created>
  <dcterms:modified xsi:type="dcterms:W3CDTF">2026-05-20T16:13:00Z</dcterms:modified>
</cp:coreProperties>
</file>