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rPr>
          <w:b w:val="1"/>
          <w:bCs w:val="1"/>
          <w:color w:val="0f4761"/>
        </w:rPr>
      </w:pPr>
      <w:bookmarkStart w:colFirst="0" w:colLast="0" w:name="_iyyvr2bgxl6" w:id="0"/>
      <w:bookmarkEnd w:id="0"/>
      <w:r w:rsidDel="00000000" w:rsidR="00000000" w:rsidRPr="00000000">
        <w:rPr>
          <w:b w:val="1"/>
          <w:bCs w:val="1"/>
          <w:color w:val="0f4761"/>
          <w:rtl w:val="0"/>
        </w:rPr>
        <w:t xml:space="preserve">End-to-End MLOps Pipeline for Heart Disease Prediction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Bhadriraju Prasanth</w:t>
      </w:r>
    </w:p>
    <w:p w:rsidR="00000000" w:rsidDel="00000000" w:rsidP="00000000" w:rsidRDefault="00000000" w:rsidRPr="00000000" w14:paraId="00000004">
      <w:pPr>
        <w:rPr/>
      </w:pPr>
      <w:r w:rsidDel="00000000" w:rsidR="00000000" w:rsidRPr="00000000">
        <w:rPr>
          <w:rtl w:val="0"/>
        </w:rPr>
        <w:t xml:space="preserve">2024AA05717</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rzx6yck6442"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objective of this project is to design, implement, and demonstrate an end-to-end </w:t>
      </w:r>
      <w:r w:rsidDel="00000000" w:rsidR="00000000" w:rsidRPr="00000000">
        <w:rPr>
          <w:b w:val="1"/>
          <w:bCs w:val="1"/>
          <w:sz w:val="24"/>
          <w:szCs w:val="24"/>
          <w:rtl w:val="0"/>
        </w:rPr>
        <w:t xml:space="preserve">MLOps pipeline</w:t>
      </w:r>
      <w:r w:rsidDel="00000000" w:rsidR="00000000" w:rsidRPr="00000000">
        <w:rPr>
          <w:sz w:val="24"/>
          <w:szCs w:val="24"/>
          <w:rtl w:val="0"/>
        </w:rPr>
        <w:t xml:space="preserve"> for predicting heart disease using structured clinical data. The project focuses not only on building accurate machine learning models, but also on ensuring </w:t>
      </w:r>
      <w:r w:rsidDel="00000000" w:rsidR="00000000" w:rsidRPr="00000000">
        <w:rPr>
          <w:b w:val="1"/>
          <w:bCs w:val="1"/>
          <w:sz w:val="24"/>
          <w:szCs w:val="24"/>
          <w:rtl w:val="0"/>
        </w:rPr>
        <w:t xml:space="preserve">reproducibility, automation, traceability, and deployability</w:t>
      </w:r>
      <w:r w:rsidDel="00000000" w:rsidR="00000000" w:rsidRPr="00000000">
        <w:rPr>
          <w:sz w:val="24"/>
          <w:szCs w:val="24"/>
          <w:rtl w:val="0"/>
        </w:rPr>
        <w:t xml:space="preserve">, which are core principles of modern MLOps practices.</w:t>
      </w:r>
    </w:p>
    <w:p w:rsidR="00000000" w:rsidDel="00000000" w:rsidP="00000000" w:rsidRDefault="00000000" w:rsidRPr="00000000" w14:paraId="00000007">
      <w:pPr>
        <w:spacing w:after="180" w:before="180" w:lineRule="auto"/>
        <w:rPr>
          <w:sz w:val="24"/>
          <w:szCs w:val="24"/>
        </w:rPr>
      </w:pPr>
      <w:r w:rsidDel="00000000" w:rsidR="00000000" w:rsidRPr="00000000">
        <w:rPr>
          <w:sz w:val="24"/>
          <w:szCs w:val="24"/>
          <w:rtl w:val="0"/>
        </w:rPr>
        <w:t xml:space="preserve">In real-world machine learning systems, model development alone is insufficient. Models must be versioned, tracked, tested, deployed, and monitored in a repeatable and automated manner. This assignment addresses these requirements by integrating multiple industry-standard tools including </w:t>
      </w:r>
      <w:r w:rsidDel="00000000" w:rsidR="00000000" w:rsidRPr="00000000">
        <w:rPr>
          <w:b w:val="1"/>
          <w:bCs w:val="1"/>
          <w:sz w:val="24"/>
          <w:szCs w:val="24"/>
          <w:rtl w:val="0"/>
        </w:rPr>
        <w:t xml:space="preserve">Python, MLflow, GitHub Actions, FastAPI, and Docker</w:t>
      </w:r>
      <w:r w:rsidDel="00000000" w:rsidR="00000000" w:rsidRPr="00000000">
        <w:rPr>
          <w:sz w:val="24"/>
          <w:szCs w:val="24"/>
          <w:rtl w:val="0"/>
        </w:rPr>
        <w:t xml:space="preserve">.</w:t>
      </w:r>
    </w:p>
    <w:p w:rsidR="00000000" w:rsidDel="00000000" w:rsidP="00000000" w:rsidRDefault="00000000" w:rsidRPr="00000000" w14:paraId="00000008">
      <w:pPr>
        <w:spacing w:after="180" w:before="180" w:lineRule="auto"/>
        <w:rPr>
          <w:sz w:val="24"/>
          <w:szCs w:val="24"/>
        </w:rPr>
      </w:pPr>
      <w:r w:rsidDel="00000000" w:rsidR="00000000" w:rsidRPr="00000000">
        <w:rPr>
          <w:sz w:val="24"/>
          <w:szCs w:val="24"/>
          <w:rtl w:val="0"/>
        </w:rPr>
        <w:t xml:space="preserve">The final solution demonstrates: - Automated data ingestion and preprocessing - Multiple model training and comparison - Experiment tracking and model management - CI/CD automation using GitHub Actions - REST-based model serving using FastAPI - Containerized deployment using Docker</w:t>
      </w:r>
    </w:p>
    <w:p w:rsidR="00000000" w:rsidDel="00000000" w:rsidP="00000000" w:rsidRDefault="00000000" w:rsidRPr="00000000" w14:paraId="00000009">
      <w:pPr>
        <w:spacing w:after="180" w:before="180" w:lineRule="auto"/>
        <w:rPr>
          <w:sz w:val="24"/>
          <w:szCs w:val="24"/>
        </w:rPr>
      </w:pPr>
      <w:r w:rsidDel="00000000" w:rsidR="00000000" w:rsidRPr="00000000">
        <w:rPr>
          <w:sz w:val="24"/>
          <w:szCs w:val="24"/>
          <w:rtl w:val="0"/>
        </w:rPr>
        <w:t xml:space="preserve">This report explains each stage of the pipeline in detail, supported by screenshots where applicable.</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c9ar382dro1m" w:id="2"/>
      <w:bookmarkEnd w:id="2"/>
      <w:r w:rsidDel="00000000" w:rsidR="00000000" w:rsidRPr="00000000">
        <w:rPr>
          <w:b w:val="1"/>
          <w:bCs w:val="1"/>
          <w:sz w:val="34"/>
          <w:szCs w:val="34"/>
          <w:rtl w:val="0"/>
        </w:rPr>
        <w:t xml:space="preserve">2. Project Architecture</w:t>
      </w:r>
    </w:p>
    <w:p w:rsidR="00000000" w:rsidDel="00000000" w:rsidP="00000000" w:rsidRDefault="00000000" w:rsidRPr="00000000" w14:paraId="0000000D">
      <w:pPr>
        <w:spacing w:after="240" w:before="240" w:lineRule="auto"/>
        <w:rPr/>
      </w:pPr>
      <w:r w:rsidDel="00000000" w:rsidR="00000000" w:rsidRPr="00000000">
        <w:rPr>
          <w:rtl w:val="0"/>
        </w:rPr>
        <w:t xml:space="preserve">The project follows a modular structure: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Core ML scripts (data ingestion, preprocessing, training)</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Exploratory data analysis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FastAPI model serving application</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CI/CD pipeline definition</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Containerization configuration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project follows a </w:t>
      </w:r>
      <w:r w:rsidDel="00000000" w:rsidR="00000000" w:rsidRPr="00000000">
        <w:rPr>
          <w:b w:val="1"/>
          <w:bCs w:val="1"/>
          <w:sz w:val="24"/>
          <w:szCs w:val="24"/>
          <w:rtl w:val="0"/>
        </w:rPr>
        <w:t xml:space="preserve">modular and scalable architecture</w:t>
      </w:r>
      <w:r w:rsidDel="00000000" w:rsidR="00000000" w:rsidRPr="00000000">
        <w:rPr>
          <w:sz w:val="24"/>
          <w:szCs w:val="24"/>
          <w:rtl w:val="0"/>
        </w:rPr>
        <w:t xml:space="preserve">, ensuring that each component of the ML lifecycle is clearly separated and independently maintainable.</w:t>
      </w:r>
    </w:p>
    <w:p w:rsidR="00000000" w:rsidDel="00000000" w:rsidP="00000000" w:rsidRDefault="00000000" w:rsidRPr="00000000" w14:paraId="00000014">
      <w:pPr>
        <w:pStyle w:val="Heading3"/>
        <w:keepNext w:val="0"/>
        <w:keepLines w:val="0"/>
        <w:spacing w:before="160" w:lineRule="auto"/>
        <w:rPr>
          <w:b w:val="1"/>
          <w:bCs w:val="1"/>
          <w:color w:val="0f4761"/>
        </w:rPr>
      </w:pPr>
      <w:bookmarkStart w:colFirst="0" w:colLast="0" w:name="_sn9bbv73t1r8" w:id="3"/>
      <w:bookmarkEnd w:id="3"/>
      <w:r w:rsidDel="00000000" w:rsidR="00000000" w:rsidRPr="00000000">
        <w:rPr>
          <w:b w:val="1"/>
          <w:bCs w:val="1"/>
          <w:color w:val="0f4761"/>
          <w:rtl w:val="0"/>
        </w:rPr>
        <w:t xml:space="preserve">2.1 Directory Structure</w:t>
      </w:r>
    </w:p>
    <w:p w:rsidR="00000000" w:rsidDel="00000000" w:rsidP="00000000" w:rsidRDefault="00000000" w:rsidRPr="00000000" w14:paraId="00000015">
      <w:pPr>
        <w:spacing w:after="240" w:before="240" w:lineRule="auto"/>
        <w:rPr/>
      </w:pPr>
      <w:r w:rsidDel="00000000" w:rsidR="00000000" w:rsidRPr="00000000">
        <w:rPr>
          <w:rtl w:val="0"/>
        </w:rPr>
        <w:t xml:space="preserve">heart-disease-mlops/</w:t>
        <w:br w:type="textWrapping"/>
        <w:t xml:space="preserve">│</w:t>
        <w:br w:type="textWrapping"/>
        <w:t xml:space="preserve">├── src/                     # Core ML scripts</w:t>
        <w:br w:type="textWrapping"/>
        <w:t xml:space="preserve">│   ├── download_data.py</w:t>
        <w:br w:type="textWrapping"/>
        <w:t xml:space="preserve">│   ├── data_preprocessing.py</w:t>
        <w:br w:type="textWrapping"/>
        <w:t xml:space="preserve">│   ├── train.py</w:t>
        <w:br w:type="textWrapping"/>
        <w:t xml:space="preserve">│</w:t>
        <w:br w:type="textWrapping"/>
        <w:t xml:space="preserve">├── notebooks/               # Exploratory Data Analysis (EDA)</w:t>
        <w:br w:type="textWrapping"/>
        <w:t xml:space="preserve">│   └── 01_eda.ipynb</w:t>
        <w:br w:type="textWrapping"/>
        <w:t xml:space="preserve">│</w:t>
        <w:br w:type="textWrapping"/>
        <w:t xml:space="preserve">├── api/                     # FastAPI application</w:t>
        <w:br w:type="textWrapping"/>
        <w:t xml:space="preserve">│   └── main.py</w:t>
        <w:br w:type="textWrapping"/>
        <w:t xml:space="preserve">│</w:t>
        <w:br w:type="textWrapping"/>
        <w:t xml:space="preserve">├── .github/workflows/       # CI/CD pipeline</w:t>
        <w:br w:type="textWrapping"/>
        <w:t xml:space="preserve">│   └── ci.yml</w:t>
        <w:br w:type="textWrapping"/>
        <w:t xml:space="preserve">│</w:t>
        <w:br w:type="textWrapping"/>
        <w:t xml:space="preserve">├── tests/                   # Unit tests</w:t>
        <w:br w:type="textWrapping"/>
        <w:t xml:space="preserve">│</w:t>
        <w:br w:type="textWrapping"/>
        <w:t xml:space="preserve">├── Dockerfile               # Docker configuration</w:t>
        <w:br w:type="textWrapping"/>
        <w:t xml:space="preserve">├── requirements.txt         # Python dependencies</w:t>
        <w:br w:type="textWrapping"/>
        <w:t xml:space="preserve">├── README.md</w:t>
      </w:r>
    </w:p>
    <w:p w:rsidR="00000000" w:rsidDel="00000000" w:rsidP="00000000" w:rsidRDefault="00000000" w:rsidRPr="00000000" w14:paraId="00000016">
      <w:pPr>
        <w:pStyle w:val="Heading3"/>
        <w:keepNext w:val="0"/>
        <w:keepLines w:val="0"/>
        <w:spacing w:before="160" w:lineRule="auto"/>
        <w:rPr>
          <w:b w:val="1"/>
          <w:bCs w:val="1"/>
          <w:color w:val="0f4761"/>
        </w:rPr>
      </w:pPr>
      <w:bookmarkStart w:colFirst="0" w:colLast="0" w:name="_db9z05qaxk2i" w:id="4"/>
      <w:bookmarkEnd w:id="4"/>
      <w:r w:rsidDel="00000000" w:rsidR="00000000" w:rsidRPr="00000000">
        <w:rPr>
          <w:b w:val="1"/>
          <w:bCs w:val="1"/>
          <w:color w:val="0f4761"/>
          <w:rtl w:val="0"/>
        </w:rPr>
        <w:t xml:space="preserve">2.2 Architectural Rationale</w:t>
      </w:r>
    </w:p>
    <w:p w:rsidR="00000000" w:rsidDel="00000000" w:rsidP="00000000" w:rsidRDefault="00000000" w:rsidRPr="00000000" w14:paraId="00000017">
      <w:pPr>
        <w:spacing w:after="240" w:before="240" w:lineRule="auto"/>
        <w:ind w:left="1080" w:hanging="360"/>
        <w:rPr>
          <w:sz w:val="24"/>
          <w:szCs w:val="24"/>
        </w:rPr>
      </w:pPr>
      <w:r w:rsidDel="00000000" w:rsidR="00000000" w:rsidRPr="00000000">
        <w:rPr>
          <w:b w:val="1"/>
          <w:bCs w:val="1"/>
          <w:sz w:val="24"/>
          <w:szCs w:val="24"/>
          <w:rtl w:val="0"/>
        </w:rPr>
        <w:t xml:space="preserve">· Separation of concerns</w:t>
      </w:r>
      <w:r w:rsidDel="00000000" w:rsidR="00000000" w:rsidRPr="00000000">
        <w:rPr>
          <w:sz w:val="24"/>
          <w:szCs w:val="24"/>
          <w:rtl w:val="0"/>
        </w:rPr>
        <w:t xml:space="preserve">: Training logic, serving logic, and automation logic are separated.</w:t>
      </w:r>
    </w:p>
    <w:p w:rsidR="00000000" w:rsidDel="00000000" w:rsidP="00000000" w:rsidRDefault="00000000" w:rsidRPr="00000000" w14:paraId="00000018">
      <w:pPr>
        <w:spacing w:after="240" w:before="240" w:lineRule="auto"/>
        <w:ind w:left="1080" w:hanging="360"/>
        <w:rPr>
          <w:sz w:val="24"/>
          <w:szCs w:val="24"/>
        </w:rPr>
      </w:pPr>
      <w:r w:rsidDel="00000000" w:rsidR="00000000" w:rsidRPr="00000000">
        <w:rPr>
          <w:b w:val="1"/>
          <w:bCs w:val="1"/>
          <w:sz w:val="24"/>
          <w:szCs w:val="24"/>
          <w:rtl w:val="0"/>
        </w:rPr>
        <w:t xml:space="preserve">· Reproducibility</w:t>
      </w:r>
      <w:r w:rsidDel="00000000" w:rsidR="00000000" w:rsidRPr="00000000">
        <w:rPr>
          <w:sz w:val="24"/>
          <w:szCs w:val="24"/>
          <w:rtl w:val="0"/>
        </w:rPr>
        <w:t xml:space="preserve">: All steps are executable via scripts and CI pipelines.</w:t>
      </w:r>
    </w:p>
    <w:p w:rsidR="00000000" w:rsidDel="00000000" w:rsidP="00000000" w:rsidRDefault="00000000" w:rsidRPr="00000000" w14:paraId="00000019">
      <w:pPr>
        <w:spacing w:after="240" w:before="240" w:lineRule="auto"/>
        <w:ind w:left="1080" w:hanging="360"/>
        <w:rPr>
          <w:sz w:val="24"/>
          <w:szCs w:val="24"/>
        </w:rPr>
      </w:pPr>
      <w:r w:rsidDel="00000000" w:rsidR="00000000" w:rsidRPr="00000000">
        <w:rPr>
          <w:b w:val="1"/>
          <w:bCs w:val="1"/>
          <w:sz w:val="24"/>
          <w:szCs w:val="24"/>
          <w:rtl w:val="0"/>
        </w:rPr>
        <w:t xml:space="preserve">· Scalability</w:t>
      </w:r>
      <w:r w:rsidDel="00000000" w:rsidR="00000000" w:rsidRPr="00000000">
        <w:rPr>
          <w:sz w:val="24"/>
          <w:szCs w:val="24"/>
          <w:rtl w:val="0"/>
        </w:rPr>
        <w:t xml:space="preserve">: The architecture can be extended to cloud-based storage, registries, and orchestration tools.</w:t>
      </w:r>
    </w:p>
    <w:p w:rsidR="00000000" w:rsidDel="00000000" w:rsidP="00000000" w:rsidRDefault="00000000" w:rsidRPr="00000000" w14:paraId="0000001A">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2286000"/>
            <wp:effectExtent b="0" l="0" r="0" t="0"/>
            <wp:docPr id="1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This structure ensures maintainability and reproducibility.</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I have also created a Github Repo - Heart diseases for visualization and git pushes.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943600" cy="3225800"/>
            <wp:effectExtent b="0" l="0" r="0" t="0"/>
            <wp:docPr id="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hyperlink r:id="rId8">
        <w:r w:rsidDel="00000000" w:rsidR="00000000" w:rsidRPr="00000000">
          <w:rPr>
            <w:color w:val="1155cc"/>
            <w:u w:val="single"/>
            <w:rtl w:val="0"/>
          </w:rPr>
          <w:t xml:space="preserve">https://github.com/2024aa05717-source/heart-disease-mlops</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1877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before="160" w:lineRule="auto"/>
        <w:rPr>
          <w:b w:val="1"/>
          <w:bCs w:val="1"/>
          <w:color w:val="0f4761"/>
        </w:rPr>
      </w:pPr>
      <w:bookmarkStart w:colFirst="0" w:colLast="0" w:name="_j7phqacud4fl" w:id="5"/>
      <w:bookmarkEnd w:id="5"/>
      <w:r w:rsidDel="00000000" w:rsidR="00000000" w:rsidRPr="00000000">
        <w:rPr>
          <w:b w:val="1"/>
          <w:bCs w:val="1"/>
          <w:color w:val="0f4761"/>
          <w:rtl w:val="0"/>
        </w:rPr>
        <w:t xml:space="preserve">3. Setup and Installation Instructions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This section describes how to set up and run the project locally.</w:t>
      </w:r>
    </w:p>
    <w:p w:rsidR="00000000" w:rsidDel="00000000" w:rsidP="00000000" w:rsidRDefault="00000000" w:rsidRPr="00000000" w14:paraId="00000027">
      <w:pPr>
        <w:pStyle w:val="Heading3"/>
        <w:keepNext w:val="0"/>
        <w:keepLines w:val="0"/>
        <w:spacing w:before="160" w:lineRule="auto"/>
        <w:rPr>
          <w:b w:val="1"/>
          <w:bCs w:val="1"/>
          <w:color w:val="0f4761"/>
        </w:rPr>
      </w:pPr>
      <w:bookmarkStart w:colFirst="0" w:colLast="0" w:name="_h8eem5ki8ycm" w:id="6"/>
      <w:bookmarkEnd w:id="6"/>
      <w:r w:rsidDel="00000000" w:rsidR="00000000" w:rsidRPr="00000000">
        <w:rPr>
          <w:b w:val="1"/>
          <w:bCs w:val="1"/>
          <w:color w:val="0f4761"/>
          <w:rtl w:val="0"/>
        </w:rPr>
        <w:t xml:space="preserve">3.1 Prerequisites</w:t>
      </w:r>
    </w:p>
    <w:p w:rsidR="00000000" w:rsidDel="00000000" w:rsidP="00000000" w:rsidRDefault="00000000" w:rsidRPr="00000000" w14:paraId="00000028">
      <w:pPr>
        <w:spacing w:after="240" w:before="240" w:lineRule="auto"/>
        <w:ind w:left="1080" w:hanging="360"/>
        <w:rPr>
          <w:sz w:val="24"/>
          <w:szCs w:val="24"/>
        </w:rPr>
      </w:pPr>
      <w:r w:rsidDel="00000000" w:rsidR="00000000" w:rsidRPr="00000000">
        <w:rPr>
          <w:sz w:val="24"/>
          <w:szCs w:val="24"/>
          <w:rtl w:val="0"/>
        </w:rPr>
        <w:t xml:space="preserve">· Python 3.9 or 3.10</w:t>
      </w:r>
    </w:p>
    <w:p w:rsidR="00000000" w:rsidDel="00000000" w:rsidP="00000000" w:rsidRDefault="00000000" w:rsidRPr="00000000" w14:paraId="00000029">
      <w:pPr>
        <w:spacing w:after="240" w:before="240" w:lineRule="auto"/>
        <w:ind w:left="1080" w:hanging="360"/>
        <w:rPr>
          <w:sz w:val="24"/>
          <w:szCs w:val="24"/>
        </w:rPr>
      </w:pPr>
      <w:r w:rsidDel="00000000" w:rsidR="00000000" w:rsidRPr="00000000">
        <w:rPr>
          <w:sz w:val="24"/>
          <w:szCs w:val="24"/>
          <w:rtl w:val="0"/>
        </w:rPr>
        <w:t xml:space="preserve">· Git</w:t>
      </w:r>
    </w:p>
    <w:p w:rsidR="00000000" w:rsidDel="00000000" w:rsidP="00000000" w:rsidRDefault="00000000" w:rsidRPr="00000000" w14:paraId="0000002A">
      <w:pPr>
        <w:spacing w:after="240" w:before="240" w:lineRule="auto"/>
        <w:ind w:left="1080" w:hanging="360"/>
        <w:rPr>
          <w:sz w:val="24"/>
          <w:szCs w:val="24"/>
        </w:rPr>
      </w:pPr>
      <w:r w:rsidDel="00000000" w:rsidR="00000000" w:rsidRPr="00000000">
        <w:rPr>
          <w:sz w:val="24"/>
          <w:szCs w:val="24"/>
          <w:rtl w:val="0"/>
        </w:rPr>
        <w:t xml:space="preserve">· Docker Desktop (for containerization)</w:t>
      </w:r>
    </w:p>
    <w:p w:rsidR="00000000" w:rsidDel="00000000" w:rsidP="00000000" w:rsidRDefault="00000000" w:rsidRPr="00000000" w14:paraId="0000002B">
      <w:pPr>
        <w:spacing w:after="240" w:before="240" w:lineRule="auto"/>
        <w:ind w:left="1080" w:hanging="360"/>
        <w:rPr>
          <w:sz w:val="24"/>
          <w:szCs w:val="24"/>
        </w:rPr>
      </w:pPr>
      <w:r w:rsidDel="00000000" w:rsidR="00000000" w:rsidRPr="00000000">
        <w:rPr>
          <w:sz w:val="24"/>
          <w:szCs w:val="24"/>
          <w:rtl w:val="0"/>
        </w:rPr>
        <w:t xml:space="preserve">· VS Code or PyCharm</w:t>
      </w:r>
    </w:p>
    <w:p w:rsidR="00000000" w:rsidDel="00000000" w:rsidP="00000000" w:rsidRDefault="00000000" w:rsidRPr="00000000" w14:paraId="0000002C">
      <w:pPr>
        <w:pStyle w:val="Heading3"/>
        <w:keepNext w:val="0"/>
        <w:keepLines w:val="0"/>
        <w:spacing w:before="160" w:lineRule="auto"/>
        <w:rPr>
          <w:b w:val="1"/>
          <w:bCs w:val="1"/>
          <w:color w:val="0f4761"/>
        </w:rPr>
      </w:pPr>
      <w:bookmarkStart w:colFirst="0" w:colLast="0" w:name="_nesvpsexpc79" w:id="7"/>
      <w:bookmarkEnd w:id="7"/>
      <w:r w:rsidDel="00000000" w:rsidR="00000000" w:rsidRPr="00000000">
        <w:rPr>
          <w:b w:val="1"/>
          <w:bCs w:val="1"/>
          <w:color w:val="0f4761"/>
          <w:rtl w:val="0"/>
        </w:rPr>
        <w:t xml:space="preserve">3.2 Environment Setup</w:t>
      </w:r>
    </w:p>
    <w:p w:rsidR="00000000" w:rsidDel="00000000" w:rsidP="00000000" w:rsidRDefault="00000000" w:rsidRPr="00000000" w14:paraId="0000002D">
      <w:pPr>
        <w:spacing w:after="240" w:before="240" w:lineRule="auto"/>
        <w:rPr/>
      </w:pPr>
      <w:r w:rsidDel="00000000" w:rsidR="00000000" w:rsidRPr="00000000">
        <w:rPr>
          <w:i w:val="1"/>
          <w:iCs w:val="1"/>
          <w:color w:val="60a0b0"/>
          <w:rtl w:val="0"/>
        </w:rPr>
        <w:t xml:space="preserve"># Clone the repository</w:t>
        <w:br w:type="textWrapping"/>
      </w:r>
      <w:r w:rsidDel="00000000" w:rsidR="00000000" w:rsidRPr="00000000">
        <w:rPr>
          <w:color w:val="06287e"/>
          <w:rtl w:val="0"/>
        </w:rPr>
        <w:t xml:space="preserve">git</w:t>
      </w:r>
      <w:r w:rsidDel="00000000" w:rsidR="00000000" w:rsidRPr="00000000">
        <w:rPr>
          <w:rtl w:val="0"/>
        </w:rPr>
        <w:t xml:space="preserve"> clone https://github.com/2024aa05717-source/heart-disease-mlops.git</w:t>
        <w:br w:type="textWrapping"/>
      </w:r>
      <w:r w:rsidDel="00000000" w:rsidR="00000000" w:rsidRPr="00000000">
        <w:rPr>
          <w:color w:val="008000"/>
          <w:rtl w:val="0"/>
        </w:rPr>
        <w:t xml:space="preserve">cd</w:t>
      </w:r>
      <w:r w:rsidDel="00000000" w:rsidR="00000000" w:rsidRPr="00000000">
        <w:rPr>
          <w:rtl w:val="0"/>
        </w:rPr>
        <w:t xml:space="preserve"> heart-disease-mlops</w:t>
        <w:br w:type="textWrapping"/>
        <w:br w:type="textWrapping"/>
      </w:r>
      <w:r w:rsidDel="00000000" w:rsidR="00000000" w:rsidRPr="00000000">
        <w:rPr>
          <w:i w:val="1"/>
          <w:iCs w:val="1"/>
          <w:color w:val="60a0b0"/>
          <w:rtl w:val="0"/>
        </w:rPr>
        <w:t xml:space="preserve"># Create virtual environment</w:t>
        <w:br w:type="textWrapping"/>
      </w:r>
      <w:r w:rsidDel="00000000" w:rsidR="00000000" w:rsidRPr="00000000">
        <w:rPr>
          <w:rtl w:val="0"/>
        </w:rPr>
        <w:t xml:space="preserve">python </w:t>
      </w:r>
      <w:r w:rsidDel="00000000" w:rsidR="00000000" w:rsidRPr="00000000">
        <w:rPr>
          <w:color w:val="7d9029"/>
          <w:rtl w:val="0"/>
        </w:rPr>
        <w:t xml:space="preserve">-m</w:t>
      </w:r>
      <w:r w:rsidDel="00000000" w:rsidR="00000000" w:rsidRPr="00000000">
        <w:rPr>
          <w:rtl w:val="0"/>
        </w:rPr>
        <w:t xml:space="preserve"> venv venv</w:t>
        <w:br w:type="textWrapping"/>
      </w:r>
      <w:r w:rsidDel="00000000" w:rsidR="00000000" w:rsidRPr="00000000">
        <w:rPr>
          <w:color w:val="008000"/>
          <w:rtl w:val="0"/>
        </w:rPr>
        <w:t xml:space="preserve">source</w:t>
      </w:r>
      <w:r w:rsidDel="00000000" w:rsidR="00000000" w:rsidRPr="00000000">
        <w:rPr>
          <w:rtl w:val="0"/>
        </w:rPr>
        <w:t xml:space="preserve"> venv/bin/activate</w:t>
        <w:br w:type="textWrapping"/>
        <w:br w:type="textWrapping"/>
      </w:r>
      <w:r w:rsidDel="00000000" w:rsidR="00000000" w:rsidRPr="00000000">
        <w:rPr>
          <w:i w:val="1"/>
          <w:iCs w:val="1"/>
          <w:color w:val="60a0b0"/>
          <w:rtl w:val="0"/>
        </w:rPr>
        <w:t xml:space="preserve"># Install dependencies</w:t>
        <w:br w:type="textWrapping"/>
      </w:r>
      <w:r w:rsidDel="00000000" w:rsidR="00000000" w:rsidRPr="00000000">
        <w:rPr>
          <w:rtl w:val="0"/>
        </w:rPr>
        <w:t xml:space="preserve">pip install </w:t>
      </w:r>
      <w:r w:rsidDel="00000000" w:rsidR="00000000" w:rsidRPr="00000000">
        <w:rPr>
          <w:color w:val="7d9029"/>
          <w:rtl w:val="0"/>
        </w:rPr>
        <w:t xml:space="preserve">-r</w:t>
      </w:r>
      <w:r w:rsidDel="00000000" w:rsidR="00000000" w:rsidRPr="00000000">
        <w:rPr>
          <w:rtl w:val="0"/>
        </w:rPr>
        <w:t xml:space="preserve"> requirements.txt</w:t>
      </w:r>
    </w:p>
    <w:p w:rsidR="00000000" w:rsidDel="00000000" w:rsidP="00000000" w:rsidRDefault="00000000" w:rsidRPr="00000000" w14:paraId="0000002E">
      <w:pPr>
        <w:pStyle w:val="Heading3"/>
        <w:keepNext w:val="0"/>
        <w:keepLines w:val="0"/>
        <w:spacing w:before="160" w:lineRule="auto"/>
        <w:rPr>
          <w:b w:val="1"/>
          <w:bCs w:val="1"/>
          <w:color w:val="0f4761"/>
        </w:rPr>
      </w:pPr>
      <w:bookmarkStart w:colFirst="0" w:colLast="0" w:name="_lg6gsu57vudk" w:id="8"/>
      <w:bookmarkEnd w:id="8"/>
      <w:r w:rsidDel="00000000" w:rsidR="00000000" w:rsidRPr="00000000">
        <w:rPr>
          <w:b w:val="1"/>
          <w:bCs w:val="1"/>
          <w:color w:val="0f4761"/>
          <w:rtl w:val="0"/>
        </w:rPr>
        <w:t xml:space="preserve">3.3 Running MLflow UI</w:t>
      </w:r>
    </w:p>
    <w:p w:rsidR="00000000" w:rsidDel="00000000" w:rsidP="00000000" w:rsidRDefault="00000000" w:rsidRPr="00000000" w14:paraId="0000002F">
      <w:pPr>
        <w:spacing w:after="240" w:before="240" w:lineRule="auto"/>
        <w:rPr/>
      </w:pPr>
      <w:r w:rsidDel="00000000" w:rsidR="00000000" w:rsidRPr="00000000">
        <w:rPr>
          <w:rtl w:val="0"/>
        </w:rPr>
        <w:t xml:space="preserve">mlflow ui</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Access MLflow UI at:</w:t>
      </w:r>
    </w:p>
    <w:p w:rsidR="00000000" w:rsidDel="00000000" w:rsidP="00000000" w:rsidRDefault="00000000" w:rsidRPr="00000000" w14:paraId="00000031">
      <w:pPr>
        <w:spacing w:after="240" w:before="240" w:lineRule="auto"/>
        <w:rPr/>
      </w:pPr>
      <w:r w:rsidDel="00000000" w:rsidR="00000000" w:rsidRPr="00000000">
        <w:rPr>
          <w:rtl w:val="0"/>
        </w:rPr>
        <w:t xml:space="preserve">http://127.0.0.1:5000</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before="160" w:lineRule="auto"/>
        <w:rPr>
          <w:b w:val="1"/>
          <w:bCs w:val="1"/>
          <w:color w:val="0f4761"/>
        </w:rPr>
      </w:pPr>
      <w:bookmarkStart w:colFirst="0" w:colLast="0" w:name="_gmeexrtpdxw7" w:id="9"/>
      <w:bookmarkEnd w:id="9"/>
      <w:r w:rsidDel="00000000" w:rsidR="00000000" w:rsidRPr="00000000">
        <w:rPr>
          <w:b w:val="1"/>
          <w:bCs w:val="1"/>
          <w:color w:val="0f4761"/>
          <w:rtl w:val="0"/>
        </w:rPr>
        <w:t xml:space="preserve">4. Exploratory Data Analysis (EDA)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Exploratory Data Analysis was conducted using Jupyter notebooks to understand the dataset structure, distributions, and relationships between variables.</w:t>
      </w:r>
    </w:p>
    <w:p w:rsidR="00000000" w:rsidDel="00000000" w:rsidP="00000000" w:rsidRDefault="00000000" w:rsidRPr="00000000" w14:paraId="00000035">
      <w:pPr>
        <w:pStyle w:val="Heading3"/>
        <w:keepNext w:val="0"/>
        <w:keepLines w:val="0"/>
        <w:spacing w:before="160" w:lineRule="auto"/>
        <w:rPr>
          <w:b w:val="1"/>
          <w:bCs w:val="1"/>
          <w:color w:val="0f4761"/>
        </w:rPr>
      </w:pPr>
      <w:bookmarkStart w:colFirst="0" w:colLast="0" w:name="_cwr417wv2a7r" w:id="10"/>
      <w:bookmarkEnd w:id="10"/>
      <w:r w:rsidDel="00000000" w:rsidR="00000000" w:rsidRPr="00000000">
        <w:rPr>
          <w:b w:val="1"/>
          <w:bCs w:val="1"/>
          <w:color w:val="0f4761"/>
          <w:rtl w:val="0"/>
        </w:rPr>
        <w:t xml:space="preserve">4.1 Dataset Overview</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dataset contains patient health attributes such as: - Age - Sex - Chest pain type (cp) - Blood pressure - Cholesterol - Fasting blood sugar - ECG results - Heart disease indicator (target)</w:t>
      </w:r>
    </w:p>
    <w:p w:rsidR="00000000" w:rsidDel="00000000" w:rsidP="00000000" w:rsidRDefault="00000000" w:rsidRPr="00000000" w14:paraId="00000037">
      <w:pPr>
        <w:pStyle w:val="Heading3"/>
        <w:keepNext w:val="0"/>
        <w:keepLines w:val="0"/>
        <w:spacing w:before="160" w:lineRule="auto"/>
        <w:rPr>
          <w:b w:val="1"/>
          <w:bCs w:val="1"/>
          <w:color w:val="0f4761"/>
        </w:rPr>
      </w:pPr>
      <w:bookmarkStart w:colFirst="0" w:colLast="0" w:name="_viuiyt5399x7" w:id="11"/>
      <w:bookmarkEnd w:id="11"/>
      <w:r w:rsidDel="00000000" w:rsidR="00000000" w:rsidRPr="00000000">
        <w:rPr>
          <w:b w:val="1"/>
          <w:bCs w:val="1"/>
          <w:color w:val="0f4761"/>
          <w:rtl w:val="0"/>
        </w:rPr>
        <w:t xml:space="preserve">4.2 EDA Techniques Used</w:t>
      </w:r>
    </w:p>
    <w:p w:rsidR="00000000" w:rsidDel="00000000" w:rsidP="00000000" w:rsidRDefault="00000000" w:rsidRPr="00000000" w14:paraId="00000038">
      <w:pPr>
        <w:spacing w:after="240" w:before="240" w:lineRule="auto"/>
        <w:ind w:left="1080" w:hanging="360"/>
        <w:rPr>
          <w:sz w:val="24"/>
          <w:szCs w:val="24"/>
        </w:rPr>
      </w:pPr>
      <w:r w:rsidDel="00000000" w:rsidR="00000000" w:rsidRPr="00000000">
        <w:rPr>
          <w:sz w:val="24"/>
          <w:szCs w:val="24"/>
          <w:rtl w:val="0"/>
        </w:rPr>
        <w:t xml:space="preserve">· Descriptive statistics (mean, median, variance)</w:t>
      </w:r>
    </w:p>
    <w:p w:rsidR="00000000" w:rsidDel="00000000" w:rsidP="00000000" w:rsidRDefault="00000000" w:rsidRPr="00000000" w14:paraId="00000039">
      <w:pPr>
        <w:spacing w:after="240" w:before="240" w:lineRule="auto"/>
        <w:ind w:left="1080" w:hanging="360"/>
        <w:rPr>
          <w:sz w:val="24"/>
          <w:szCs w:val="24"/>
        </w:rPr>
      </w:pPr>
      <w:r w:rsidDel="00000000" w:rsidR="00000000" w:rsidRPr="00000000">
        <w:rPr>
          <w:sz w:val="24"/>
          <w:szCs w:val="24"/>
          <w:rtl w:val="0"/>
        </w:rPr>
        <w:t xml:space="preserve">· Missing value analysis</w:t>
      </w:r>
    </w:p>
    <w:p w:rsidR="00000000" w:rsidDel="00000000" w:rsidP="00000000" w:rsidRDefault="00000000" w:rsidRPr="00000000" w14:paraId="0000003A">
      <w:pPr>
        <w:spacing w:after="240" w:before="240" w:lineRule="auto"/>
        <w:ind w:left="1080" w:hanging="360"/>
        <w:rPr>
          <w:sz w:val="24"/>
          <w:szCs w:val="24"/>
        </w:rPr>
      </w:pPr>
      <w:r w:rsidDel="00000000" w:rsidR="00000000" w:rsidRPr="00000000">
        <w:rPr>
          <w:sz w:val="24"/>
          <w:szCs w:val="24"/>
          <w:rtl w:val="0"/>
        </w:rPr>
        <w:t xml:space="preserve">· Correlation heatmaps</w:t>
      </w:r>
    </w:p>
    <w:p w:rsidR="00000000" w:rsidDel="00000000" w:rsidP="00000000" w:rsidRDefault="00000000" w:rsidRPr="00000000" w14:paraId="0000003B">
      <w:pPr>
        <w:spacing w:after="240" w:before="240" w:lineRule="auto"/>
        <w:ind w:left="1080" w:hanging="360"/>
        <w:rPr>
          <w:sz w:val="24"/>
          <w:szCs w:val="24"/>
        </w:rPr>
      </w:pPr>
      <w:r w:rsidDel="00000000" w:rsidR="00000000" w:rsidRPr="00000000">
        <w:rPr>
          <w:sz w:val="24"/>
          <w:szCs w:val="24"/>
          <w:rtl w:val="0"/>
        </w:rPr>
        <w:t xml:space="preserve">· Feature-target relationship plots</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These analyses helped identify important predictive features and informed preprocessing decisions.</w:t>
      </w:r>
    </w:p>
    <w:p w:rsidR="00000000" w:rsidDel="00000000" w:rsidP="00000000" w:rsidRDefault="00000000" w:rsidRPr="00000000" w14:paraId="0000003D">
      <w:pPr>
        <w:spacing w:after="100" w:before="100" w:lineRule="auto"/>
        <w:ind w:left="480" w:right="480" w:firstLine="0"/>
        <w:rPr>
          <w:i w:val="1"/>
          <w:iCs w:val="1"/>
          <w:sz w:val="24"/>
          <w:szCs w:val="24"/>
        </w:rPr>
      </w:pPr>
      <w:r w:rsidDel="00000000" w:rsidR="00000000" w:rsidRPr="00000000">
        <w:rPr>
          <w:i w:val="1"/>
          <w:iCs w:val="1"/>
          <w:sz w:val="24"/>
          <w:szCs w:val="24"/>
          <w:rtl w:val="0"/>
        </w:rPr>
        <w:t xml:space="preserve">(EDA screenshots attached below)</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mtbiz2nk5ek" w:id="12"/>
      <w:bookmarkEnd w:id="12"/>
      <w:r w:rsidDel="00000000" w:rsidR="00000000" w:rsidRPr="00000000">
        <w:rPr>
          <w:b w:val="1"/>
          <w:bCs w:val="1"/>
          <w:sz w:val="34"/>
          <w:szCs w:val="34"/>
          <w:rtl w:val="0"/>
        </w:rPr>
        <w:t xml:space="preserve">Data Ingestion and Preprocessing</w:t>
      </w:r>
    </w:p>
    <w:p w:rsidR="00000000" w:rsidDel="00000000" w:rsidP="00000000" w:rsidRDefault="00000000" w:rsidRPr="00000000" w14:paraId="00000040">
      <w:pPr>
        <w:spacing w:after="240" w:before="240" w:lineRule="auto"/>
        <w:rPr/>
      </w:pPr>
      <w:r w:rsidDel="00000000" w:rsidR="00000000" w:rsidRPr="00000000">
        <w:rPr>
          <w:rtl w:val="0"/>
        </w:rPr>
        <w:t xml:space="preserve">The dataset is programmatically downloaded and stored locally. Preprocessing includes handling missing values, encoding categorical variables, and feature selection. All transformations are implemented as reusable scripts to ensure consistency across training and inference.</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160" w:lineRule="auto"/>
        <w:rPr>
          <w:b w:val="1"/>
          <w:bCs w:val="1"/>
          <w:color w:val="0f4761"/>
        </w:rPr>
      </w:pPr>
      <w:bookmarkStart w:colFirst="0" w:colLast="0" w:name="_h8hk1ufy9xz7" w:id="13"/>
      <w:bookmarkEnd w:id="13"/>
      <w:r w:rsidDel="00000000" w:rsidR="00000000" w:rsidRPr="00000000">
        <w:rPr>
          <w:b w:val="1"/>
          <w:bCs w:val="1"/>
          <w:color w:val="0f4761"/>
          <w:rtl w:val="0"/>
        </w:rPr>
        <w:t xml:space="preserve">5.1 Data Ingestion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dataset is programmatically downloaded using a Python script to avoid manual intervention. This ensures: - Repeatability - Automation - CI compatibility</w:t>
      </w:r>
    </w:p>
    <w:p w:rsidR="00000000" w:rsidDel="00000000" w:rsidP="00000000" w:rsidRDefault="00000000" w:rsidRPr="00000000" w14:paraId="00000044">
      <w:pPr>
        <w:pStyle w:val="Heading3"/>
        <w:keepNext w:val="0"/>
        <w:keepLines w:val="0"/>
        <w:spacing w:before="160" w:lineRule="auto"/>
        <w:rPr>
          <w:b w:val="1"/>
          <w:bCs w:val="1"/>
          <w:color w:val="0f4761"/>
        </w:rPr>
      </w:pPr>
      <w:bookmarkStart w:colFirst="0" w:colLast="0" w:name="_bv8bkc9u47sx" w:id="14"/>
      <w:bookmarkEnd w:id="14"/>
      <w:r w:rsidDel="00000000" w:rsidR="00000000" w:rsidRPr="00000000">
        <w:rPr>
          <w:b w:val="1"/>
          <w:bCs w:val="1"/>
          <w:color w:val="0f4761"/>
          <w:rtl w:val="0"/>
        </w:rPr>
        <w:t xml:space="preserve">5.2 Preprocessing Steps</w:t>
      </w:r>
    </w:p>
    <w:p w:rsidR="00000000" w:rsidDel="00000000" w:rsidP="00000000" w:rsidRDefault="00000000" w:rsidRPr="00000000" w14:paraId="00000045">
      <w:pPr>
        <w:spacing w:after="240" w:before="240" w:lineRule="auto"/>
        <w:ind w:left="1080" w:hanging="360"/>
        <w:rPr>
          <w:sz w:val="24"/>
          <w:szCs w:val="24"/>
        </w:rPr>
      </w:pPr>
      <w:r w:rsidDel="00000000" w:rsidR="00000000" w:rsidRPr="00000000">
        <w:rPr>
          <w:sz w:val="24"/>
          <w:szCs w:val="24"/>
          <w:rtl w:val="0"/>
        </w:rPr>
        <w:t xml:space="preserve">· Handling missing values</w:t>
      </w:r>
    </w:p>
    <w:p w:rsidR="00000000" w:rsidDel="00000000" w:rsidP="00000000" w:rsidRDefault="00000000" w:rsidRPr="00000000" w14:paraId="00000046">
      <w:pPr>
        <w:spacing w:after="240" w:before="240" w:lineRule="auto"/>
        <w:ind w:left="1080" w:hanging="360"/>
        <w:rPr>
          <w:sz w:val="24"/>
          <w:szCs w:val="24"/>
        </w:rPr>
      </w:pPr>
      <w:r w:rsidDel="00000000" w:rsidR="00000000" w:rsidRPr="00000000">
        <w:rPr>
          <w:sz w:val="24"/>
          <w:szCs w:val="24"/>
          <w:rtl w:val="0"/>
        </w:rPr>
        <w:t xml:space="preserve">· Encoding categorical variables</w:t>
      </w:r>
    </w:p>
    <w:p w:rsidR="00000000" w:rsidDel="00000000" w:rsidP="00000000" w:rsidRDefault="00000000" w:rsidRPr="00000000" w14:paraId="00000047">
      <w:pPr>
        <w:spacing w:after="240" w:before="240" w:lineRule="auto"/>
        <w:ind w:left="1080" w:hanging="360"/>
        <w:rPr>
          <w:sz w:val="24"/>
          <w:szCs w:val="24"/>
        </w:rPr>
      </w:pPr>
      <w:r w:rsidDel="00000000" w:rsidR="00000000" w:rsidRPr="00000000">
        <w:rPr>
          <w:sz w:val="24"/>
          <w:szCs w:val="24"/>
          <w:rtl w:val="0"/>
        </w:rPr>
        <w:t xml:space="preserve">· Feature selection</w:t>
      </w:r>
    </w:p>
    <w:p w:rsidR="00000000" w:rsidDel="00000000" w:rsidP="00000000" w:rsidRDefault="00000000" w:rsidRPr="00000000" w14:paraId="00000048">
      <w:pPr>
        <w:spacing w:after="240" w:before="240" w:lineRule="auto"/>
        <w:ind w:left="1080" w:hanging="360"/>
        <w:rPr>
          <w:sz w:val="24"/>
          <w:szCs w:val="24"/>
        </w:rPr>
      </w:pPr>
      <w:r w:rsidDel="00000000" w:rsidR="00000000" w:rsidRPr="00000000">
        <w:rPr>
          <w:sz w:val="24"/>
          <w:szCs w:val="24"/>
          <w:rtl w:val="0"/>
        </w:rPr>
        <w:t xml:space="preserve">· Train-test split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All preprocessing logic is implemented in reusable Python scripts, ensuring consistency between training and inference.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943600" cy="5041900"/>
            <wp:effectExtent b="0" l="0" r="0" t="0"/>
            <wp:docPr id="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5943600" cy="3543300"/>
            <wp:effectExtent b="0" l="0" r="0" t="0"/>
            <wp:docPr id="2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drawing>
          <wp:inline distB="114300" distT="114300" distL="114300" distR="114300">
            <wp:extent cx="5943600" cy="3632200"/>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drawing>
          <wp:inline distB="114300" distT="114300" distL="114300" distR="114300">
            <wp:extent cx="5943600" cy="567690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ws64579pc7a2" w:id="15"/>
      <w:bookmarkEnd w:id="15"/>
      <w:r w:rsidDel="00000000" w:rsidR="00000000" w:rsidRPr="00000000">
        <w:rPr>
          <w:b w:val="1"/>
          <w:bCs w:val="1"/>
          <w:sz w:val="34"/>
          <w:szCs w:val="34"/>
          <w:rtl w:val="0"/>
        </w:rPr>
        <w:t xml:space="preserve">4. Model Training and Experiment Tracking</w:t>
      </w:r>
    </w:p>
    <w:p w:rsidR="00000000" w:rsidDel="00000000" w:rsidP="00000000" w:rsidRDefault="00000000" w:rsidRPr="00000000" w14:paraId="00000053">
      <w:pPr>
        <w:spacing w:after="240" w:before="240" w:lineRule="auto"/>
        <w:rPr/>
      </w:pPr>
      <w:r w:rsidDel="00000000" w:rsidR="00000000" w:rsidRPr="00000000">
        <w:rPr>
          <w:rtl w:val="0"/>
        </w:rPr>
        <w:t xml:space="preserve">Two models were trained: Logistic Regression and Random Forest. MLflow was used to track experiments, including hyperparameters, metrics, and trained model artifacts. This enables transparent comparison and model versioning.</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160" w:lineRule="auto"/>
        <w:rPr>
          <w:b w:val="1"/>
          <w:bCs w:val="1"/>
          <w:color w:val="0f4761"/>
        </w:rPr>
      </w:pPr>
      <w:bookmarkStart w:colFirst="0" w:colLast="0" w:name="_ehpjzhhv9x4n" w:id="16"/>
      <w:bookmarkEnd w:id="16"/>
      <w:r w:rsidDel="00000000" w:rsidR="00000000" w:rsidRPr="00000000">
        <w:rPr>
          <w:b w:val="1"/>
          <w:bCs w:val="1"/>
          <w:color w:val="0f4761"/>
          <w:rtl w:val="0"/>
        </w:rPr>
        <w:t xml:space="preserve">6.1 Models Implemented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Two machine learning models were trained:</w:t>
      </w:r>
    </w:p>
    <w:p w:rsidR="00000000" w:rsidDel="00000000" w:rsidP="00000000" w:rsidRDefault="00000000" w:rsidRPr="00000000" w14:paraId="00000058">
      <w:pPr>
        <w:spacing w:after="240" w:before="240" w:lineRule="auto"/>
        <w:rPr>
          <w:b w:val="1"/>
          <w:bCs w:val="1"/>
          <w:sz w:val="24"/>
          <w:szCs w:val="24"/>
        </w:rPr>
      </w:pPr>
      <w:r w:rsidDel="00000000" w:rsidR="00000000" w:rsidRPr="00000000">
        <w:rPr>
          <w:b w:val="1"/>
          <w:bCs w:val="1"/>
          <w:sz w:val="24"/>
          <w:szCs w:val="24"/>
          <w:rtl w:val="0"/>
        </w:rPr>
        <w:t xml:space="preserve">Logistic Regression</w:t>
      </w:r>
    </w:p>
    <w:p w:rsidR="00000000" w:rsidDel="00000000" w:rsidP="00000000" w:rsidRDefault="00000000" w:rsidRPr="00000000" w14:paraId="00000059">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Baseline, interpretable model</w:t>
      </w:r>
    </w:p>
    <w:p w:rsidR="00000000" w:rsidDel="00000000" w:rsidP="00000000" w:rsidRDefault="00000000" w:rsidRPr="00000000" w14:paraId="0000005A">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Serves as a reference for performance comparison</w:t>
      </w:r>
    </w:p>
    <w:p w:rsidR="00000000" w:rsidDel="00000000" w:rsidP="00000000" w:rsidRDefault="00000000" w:rsidRPr="00000000" w14:paraId="0000005B">
      <w:pPr>
        <w:spacing w:after="240" w:before="240" w:lineRule="auto"/>
        <w:rPr>
          <w:b w:val="1"/>
          <w:bCs w:val="1"/>
          <w:sz w:val="24"/>
          <w:szCs w:val="24"/>
        </w:rPr>
      </w:pPr>
      <w:r w:rsidDel="00000000" w:rsidR="00000000" w:rsidRPr="00000000">
        <w:rPr>
          <w:b w:val="1"/>
          <w:bCs w:val="1"/>
          <w:sz w:val="24"/>
          <w:szCs w:val="24"/>
          <w:rtl w:val="0"/>
        </w:rPr>
        <w:t xml:space="preserve">Random Forest Classifier</w:t>
      </w:r>
    </w:p>
    <w:p w:rsidR="00000000" w:rsidDel="00000000" w:rsidP="00000000" w:rsidRDefault="00000000" w:rsidRPr="00000000" w14:paraId="0000005C">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Non-linear ensemble model</w:t>
      </w:r>
    </w:p>
    <w:p w:rsidR="00000000" w:rsidDel="00000000" w:rsidP="00000000" w:rsidRDefault="00000000" w:rsidRPr="00000000" w14:paraId="0000005D">
      <w:pPr>
        <w:spacing w:after="240" w:before="240" w:lineRule="auto"/>
        <w:ind w:left="1800" w:hanging="360"/>
        <w:rPr>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sz w:val="24"/>
          <w:szCs w:val="24"/>
          <w:rtl w:val="0"/>
        </w:rPr>
        <w:t xml:space="preserve">Better captures feature interactions</w:t>
      </w:r>
    </w:p>
    <w:p w:rsidR="00000000" w:rsidDel="00000000" w:rsidP="00000000" w:rsidRDefault="00000000" w:rsidRPr="00000000" w14:paraId="0000005E">
      <w:pPr>
        <w:pStyle w:val="Heading3"/>
        <w:keepNext w:val="0"/>
        <w:keepLines w:val="0"/>
        <w:spacing w:before="160" w:lineRule="auto"/>
        <w:rPr>
          <w:b w:val="1"/>
          <w:bCs w:val="1"/>
          <w:color w:val="0f4761"/>
        </w:rPr>
      </w:pPr>
      <w:bookmarkStart w:colFirst="0" w:colLast="0" w:name="_u0r3zbgbg222" w:id="17"/>
      <w:bookmarkEnd w:id="17"/>
      <w:r w:rsidDel="00000000" w:rsidR="00000000" w:rsidRPr="00000000">
        <w:rPr>
          <w:b w:val="1"/>
          <w:bCs w:val="1"/>
          <w:color w:val="0f4761"/>
          <w:rtl w:val="0"/>
        </w:rPr>
        <w:t xml:space="preserve">6.2 Evaluation Metrics</w:t>
      </w:r>
    </w:p>
    <w:p w:rsidR="00000000" w:rsidDel="00000000" w:rsidP="00000000" w:rsidRDefault="00000000" w:rsidRPr="00000000" w14:paraId="0000005F">
      <w:pPr>
        <w:spacing w:after="240" w:before="240" w:lineRule="auto"/>
        <w:ind w:left="1080" w:hanging="360"/>
        <w:rPr>
          <w:sz w:val="24"/>
          <w:szCs w:val="24"/>
        </w:rPr>
      </w:pPr>
      <w:r w:rsidDel="00000000" w:rsidR="00000000" w:rsidRPr="00000000">
        <w:rPr>
          <w:sz w:val="24"/>
          <w:szCs w:val="24"/>
          <w:rtl w:val="0"/>
        </w:rPr>
        <w:t xml:space="preserve">· Accuracy</w:t>
      </w:r>
    </w:p>
    <w:p w:rsidR="00000000" w:rsidDel="00000000" w:rsidP="00000000" w:rsidRDefault="00000000" w:rsidRPr="00000000" w14:paraId="00000060">
      <w:pPr>
        <w:spacing w:after="240" w:before="240" w:lineRule="auto"/>
        <w:ind w:left="1080" w:hanging="360"/>
        <w:rPr>
          <w:sz w:val="24"/>
          <w:szCs w:val="24"/>
        </w:rPr>
      </w:pPr>
      <w:r w:rsidDel="00000000" w:rsidR="00000000" w:rsidRPr="00000000">
        <w:rPr>
          <w:sz w:val="24"/>
          <w:szCs w:val="24"/>
          <w:rtl w:val="0"/>
        </w:rPr>
        <w:t xml:space="preserve">· Precision</w:t>
      </w:r>
    </w:p>
    <w:p w:rsidR="00000000" w:rsidDel="00000000" w:rsidP="00000000" w:rsidRDefault="00000000" w:rsidRPr="00000000" w14:paraId="00000061">
      <w:pPr>
        <w:spacing w:after="240" w:before="240" w:lineRule="auto"/>
        <w:ind w:left="1080" w:hanging="360"/>
        <w:rPr>
          <w:sz w:val="24"/>
          <w:szCs w:val="24"/>
        </w:rPr>
      </w:pPr>
      <w:r w:rsidDel="00000000" w:rsidR="00000000" w:rsidRPr="00000000">
        <w:rPr>
          <w:sz w:val="24"/>
          <w:szCs w:val="24"/>
          <w:rtl w:val="0"/>
        </w:rPr>
        <w:t xml:space="preserve">· Recall</w:t>
      </w:r>
    </w:p>
    <w:p w:rsidR="00000000" w:rsidDel="00000000" w:rsidP="00000000" w:rsidRDefault="00000000" w:rsidRPr="00000000" w14:paraId="00000062">
      <w:pPr>
        <w:spacing w:after="240" w:before="240" w:lineRule="auto"/>
        <w:ind w:left="1080" w:hanging="360"/>
        <w:rPr>
          <w:sz w:val="24"/>
          <w:szCs w:val="24"/>
        </w:rPr>
      </w:pPr>
      <w:r w:rsidDel="00000000" w:rsidR="00000000" w:rsidRPr="00000000">
        <w:rPr>
          <w:sz w:val="24"/>
          <w:szCs w:val="24"/>
          <w:rtl w:val="0"/>
        </w:rPr>
        <w:t xml:space="preserve">· F1-score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Random Forest demonstrated superior performance and was selected for deployment.</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943600" cy="2603500"/>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5943600" cy="38735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5943600" cy="32639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5943600" cy="3327400"/>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4635500"/>
            <wp:effectExtent b="0" l="0" r="0" t="0"/>
            <wp:docPr id="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4hf0wugq3728" w:id="18"/>
      <w:bookmarkEnd w:id="18"/>
      <w:r w:rsidDel="00000000" w:rsidR="00000000" w:rsidRPr="00000000">
        <w:rPr>
          <w:b w:val="1"/>
          <w:bCs w:val="1"/>
          <w:sz w:val="34"/>
          <w:szCs w:val="34"/>
          <w:rtl w:val="0"/>
        </w:rPr>
        <w:t xml:space="preserve">Model Selection and Management</w:t>
      </w:r>
    </w:p>
    <w:p w:rsidR="00000000" w:rsidDel="00000000" w:rsidP="00000000" w:rsidRDefault="00000000" w:rsidRPr="00000000" w14:paraId="00000071">
      <w:pPr>
        <w:spacing w:after="240" w:before="240" w:lineRule="auto"/>
        <w:rPr/>
      </w:pPr>
      <w:r w:rsidDel="00000000" w:rsidR="00000000" w:rsidRPr="00000000">
        <w:rPr>
          <w:rtl w:val="0"/>
        </w:rPr>
        <w:t xml:space="preserve">Based on evaluation metrics, the Random Forest model achieved superior performance. Both models were registered in MLflow. Due to deprecation of stage-based transitions in the installed MLflow version, the production model was loaded using a runs-based MLflow URI, ensuring deterministic and reproducible inference.</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MLflow was used extensively to track experiments.</w:t>
      </w:r>
    </w:p>
    <w:p w:rsidR="00000000" w:rsidDel="00000000" w:rsidP="00000000" w:rsidRDefault="00000000" w:rsidRPr="00000000" w14:paraId="00000074">
      <w:pPr>
        <w:pStyle w:val="Heading3"/>
        <w:keepNext w:val="0"/>
        <w:keepLines w:val="0"/>
        <w:spacing w:before="160" w:lineRule="auto"/>
        <w:rPr>
          <w:b w:val="1"/>
          <w:bCs w:val="1"/>
          <w:color w:val="0f4761"/>
        </w:rPr>
      </w:pPr>
      <w:bookmarkStart w:colFirst="0" w:colLast="0" w:name="_10ndi4n8uh94" w:id="19"/>
      <w:bookmarkEnd w:id="19"/>
      <w:r w:rsidDel="00000000" w:rsidR="00000000" w:rsidRPr="00000000">
        <w:rPr>
          <w:b w:val="1"/>
          <w:bCs w:val="1"/>
          <w:color w:val="0f4761"/>
          <w:rtl w:val="0"/>
        </w:rPr>
        <w:t xml:space="preserve">7.1 Tracked Components</w:t>
      </w:r>
    </w:p>
    <w:p w:rsidR="00000000" w:rsidDel="00000000" w:rsidP="00000000" w:rsidRDefault="00000000" w:rsidRPr="00000000" w14:paraId="00000075">
      <w:pPr>
        <w:spacing w:after="240" w:before="240" w:lineRule="auto"/>
        <w:ind w:left="1080" w:hanging="360"/>
        <w:rPr>
          <w:sz w:val="24"/>
          <w:szCs w:val="24"/>
        </w:rPr>
      </w:pPr>
      <w:r w:rsidDel="00000000" w:rsidR="00000000" w:rsidRPr="00000000">
        <w:rPr>
          <w:sz w:val="24"/>
          <w:szCs w:val="24"/>
          <w:rtl w:val="0"/>
        </w:rPr>
        <w:t xml:space="preserve">· Hyperparameters</w:t>
      </w:r>
    </w:p>
    <w:p w:rsidR="00000000" w:rsidDel="00000000" w:rsidP="00000000" w:rsidRDefault="00000000" w:rsidRPr="00000000" w14:paraId="00000076">
      <w:pPr>
        <w:spacing w:after="240" w:before="240" w:lineRule="auto"/>
        <w:ind w:left="1080" w:hanging="360"/>
        <w:rPr>
          <w:sz w:val="24"/>
          <w:szCs w:val="24"/>
        </w:rPr>
      </w:pPr>
      <w:r w:rsidDel="00000000" w:rsidR="00000000" w:rsidRPr="00000000">
        <w:rPr>
          <w:sz w:val="24"/>
          <w:szCs w:val="24"/>
          <w:rtl w:val="0"/>
        </w:rPr>
        <w:t xml:space="preserve">· Evaluation metrics</w:t>
      </w:r>
    </w:p>
    <w:p w:rsidR="00000000" w:rsidDel="00000000" w:rsidP="00000000" w:rsidRDefault="00000000" w:rsidRPr="00000000" w14:paraId="00000077">
      <w:pPr>
        <w:spacing w:after="240" w:before="240" w:lineRule="auto"/>
        <w:ind w:left="1080" w:hanging="360"/>
        <w:rPr>
          <w:sz w:val="24"/>
          <w:szCs w:val="24"/>
        </w:rPr>
      </w:pPr>
      <w:r w:rsidDel="00000000" w:rsidR="00000000" w:rsidRPr="00000000">
        <w:rPr>
          <w:sz w:val="24"/>
          <w:szCs w:val="24"/>
          <w:rtl w:val="0"/>
        </w:rPr>
        <w:t xml:space="preserve">· Model artifacts</w:t>
      </w:r>
    </w:p>
    <w:p w:rsidR="00000000" w:rsidDel="00000000" w:rsidP="00000000" w:rsidRDefault="00000000" w:rsidRPr="00000000" w14:paraId="00000078">
      <w:pPr>
        <w:spacing w:after="240" w:before="240" w:lineRule="auto"/>
        <w:ind w:left="1080" w:hanging="360"/>
        <w:rPr>
          <w:sz w:val="24"/>
          <w:szCs w:val="24"/>
        </w:rPr>
      </w:pPr>
      <w:r w:rsidDel="00000000" w:rsidR="00000000" w:rsidRPr="00000000">
        <w:rPr>
          <w:sz w:val="24"/>
          <w:szCs w:val="24"/>
          <w:rtl w:val="0"/>
        </w:rPr>
        <w:t xml:space="preserve">· Run metadata</w:t>
      </w:r>
    </w:p>
    <w:p w:rsidR="00000000" w:rsidDel="00000000" w:rsidP="00000000" w:rsidRDefault="00000000" w:rsidRPr="00000000" w14:paraId="00000079">
      <w:pPr>
        <w:pStyle w:val="Heading3"/>
        <w:keepNext w:val="0"/>
        <w:keepLines w:val="0"/>
        <w:spacing w:before="160" w:lineRule="auto"/>
        <w:rPr>
          <w:b w:val="1"/>
          <w:bCs w:val="1"/>
          <w:color w:val="0f4761"/>
        </w:rPr>
      </w:pPr>
      <w:bookmarkStart w:colFirst="0" w:colLast="0" w:name="_851nwt1v1vb5" w:id="20"/>
      <w:bookmarkEnd w:id="20"/>
      <w:r w:rsidDel="00000000" w:rsidR="00000000" w:rsidRPr="00000000">
        <w:rPr>
          <w:b w:val="1"/>
          <w:bCs w:val="1"/>
          <w:color w:val="0f4761"/>
          <w:rtl w:val="0"/>
        </w:rPr>
        <w:t xml:space="preserve">7.2 Benefits of MLflow</w:t>
      </w:r>
    </w:p>
    <w:p w:rsidR="00000000" w:rsidDel="00000000" w:rsidP="00000000" w:rsidRDefault="00000000" w:rsidRPr="00000000" w14:paraId="0000007A">
      <w:pPr>
        <w:spacing w:after="240" w:before="240" w:lineRule="auto"/>
        <w:ind w:left="1080" w:hanging="360"/>
        <w:rPr>
          <w:sz w:val="24"/>
          <w:szCs w:val="24"/>
        </w:rPr>
      </w:pPr>
      <w:r w:rsidDel="00000000" w:rsidR="00000000" w:rsidRPr="00000000">
        <w:rPr>
          <w:sz w:val="24"/>
          <w:szCs w:val="24"/>
          <w:rtl w:val="0"/>
        </w:rPr>
        <w:t xml:space="preserve">· Full traceability of experiments</w:t>
      </w:r>
    </w:p>
    <w:p w:rsidR="00000000" w:rsidDel="00000000" w:rsidP="00000000" w:rsidRDefault="00000000" w:rsidRPr="00000000" w14:paraId="0000007B">
      <w:pPr>
        <w:spacing w:after="240" w:before="240" w:lineRule="auto"/>
        <w:ind w:left="1080" w:hanging="360"/>
        <w:rPr>
          <w:sz w:val="24"/>
          <w:szCs w:val="24"/>
        </w:rPr>
      </w:pPr>
      <w:r w:rsidDel="00000000" w:rsidR="00000000" w:rsidRPr="00000000">
        <w:rPr>
          <w:sz w:val="24"/>
          <w:szCs w:val="24"/>
          <w:rtl w:val="0"/>
        </w:rPr>
        <w:t xml:space="preserve">· Easy comparison across models</w:t>
      </w:r>
    </w:p>
    <w:p w:rsidR="00000000" w:rsidDel="00000000" w:rsidP="00000000" w:rsidRDefault="00000000" w:rsidRPr="00000000" w14:paraId="0000007C">
      <w:pPr>
        <w:spacing w:after="240" w:before="240" w:lineRule="auto"/>
        <w:ind w:left="1080" w:hanging="360"/>
        <w:rPr>
          <w:sz w:val="24"/>
          <w:szCs w:val="24"/>
        </w:rPr>
      </w:pPr>
      <w:r w:rsidDel="00000000" w:rsidR="00000000" w:rsidRPr="00000000">
        <w:rPr>
          <w:sz w:val="24"/>
          <w:szCs w:val="24"/>
          <w:rtl w:val="0"/>
        </w:rPr>
        <w:t xml:space="preserve">· Reproducible training</w:t>
      </w:r>
    </w:p>
    <w:p w:rsidR="00000000" w:rsidDel="00000000" w:rsidP="00000000" w:rsidRDefault="00000000" w:rsidRPr="00000000" w14:paraId="0000007D">
      <w:pPr>
        <w:spacing w:after="100" w:before="100" w:lineRule="auto"/>
        <w:ind w:left="480" w:right="480" w:firstLine="0"/>
        <w:rPr>
          <w:i w:val="1"/>
          <w:iCs w:val="1"/>
          <w:sz w:val="24"/>
          <w:szCs w:val="24"/>
        </w:rPr>
      </w:pPr>
      <w:r w:rsidDel="00000000" w:rsidR="00000000" w:rsidRPr="00000000">
        <w:rPr>
          <w:i w:val="1"/>
          <w:iCs w:val="1"/>
          <w:sz w:val="24"/>
          <w:szCs w:val="24"/>
          <w:rtl w:val="0"/>
        </w:rPr>
        <w:t xml:space="preserve">(MLflow experiment comparison screenshots attached)</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3302000"/>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302000"/>
                    </a:xfrm>
                    <a:prstGeom prst="rect"/>
                    <a:ln/>
                  </pic:spPr>
                </pic:pic>
              </a:graphicData>
            </a:graphic>
          </wp:inline>
        </w:drawing>
      </w:r>
      <w:r w:rsidDel="00000000" w:rsidR="00000000" w:rsidRPr="00000000">
        <w:rPr/>
        <w:drawing>
          <wp:inline distB="114300" distT="114300" distL="114300" distR="114300">
            <wp:extent cx="5943600" cy="30734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4673600"/>
            <wp:effectExtent b="0" l="0" r="0" t="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4673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bbskwukpeevy" w:id="21"/>
      <w:bookmarkEnd w:id="21"/>
      <w:r w:rsidDel="00000000" w:rsidR="00000000" w:rsidRPr="00000000">
        <w:rPr>
          <w:b w:val="1"/>
          <w:bCs w:val="1"/>
          <w:sz w:val="34"/>
          <w:szCs w:val="34"/>
          <w:rtl w:val="0"/>
        </w:rPr>
        <w:t xml:space="preserve">CI/CD Pipeline</w:t>
      </w:r>
    </w:p>
    <w:p w:rsidR="00000000" w:rsidDel="00000000" w:rsidP="00000000" w:rsidRDefault="00000000" w:rsidRPr="00000000" w14:paraId="00000082">
      <w:pPr>
        <w:spacing w:after="240" w:before="240" w:lineRule="auto"/>
        <w:rPr/>
      </w:pPr>
      <w:r w:rsidDel="00000000" w:rsidR="00000000" w:rsidRPr="00000000">
        <w:rPr>
          <w:rtl w:val="0"/>
        </w:rPr>
        <w:t xml:space="preserve">A GitHub Actions pipeline was implemented to automate the ML workflow. The pipeline executes data ingestion, preprocessing, unit tests, and model training on every commit. This guarantees reproducibility and early detection of failures.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CI/CD pipeline was implemented using </w:t>
      </w:r>
      <w:r w:rsidDel="00000000" w:rsidR="00000000" w:rsidRPr="00000000">
        <w:rPr>
          <w:b w:val="1"/>
          <w:bCs w:val="1"/>
          <w:sz w:val="24"/>
          <w:szCs w:val="24"/>
          <w:rtl w:val="0"/>
        </w:rPr>
        <w:t xml:space="preserve">GitHub Actions</w:t>
      </w:r>
      <w:r w:rsidDel="00000000" w:rsidR="00000000" w:rsidRPr="00000000">
        <w:rPr>
          <w:sz w:val="24"/>
          <w:szCs w:val="24"/>
          <w:rtl w:val="0"/>
        </w:rPr>
        <w:t xml:space="preserve">.</w:t>
      </w:r>
    </w:p>
    <w:p w:rsidR="00000000" w:rsidDel="00000000" w:rsidP="00000000" w:rsidRDefault="00000000" w:rsidRPr="00000000" w14:paraId="00000085">
      <w:pPr>
        <w:pStyle w:val="Heading3"/>
        <w:keepNext w:val="0"/>
        <w:keepLines w:val="0"/>
        <w:spacing w:before="160" w:lineRule="auto"/>
        <w:rPr>
          <w:b w:val="1"/>
          <w:bCs w:val="1"/>
          <w:color w:val="0f4761"/>
        </w:rPr>
      </w:pPr>
      <w:bookmarkStart w:colFirst="0" w:colLast="0" w:name="_4j6oejccej5" w:id="22"/>
      <w:bookmarkEnd w:id="22"/>
      <w:r w:rsidDel="00000000" w:rsidR="00000000" w:rsidRPr="00000000">
        <w:rPr>
          <w:b w:val="1"/>
          <w:bCs w:val="1"/>
          <w:color w:val="0f4761"/>
          <w:rtl w:val="0"/>
        </w:rPr>
        <w:t xml:space="preserve">8.1 Pipeline Stages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On every push to the main branch:</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Code checkout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Python setup</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Dependency installation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Data ingestion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Unit testing</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Model training</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This ensures early failure detection and full automation.</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drawing>
          <wp:inline distB="114300" distT="114300" distL="114300" distR="114300">
            <wp:extent cx="5943600" cy="2413000"/>
            <wp:effectExtent b="0" l="0" r="0" t="0"/>
            <wp:docPr id="2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413000"/>
                    </a:xfrm>
                    <a:prstGeom prst="rect"/>
                    <a:ln/>
                  </pic:spPr>
                </pic:pic>
              </a:graphicData>
            </a:graphic>
          </wp:inline>
        </w:drawing>
      </w:r>
      <w:r w:rsidDel="00000000" w:rsidR="00000000" w:rsidRPr="00000000">
        <w:rPr/>
        <w:drawing>
          <wp:inline distB="114300" distT="114300" distL="114300" distR="114300">
            <wp:extent cx="5943600" cy="29337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7602sg6gsctl" w:id="23"/>
      <w:bookmarkEnd w:id="23"/>
      <w:r w:rsidDel="00000000" w:rsidR="00000000" w:rsidRPr="00000000">
        <w:rPr>
          <w:b w:val="1"/>
          <w:bCs w:val="1"/>
          <w:sz w:val="34"/>
          <w:szCs w:val="34"/>
          <w:rtl w:val="0"/>
        </w:rPr>
        <w:t xml:space="preserve">7. Model Serving Using FastAPI</w:t>
      </w:r>
    </w:p>
    <w:p w:rsidR="00000000" w:rsidDel="00000000" w:rsidP="00000000" w:rsidRDefault="00000000" w:rsidRPr="00000000" w14:paraId="00000094">
      <w:pPr>
        <w:spacing w:after="240" w:before="240" w:lineRule="auto"/>
        <w:rPr/>
      </w:pPr>
      <w:r w:rsidDel="00000000" w:rsidR="00000000" w:rsidRPr="00000000">
        <w:rPr>
          <w:rtl w:val="0"/>
        </w:rPr>
        <w:t xml:space="preserve">A REST API was developed using FastAPI. The API exposes 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endpoint that accepts JSON input and returns model predictions. The trained model is loaded via MLflow’s pyfunc interface. Swagger UI is used for interactive testing.</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 REST API was built using </w:t>
      </w:r>
      <w:r w:rsidDel="00000000" w:rsidR="00000000" w:rsidRPr="00000000">
        <w:rPr>
          <w:b w:val="1"/>
          <w:bCs w:val="1"/>
          <w:sz w:val="24"/>
          <w:szCs w:val="24"/>
          <w:rtl w:val="0"/>
        </w:rPr>
        <w:t xml:space="preserve">FastAPI</w:t>
      </w:r>
      <w:r w:rsidDel="00000000" w:rsidR="00000000" w:rsidRPr="00000000">
        <w:rPr>
          <w:sz w:val="24"/>
          <w:szCs w:val="24"/>
          <w:rtl w:val="0"/>
        </w:rPr>
        <w:t xml:space="preserve">.</w:t>
      </w:r>
    </w:p>
    <w:p w:rsidR="00000000" w:rsidDel="00000000" w:rsidP="00000000" w:rsidRDefault="00000000" w:rsidRPr="00000000" w14:paraId="00000097">
      <w:pPr>
        <w:pStyle w:val="Heading3"/>
        <w:keepNext w:val="0"/>
        <w:keepLines w:val="0"/>
        <w:spacing w:before="160" w:lineRule="auto"/>
        <w:rPr>
          <w:b w:val="1"/>
          <w:bCs w:val="1"/>
          <w:color w:val="0f4761"/>
        </w:rPr>
      </w:pPr>
      <w:bookmarkStart w:colFirst="0" w:colLast="0" w:name="_jic467uhes9l" w:id="24"/>
      <w:bookmarkEnd w:id="24"/>
      <w:r w:rsidDel="00000000" w:rsidR="00000000" w:rsidRPr="00000000">
        <w:rPr>
          <w:b w:val="1"/>
          <w:bCs w:val="1"/>
          <w:color w:val="0f4761"/>
          <w:rtl w:val="0"/>
        </w:rPr>
        <w:t xml:space="preserve">9.1 API Endpoints</w:t>
      </w:r>
    </w:p>
    <w:p w:rsidR="00000000" w:rsidDel="00000000" w:rsidP="00000000" w:rsidRDefault="00000000" w:rsidRPr="00000000" w14:paraId="00000098">
      <w:pPr>
        <w:spacing w:after="240" w:before="240" w:lineRule="auto"/>
        <w:ind w:left="1080" w:hanging="360"/>
        <w:rPr>
          <w:sz w:val="24"/>
          <w:szCs w:val="24"/>
        </w:rPr>
      </w:pPr>
      <w:r w:rsidDel="00000000" w:rsidR="00000000" w:rsidRPr="00000000">
        <w:rPr>
          <w:rtl w:val="0"/>
        </w:rPr>
        <w:t xml:space="preserve">· GET /</w:t>
      </w:r>
      <w:r w:rsidDel="00000000" w:rsidR="00000000" w:rsidRPr="00000000">
        <w:rPr>
          <w:sz w:val="24"/>
          <w:szCs w:val="24"/>
          <w:rtl w:val="0"/>
        </w:rPr>
        <w:t xml:space="preserve"> – Health check</w:t>
      </w:r>
    </w:p>
    <w:p w:rsidR="00000000" w:rsidDel="00000000" w:rsidP="00000000" w:rsidRDefault="00000000" w:rsidRPr="00000000" w14:paraId="00000099">
      <w:pPr>
        <w:spacing w:after="240" w:before="240" w:lineRule="auto"/>
        <w:ind w:left="1080" w:hanging="360"/>
        <w:rPr>
          <w:sz w:val="24"/>
          <w:szCs w:val="24"/>
        </w:rPr>
      </w:pPr>
      <w:r w:rsidDel="00000000" w:rsidR="00000000" w:rsidRPr="00000000">
        <w:rPr>
          <w:rtl w:val="0"/>
        </w:rPr>
        <w:t xml:space="preserve">· POST /predict</w:t>
      </w:r>
      <w:r w:rsidDel="00000000" w:rsidR="00000000" w:rsidRPr="00000000">
        <w:rPr>
          <w:sz w:val="24"/>
          <w:szCs w:val="24"/>
          <w:rtl w:val="0"/>
        </w:rPr>
        <w:t xml:space="preserve"> – Model inference</w:t>
      </w:r>
    </w:p>
    <w:p w:rsidR="00000000" w:rsidDel="00000000" w:rsidP="00000000" w:rsidRDefault="00000000" w:rsidRPr="00000000" w14:paraId="0000009A">
      <w:pPr>
        <w:pStyle w:val="Heading3"/>
        <w:keepNext w:val="0"/>
        <w:keepLines w:val="0"/>
        <w:spacing w:before="160" w:lineRule="auto"/>
        <w:rPr>
          <w:b w:val="1"/>
          <w:bCs w:val="1"/>
          <w:color w:val="0f4761"/>
        </w:rPr>
      </w:pPr>
      <w:bookmarkStart w:colFirst="0" w:colLast="0" w:name="_wvzbl937t8lc" w:id="25"/>
      <w:bookmarkEnd w:id="25"/>
      <w:r w:rsidDel="00000000" w:rsidR="00000000" w:rsidRPr="00000000">
        <w:rPr>
          <w:b w:val="1"/>
          <w:bCs w:val="1"/>
          <w:color w:val="0f4761"/>
          <w:rtl w:val="0"/>
        </w:rPr>
        <w:t xml:space="preserve">9.2 Inference Workflow</w:t>
      </w:r>
    </w:p>
    <w:p w:rsidR="00000000" w:rsidDel="00000000" w:rsidP="00000000" w:rsidRDefault="00000000" w:rsidRPr="00000000" w14:paraId="0000009B">
      <w:pPr>
        <w:spacing w:after="240" w:before="240" w:lineRule="auto"/>
        <w:ind w:left="1080" w:hanging="360"/>
        <w:rPr>
          <w:sz w:val="24"/>
          <w:szCs w:val="24"/>
        </w:rPr>
      </w:pPr>
      <w:r w:rsidDel="00000000" w:rsidR="00000000" w:rsidRPr="00000000">
        <w:rPr>
          <w:sz w:val="24"/>
          <w:szCs w:val="24"/>
          <w:rtl w:val="0"/>
        </w:rPr>
        <w:t xml:space="preserve">· Input accepted in JSON format</w:t>
      </w:r>
    </w:p>
    <w:p w:rsidR="00000000" w:rsidDel="00000000" w:rsidP="00000000" w:rsidRDefault="00000000" w:rsidRPr="00000000" w14:paraId="0000009C">
      <w:pPr>
        <w:spacing w:after="240" w:before="240" w:lineRule="auto"/>
        <w:ind w:left="1080" w:hanging="360"/>
        <w:rPr>
          <w:sz w:val="24"/>
          <w:szCs w:val="24"/>
        </w:rPr>
      </w:pPr>
      <w:r w:rsidDel="00000000" w:rsidR="00000000" w:rsidRPr="00000000">
        <w:rPr>
          <w:sz w:val="24"/>
          <w:szCs w:val="24"/>
          <w:rtl w:val="0"/>
        </w:rPr>
        <w:t xml:space="preserve">· Converted to pandas DataFrame</w:t>
      </w:r>
    </w:p>
    <w:p w:rsidR="00000000" w:rsidDel="00000000" w:rsidP="00000000" w:rsidRDefault="00000000" w:rsidRPr="00000000" w14:paraId="0000009D">
      <w:pPr>
        <w:spacing w:after="240" w:before="240" w:lineRule="auto"/>
        <w:ind w:left="1080" w:hanging="360"/>
        <w:rPr>
          <w:sz w:val="24"/>
          <w:szCs w:val="24"/>
        </w:rPr>
      </w:pPr>
      <w:r w:rsidDel="00000000" w:rsidR="00000000" w:rsidRPr="00000000">
        <w:rPr>
          <w:sz w:val="24"/>
          <w:szCs w:val="24"/>
          <w:rtl w:val="0"/>
        </w:rPr>
        <w:t xml:space="preserve">· Prediction returned as JSON</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Swagger UI provides interactive testing.</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5943600" cy="331470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3314700"/>
                    </a:xfrm>
                    <a:prstGeom prst="rect"/>
                    <a:ln/>
                  </pic:spPr>
                </pic:pic>
              </a:graphicData>
            </a:graphic>
          </wp:inline>
        </w:drawing>
      </w:r>
      <w:r w:rsidDel="00000000" w:rsidR="00000000" w:rsidRPr="00000000">
        <w:rPr/>
        <w:drawing>
          <wp:inline distB="114300" distT="114300" distL="114300" distR="114300">
            <wp:extent cx="5943600" cy="3213100"/>
            <wp:effectExtent b="0" l="0" r="0" t="0"/>
            <wp:docPr id="1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213100"/>
                    </a:xfrm>
                    <a:prstGeom prst="rect"/>
                    <a:ln/>
                  </pic:spPr>
                </pic:pic>
              </a:graphicData>
            </a:graphic>
          </wp:inline>
        </w:drawing>
      </w:r>
      <w:r w:rsidDel="00000000" w:rsidR="00000000" w:rsidRPr="00000000">
        <w:rPr/>
        <w:drawing>
          <wp:inline distB="114300" distT="114300" distL="114300" distR="114300">
            <wp:extent cx="5943600" cy="31877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38yyn1od7n2q" w:id="26"/>
      <w:bookmarkEnd w:id="26"/>
      <w:r w:rsidDel="00000000" w:rsidR="00000000" w:rsidRPr="00000000">
        <w:rPr>
          <w:b w:val="1"/>
          <w:bCs w:val="1"/>
          <w:sz w:val="34"/>
          <w:szCs w:val="34"/>
          <w:rtl w:val="0"/>
        </w:rPr>
        <w:t xml:space="preserve">Containerization Using Docker</w:t>
      </w:r>
    </w:p>
    <w:p w:rsidR="00000000" w:rsidDel="00000000" w:rsidP="00000000" w:rsidRDefault="00000000" w:rsidRPr="00000000" w14:paraId="000000A6">
      <w:pPr>
        <w:spacing w:after="240" w:before="240" w:lineRule="auto"/>
        <w:rPr/>
      </w:pPr>
      <w:r w:rsidDel="00000000" w:rsidR="00000000" w:rsidRPr="00000000">
        <w:rPr>
          <w:rtl w:val="0"/>
        </w:rPr>
        <w:t xml:space="preserve">The FastAPI application was containerized using Docker. The MLflow tracking directory (</w:t>
      </w:r>
      <w:r w:rsidDel="00000000" w:rsidR="00000000" w:rsidRPr="00000000">
        <w:rPr>
          <w:rFonts w:ascii="Roboto Mono" w:cs="Roboto Mono" w:eastAsia="Roboto Mono" w:hAnsi="Roboto Mono"/>
          <w:color w:val="188038"/>
          <w:rtl w:val="0"/>
        </w:rPr>
        <w:t xml:space="preserve">mlruns</w:t>
      </w:r>
      <w:r w:rsidDel="00000000" w:rsidR="00000000" w:rsidRPr="00000000">
        <w:rPr>
          <w:rtl w:val="0"/>
        </w:rPr>
        <w:t xml:space="preserve">) is mounted into the container at runtime, and the tracking URI is configured explicitly. This keeps the container stateless while enabling correct model artifact resolution.</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drawing>
          <wp:inline distB="114300" distT="114300" distL="114300" distR="114300">
            <wp:extent cx="5943600" cy="3365500"/>
            <wp:effectExtent b="0" l="0" r="0" t="0"/>
            <wp:docPr id="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drawing>
          <wp:inline distB="114300" distT="114300" distL="114300" distR="114300">
            <wp:extent cx="5943600" cy="3340100"/>
            <wp:effectExtent b="0" l="0" r="0" t="0"/>
            <wp:docPr id="1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1fh5nodrmx42" w:id="27"/>
      <w:bookmarkEnd w:id="27"/>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1metgmwzjpy" w:id="28"/>
      <w:bookmarkEnd w:id="28"/>
      <w:r w:rsidDel="00000000" w:rsidR="00000000" w:rsidRPr="00000000">
        <w:rPr>
          <w:b w:val="1"/>
          <w:bCs w:val="1"/>
          <w:sz w:val="34"/>
          <w:szCs w:val="34"/>
          <w:rtl w:val="0"/>
        </w:rPr>
        <w:t xml:space="preserve">Conclusion</w:t>
      </w:r>
    </w:p>
    <w:p w:rsidR="00000000" w:rsidDel="00000000" w:rsidP="00000000" w:rsidRDefault="00000000" w:rsidRPr="00000000" w14:paraId="000000AE">
      <w:pPr>
        <w:spacing w:after="240" w:before="240" w:lineRule="auto"/>
        <w:rPr/>
      </w:pPr>
      <w:r w:rsidDel="00000000" w:rsidR="00000000" w:rsidRPr="00000000">
        <w:rPr>
          <w:rtl w:val="0"/>
        </w:rPr>
        <w:t xml:space="preserve">This project successfully demonstrates a complete MLOps pipeline using industry-standard tools. The solution ensures automation, reproducibility, and scalability, making it suitable for real-world machine learning deployments.</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The combination of MLflow, GitHub Actions, FastAPI, and Docker ensures:</w:t>
      </w:r>
    </w:p>
    <w:p w:rsidR="00000000" w:rsidDel="00000000" w:rsidP="00000000" w:rsidRDefault="00000000" w:rsidRPr="00000000" w14:paraId="000000B0">
      <w:pPr>
        <w:spacing w:after="240" w:before="240" w:lineRule="auto"/>
        <w:ind w:left="1080" w:hanging="360"/>
        <w:rPr>
          <w:sz w:val="24"/>
          <w:szCs w:val="24"/>
        </w:rPr>
      </w:pPr>
      <w:r w:rsidDel="00000000" w:rsidR="00000000" w:rsidRPr="00000000">
        <w:rPr>
          <w:sz w:val="24"/>
          <w:szCs w:val="24"/>
          <w:rtl w:val="0"/>
        </w:rPr>
        <w:t xml:space="preserve">· Automated validation</w:t>
      </w:r>
    </w:p>
    <w:p w:rsidR="00000000" w:rsidDel="00000000" w:rsidP="00000000" w:rsidRDefault="00000000" w:rsidRPr="00000000" w14:paraId="000000B1">
      <w:pPr>
        <w:spacing w:after="240" w:before="240" w:lineRule="auto"/>
        <w:ind w:left="1080" w:hanging="360"/>
        <w:rPr>
          <w:sz w:val="24"/>
          <w:szCs w:val="24"/>
        </w:rPr>
      </w:pPr>
      <w:r w:rsidDel="00000000" w:rsidR="00000000" w:rsidRPr="00000000">
        <w:rPr>
          <w:sz w:val="24"/>
          <w:szCs w:val="24"/>
          <w:rtl w:val="0"/>
        </w:rPr>
        <w:t xml:space="preserve">· Reproducible training</w:t>
      </w:r>
    </w:p>
    <w:p w:rsidR="00000000" w:rsidDel="00000000" w:rsidP="00000000" w:rsidRDefault="00000000" w:rsidRPr="00000000" w14:paraId="000000B2">
      <w:pPr>
        <w:spacing w:after="240" w:before="240" w:lineRule="auto"/>
        <w:ind w:left="1080" w:hanging="360"/>
        <w:rPr>
          <w:sz w:val="24"/>
          <w:szCs w:val="24"/>
        </w:rPr>
      </w:pPr>
      <w:r w:rsidDel="00000000" w:rsidR="00000000" w:rsidRPr="00000000">
        <w:rPr>
          <w:sz w:val="24"/>
          <w:szCs w:val="24"/>
          <w:rtl w:val="0"/>
        </w:rPr>
        <w:t xml:space="preserve">· Portable deployment</w:t>
      </w:r>
    </w:p>
    <w:p w:rsidR="00000000" w:rsidDel="00000000" w:rsidP="00000000" w:rsidRDefault="00000000" w:rsidRPr="00000000" w14:paraId="000000B3">
      <w:pPr>
        <w:spacing w:after="240" w:before="240" w:lineRule="auto"/>
        <w:ind w:left="1080" w:hanging="360"/>
        <w:rPr>
          <w:sz w:val="24"/>
          <w:szCs w:val="24"/>
        </w:rPr>
      </w:pPr>
      <w:r w:rsidDel="00000000" w:rsidR="00000000" w:rsidRPr="00000000">
        <w:rPr>
          <w:sz w:val="24"/>
          <w:szCs w:val="24"/>
          <w:rtl w:val="0"/>
        </w:rPr>
        <w:t xml:space="preserve">· Clear governance of ML models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This workflow closely mirrors real-world production ML systems.</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before="160" w:lineRule="auto"/>
        <w:rPr>
          <w:b w:val="1"/>
          <w:bCs w:val="1"/>
          <w:color w:val="0f4761"/>
        </w:rPr>
      </w:pPr>
      <w:bookmarkStart w:colFirst="0" w:colLast="0" w:name="_glzs8ccmof6h" w:id="29"/>
      <w:bookmarkEnd w:id="29"/>
      <w:r w:rsidDel="00000000" w:rsidR="00000000" w:rsidRPr="00000000">
        <w:rPr>
          <w:b w:val="1"/>
          <w:bCs w:val="1"/>
          <w:color w:val="0f4761"/>
          <w:rtl w:val="0"/>
        </w:rPr>
        <w:t xml:space="preserve">Code Repository</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GitHub Repository:</w:t>
      </w:r>
    </w:p>
    <w:p w:rsidR="00000000" w:rsidDel="00000000" w:rsidP="00000000" w:rsidRDefault="00000000" w:rsidRPr="00000000" w14:paraId="000000B8">
      <w:pPr>
        <w:spacing w:after="180" w:before="180" w:lineRule="auto"/>
        <w:rPr>
          <w:sz w:val="24"/>
          <w:szCs w:val="24"/>
        </w:rPr>
      </w:pPr>
      <w:r w:rsidDel="00000000" w:rsidR="00000000" w:rsidRPr="00000000">
        <w:rPr>
          <w:sz w:val="24"/>
          <w:szCs w:val="24"/>
          <w:rtl w:val="0"/>
        </w:rPr>
        <w:t xml:space="preserve">https://github.com/2024aa05717-source/heart-disease-mlops</w:t>
      </w:r>
    </w:p>
    <w:p w:rsidR="00000000" w:rsidDel="00000000" w:rsidP="00000000" w:rsidRDefault="00000000" w:rsidRPr="00000000" w14:paraId="000000B9">
      <w:pPr>
        <w:spacing w:after="180" w:before="180" w:lineRule="auto"/>
        <w:rPr>
          <w:sz w:val="24"/>
          <w:szCs w:val="24"/>
        </w:rPr>
      </w:pPr>
      <w:r w:rsidDel="00000000" w:rsidR="00000000" w:rsidRPr="00000000">
        <w:rPr>
          <w:sz w:val="24"/>
          <w:szCs w:val="24"/>
          <w:rtl w:val="0"/>
        </w:rPr>
        <w:t xml:space="preserve">All source code, CI configuration, Dockerfile, and documentation are available in the repository.</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before="160" w:lineRule="auto"/>
        <w:rPr>
          <w:b w:val="1"/>
          <w:bCs w:val="1"/>
          <w:color w:val="0f4761"/>
        </w:rPr>
      </w:pPr>
      <w:bookmarkStart w:colFirst="0" w:colLast="0" w:name="_z3l3ieftgcvk" w:id="30"/>
      <w:bookmarkEnd w:id="30"/>
      <w:r w:rsidDel="00000000" w:rsidR="00000000" w:rsidRPr="00000000">
        <w:rPr>
          <w:b w:val="1"/>
          <w:bCs w:val="1"/>
          <w:color w:val="0f4761"/>
          <w:rtl w:val="0"/>
        </w:rPr>
        <w:t xml:space="preserve">Conclusion</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This project successfully demonstrates a full end-to-end MLOps pipeline. By integrating experiment tracking, CI/CD automation, API-based serving, and containerized deployment, the solution aligns with industry best practices and provides a strong foundation for scalable machine learning systems.</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8.png"/><Relationship Id="rId8" Type="http://schemas.openxmlformats.org/officeDocument/2006/relationships/hyperlink" Target="https://github.com/2024aa05717-source/heart-disease-mlops" TargetMode="External"/><Relationship Id="rId11" Type="http://schemas.openxmlformats.org/officeDocument/2006/relationships/image" Target="media/image20.png"/><Relationship Id="rId10" Type="http://schemas.openxmlformats.org/officeDocument/2006/relationships/image" Target="media/image22.png"/><Relationship Id="rId13" Type="http://schemas.openxmlformats.org/officeDocument/2006/relationships/image" Target="media/image16.png"/><Relationship Id="rId12"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