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E5F2" w14:textId="77777777" w:rsidR="00CB4A10" w:rsidRPr="00CB4A10" w:rsidRDefault="00CB4A10" w:rsidP="00CB4A1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4"/>
          <w:szCs w:val="44"/>
          <w:lang w:eastAsia="pt-BR"/>
        </w:rPr>
      </w:pPr>
      <w:r w:rsidRPr="00CB4A10">
        <w:rPr>
          <w:rFonts w:ascii="Arial" w:eastAsia="Times New Roman" w:hAnsi="Arial" w:cs="Arial"/>
          <w:b/>
          <w:bCs/>
          <w:kern w:val="36"/>
          <w:sz w:val="44"/>
          <w:szCs w:val="44"/>
          <w:lang w:eastAsia="pt-BR"/>
        </w:rPr>
        <w:t>Plano de Marketing – Definição do Público-Alvo</w:t>
      </w:r>
    </w:p>
    <w:p w14:paraId="52B64775" w14:textId="24B837D9" w:rsidR="00CB4A10" w:rsidRPr="00CB4A10" w:rsidRDefault="00CB4A10" w:rsidP="0092049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Instituto Criativo</w:t>
      </w:r>
      <w:r w:rsidRPr="00CB4A10">
        <w:rPr>
          <w:rFonts w:ascii="Arial" w:eastAsia="Times New Roman" w:hAnsi="Arial" w:cs="Arial"/>
          <w:lang w:eastAsia="pt-BR"/>
        </w:rPr>
        <w:pict w14:anchorId="76C70F31">
          <v:rect id="_x0000_i1025" style="width:0;height:1.5pt" o:hralign="center" o:hrstd="t" o:hr="t" fillcolor="#a0a0a0" stroked="f"/>
        </w:pict>
      </w:r>
    </w:p>
    <w:p w14:paraId="35E04027" w14:textId="77777777" w:rsidR="00CB4A10" w:rsidRPr="00CB4A10" w:rsidRDefault="00CB4A10" w:rsidP="00CB4A1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CB4A10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Apresentação da Organização</w:t>
      </w:r>
    </w:p>
    <w:p w14:paraId="7709DA2D" w14:textId="77777777" w:rsidR="00CB4A10" w:rsidRPr="00CB4A10" w:rsidRDefault="00CB4A10" w:rsidP="00CB4A1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t>O Instituto Criativo tem como objetivo principal incentivar pessoas a desenvolverem um conhecimento diferenciado, aplicável nos estudos, nos negócios e na vida pessoal, contribuindo assim para a evolução da sociedade.</w:t>
      </w:r>
    </w:p>
    <w:p w14:paraId="42558137" w14:textId="4DEE8426" w:rsidR="00CB4A10" w:rsidRPr="00CB4A10" w:rsidRDefault="00CB4A10" w:rsidP="00CB4A1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t>A organização atua com uma abordagem transformadora, promovendo a reeducação da mente para o crescimento individual e coletivo. Além disso, realiza campanhas solidárias como arrecadação de materiais escolares, roupas, calçados e brinquedos para famílias em situação de vulnerabilidade social.</w:t>
      </w:r>
      <w:r w:rsidRPr="00CB4A10">
        <w:rPr>
          <w:rFonts w:ascii="Arial" w:eastAsia="Times New Roman" w:hAnsi="Arial" w:cs="Arial"/>
          <w:lang w:eastAsia="pt-BR"/>
        </w:rPr>
        <w:pict w14:anchorId="4D9EC2E9">
          <v:rect id="_x0000_i1026" style="width:0;height:1.5pt" o:hralign="center" o:hrstd="t" o:hr="t" fillcolor="#a0a0a0" stroked="f"/>
        </w:pict>
      </w:r>
    </w:p>
    <w:p w14:paraId="654AE528" w14:textId="77777777" w:rsidR="00CB4A10" w:rsidRPr="00CB4A10" w:rsidRDefault="00CB4A10" w:rsidP="00CB4A1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CB4A10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1. Segmentação do Público-Alvo</w:t>
      </w:r>
    </w:p>
    <w:p w14:paraId="054628FE" w14:textId="77777777" w:rsidR="00CB4A10" w:rsidRPr="00CB4A10" w:rsidRDefault="00CB4A10" w:rsidP="00CB4A1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t>A segmentação do público é essencial para que o Instituto Criativo direcione suas ações educacionais e sociais com mais eficiência, alcançando aqueles que mais se beneficiarão de sua proposta.</w:t>
      </w:r>
    </w:p>
    <w:p w14:paraId="6F9F5C9B" w14:textId="77777777" w:rsidR="00CB4A10" w:rsidRPr="00CB4A10" w:rsidRDefault="00CB4A10" w:rsidP="00CB4A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B4A1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Públicos de Interesse</w:t>
      </w:r>
    </w:p>
    <w:p w14:paraId="4FB09953" w14:textId="77777777" w:rsidR="00CB4A10" w:rsidRPr="00CB4A10" w:rsidRDefault="00CB4A10" w:rsidP="00CB4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Jovens em vulnerabilidade:</w:t>
      </w:r>
      <w:r w:rsidRPr="00CB4A10">
        <w:rPr>
          <w:rFonts w:ascii="Arial" w:eastAsia="Times New Roman" w:hAnsi="Arial" w:cs="Arial"/>
          <w:lang w:eastAsia="pt-BR"/>
        </w:rPr>
        <w:t xml:space="preserve"> Adolescentes de comunidades carentes que necessitam de apoio educacional e mentorias para seu crescimento pessoal e profissional.</w:t>
      </w:r>
    </w:p>
    <w:p w14:paraId="44F6D819" w14:textId="77777777" w:rsidR="00CB4A10" w:rsidRPr="00CB4A10" w:rsidRDefault="00CB4A10" w:rsidP="00CB4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Adultos em busca de qualificação:</w:t>
      </w:r>
      <w:r w:rsidRPr="00CB4A10">
        <w:rPr>
          <w:rFonts w:ascii="Arial" w:eastAsia="Times New Roman" w:hAnsi="Arial" w:cs="Arial"/>
          <w:lang w:eastAsia="pt-BR"/>
        </w:rPr>
        <w:t xml:space="preserve"> Pessoas adultas de baixa renda que desejam capacitação profissional e acesso a novas oportunidades.</w:t>
      </w:r>
    </w:p>
    <w:p w14:paraId="4CCD13D8" w14:textId="77777777" w:rsidR="00CB4A10" w:rsidRPr="00CB4A10" w:rsidRDefault="00CB4A10" w:rsidP="00CB4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Famílias de comunidades vulneráveis:</w:t>
      </w:r>
      <w:r w:rsidRPr="00CB4A10">
        <w:rPr>
          <w:rFonts w:ascii="Arial" w:eastAsia="Times New Roman" w:hAnsi="Arial" w:cs="Arial"/>
          <w:lang w:eastAsia="pt-BR"/>
        </w:rPr>
        <w:t xml:space="preserve"> Grupos que precisam de recursos educacionais e suporte social para o desenvolvimento conjunto.</w:t>
      </w:r>
    </w:p>
    <w:p w14:paraId="112333E9" w14:textId="77777777" w:rsidR="00CB4A10" w:rsidRPr="00CB4A10" w:rsidRDefault="00CB4A10" w:rsidP="00CB4A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B4A1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1.1 Segmentação Geográfica</w:t>
      </w:r>
    </w:p>
    <w:p w14:paraId="0E8B281F" w14:textId="77777777" w:rsidR="00CB4A10" w:rsidRPr="00CB4A10" w:rsidRDefault="00CB4A10" w:rsidP="00CB4A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Região de atuação:</w:t>
      </w:r>
      <w:r w:rsidRPr="00CB4A10">
        <w:rPr>
          <w:rFonts w:ascii="Arial" w:eastAsia="Times New Roman" w:hAnsi="Arial" w:cs="Arial"/>
          <w:lang w:eastAsia="pt-BR"/>
        </w:rPr>
        <w:t xml:space="preserve"> Principalmente São Paulo, com foco em áreas periféricas e urbanas.</w:t>
      </w:r>
    </w:p>
    <w:p w14:paraId="0B8EE2C4" w14:textId="77777777" w:rsidR="00CB4A10" w:rsidRPr="00CB4A10" w:rsidRDefault="00CB4A10" w:rsidP="00CB4A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Ambiente:</w:t>
      </w:r>
      <w:r w:rsidRPr="00CB4A10">
        <w:rPr>
          <w:rFonts w:ascii="Arial" w:eastAsia="Times New Roman" w:hAnsi="Arial" w:cs="Arial"/>
          <w:lang w:eastAsia="pt-BR"/>
        </w:rPr>
        <w:t xml:space="preserve"> Virtual, permitindo acesso amplo e democrático a pessoas de diferentes localidades do Brasil.</w:t>
      </w:r>
    </w:p>
    <w:p w14:paraId="039E20D8" w14:textId="77777777" w:rsidR="00CB4A10" w:rsidRPr="00CB4A10" w:rsidRDefault="00CB4A10" w:rsidP="00CB4A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B4A1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1.2 Segmentação Demográfica</w:t>
      </w:r>
    </w:p>
    <w:p w14:paraId="1FF003E0" w14:textId="64DE3527" w:rsidR="0092049A" w:rsidRPr="00CB4A10" w:rsidRDefault="00CB4A10" w:rsidP="009204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Idade:</w:t>
      </w:r>
      <w:r w:rsidRPr="00CB4A10">
        <w:rPr>
          <w:rFonts w:ascii="Arial" w:eastAsia="Times New Roman" w:hAnsi="Arial" w:cs="Arial"/>
          <w:lang w:eastAsia="pt-BR"/>
        </w:rPr>
        <w:t xml:space="preserve"> 16 a 35 anos</w:t>
      </w:r>
    </w:p>
    <w:p w14:paraId="205EBCC5" w14:textId="77777777" w:rsidR="00CB4A10" w:rsidRPr="00CB4A10" w:rsidRDefault="00CB4A10" w:rsidP="00CB4A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Renda:</w:t>
      </w:r>
      <w:r w:rsidRPr="00CB4A10">
        <w:rPr>
          <w:rFonts w:ascii="Arial" w:eastAsia="Times New Roman" w:hAnsi="Arial" w:cs="Arial"/>
          <w:lang w:eastAsia="pt-BR"/>
        </w:rPr>
        <w:t xml:space="preserve"> Todas as classes sociais, com ênfase nas classes C, D e </w:t>
      </w:r>
      <w:proofErr w:type="spellStart"/>
      <w:r w:rsidRPr="00CB4A10">
        <w:rPr>
          <w:rFonts w:ascii="Arial" w:eastAsia="Times New Roman" w:hAnsi="Arial" w:cs="Arial"/>
          <w:lang w:eastAsia="pt-BR"/>
        </w:rPr>
        <w:t>E</w:t>
      </w:r>
      <w:proofErr w:type="spellEnd"/>
    </w:p>
    <w:p w14:paraId="6D7C8AF6" w14:textId="77777777" w:rsidR="00CB4A10" w:rsidRPr="00CB4A10" w:rsidRDefault="00CB4A10" w:rsidP="00CB4A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Escolaridade:</w:t>
      </w:r>
      <w:r w:rsidRPr="00CB4A10">
        <w:rPr>
          <w:rFonts w:ascii="Arial" w:eastAsia="Times New Roman" w:hAnsi="Arial" w:cs="Arial"/>
          <w:lang w:eastAsia="pt-BR"/>
        </w:rPr>
        <w:t xml:space="preserve"> Ensino fundamental, médio ou superior incompleto</w:t>
      </w:r>
    </w:p>
    <w:p w14:paraId="5DEBDE73" w14:textId="66E0DBE1" w:rsidR="00CB4A10" w:rsidRDefault="00CB4A10" w:rsidP="00CB4A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Gênero:</w:t>
      </w:r>
      <w:r w:rsidRPr="00CB4A10">
        <w:rPr>
          <w:rFonts w:ascii="Arial" w:eastAsia="Times New Roman" w:hAnsi="Arial" w:cs="Arial"/>
          <w:lang w:eastAsia="pt-BR"/>
        </w:rPr>
        <w:t xml:space="preserve"> Todos os gêneros</w:t>
      </w:r>
    </w:p>
    <w:p w14:paraId="4513FA74" w14:textId="77777777" w:rsidR="00CD33F8" w:rsidRPr="00CB4A10" w:rsidRDefault="00CD33F8" w:rsidP="00CD33F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3CC1CEF3" w14:textId="7195AC19" w:rsidR="00CB4A10" w:rsidRDefault="00CB4A10" w:rsidP="00CB4A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B4A10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1.3 Segmentação Psicográfica</w:t>
      </w:r>
    </w:p>
    <w:p w14:paraId="4F014F20" w14:textId="181B3232" w:rsidR="0092049A" w:rsidRPr="0092049A" w:rsidRDefault="0092049A" w:rsidP="009204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Pessoas com:</w:t>
      </w:r>
    </w:p>
    <w:p w14:paraId="3F813A33" w14:textId="4DEA7C04" w:rsidR="0092049A" w:rsidRDefault="0092049A" w:rsidP="0092049A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049A">
        <w:rPr>
          <w:rFonts w:ascii="Arial" w:eastAsia="Times New Roman" w:hAnsi="Arial" w:cs="Arial"/>
          <w:color w:val="000000"/>
          <w:lang w:eastAsia="pt-BR"/>
        </w:rPr>
        <w:t>Valores que acreditam na transformação pela educação, inclusão, criatividade e solidariedade</w:t>
      </w:r>
    </w:p>
    <w:p w14:paraId="37A475A1" w14:textId="77777777" w:rsidR="0092049A" w:rsidRPr="0092049A" w:rsidRDefault="0092049A" w:rsidP="0092049A">
      <w:pPr>
        <w:spacing w:before="24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FE23624" w14:textId="7443B427" w:rsidR="0092049A" w:rsidRDefault="0092049A" w:rsidP="0092049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049A">
        <w:rPr>
          <w:rFonts w:ascii="Arial" w:eastAsia="Times New Roman" w:hAnsi="Arial" w:cs="Arial"/>
          <w:color w:val="000000"/>
          <w:lang w:eastAsia="pt-BR"/>
        </w:rPr>
        <w:t>Personalidade: Curiosos, criativos, determinados.</w:t>
      </w:r>
    </w:p>
    <w:p w14:paraId="64633B65" w14:textId="77777777" w:rsidR="0092049A" w:rsidRPr="0092049A" w:rsidRDefault="0092049A" w:rsidP="0092049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621BC7B" w14:textId="77777777" w:rsidR="0092049A" w:rsidRPr="0092049A" w:rsidRDefault="0092049A" w:rsidP="0092049A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049A">
        <w:rPr>
          <w:rFonts w:ascii="Arial" w:eastAsia="Times New Roman" w:hAnsi="Arial" w:cs="Arial"/>
          <w:color w:val="000000"/>
          <w:lang w:eastAsia="pt-BR"/>
        </w:rPr>
        <w:t>Motivação de Superar desigualdades por meio do aprendizado prático e acessível</w:t>
      </w:r>
    </w:p>
    <w:p w14:paraId="6DD6F9C2" w14:textId="77777777" w:rsidR="00CB4A10" w:rsidRPr="00CB4A10" w:rsidRDefault="00CB4A10" w:rsidP="00CB4A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B4A1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1.4 Segmentação Comportamental</w:t>
      </w:r>
    </w:p>
    <w:p w14:paraId="567081DD" w14:textId="1A084B2D" w:rsidR="0092049A" w:rsidRDefault="00CB4A10" w:rsidP="009204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Objetivos principais:</w:t>
      </w:r>
      <w:r w:rsidRPr="00CB4A10">
        <w:rPr>
          <w:rFonts w:ascii="Arial" w:eastAsia="Times New Roman" w:hAnsi="Arial" w:cs="Arial"/>
          <w:lang w:eastAsia="pt-BR"/>
        </w:rPr>
        <w:t xml:space="preserve"> Capacitação profissional, inserção no mercado de trabalho e desenvolvimento pessoal</w:t>
      </w:r>
    </w:p>
    <w:p w14:paraId="4B38C62D" w14:textId="77777777" w:rsidR="0092049A" w:rsidRPr="00CB4A10" w:rsidRDefault="0092049A" w:rsidP="0092049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</w:p>
    <w:p w14:paraId="727AB2CD" w14:textId="063DC6F8" w:rsidR="00CB4A10" w:rsidRPr="00CB4A10" w:rsidRDefault="00CB4A10" w:rsidP="009204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Comportamento digital:</w:t>
      </w:r>
      <w:r w:rsidRPr="00CB4A10">
        <w:rPr>
          <w:rFonts w:ascii="Arial" w:eastAsia="Times New Roman" w:hAnsi="Arial" w:cs="Arial"/>
          <w:lang w:eastAsia="pt-BR"/>
        </w:rPr>
        <w:t xml:space="preserve"> </w:t>
      </w:r>
      <w:r w:rsidR="0092049A" w:rsidRPr="0092049A">
        <w:rPr>
          <w:rFonts w:ascii="Arial" w:hAnsi="Arial" w:cs="Arial"/>
          <w:color w:val="000000"/>
        </w:rPr>
        <w:t>Determinadas a encontrar conteúdos educacionais online e gratuitos,</w:t>
      </w:r>
      <w:r w:rsidR="0092049A">
        <w:rPr>
          <w:rFonts w:ascii="Arial" w:hAnsi="Arial" w:cs="Arial"/>
          <w:color w:val="000000"/>
        </w:rPr>
        <w:t xml:space="preserve"> também que </w:t>
      </w:r>
      <w:r w:rsidR="0092049A" w:rsidRPr="0092049A">
        <w:rPr>
          <w:rFonts w:ascii="Arial" w:hAnsi="Arial" w:cs="Arial"/>
          <w:color w:val="000000"/>
        </w:rPr>
        <w:t>us</w:t>
      </w:r>
      <w:r w:rsidR="0092049A">
        <w:rPr>
          <w:rFonts w:ascii="Arial" w:hAnsi="Arial" w:cs="Arial"/>
          <w:color w:val="000000"/>
        </w:rPr>
        <w:t>am</w:t>
      </w:r>
      <w:r w:rsidR="0092049A">
        <w:rPr>
          <w:rFonts w:ascii="Arial" w:hAnsi="Arial" w:cs="Arial"/>
          <w:color w:val="000000"/>
        </w:rPr>
        <w:t xml:space="preserve"> redes sociais, aplicativos móveis </w:t>
      </w:r>
      <w:proofErr w:type="gramStart"/>
      <w:r w:rsidR="0092049A">
        <w:rPr>
          <w:rFonts w:ascii="Arial" w:hAnsi="Arial" w:cs="Arial"/>
          <w:color w:val="000000"/>
        </w:rPr>
        <w:t xml:space="preserve">e </w:t>
      </w:r>
      <w:r w:rsidR="0092049A">
        <w:rPr>
          <w:rFonts w:ascii="Arial" w:eastAsia="Times New Roman" w:hAnsi="Arial" w:cs="Arial"/>
          <w:lang w:eastAsia="pt-BR"/>
        </w:rPr>
        <w:t xml:space="preserve"> tendem</w:t>
      </w:r>
      <w:proofErr w:type="gramEnd"/>
      <w:r w:rsidR="0092049A">
        <w:rPr>
          <w:rFonts w:ascii="Arial" w:eastAsia="Times New Roman" w:hAnsi="Arial" w:cs="Arial"/>
          <w:lang w:eastAsia="pt-BR"/>
        </w:rPr>
        <w:t xml:space="preserve"> a </w:t>
      </w:r>
      <w:r w:rsidR="0092049A" w:rsidRPr="0092049A">
        <w:rPr>
          <w:rFonts w:ascii="Arial" w:hAnsi="Arial" w:cs="Arial"/>
          <w:color w:val="000000"/>
        </w:rPr>
        <w:t>consum</w:t>
      </w:r>
      <w:r w:rsidR="0092049A">
        <w:rPr>
          <w:rFonts w:ascii="Arial" w:hAnsi="Arial" w:cs="Arial"/>
          <w:color w:val="000000"/>
        </w:rPr>
        <w:t xml:space="preserve">ir os </w:t>
      </w:r>
      <w:r w:rsidR="0092049A" w:rsidRPr="0092049A">
        <w:rPr>
          <w:rFonts w:ascii="Arial" w:hAnsi="Arial" w:cs="Arial"/>
          <w:color w:val="000000"/>
        </w:rPr>
        <w:t>conteúdos gratuitos online</w:t>
      </w:r>
    </w:p>
    <w:p w14:paraId="682A50D7" w14:textId="77777777" w:rsidR="00CB4A10" w:rsidRPr="00CB4A10" w:rsidRDefault="00CB4A10" w:rsidP="00CB4A10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pict w14:anchorId="5EA84513">
          <v:rect id="_x0000_i1027" style="width:0;height:1.5pt" o:hralign="center" o:hrstd="t" o:hr="t" fillcolor="#a0a0a0" stroked="f"/>
        </w:pict>
      </w:r>
    </w:p>
    <w:p w14:paraId="728384BF" w14:textId="77777777" w:rsidR="0092049A" w:rsidRDefault="0092049A">
      <w:pPr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pt-BR"/>
        </w:rPr>
        <w:br w:type="page"/>
      </w:r>
    </w:p>
    <w:p w14:paraId="3DA55C71" w14:textId="3A889490" w:rsidR="0092049A" w:rsidRDefault="00CB4A10" w:rsidP="00CB4A1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CB4A10">
        <w:rPr>
          <w:rFonts w:ascii="Arial" w:eastAsia="Times New Roman" w:hAnsi="Arial" w:cs="Arial"/>
          <w:b/>
          <w:bCs/>
          <w:sz w:val="32"/>
          <w:szCs w:val="32"/>
          <w:lang w:eastAsia="pt-BR"/>
        </w:rPr>
        <w:lastRenderedPageBreak/>
        <w:t>2. Persona – Perfil do Público-Alvo Ideal</w:t>
      </w:r>
    </w:p>
    <w:p w14:paraId="1414D453" w14:textId="5D23B360" w:rsidR="00CB4A10" w:rsidRPr="00CB4A10" w:rsidRDefault="00097F8A" w:rsidP="00CB4A1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>
        <w:rPr>
          <w:noProof/>
        </w:rPr>
        <w:drawing>
          <wp:inline distT="0" distB="0" distL="0" distR="0" wp14:anchorId="388DBC17" wp14:editId="40C67C6D">
            <wp:extent cx="5335270" cy="83400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834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9B63" w14:textId="77777777" w:rsidR="00CB4A10" w:rsidRPr="00CB4A10" w:rsidRDefault="00CB4A10" w:rsidP="00CB4A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B4A10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Como o Instituto Criativo pode ajudá-la:</w:t>
      </w:r>
    </w:p>
    <w:p w14:paraId="4645252B" w14:textId="77777777" w:rsidR="00CB4A10" w:rsidRPr="00CB4A10" w:rsidRDefault="00CB4A10" w:rsidP="00CB4A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t>Oferecendo cursos gratuitos e oficinas práticas</w:t>
      </w:r>
    </w:p>
    <w:p w14:paraId="65AFB44A" w14:textId="77777777" w:rsidR="00CB4A10" w:rsidRPr="00CB4A10" w:rsidRDefault="00CB4A10" w:rsidP="00CB4A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t>Disponibilizando mentores e orientadores de carreira</w:t>
      </w:r>
    </w:p>
    <w:p w14:paraId="0961D6C7" w14:textId="77777777" w:rsidR="0092049A" w:rsidRDefault="00CB4A10" w:rsidP="006C75C7">
      <w:pPr>
        <w:numPr>
          <w:ilvl w:val="0"/>
          <w:numId w:val="8"/>
        </w:numPr>
        <w:spacing w:before="100" w:beforeAutospacing="1" w:after="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t>Criando espaços seguros para troca de experiências</w:t>
      </w:r>
    </w:p>
    <w:p w14:paraId="139BF3CE" w14:textId="0979371D" w:rsidR="00CB4A10" w:rsidRPr="00CB4A10" w:rsidRDefault="00CB4A10" w:rsidP="006C75C7">
      <w:pPr>
        <w:numPr>
          <w:ilvl w:val="0"/>
          <w:numId w:val="8"/>
        </w:numPr>
        <w:spacing w:before="100" w:beforeAutospacing="1" w:after="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t>Conectando jovens com oportunidades reais de trabalho</w:t>
      </w:r>
    </w:p>
    <w:p w14:paraId="60E4F1D0" w14:textId="77777777" w:rsidR="00CB4A10" w:rsidRPr="00CB4A10" w:rsidRDefault="00CB4A10" w:rsidP="00CB4A1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CB4A10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3. Aplicação no Site e nas Estratégias de Marketing</w:t>
      </w:r>
    </w:p>
    <w:p w14:paraId="4A1D9972" w14:textId="77777777" w:rsidR="00CB4A10" w:rsidRPr="00CB4A10" w:rsidRDefault="00CB4A10" w:rsidP="00CB4A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B4A1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3.1 Design e Conteúdo do Site</w:t>
      </w:r>
    </w:p>
    <w:p w14:paraId="6C947EEE" w14:textId="77777777" w:rsidR="00CB4A10" w:rsidRPr="00CB4A10" w:rsidRDefault="00CB4A10" w:rsidP="00CB4A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t>Linguagem simples, direta e acolhedora</w:t>
      </w:r>
    </w:p>
    <w:p w14:paraId="17D66C78" w14:textId="77777777" w:rsidR="00CB4A10" w:rsidRPr="00CB4A10" w:rsidRDefault="00CB4A10" w:rsidP="00CB4A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t>Informações objetivas sobre cursos, inscrições, prazos e critérios</w:t>
      </w:r>
    </w:p>
    <w:p w14:paraId="180C02C0" w14:textId="77777777" w:rsidR="00CB4A10" w:rsidRPr="00CB4A10" w:rsidRDefault="00CB4A10" w:rsidP="00CB4A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t>Seção com histórias reais de transformação de alunos</w:t>
      </w:r>
    </w:p>
    <w:p w14:paraId="1FD23A59" w14:textId="77777777" w:rsidR="00CB4A10" w:rsidRPr="00CB4A10" w:rsidRDefault="00CB4A10" w:rsidP="00CB4A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t>Espaço dedicado a voluntários e doadores</w:t>
      </w:r>
    </w:p>
    <w:p w14:paraId="5F151D74" w14:textId="77777777" w:rsidR="00CB4A10" w:rsidRPr="00CB4A10" w:rsidRDefault="00CB4A10" w:rsidP="00CB4A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t>Layout responsivo, com navegação fácil via celular e computador</w:t>
      </w:r>
    </w:p>
    <w:p w14:paraId="4B25EB66" w14:textId="08C4839F" w:rsidR="00CB4A10" w:rsidRPr="00CB4A10" w:rsidRDefault="00CB4A10" w:rsidP="00CB4A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B4A1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3.2 Estratégias para Atrair e Engajar o Público</w:t>
      </w:r>
    </w:p>
    <w:p w14:paraId="576D4EFF" w14:textId="65F8284D" w:rsidR="00CB4A10" w:rsidRPr="00CB4A10" w:rsidRDefault="00CB4A10" w:rsidP="00CB4A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Redes sociais (Instagram, WhatsApp, YouTube):</w:t>
      </w:r>
      <w:r w:rsidRPr="00CB4A10">
        <w:rPr>
          <w:rFonts w:ascii="Arial" w:eastAsia="Times New Roman" w:hAnsi="Arial" w:cs="Arial"/>
          <w:lang w:eastAsia="pt-BR"/>
        </w:rPr>
        <w:t xml:space="preserve"> Divulgação de </w:t>
      </w:r>
      <w:r w:rsidR="00CD33F8">
        <w:rPr>
          <w:rFonts w:ascii="Arial" w:eastAsia="Times New Roman" w:hAnsi="Arial" w:cs="Arial"/>
          <w:lang w:eastAsia="pt-BR"/>
        </w:rPr>
        <w:t>eventos</w:t>
      </w:r>
      <w:r w:rsidRPr="00CB4A10">
        <w:rPr>
          <w:rFonts w:ascii="Arial" w:eastAsia="Times New Roman" w:hAnsi="Arial" w:cs="Arial"/>
          <w:lang w:eastAsia="pt-BR"/>
        </w:rPr>
        <w:t xml:space="preserve">, depoimentos de participantes, </w:t>
      </w:r>
      <w:r w:rsidR="00CD33F8">
        <w:rPr>
          <w:rFonts w:ascii="Arial" w:eastAsia="Times New Roman" w:hAnsi="Arial" w:cs="Arial"/>
          <w:lang w:eastAsia="pt-BR"/>
        </w:rPr>
        <w:t>cursos</w:t>
      </w:r>
      <w:r w:rsidRPr="00CB4A10">
        <w:rPr>
          <w:rFonts w:ascii="Arial" w:eastAsia="Times New Roman" w:hAnsi="Arial" w:cs="Arial"/>
          <w:lang w:eastAsia="pt-BR"/>
        </w:rPr>
        <w:t xml:space="preserve"> e campanhas</w:t>
      </w:r>
      <w:r w:rsidR="00CD33F8">
        <w:rPr>
          <w:rFonts w:ascii="Arial" w:eastAsia="Times New Roman" w:hAnsi="Arial" w:cs="Arial"/>
          <w:lang w:eastAsia="pt-BR"/>
        </w:rPr>
        <w:t>.</w:t>
      </w:r>
    </w:p>
    <w:p w14:paraId="177C631B" w14:textId="77777777" w:rsidR="00CB4A10" w:rsidRPr="00CB4A10" w:rsidRDefault="00CB4A10" w:rsidP="00CB4A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Parcerias locais:</w:t>
      </w:r>
      <w:r w:rsidRPr="00CB4A10">
        <w:rPr>
          <w:rFonts w:ascii="Arial" w:eastAsia="Times New Roman" w:hAnsi="Arial" w:cs="Arial"/>
          <w:lang w:eastAsia="pt-BR"/>
        </w:rPr>
        <w:t xml:space="preserve"> Escolas públicas, ONGs, igrejas, CRAS e projetos comunitários</w:t>
      </w:r>
    </w:p>
    <w:p w14:paraId="19F2CDD1" w14:textId="77777777" w:rsidR="00CB4A10" w:rsidRPr="00CB4A10" w:rsidRDefault="00CB4A10" w:rsidP="00CB4A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Conteúdos audiovisuais:</w:t>
      </w:r>
      <w:r w:rsidRPr="00CB4A10">
        <w:rPr>
          <w:rFonts w:ascii="Arial" w:eastAsia="Times New Roman" w:hAnsi="Arial" w:cs="Arial"/>
          <w:lang w:eastAsia="pt-BR"/>
        </w:rPr>
        <w:t xml:space="preserve"> Vídeos curtos, </w:t>
      </w:r>
      <w:proofErr w:type="spellStart"/>
      <w:r w:rsidRPr="00CB4A10">
        <w:rPr>
          <w:rFonts w:ascii="Arial" w:eastAsia="Times New Roman" w:hAnsi="Arial" w:cs="Arial"/>
          <w:lang w:eastAsia="pt-BR"/>
        </w:rPr>
        <w:t>lives</w:t>
      </w:r>
      <w:proofErr w:type="spellEnd"/>
      <w:r w:rsidRPr="00CB4A10">
        <w:rPr>
          <w:rFonts w:ascii="Arial" w:eastAsia="Times New Roman" w:hAnsi="Arial" w:cs="Arial"/>
          <w:lang w:eastAsia="pt-BR"/>
        </w:rPr>
        <w:t xml:space="preserve"> com especialistas, dicas práticas de carreira e bem-estar</w:t>
      </w:r>
    </w:p>
    <w:p w14:paraId="15CE72DD" w14:textId="1401D83F" w:rsidR="00CB4A10" w:rsidRPr="00CB4A10" w:rsidRDefault="00CB4A10" w:rsidP="009B03BB">
      <w:pPr>
        <w:numPr>
          <w:ilvl w:val="0"/>
          <w:numId w:val="10"/>
        </w:numPr>
        <w:spacing w:before="100" w:beforeAutospacing="1" w:after="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b/>
          <w:bCs/>
          <w:lang w:eastAsia="pt-BR"/>
        </w:rPr>
        <w:t>Campanhas temáticas:</w:t>
      </w:r>
      <w:r w:rsidRPr="00CB4A10">
        <w:rPr>
          <w:rFonts w:ascii="Arial" w:eastAsia="Times New Roman" w:hAnsi="Arial" w:cs="Arial"/>
          <w:lang w:eastAsia="pt-BR"/>
        </w:rPr>
        <w:t xml:space="preserve"> Foco em inclusão digital, educação acessível e transformação social</w:t>
      </w:r>
    </w:p>
    <w:p w14:paraId="2C1932B2" w14:textId="77777777" w:rsidR="00CB4A10" w:rsidRPr="00CB4A10" w:rsidRDefault="00CB4A10" w:rsidP="00CB4A1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CB4A10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4. Conclusão</w:t>
      </w:r>
    </w:p>
    <w:p w14:paraId="5DBAA929" w14:textId="77777777" w:rsidR="00CB4A10" w:rsidRPr="00CB4A10" w:rsidRDefault="00CB4A10" w:rsidP="00CB4A1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t>O Instituto Criativo tem como missão transformar vidas por meio da educação e do apoio social. Através da segmentação clara do público-alvo e da construção da persona Ana Paula, a organização consegue direcionar melhor seus recursos e estratégias.</w:t>
      </w:r>
    </w:p>
    <w:p w14:paraId="7733AEF3" w14:textId="2B433FAC" w:rsidR="00A23C9C" w:rsidRPr="00CB4A10" w:rsidRDefault="00CB4A10" w:rsidP="00CB4A1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B4A10">
        <w:rPr>
          <w:rFonts w:ascii="Arial" w:eastAsia="Times New Roman" w:hAnsi="Arial" w:cs="Arial"/>
          <w:lang w:eastAsia="pt-BR"/>
        </w:rPr>
        <w:t>O uso eficaz do site, das redes sociais e das parcerias locais garante um maior alcance e engajamento com a população que mais precisa. Dessa forma, o Instituto fortalece seu papel como agente de transformação social, promovendo inclusão, aprendizado e oportunidades reais.</w:t>
      </w:r>
    </w:p>
    <w:sectPr w:rsidR="00A23C9C" w:rsidRPr="00CB4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5550"/>
    <w:multiLevelType w:val="multilevel"/>
    <w:tmpl w:val="5F58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56238"/>
    <w:multiLevelType w:val="multilevel"/>
    <w:tmpl w:val="B860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05FF6"/>
    <w:multiLevelType w:val="multilevel"/>
    <w:tmpl w:val="56C2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E668D"/>
    <w:multiLevelType w:val="multilevel"/>
    <w:tmpl w:val="11A8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170D5"/>
    <w:multiLevelType w:val="multilevel"/>
    <w:tmpl w:val="D86E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1060C"/>
    <w:multiLevelType w:val="multilevel"/>
    <w:tmpl w:val="4C38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33FFF"/>
    <w:multiLevelType w:val="multilevel"/>
    <w:tmpl w:val="CC80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2010D"/>
    <w:multiLevelType w:val="multilevel"/>
    <w:tmpl w:val="1418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92D00"/>
    <w:multiLevelType w:val="multilevel"/>
    <w:tmpl w:val="41C6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92BBF"/>
    <w:multiLevelType w:val="multilevel"/>
    <w:tmpl w:val="E8CA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F0FE6"/>
    <w:multiLevelType w:val="multilevel"/>
    <w:tmpl w:val="4148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0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10"/>
    <w:rsid w:val="00097F8A"/>
    <w:rsid w:val="0092049A"/>
    <w:rsid w:val="00A23C9C"/>
    <w:rsid w:val="00CB4A10"/>
    <w:rsid w:val="00CD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F6AC"/>
  <w15:chartTrackingRefBased/>
  <w15:docId w15:val="{1FF94E9A-24D8-4412-9570-D07CF55B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4A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4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B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4A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4A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B4A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B4A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0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2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610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Thiffany Morais Vieira da Silva - 24026974</dc:creator>
  <cp:keywords/>
  <dc:description/>
  <cp:lastModifiedBy>Thiffany Morais Vieira da Silva - 24026974</cp:lastModifiedBy>
  <cp:revision>1</cp:revision>
  <cp:lastPrinted>2025-05-19T01:30:00Z</cp:lastPrinted>
  <dcterms:created xsi:type="dcterms:W3CDTF">2025-05-19T00:53:00Z</dcterms:created>
  <dcterms:modified xsi:type="dcterms:W3CDTF">2025-05-19T01:36:00Z</dcterms:modified>
</cp:coreProperties>
</file>