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LobbySegurancaHumano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Vamos dar nomes mais amigáveis às coisas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Guardando informações importantes em listas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CamerasEstaoLigadas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Sim ou não para cada câmera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LocaisDasCameras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"Na Porta da Frente"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 Corredor Lateral"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 Garagem"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 Quintal"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NivelDeLuz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Quão forte está a luz (de 0 a 10)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"No Centro do Lobby"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 Recepção"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 Sala de Espera"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AberturaDasCortinas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Quão abertas estão (de 0% a 100%)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"Na Janela Grande da Frente"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 Janela Menor da Lateral"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Primeiros passos: ligando tudo para começar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LigarAsCameras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AjustarAsLuzesParaPadrao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FecharAsCortinas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Agora, o que você quer fazer?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sistemaRodando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sistemaRodando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nOlá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Bem-vindo ao Sistema do Lobby"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 que você gostaria de controlar?"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As Câmeras de Segurança"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As Luzes do Ambiente"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As Cortinas Elétricas"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Já terminei por aqui."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"Sua escolha: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GerenciarCameras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ControlarAsLuzes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MudarPosicaoDasCortinas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opcaoEscolhida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sistemaRodando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"Ok, sistema encerrado. Tenha um bom dia!"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Hmm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essa opção não existe. Tente de novo, por favor."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LigarAsCameras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 Ligando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as câmeras segurança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CamerasEstaoLigadas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Todas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ligadas por padrão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câmera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LocaisDasCameras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está agora LIGADA."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GerenciarCameras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Controle das Câmeras de Segurança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Câmera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LocaisDasCameras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CamerasEstaoLigadas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"LIGADA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"DESLIGADA"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"Qual câmera você quer ligar ou desligar? (Digite o número ou 0 para voltar):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escolhaDaCamera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escolhaDaCamera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Voltar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para o menu principal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escolhaDaCamera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CamerasEstaoLigadas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CamerasEstaoLigadas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Inverte o estado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câmera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LocaisDasCameras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agora está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CamerasEstaoLigadas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indiceDaCamera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"LIGADA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"DESLIGADA"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"Esse número de câmera não existe por aqui."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"Desculpe, não entendi o que você digitou."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AjustarAsLuzesParaPadrao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 Ajustando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as luzes do ambiente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NivelDeLuz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7;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intensidade boa para começar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luz em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está com nível de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NivelDeLuz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ControlarAsLuzes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Controle das Luzes do Ambiente"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Luz em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(Nível: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NivelDeLuz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"Qual luz você quer mudar? (Digite o número ou 0 para voltar):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luzEscolhida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luzEscolhida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Voltar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para o menu principal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luzEscolhida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$"Qual a nova intensidade para a luz em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? (De 0 a 10):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novaIntensidadeStr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novaIntensidadeStr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novaIntensidade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novaIntensidade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novaIntensidade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NivelDeLuz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novaIntensidade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intensidade da luz em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OndeEstaoAsLuzes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foi ajustada para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NivelDeLuz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indiceDaLuz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"Essa intensidade não é válida. Escolha um número entre 0 e 10."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"Não entendi o número que você digitou para a intensidade."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"Essa luz não existe por aqui."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"Desculpe, não entendi o que você digitou."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FecharAsCortinas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nFechando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ou Abrindo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as cortinas"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AberturaDasCortinas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Todas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fechadas no início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cortina da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está agora FECHADA."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MudarPosicaoDasCortinas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Controle das Cortinas Elétricas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Cortina da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(Abertura: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AberturaDasCortinas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"Qual cortina você quer ajustar? (Digite o número ou 0 para voltar):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cortinaEscolhida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cortinaEscolhida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Voltar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para o menu principal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cortinaEscolhida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$"Qual a nova abertura para a cortina da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? (De 0% a 100%):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novaAberturaStr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novaAberturaStr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novaAbertura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novaAbertura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novaAbertura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100)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AberturaDasCortinas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novaAbertura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abertura da cortina da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OndeEstaoAsCortinas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indiceDaCortina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foi ajustada para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AberturaDasCortinas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indiceDaCortina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"Essa abertura não é válida. Escolha um número entre 0 e 100."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"Não entendi o número que você digitou para a abertura."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"Essa cortina não existe por aqui."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"Desculpe, não entendi o que você digitou."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528C" w:rsidRDefault="00BE528C" w:rsidP="00BE5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6121" w:rsidRDefault="00BE528C" w:rsidP="00BE528C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86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A7"/>
    <w:rsid w:val="004D4C99"/>
    <w:rsid w:val="009651E2"/>
    <w:rsid w:val="00BE528C"/>
    <w:rsid w:val="00DD79DB"/>
    <w:rsid w:val="00E10329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0B4A"/>
  <w15:chartTrackingRefBased/>
  <w15:docId w15:val="{2C80CC05-A58A-49AE-9476-8AF2AC62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1496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Lueders Azeredo Diniz Costa</dc:creator>
  <cp:keywords/>
  <dc:description/>
  <cp:lastModifiedBy>Murillo Lueders Azeredo Diniz Costa</cp:lastModifiedBy>
  <cp:revision>2</cp:revision>
  <dcterms:created xsi:type="dcterms:W3CDTF">2025-04-23T01:18:00Z</dcterms:created>
  <dcterms:modified xsi:type="dcterms:W3CDTF">2025-04-23T01:18:00Z</dcterms:modified>
</cp:coreProperties>
</file>